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100B57">
        <w:rPr>
          <w:lang w:eastAsia="en-US"/>
        </w:rPr>
        <w:t xml:space="preserve">Іршавська дільниця </w:t>
      </w:r>
      <w:r w:rsidR="00100B57">
        <w:t>Виноградівського управління з експлуатації газового господарства Зака</w:t>
      </w:r>
      <w:r w:rsidR="00100B57" w:rsidRPr="00A14A6D">
        <w:rPr>
          <w:iCs/>
        </w:rPr>
        <w:t>рпатської філії ТОВ " Газорозподільні мережі України "</w:t>
      </w:r>
      <w:r w:rsidR="00100B57" w:rsidRPr="00B70B4B">
        <w:t>,</w:t>
      </w:r>
      <w:r w:rsidR="00100B57" w:rsidRPr="00B70B4B">
        <w:rPr>
          <w:bCs/>
        </w:rPr>
        <w:t xml:space="preserve"> </w:t>
      </w:r>
      <w:r w:rsidR="00100B57">
        <w:rPr>
          <w:iCs/>
        </w:rPr>
        <w:t>90100</w:t>
      </w:r>
      <w:r w:rsidR="00100B57" w:rsidRPr="00A14A6D">
        <w:rPr>
          <w:iCs/>
        </w:rPr>
        <w:t xml:space="preserve"> Україна, Закарпатська область, </w:t>
      </w:r>
      <w:r w:rsidR="00100B57">
        <w:rPr>
          <w:iCs/>
        </w:rPr>
        <w:t>Хустський</w:t>
      </w:r>
      <w:r w:rsidR="00100B57" w:rsidRPr="00A14A6D">
        <w:rPr>
          <w:iCs/>
        </w:rPr>
        <w:t xml:space="preserve"> р-н,  </w:t>
      </w:r>
      <w:r w:rsidR="00100B57">
        <w:rPr>
          <w:iCs/>
        </w:rPr>
        <w:t>Іршавська</w:t>
      </w:r>
      <w:r w:rsidR="00100B57" w:rsidRPr="00A14A6D">
        <w:rPr>
          <w:iCs/>
        </w:rPr>
        <w:t xml:space="preserve"> ТГ, </w:t>
      </w:r>
      <w:r w:rsidR="00100B57">
        <w:rPr>
          <w:iCs/>
        </w:rPr>
        <w:t>м. Іршава, вул. Незалежності 108</w:t>
      </w:r>
      <w:r w:rsidR="00662253">
        <w:rPr>
          <w:iCs/>
        </w:rPr>
        <w:t>.</w:t>
      </w:r>
      <w:r w:rsidR="00662253" w:rsidRPr="00B70B4B">
        <w:t xml:space="preserve"> </w:t>
      </w:r>
    </w:p>
    <w:bookmarkEnd w:id="1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дільниці</w:t>
      </w:r>
      <w:r w:rsidR="00662253" w:rsidRPr="00891226">
        <w:rPr>
          <w:bCs/>
          <w:shd w:val="clear" w:color="auto" w:fill="FFFFFF"/>
        </w:rPr>
        <w:t>, аварійно-</w:t>
      </w:r>
      <w:proofErr w:type="spellStart"/>
      <w:r w:rsidR="00662253" w:rsidRPr="00891226">
        <w:rPr>
          <w:bCs/>
          <w:shd w:val="clear" w:color="auto" w:fill="FFFFFF"/>
        </w:rPr>
        <w:t>диспечерська</w:t>
      </w:r>
      <w:proofErr w:type="spellEnd"/>
      <w:r w:rsidR="00662253" w:rsidRPr="00891226">
        <w:rPr>
          <w:bCs/>
          <w:shd w:val="clear" w:color="auto" w:fill="FFFFFF"/>
        </w:rPr>
        <w:t xml:space="preserve"> служба, механічна майстерня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 xml:space="preserve">Викиди забруднюючих речовин відбуваються при спалюванні природного газу котлах (теплопостачання приміщень), спалюванні бензину 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>- 0,</w:t>
      </w:r>
      <w:r w:rsidR="00100B57">
        <w:rPr>
          <w:rFonts w:ascii="Times New Roman" w:hAnsi="Times New Roman"/>
          <w:b w:val="0"/>
          <w:bCs w:val="0"/>
          <w:sz w:val="24"/>
        </w:rPr>
        <w:t>059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</w:t>
      </w:r>
      <w:r w:rsidR="00100B57">
        <w:rPr>
          <w:rFonts w:ascii="Times New Roman" w:hAnsi="Times New Roman"/>
          <w:b w:val="0"/>
          <w:bCs w:val="0"/>
          <w:sz w:val="24"/>
        </w:rPr>
        <w:t>292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0,004 т/рік, аміак – 0,0001 т/рік, НМЛОС (вуглеводні С12-19) – 0,</w:t>
      </w:r>
      <w:r w:rsidR="00180AB1">
        <w:rPr>
          <w:rFonts w:ascii="Times New Roman" w:hAnsi="Times New Roman"/>
          <w:b w:val="0"/>
          <w:sz w:val="24"/>
        </w:rPr>
        <w:t>2</w:t>
      </w:r>
      <w:r w:rsidR="00100B57">
        <w:rPr>
          <w:rFonts w:ascii="Times New Roman" w:hAnsi="Times New Roman"/>
          <w:b w:val="0"/>
          <w:sz w:val="24"/>
        </w:rPr>
        <w:t>38</w:t>
      </w:r>
      <w:r w:rsidRPr="005945F4">
        <w:rPr>
          <w:rFonts w:ascii="Times New Roman" w:hAnsi="Times New Roman"/>
          <w:b w:val="0"/>
          <w:sz w:val="24"/>
        </w:rPr>
        <w:t xml:space="preserve"> т/рік, 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</w:t>
      </w:r>
      <w:r w:rsidR="00100B57">
        <w:rPr>
          <w:rFonts w:ascii="Times New Roman" w:hAnsi="Times New Roman"/>
          <w:b w:val="0"/>
          <w:sz w:val="24"/>
        </w:rPr>
        <w:t xml:space="preserve"> 36,7</w:t>
      </w:r>
      <w:bookmarkStart w:id="2" w:name="_GoBack"/>
      <w:bookmarkEnd w:id="2"/>
      <w:r w:rsidRPr="005945F4">
        <w:rPr>
          <w:rFonts w:ascii="Times New Roman" w:hAnsi="Times New Roman"/>
          <w:b w:val="0"/>
          <w:sz w:val="24"/>
        </w:rPr>
        <w:t xml:space="preserve"> 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 xml:space="preserve"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</w:t>
      </w:r>
      <w:r w:rsidR="005945F4" w:rsidRPr="009425C9">
        <w:rPr>
          <w:bCs/>
          <w:color w:val="000000"/>
          <w:shd w:val="clear" w:color="auto" w:fill="FFFFFF"/>
        </w:rPr>
        <w:lastRenderedPageBreak/>
        <w:t>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>Для неорганізованих джерел викидів нормативи 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00B57"/>
    <w:rsid w:val="00180AB1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6225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6608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33</cp:revision>
  <dcterms:created xsi:type="dcterms:W3CDTF">2024-01-17T18:26:00Z</dcterms:created>
  <dcterms:modified xsi:type="dcterms:W3CDTF">2024-11-09T09:15:00Z</dcterms:modified>
</cp:coreProperties>
</file>