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7AD" w:rsidRPr="00A447AD" w:rsidRDefault="00A447AD" w:rsidP="00A447AD">
      <w:pPr>
        <w:ind w:left="5103"/>
        <w:rPr>
          <w:rFonts w:eastAsia="SimSun"/>
          <w:kern w:val="3"/>
          <w:sz w:val="28"/>
          <w:szCs w:val="28"/>
          <w:lang w:val="uk-UA" w:eastAsia="uk-UA"/>
        </w:rPr>
      </w:pPr>
      <w:r w:rsidRPr="00A447AD">
        <w:rPr>
          <w:rFonts w:eastAsia="SimSun"/>
          <w:kern w:val="3"/>
          <w:sz w:val="28"/>
          <w:szCs w:val="28"/>
          <w:lang w:val="uk-UA" w:eastAsia="uk-UA"/>
        </w:rPr>
        <w:t xml:space="preserve">Додаток  </w:t>
      </w:r>
      <w:r>
        <w:rPr>
          <w:rFonts w:eastAsia="SimSun"/>
          <w:kern w:val="3"/>
          <w:sz w:val="28"/>
          <w:szCs w:val="28"/>
          <w:lang w:val="uk-UA" w:eastAsia="uk-UA"/>
        </w:rPr>
        <w:t>1</w:t>
      </w:r>
    </w:p>
    <w:p w:rsidR="00A447AD" w:rsidRPr="00A447AD" w:rsidRDefault="00A447AD" w:rsidP="00046117">
      <w:pPr>
        <w:ind w:left="5103"/>
        <w:rPr>
          <w:rFonts w:eastAsia="SimSun"/>
          <w:kern w:val="3"/>
          <w:sz w:val="28"/>
          <w:szCs w:val="28"/>
          <w:lang w:val="uk-UA" w:eastAsia="uk-UA"/>
        </w:rPr>
      </w:pPr>
      <w:r w:rsidRPr="00A447AD">
        <w:rPr>
          <w:rFonts w:eastAsia="SimSun"/>
          <w:kern w:val="3"/>
          <w:sz w:val="28"/>
          <w:szCs w:val="28"/>
          <w:lang w:val="uk-UA" w:eastAsia="uk-UA"/>
        </w:rPr>
        <w:t>до наказу Міністерства захисту довкілля</w:t>
      </w:r>
      <w:r w:rsidR="00E76946">
        <w:rPr>
          <w:rFonts w:eastAsia="SimSun"/>
          <w:kern w:val="3"/>
          <w:sz w:val="28"/>
          <w:szCs w:val="28"/>
          <w:lang w:val="uk-UA" w:eastAsia="uk-UA"/>
        </w:rPr>
        <w:t xml:space="preserve"> та природних ресурсів України від 13.11.2024  </w:t>
      </w:r>
      <w:r w:rsidR="00CC6238">
        <w:rPr>
          <w:rFonts w:eastAsia="SimSun"/>
          <w:kern w:val="3"/>
          <w:sz w:val="28"/>
          <w:szCs w:val="28"/>
          <w:lang w:val="uk-UA" w:eastAsia="uk-UA"/>
        </w:rPr>
        <w:t>№ 1443</w:t>
      </w:r>
      <w:r w:rsidR="00E76946">
        <w:rPr>
          <w:rFonts w:eastAsia="SimSun"/>
          <w:kern w:val="3"/>
          <w:sz w:val="28"/>
          <w:szCs w:val="28"/>
          <w:lang w:val="uk-UA" w:eastAsia="uk-UA"/>
        </w:rPr>
        <w:t xml:space="preserve">                         </w:t>
      </w:r>
      <w:r w:rsidR="00E76946" w:rsidRPr="00E76946">
        <w:rPr>
          <w:rFonts w:eastAsia="SimSun"/>
          <w:kern w:val="3"/>
          <w:sz w:val="28"/>
          <w:szCs w:val="28"/>
          <w:lang w:val="uk-UA" w:eastAsia="uk-UA"/>
        </w:rPr>
        <w:t>«Про утворення комісії з питань передачі об’єктів»</w:t>
      </w:r>
    </w:p>
    <w:p w:rsidR="000A4CEF" w:rsidRPr="007320CB" w:rsidRDefault="00A920F1" w:rsidP="00A447AD">
      <w:pPr>
        <w:ind w:left="5103"/>
        <w:rPr>
          <w:b/>
          <w:sz w:val="28"/>
          <w:szCs w:val="28"/>
          <w:lang w:val="uk-UA"/>
        </w:rPr>
      </w:pPr>
      <w:r>
        <w:rPr>
          <w:rFonts w:eastAsia="SimSun"/>
          <w:kern w:val="3"/>
          <w:sz w:val="28"/>
          <w:szCs w:val="28"/>
          <w:lang w:val="uk-UA" w:eastAsia="uk-UA"/>
        </w:rPr>
        <w:t xml:space="preserve">(у редакції наказу </w:t>
      </w:r>
      <w:proofErr w:type="spellStart"/>
      <w:r>
        <w:rPr>
          <w:rFonts w:eastAsia="SimSun"/>
          <w:kern w:val="3"/>
          <w:sz w:val="28"/>
          <w:szCs w:val="28"/>
          <w:lang w:val="uk-UA" w:eastAsia="uk-UA"/>
        </w:rPr>
        <w:t>Міндовкілля</w:t>
      </w:r>
      <w:proofErr w:type="spellEnd"/>
      <w:r>
        <w:rPr>
          <w:rFonts w:eastAsia="SimSun"/>
          <w:kern w:val="3"/>
          <w:sz w:val="28"/>
          <w:szCs w:val="28"/>
          <w:lang w:val="uk-UA" w:eastAsia="uk-UA"/>
        </w:rPr>
        <w:br/>
      </w:r>
      <w:r w:rsidR="00410D10">
        <w:rPr>
          <w:rFonts w:eastAsia="SimSun"/>
          <w:kern w:val="3"/>
          <w:sz w:val="28"/>
          <w:szCs w:val="28"/>
          <w:lang w:val="uk-UA" w:eastAsia="uk-UA"/>
        </w:rPr>
        <w:t xml:space="preserve">02 грудня 2024 року </w:t>
      </w:r>
      <w:bookmarkStart w:id="0" w:name="_GoBack"/>
      <w:bookmarkEnd w:id="0"/>
      <w:r w:rsidR="00E76946">
        <w:rPr>
          <w:rFonts w:eastAsia="SimSun"/>
          <w:kern w:val="3"/>
          <w:sz w:val="28"/>
          <w:szCs w:val="28"/>
          <w:lang w:val="uk-UA" w:eastAsia="uk-UA"/>
        </w:rPr>
        <w:t>№</w:t>
      </w:r>
      <w:r>
        <w:rPr>
          <w:rFonts w:eastAsia="SimSun"/>
          <w:kern w:val="3"/>
          <w:sz w:val="28"/>
          <w:szCs w:val="28"/>
          <w:lang w:val="uk-UA" w:eastAsia="uk-UA"/>
        </w:rPr>
        <w:t xml:space="preserve"> </w:t>
      </w:r>
      <w:r w:rsidR="00410D10">
        <w:rPr>
          <w:rFonts w:eastAsia="SimSun"/>
          <w:kern w:val="3"/>
          <w:sz w:val="28"/>
          <w:szCs w:val="28"/>
          <w:lang w:val="uk-UA" w:eastAsia="uk-UA"/>
        </w:rPr>
        <w:t>1566</w:t>
      </w:r>
      <w:r w:rsidR="00E76946">
        <w:rPr>
          <w:rFonts w:eastAsia="SimSun"/>
          <w:kern w:val="3"/>
          <w:sz w:val="28"/>
          <w:szCs w:val="28"/>
          <w:lang w:val="uk-UA" w:eastAsia="uk-UA"/>
        </w:rPr>
        <w:t>)</w:t>
      </w:r>
    </w:p>
    <w:p w:rsidR="00A447AD" w:rsidRDefault="00A447AD" w:rsidP="006D1756">
      <w:pPr>
        <w:jc w:val="center"/>
        <w:rPr>
          <w:b/>
          <w:sz w:val="28"/>
          <w:szCs w:val="28"/>
          <w:lang w:val="uk-UA"/>
        </w:rPr>
      </w:pPr>
    </w:p>
    <w:p w:rsidR="00E76946" w:rsidRDefault="00E76946" w:rsidP="006D1756">
      <w:pPr>
        <w:jc w:val="center"/>
        <w:rPr>
          <w:b/>
          <w:sz w:val="28"/>
          <w:szCs w:val="28"/>
          <w:lang w:val="uk-UA"/>
        </w:rPr>
      </w:pPr>
    </w:p>
    <w:p w:rsidR="006D1756" w:rsidRPr="007320CB" w:rsidRDefault="006D1756" w:rsidP="006D1756">
      <w:pPr>
        <w:jc w:val="center"/>
        <w:rPr>
          <w:b/>
          <w:sz w:val="28"/>
          <w:szCs w:val="28"/>
          <w:lang w:val="uk-UA"/>
        </w:rPr>
      </w:pPr>
      <w:r w:rsidRPr="007320CB">
        <w:rPr>
          <w:b/>
          <w:sz w:val="28"/>
          <w:szCs w:val="28"/>
          <w:lang w:val="uk-UA"/>
        </w:rPr>
        <w:t>СКЛАД</w:t>
      </w:r>
    </w:p>
    <w:p w:rsidR="00EC2259" w:rsidRDefault="00504232" w:rsidP="006D1756">
      <w:pPr>
        <w:jc w:val="center"/>
        <w:rPr>
          <w:b/>
          <w:sz w:val="28"/>
          <w:szCs w:val="28"/>
          <w:lang w:val="uk-UA"/>
        </w:rPr>
      </w:pPr>
      <w:r w:rsidRPr="00504232">
        <w:rPr>
          <w:b/>
          <w:sz w:val="28"/>
          <w:szCs w:val="28"/>
          <w:lang w:val="uk-UA"/>
        </w:rPr>
        <w:t>Комісі</w:t>
      </w:r>
      <w:r>
        <w:rPr>
          <w:b/>
          <w:sz w:val="28"/>
          <w:szCs w:val="28"/>
          <w:lang w:val="uk-UA"/>
        </w:rPr>
        <w:t>ї</w:t>
      </w:r>
      <w:r w:rsidRPr="00504232">
        <w:rPr>
          <w:b/>
          <w:sz w:val="28"/>
          <w:szCs w:val="28"/>
          <w:lang w:val="uk-UA"/>
        </w:rPr>
        <w:t xml:space="preserve"> з питань передачі об’єктів зі сфери управління Фонду державного майна України до сфери управління Міністерства захисту довкілля та природних ресурсів України на баланс парку-пам’ятки садово-паркового мистецтва загальнодержавного значення «Межигір’я»</w:t>
      </w:r>
    </w:p>
    <w:p w:rsidR="00504232" w:rsidRPr="007320CB" w:rsidRDefault="00504232" w:rsidP="006D1756">
      <w:pPr>
        <w:jc w:val="center"/>
        <w:rPr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344"/>
      </w:tblGrid>
      <w:tr w:rsidR="00EC2259" w:rsidRPr="007320CB" w:rsidTr="00C71816">
        <w:tc>
          <w:tcPr>
            <w:tcW w:w="3510" w:type="dxa"/>
          </w:tcPr>
          <w:p w:rsidR="00EC2259" w:rsidRPr="007320CB" w:rsidRDefault="009E04EC" w:rsidP="000A4CE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ЮХИМЧУК</w:t>
            </w:r>
          </w:p>
          <w:p w:rsidR="00E1630A" w:rsidRPr="007320CB" w:rsidRDefault="009E04EC" w:rsidP="000A4CE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Ольга</w:t>
            </w:r>
            <w:r w:rsidR="009C4754" w:rsidRPr="007320C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Юріївна</w:t>
            </w:r>
          </w:p>
          <w:p w:rsidR="00FF03B4" w:rsidRPr="007320CB" w:rsidRDefault="00FF03B4" w:rsidP="000A4CEF">
            <w:pPr>
              <w:rPr>
                <w:sz w:val="28"/>
                <w:szCs w:val="28"/>
                <w:lang w:val="uk-UA"/>
              </w:rPr>
            </w:pPr>
          </w:p>
          <w:p w:rsidR="0051018E" w:rsidRPr="007320CB" w:rsidRDefault="0051018E" w:rsidP="000A4CEF">
            <w:pPr>
              <w:rPr>
                <w:sz w:val="28"/>
                <w:szCs w:val="28"/>
                <w:lang w:val="uk-UA"/>
              </w:rPr>
            </w:pPr>
          </w:p>
          <w:p w:rsidR="00FF03B4" w:rsidRPr="007320CB" w:rsidRDefault="00684F31" w:rsidP="000811A5">
            <w:pPr>
              <w:spacing w:after="120"/>
              <w:rPr>
                <w:b/>
                <w:sz w:val="28"/>
                <w:szCs w:val="28"/>
                <w:lang w:val="uk-UA"/>
              </w:rPr>
            </w:pPr>
            <w:r w:rsidRPr="007320CB">
              <w:rPr>
                <w:b/>
                <w:sz w:val="28"/>
                <w:szCs w:val="28"/>
                <w:lang w:val="uk-UA"/>
              </w:rPr>
              <w:t>Члени К</w:t>
            </w:r>
            <w:r w:rsidR="00FF03B4" w:rsidRPr="007320CB">
              <w:rPr>
                <w:b/>
                <w:sz w:val="28"/>
                <w:szCs w:val="28"/>
                <w:lang w:val="uk-UA"/>
              </w:rPr>
              <w:t>омісії:</w:t>
            </w:r>
          </w:p>
        </w:tc>
        <w:tc>
          <w:tcPr>
            <w:tcW w:w="6344" w:type="dxa"/>
          </w:tcPr>
          <w:p w:rsidR="00EC2259" w:rsidRPr="007320CB" w:rsidRDefault="009C4754" w:rsidP="00B2397A">
            <w:pPr>
              <w:rPr>
                <w:sz w:val="28"/>
                <w:szCs w:val="28"/>
                <w:lang w:val="uk-UA"/>
              </w:rPr>
            </w:pPr>
            <w:r w:rsidRPr="007320CB">
              <w:rPr>
                <w:sz w:val="28"/>
                <w:szCs w:val="28"/>
                <w:lang w:val="uk-UA"/>
              </w:rPr>
              <w:t xml:space="preserve">заступник Міністра </w:t>
            </w:r>
            <w:r w:rsidR="009E04EC" w:rsidRPr="009E04EC">
              <w:rPr>
                <w:sz w:val="28"/>
                <w:szCs w:val="28"/>
                <w:lang w:val="uk-UA"/>
              </w:rPr>
              <w:t>з питань європейської інтеграції</w:t>
            </w:r>
            <w:r w:rsidR="00E1630A" w:rsidRPr="007320CB">
              <w:rPr>
                <w:sz w:val="28"/>
                <w:szCs w:val="28"/>
                <w:lang w:val="uk-UA"/>
              </w:rPr>
              <w:t xml:space="preserve">, </w:t>
            </w:r>
            <w:r w:rsidR="00B70449" w:rsidRPr="007320CB">
              <w:rPr>
                <w:sz w:val="28"/>
                <w:szCs w:val="28"/>
                <w:lang w:val="uk-UA"/>
              </w:rPr>
              <w:t>г</w:t>
            </w:r>
            <w:r w:rsidR="00FB22FC" w:rsidRPr="007320CB">
              <w:rPr>
                <w:sz w:val="28"/>
                <w:szCs w:val="28"/>
                <w:lang w:val="uk-UA"/>
              </w:rPr>
              <w:t xml:space="preserve">олова </w:t>
            </w:r>
            <w:r w:rsidR="00B70449" w:rsidRPr="007320CB">
              <w:rPr>
                <w:sz w:val="28"/>
                <w:szCs w:val="28"/>
                <w:lang w:val="uk-UA"/>
              </w:rPr>
              <w:t>К</w:t>
            </w:r>
            <w:r w:rsidR="00EC2259" w:rsidRPr="007320CB">
              <w:rPr>
                <w:sz w:val="28"/>
                <w:szCs w:val="28"/>
                <w:lang w:val="uk-UA"/>
              </w:rPr>
              <w:t>омісії</w:t>
            </w:r>
          </w:p>
          <w:p w:rsidR="00CB3A2A" w:rsidRPr="007320CB" w:rsidRDefault="00CB3A2A" w:rsidP="000A4CE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320CB" w:rsidRPr="007320CB" w:rsidTr="00C71816">
        <w:trPr>
          <w:trHeight w:val="627"/>
        </w:trPr>
        <w:tc>
          <w:tcPr>
            <w:tcW w:w="3510" w:type="dxa"/>
          </w:tcPr>
          <w:p w:rsidR="007320CB" w:rsidRPr="007320CB" w:rsidRDefault="007320CB" w:rsidP="00A6152A">
            <w:pPr>
              <w:pStyle w:val="Default"/>
              <w:rPr>
                <w:color w:val="auto"/>
                <w:sz w:val="28"/>
                <w:szCs w:val="28"/>
                <w:lang w:val="uk-UA"/>
              </w:rPr>
            </w:pPr>
            <w:r w:rsidRPr="007320CB">
              <w:rPr>
                <w:color w:val="auto"/>
                <w:sz w:val="28"/>
                <w:szCs w:val="28"/>
                <w:lang w:val="uk-UA"/>
              </w:rPr>
              <w:t>БАСАРАБ</w:t>
            </w:r>
          </w:p>
          <w:p w:rsidR="007320CB" w:rsidRPr="007320CB" w:rsidRDefault="007320CB" w:rsidP="00A6152A">
            <w:pPr>
              <w:pStyle w:val="Default"/>
              <w:rPr>
                <w:color w:val="auto"/>
                <w:sz w:val="28"/>
                <w:szCs w:val="28"/>
                <w:lang w:val="uk-UA"/>
              </w:rPr>
            </w:pPr>
            <w:r w:rsidRPr="007320CB">
              <w:rPr>
                <w:color w:val="auto"/>
                <w:sz w:val="28"/>
                <w:szCs w:val="28"/>
                <w:lang w:val="uk-UA"/>
              </w:rPr>
              <w:t>Олександр Вікторович</w:t>
            </w:r>
          </w:p>
        </w:tc>
        <w:tc>
          <w:tcPr>
            <w:tcW w:w="6344" w:type="dxa"/>
          </w:tcPr>
          <w:p w:rsidR="007320CB" w:rsidRDefault="007320CB" w:rsidP="00A6152A">
            <w:pPr>
              <w:pStyle w:val="Default"/>
              <w:rPr>
                <w:color w:val="auto"/>
                <w:sz w:val="28"/>
                <w:szCs w:val="28"/>
                <w:lang w:val="uk-UA"/>
              </w:rPr>
            </w:pPr>
            <w:r w:rsidRPr="007320CB">
              <w:rPr>
                <w:color w:val="auto"/>
                <w:sz w:val="28"/>
                <w:szCs w:val="28"/>
                <w:lang w:val="uk-UA"/>
              </w:rPr>
              <w:t>начальник відділу благоустрою парку парку-пам’ятки садово-паркового мистецтва загальнодержавного значення «Межигір’я»</w:t>
            </w:r>
            <w:r w:rsidR="00265E7E">
              <w:rPr>
                <w:color w:val="auto"/>
                <w:sz w:val="28"/>
                <w:szCs w:val="28"/>
                <w:lang w:val="uk-UA"/>
              </w:rPr>
              <w:br/>
            </w:r>
            <w:r w:rsidRPr="007320CB">
              <w:rPr>
                <w:color w:val="auto"/>
                <w:sz w:val="28"/>
                <w:szCs w:val="28"/>
                <w:lang w:val="uk-UA"/>
              </w:rPr>
              <w:t>(за згодою)</w:t>
            </w:r>
          </w:p>
          <w:p w:rsidR="00331625" w:rsidRPr="007320CB" w:rsidRDefault="00331625" w:rsidP="00A6152A">
            <w:pPr>
              <w:pStyle w:val="Default"/>
              <w:rPr>
                <w:color w:val="auto"/>
                <w:sz w:val="28"/>
                <w:szCs w:val="28"/>
                <w:lang w:val="uk-UA"/>
              </w:rPr>
            </w:pPr>
          </w:p>
        </w:tc>
      </w:tr>
      <w:tr w:rsidR="007320CB" w:rsidRPr="007320CB" w:rsidTr="00C71816">
        <w:trPr>
          <w:trHeight w:val="627"/>
        </w:trPr>
        <w:tc>
          <w:tcPr>
            <w:tcW w:w="3510" w:type="dxa"/>
          </w:tcPr>
          <w:p w:rsidR="007320CB" w:rsidRPr="007320CB" w:rsidRDefault="007320CB" w:rsidP="00A6152A">
            <w:pPr>
              <w:pStyle w:val="Default"/>
              <w:rPr>
                <w:color w:val="auto"/>
                <w:sz w:val="28"/>
                <w:szCs w:val="28"/>
                <w:lang w:val="uk-UA"/>
              </w:rPr>
            </w:pPr>
            <w:r w:rsidRPr="007320CB">
              <w:rPr>
                <w:color w:val="auto"/>
                <w:sz w:val="28"/>
                <w:szCs w:val="28"/>
                <w:lang w:val="uk-UA"/>
              </w:rPr>
              <w:t>БЛОХІН</w:t>
            </w:r>
          </w:p>
          <w:p w:rsidR="007320CB" w:rsidRPr="007320CB" w:rsidRDefault="007320CB" w:rsidP="00A6152A">
            <w:pPr>
              <w:pStyle w:val="Default"/>
              <w:rPr>
                <w:color w:val="auto"/>
                <w:sz w:val="28"/>
                <w:szCs w:val="28"/>
                <w:lang w:val="uk-UA"/>
              </w:rPr>
            </w:pPr>
            <w:r w:rsidRPr="007320CB">
              <w:rPr>
                <w:color w:val="auto"/>
                <w:sz w:val="28"/>
                <w:szCs w:val="28"/>
                <w:lang w:val="uk-UA"/>
              </w:rPr>
              <w:t>Юрій Іванович</w:t>
            </w:r>
          </w:p>
        </w:tc>
        <w:tc>
          <w:tcPr>
            <w:tcW w:w="6344" w:type="dxa"/>
          </w:tcPr>
          <w:p w:rsidR="007320CB" w:rsidRDefault="007320CB" w:rsidP="00A6152A">
            <w:pPr>
              <w:pStyle w:val="Default"/>
              <w:rPr>
                <w:color w:val="auto"/>
                <w:sz w:val="28"/>
                <w:szCs w:val="28"/>
                <w:lang w:val="uk-UA"/>
              </w:rPr>
            </w:pPr>
            <w:r w:rsidRPr="007320CB">
              <w:rPr>
                <w:color w:val="auto"/>
                <w:sz w:val="28"/>
                <w:szCs w:val="28"/>
                <w:lang w:val="uk-UA"/>
              </w:rPr>
              <w:t>начальник відділу господарського забезпечення парку-пам’ятки садово-паркового мистецтва загальнодержавного значення «Межигір’я»</w:t>
            </w:r>
            <w:r w:rsidR="00265E7E">
              <w:rPr>
                <w:color w:val="auto"/>
                <w:sz w:val="28"/>
                <w:szCs w:val="28"/>
                <w:lang w:val="uk-UA"/>
              </w:rPr>
              <w:br/>
            </w:r>
            <w:r w:rsidRPr="007320CB">
              <w:rPr>
                <w:color w:val="auto"/>
                <w:sz w:val="28"/>
                <w:szCs w:val="28"/>
                <w:lang w:val="uk-UA"/>
              </w:rPr>
              <w:t>(за згодою)</w:t>
            </w:r>
          </w:p>
          <w:p w:rsidR="00331625" w:rsidRPr="007320CB" w:rsidRDefault="00331625" w:rsidP="00A6152A">
            <w:pPr>
              <w:pStyle w:val="Default"/>
              <w:rPr>
                <w:color w:val="auto"/>
                <w:sz w:val="28"/>
                <w:szCs w:val="28"/>
                <w:lang w:val="uk-UA"/>
              </w:rPr>
            </w:pPr>
          </w:p>
        </w:tc>
      </w:tr>
      <w:tr w:rsidR="007320CB" w:rsidRPr="007320CB" w:rsidTr="00C71816">
        <w:trPr>
          <w:trHeight w:val="627"/>
        </w:trPr>
        <w:tc>
          <w:tcPr>
            <w:tcW w:w="3510" w:type="dxa"/>
          </w:tcPr>
          <w:p w:rsidR="007320CB" w:rsidRPr="007320CB" w:rsidRDefault="007320CB" w:rsidP="00A6152A">
            <w:pPr>
              <w:pStyle w:val="Default"/>
              <w:rPr>
                <w:color w:val="auto"/>
                <w:sz w:val="28"/>
                <w:szCs w:val="28"/>
                <w:lang w:val="uk-UA"/>
              </w:rPr>
            </w:pPr>
            <w:r w:rsidRPr="007320CB">
              <w:rPr>
                <w:color w:val="auto"/>
                <w:sz w:val="28"/>
                <w:szCs w:val="28"/>
                <w:lang w:val="uk-UA"/>
              </w:rPr>
              <w:t>БУРДАНОВА</w:t>
            </w:r>
          </w:p>
          <w:p w:rsidR="007320CB" w:rsidRPr="007320CB" w:rsidRDefault="007320CB" w:rsidP="00A6152A">
            <w:pPr>
              <w:pStyle w:val="Default"/>
              <w:rPr>
                <w:color w:val="auto"/>
                <w:sz w:val="28"/>
                <w:szCs w:val="28"/>
                <w:lang w:val="uk-UA"/>
              </w:rPr>
            </w:pPr>
            <w:r w:rsidRPr="007320CB">
              <w:rPr>
                <w:color w:val="auto"/>
                <w:sz w:val="28"/>
                <w:szCs w:val="28"/>
                <w:lang w:val="uk-UA"/>
              </w:rPr>
              <w:t>Марина Сергіївна</w:t>
            </w:r>
          </w:p>
        </w:tc>
        <w:tc>
          <w:tcPr>
            <w:tcW w:w="6344" w:type="dxa"/>
          </w:tcPr>
          <w:p w:rsidR="007320CB" w:rsidRDefault="007320CB" w:rsidP="00A6152A">
            <w:pPr>
              <w:pStyle w:val="Default"/>
              <w:rPr>
                <w:color w:val="auto"/>
                <w:sz w:val="28"/>
                <w:szCs w:val="28"/>
                <w:lang w:val="uk-UA"/>
              </w:rPr>
            </w:pPr>
            <w:r w:rsidRPr="007320CB">
              <w:rPr>
                <w:color w:val="auto"/>
                <w:sz w:val="28"/>
                <w:szCs w:val="28"/>
                <w:lang w:val="uk-UA"/>
              </w:rPr>
              <w:t>провідний економіст фінансово-економічного відділу парку-пам’ятки садово-паркового мистецтва загальнодержавного значення «Межигір’я» (за згодою)</w:t>
            </w:r>
          </w:p>
          <w:p w:rsidR="00331625" w:rsidRPr="007320CB" w:rsidRDefault="00331625" w:rsidP="00A6152A">
            <w:pPr>
              <w:pStyle w:val="Default"/>
              <w:rPr>
                <w:color w:val="auto"/>
                <w:sz w:val="28"/>
                <w:szCs w:val="28"/>
                <w:lang w:val="uk-UA"/>
              </w:rPr>
            </w:pPr>
          </w:p>
        </w:tc>
      </w:tr>
      <w:tr w:rsidR="007320CB" w:rsidRPr="007320CB" w:rsidTr="00C71816">
        <w:trPr>
          <w:trHeight w:val="971"/>
        </w:trPr>
        <w:tc>
          <w:tcPr>
            <w:tcW w:w="3510" w:type="dxa"/>
          </w:tcPr>
          <w:p w:rsidR="007320CB" w:rsidRPr="005B7F91" w:rsidRDefault="007320CB" w:rsidP="00AE5F1C">
            <w:pPr>
              <w:jc w:val="both"/>
              <w:rPr>
                <w:color w:val="548DD4" w:themeColor="text2" w:themeTint="99"/>
                <w:sz w:val="28"/>
                <w:szCs w:val="28"/>
                <w:lang w:val="uk-UA"/>
              </w:rPr>
            </w:pPr>
            <w:r w:rsidRPr="005B7F91">
              <w:rPr>
                <w:sz w:val="28"/>
                <w:szCs w:val="28"/>
                <w:lang w:val="uk-UA"/>
              </w:rPr>
              <w:t>ВЕЛИКИХ</w:t>
            </w:r>
            <w:r w:rsidRPr="005B7F91">
              <w:rPr>
                <w:color w:val="548DD4" w:themeColor="text2" w:themeTint="99"/>
                <w:sz w:val="28"/>
                <w:szCs w:val="28"/>
                <w:lang w:val="uk-UA"/>
              </w:rPr>
              <w:t xml:space="preserve"> </w:t>
            </w:r>
          </w:p>
          <w:p w:rsidR="007320CB" w:rsidRPr="005B7F91" w:rsidRDefault="007320CB" w:rsidP="00AE5F1C">
            <w:pPr>
              <w:jc w:val="both"/>
              <w:rPr>
                <w:color w:val="548DD4" w:themeColor="text2" w:themeTint="99"/>
                <w:sz w:val="28"/>
                <w:szCs w:val="28"/>
                <w:lang w:val="uk-UA"/>
              </w:rPr>
            </w:pPr>
            <w:r w:rsidRPr="005B7F91">
              <w:rPr>
                <w:sz w:val="28"/>
                <w:szCs w:val="28"/>
                <w:lang w:val="uk-UA"/>
              </w:rPr>
              <w:t>Лариса Олександрівна</w:t>
            </w:r>
          </w:p>
        </w:tc>
        <w:tc>
          <w:tcPr>
            <w:tcW w:w="6344" w:type="dxa"/>
          </w:tcPr>
          <w:p w:rsidR="007320CB" w:rsidRPr="005B7F91" w:rsidRDefault="007320CB" w:rsidP="00AE5F1C">
            <w:pPr>
              <w:jc w:val="both"/>
              <w:rPr>
                <w:sz w:val="28"/>
                <w:szCs w:val="28"/>
                <w:lang w:val="uk-UA"/>
              </w:rPr>
            </w:pPr>
            <w:r w:rsidRPr="005B7F91">
              <w:rPr>
                <w:sz w:val="28"/>
                <w:szCs w:val="28"/>
                <w:lang w:val="uk-UA"/>
              </w:rPr>
              <w:t>начальник відділу майна на тимчасово окупованих територіях Департаменту супроводження санкційного майна та майна на тимчасово окупованих територіях Фонду державного майна України (за згодою)</w:t>
            </w:r>
          </w:p>
          <w:p w:rsidR="00331625" w:rsidRPr="005B7F91" w:rsidRDefault="00331625" w:rsidP="00AE5F1C">
            <w:pPr>
              <w:jc w:val="both"/>
              <w:rPr>
                <w:color w:val="548DD4" w:themeColor="text2" w:themeTint="99"/>
                <w:sz w:val="28"/>
                <w:szCs w:val="28"/>
                <w:lang w:val="uk-UA"/>
              </w:rPr>
            </w:pPr>
          </w:p>
        </w:tc>
      </w:tr>
      <w:tr w:rsidR="00BC30E3" w:rsidRPr="007320CB" w:rsidTr="00C71816">
        <w:trPr>
          <w:trHeight w:val="971"/>
        </w:trPr>
        <w:tc>
          <w:tcPr>
            <w:tcW w:w="3510" w:type="dxa"/>
          </w:tcPr>
          <w:p w:rsidR="00BC30E3" w:rsidRDefault="00BC30E3" w:rsidP="00AE5F1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ГРИГОРСЬКИЙ </w:t>
            </w:r>
          </w:p>
          <w:p w:rsidR="00BC30E3" w:rsidRPr="00BC30E3" w:rsidRDefault="00BC30E3" w:rsidP="00AE5F1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Олег Ярославович</w:t>
            </w:r>
          </w:p>
        </w:tc>
        <w:tc>
          <w:tcPr>
            <w:tcW w:w="6344" w:type="dxa"/>
          </w:tcPr>
          <w:p w:rsidR="00BC30E3" w:rsidRPr="007320CB" w:rsidRDefault="00903720" w:rsidP="00BC30E3">
            <w:pPr>
              <w:pStyle w:val="Default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г</w:t>
            </w:r>
            <w:r w:rsidR="00BC30E3">
              <w:rPr>
                <w:color w:val="auto"/>
                <w:sz w:val="28"/>
                <w:szCs w:val="28"/>
                <w:lang w:val="uk-UA"/>
              </w:rPr>
              <w:t>оловний спеціаліст відділу управління об’єктами державної власності</w:t>
            </w:r>
            <w:r w:rsidR="00BC30E3" w:rsidRPr="007320CB">
              <w:rPr>
                <w:color w:val="auto"/>
                <w:sz w:val="28"/>
                <w:szCs w:val="28"/>
                <w:lang w:val="uk-UA"/>
              </w:rPr>
              <w:t xml:space="preserve"> Управління ресурсного забезпечення Міністерства захисту довкілля та природних ресурсів України</w:t>
            </w:r>
          </w:p>
          <w:p w:rsidR="00BC30E3" w:rsidRPr="00BC30E3" w:rsidRDefault="00BC30E3" w:rsidP="00AE5F1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320CB" w:rsidRPr="007320CB" w:rsidTr="00C71816">
        <w:trPr>
          <w:trHeight w:val="627"/>
        </w:trPr>
        <w:tc>
          <w:tcPr>
            <w:tcW w:w="3510" w:type="dxa"/>
          </w:tcPr>
          <w:p w:rsidR="007320CB" w:rsidRPr="007320CB" w:rsidRDefault="007320CB" w:rsidP="00A6152A">
            <w:pPr>
              <w:pStyle w:val="Default"/>
              <w:rPr>
                <w:color w:val="auto"/>
                <w:sz w:val="28"/>
                <w:szCs w:val="28"/>
                <w:lang w:val="uk-UA"/>
              </w:rPr>
            </w:pPr>
            <w:r w:rsidRPr="007320CB">
              <w:rPr>
                <w:color w:val="auto"/>
                <w:sz w:val="28"/>
                <w:szCs w:val="28"/>
                <w:lang w:val="uk-UA"/>
              </w:rPr>
              <w:t>ДЕРКАЧ</w:t>
            </w:r>
          </w:p>
          <w:p w:rsidR="007320CB" w:rsidRPr="007320CB" w:rsidRDefault="007320CB" w:rsidP="00A6152A">
            <w:pPr>
              <w:pStyle w:val="Default"/>
              <w:rPr>
                <w:color w:val="auto"/>
                <w:sz w:val="28"/>
                <w:szCs w:val="28"/>
                <w:lang w:val="uk-UA"/>
              </w:rPr>
            </w:pPr>
            <w:r w:rsidRPr="007320CB">
              <w:rPr>
                <w:color w:val="auto"/>
                <w:sz w:val="28"/>
                <w:szCs w:val="28"/>
                <w:lang w:val="uk-UA"/>
              </w:rPr>
              <w:t>Ірина Володимирівна</w:t>
            </w:r>
          </w:p>
        </w:tc>
        <w:tc>
          <w:tcPr>
            <w:tcW w:w="6344" w:type="dxa"/>
          </w:tcPr>
          <w:p w:rsidR="007320CB" w:rsidRDefault="007320CB" w:rsidP="007320CB">
            <w:pPr>
              <w:pStyle w:val="Default"/>
              <w:rPr>
                <w:color w:val="auto"/>
                <w:sz w:val="28"/>
                <w:szCs w:val="28"/>
                <w:lang w:val="uk-UA"/>
              </w:rPr>
            </w:pPr>
            <w:r w:rsidRPr="007320CB">
              <w:rPr>
                <w:color w:val="auto"/>
                <w:sz w:val="28"/>
                <w:szCs w:val="28"/>
                <w:lang w:val="uk-UA"/>
              </w:rPr>
              <w:t>провідний юрисконсульт юридичного сектору парку-пам’ятки садово-паркового мистецтва загально</w:t>
            </w:r>
            <w:r w:rsidR="00265E7E">
              <w:rPr>
                <w:color w:val="auto"/>
                <w:sz w:val="28"/>
                <w:szCs w:val="28"/>
                <w:lang w:val="uk-UA"/>
              </w:rPr>
              <w:t>державного значення «Межигір’я»</w:t>
            </w:r>
            <w:r w:rsidR="00265E7E">
              <w:rPr>
                <w:color w:val="auto"/>
                <w:sz w:val="28"/>
                <w:szCs w:val="28"/>
                <w:lang w:val="uk-UA"/>
              </w:rPr>
              <w:br/>
            </w:r>
            <w:r w:rsidRPr="007320CB">
              <w:rPr>
                <w:color w:val="auto"/>
                <w:sz w:val="28"/>
                <w:szCs w:val="28"/>
                <w:lang w:val="uk-UA"/>
              </w:rPr>
              <w:t>(за згодою)</w:t>
            </w:r>
          </w:p>
          <w:p w:rsidR="00331625" w:rsidRPr="007320CB" w:rsidRDefault="00331625" w:rsidP="007320CB">
            <w:pPr>
              <w:pStyle w:val="Default"/>
              <w:rPr>
                <w:color w:val="auto"/>
                <w:sz w:val="28"/>
                <w:szCs w:val="28"/>
                <w:lang w:val="uk-UA"/>
              </w:rPr>
            </w:pPr>
          </w:p>
        </w:tc>
      </w:tr>
      <w:tr w:rsidR="007320CB" w:rsidRPr="007320CB" w:rsidTr="00C71816">
        <w:trPr>
          <w:trHeight w:val="607"/>
        </w:trPr>
        <w:tc>
          <w:tcPr>
            <w:tcW w:w="3510" w:type="dxa"/>
          </w:tcPr>
          <w:p w:rsidR="007320CB" w:rsidRPr="007320CB" w:rsidRDefault="007320CB" w:rsidP="00A6152A">
            <w:pPr>
              <w:rPr>
                <w:color w:val="548DD4" w:themeColor="text2" w:themeTint="99"/>
                <w:sz w:val="28"/>
                <w:szCs w:val="28"/>
                <w:lang w:val="uk-UA"/>
              </w:rPr>
            </w:pPr>
            <w:r w:rsidRPr="007320CB">
              <w:rPr>
                <w:sz w:val="28"/>
                <w:szCs w:val="28"/>
                <w:lang w:val="uk-UA"/>
              </w:rPr>
              <w:t>ЗАЇКА</w:t>
            </w:r>
            <w:r w:rsidRPr="007320CB">
              <w:rPr>
                <w:color w:val="548DD4" w:themeColor="text2" w:themeTint="99"/>
                <w:sz w:val="28"/>
                <w:szCs w:val="28"/>
                <w:lang w:val="uk-UA"/>
              </w:rPr>
              <w:t xml:space="preserve"> </w:t>
            </w:r>
          </w:p>
          <w:p w:rsidR="007320CB" w:rsidRPr="007320CB" w:rsidRDefault="007320CB" w:rsidP="00A6152A">
            <w:pPr>
              <w:rPr>
                <w:color w:val="548DD4" w:themeColor="text2" w:themeTint="99"/>
                <w:sz w:val="28"/>
                <w:szCs w:val="28"/>
                <w:lang w:val="uk-UA"/>
              </w:rPr>
            </w:pPr>
            <w:r w:rsidRPr="007320CB">
              <w:rPr>
                <w:sz w:val="28"/>
                <w:szCs w:val="28"/>
                <w:lang w:val="uk-UA"/>
              </w:rPr>
              <w:t>Анатолій Володимирович</w:t>
            </w:r>
          </w:p>
        </w:tc>
        <w:tc>
          <w:tcPr>
            <w:tcW w:w="6344" w:type="dxa"/>
          </w:tcPr>
          <w:p w:rsidR="007320CB" w:rsidRDefault="007320CB" w:rsidP="007320CB">
            <w:pPr>
              <w:jc w:val="both"/>
              <w:rPr>
                <w:sz w:val="28"/>
                <w:szCs w:val="28"/>
                <w:lang w:val="uk-UA"/>
              </w:rPr>
            </w:pPr>
            <w:r w:rsidRPr="007320CB">
              <w:rPr>
                <w:sz w:val="28"/>
                <w:szCs w:val="28"/>
                <w:lang w:val="uk-UA"/>
              </w:rPr>
              <w:t>головний спеціаліст відділу розвитку природних територій та об’єктів природно-заповідного фонду Департаменту природно-заповідного фонду та біорізноманіття</w:t>
            </w:r>
            <w:r w:rsidR="00BC30E3">
              <w:rPr>
                <w:sz w:val="28"/>
                <w:szCs w:val="28"/>
                <w:lang w:val="uk-UA"/>
              </w:rPr>
              <w:t xml:space="preserve"> </w:t>
            </w:r>
            <w:r w:rsidR="00BC30E3" w:rsidRPr="007320CB">
              <w:rPr>
                <w:sz w:val="28"/>
                <w:szCs w:val="28"/>
                <w:lang w:val="uk-UA"/>
              </w:rPr>
              <w:t>Міністерства захисту довкілля та природних ресурсів України</w:t>
            </w:r>
          </w:p>
          <w:p w:rsidR="00BC30E3" w:rsidRPr="007320CB" w:rsidRDefault="00BC30E3" w:rsidP="007320CB">
            <w:pPr>
              <w:jc w:val="both"/>
              <w:rPr>
                <w:color w:val="548DD4" w:themeColor="text2" w:themeTint="99"/>
                <w:sz w:val="28"/>
                <w:szCs w:val="28"/>
                <w:lang w:val="uk-UA"/>
              </w:rPr>
            </w:pPr>
          </w:p>
        </w:tc>
      </w:tr>
      <w:tr w:rsidR="007320CB" w:rsidRPr="007320CB" w:rsidTr="00C71816">
        <w:trPr>
          <w:trHeight w:val="912"/>
        </w:trPr>
        <w:tc>
          <w:tcPr>
            <w:tcW w:w="3510" w:type="dxa"/>
          </w:tcPr>
          <w:p w:rsidR="007320CB" w:rsidRPr="007320CB" w:rsidRDefault="007320CB" w:rsidP="00A6152A">
            <w:pPr>
              <w:pStyle w:val="Default"/>
              <w:rPr>
                <w:color w:val="auto"/>
                <w:sz w:val="28"/>
                <w:szCs w:val="28"/>
                <w:lang w:val="uk-UA"/>
              </w:rPr>
            </w:pPr>
            <w:r w:rsidRPr="007320CB">
              <w:rPr>
                <w:color w:val="auto"/>
                <w:sz w:val="28"/>
                <w:szCs w:val="28"/>
                <w:lang w:val="uk-UA"/>
              </w:rPr>
              <w:t>МАТВЄЄВ</w:t>
            </w:r>
          </w:p>
          <w:p w:rsidR="007320CB" w:rsidRPr="007320CB" w:rsidRDefault="007320CB" w:rsidP="00A6152A">
            <w:pPr>
              <w:pStyle w:val="Default"/>
              <w:rPr>
                <w:color w:val="auto"/>
                <w:sz w:val="28"/>
                <w:szCs w:val="28"/>
                <w:lang w:val="uk-UA"/>
              </w:rPr>
            </w:pPr>
            <w:r w:rsidRPr="007320CB">
              <w:rPr>
                <w:color w:val="auto"/>
                <w:sz w:val="28"/>
                <w:szCs w:val="28"/>
                <w:lang w:val="uk-UA"/>
              </w:rPr>
              <w:t>Сергій Ростиславович</w:t>
            </w:r>
          </w:p>
        </w:tc>
        <w:tc>
          <w:tcPr>
            <w:tcW w:w="6344" w:type="dxa"/>
          </w:tcPr>
          <w:p w:rsidR="007320CB" w:rsidRDefault="007320CB" w:rsidP="007320CB">
            <w:pPr>
              <w:pStyle w:val="Default"/>
              <w:rPr>
                <w:color w:val="auto"/>
                <w:sz w:val="28"/>
                <w:szCs w:val="28"/>
                <w:lang w:val="uk-UA"/>
              </w:rPr>
            </w:pPr>
            <w:r w:rsidRPr="007320CB">
              <w:rPr>
                <w:color w:val="auto"/>
                <w:sz w:val="28"/>
                <w:szCs w:val="28"/>
                <w:lang w:val="uk-UA"/>
              </w:rPr>
              <w:t>заступник директора департаменту – начальник відділу розвитку природних територій та об’єктів природно-заповідного фонду Департаменту природно-заповідного фонду та біорізноманіття</w:t>
            </w:r>
            <w:r w:rsidR="00BC30E3">
              <w:rPr>
                <w:color w:val="auto"/>
                <w:sz w:val="28"/>
                <w:szCs w:val="28"/>
                <w:lang w:val="uk-UA"/>
              </w:rPr>
              <w:t xml:space="preserve"> </w:t>
            </w:r>
            <w:r w:rsidR="00BC30E3" w:rsidRPr="007320CB">
              <w:rPr>
                <w:color w:val="auto"/>
                <w:sz w:val="28"/>
                <w:szCs w:val="28"/>
                <w:lang w:val="uk-UA"/>
              </w:rPr>
              <w:t>Міністерства захисту довкілля та природних ресурсів України</w:t>
            </w:r>
          </w:p>
          <w:p w:rsidR="00331625" w:rsidRPr="007320CB" w:rsidRDefault="00331625" w:rsidP="007320CB">
            <w:pPr>
              <w:pStyle w:val="Default"/>
              <w:rPr>
                <w:color w:val="auto"/>
                <w:sz w:val="28"/>
                <w:szCs w:val="28"/>
                <w:lang w:val="uk-UA"/>
              </w:rPr>
            </w:pPr>
          </w:p>
        </w:tc>
      </w:tr>
      <w:tr w:rsidR="007320CB" w:rsidRPr="007320CB" w:rsidTr="00C71816">
        <w:trPr>
          <w:trHeight w:val="627"/>
        </w:trPr>
        <w:tc>
          <w:tcPr>
            <w:tcW w:w="3510" w:type="dxa"/>
          </w:tcPr>
          <w:p w:rsidR="007320CB" w:rsidRPr="007320CB" w:rsidRDefault="007320CB" w:rsidP="00A6152A">
            <w:pPr>
              <w:pStyle w:val="Default"/>
              <w:rPr>
                <w:color w:val="auto"/>
                <w:sz w:val="28"/>
                <w:szCs w:val="28"/>
                <w:lang w:val="uk-UA"/>
              </w:rPr>
            </w:pPr>
            <w:r w:rsidRPr="007320CB">
              <w:rPr>
                <w:color w:val="auto"/>
                <w:sz w:val="28"/>
                <w:szCs w:val="28"/>
                <w:lang w:val="uk-UA"/>
              </w:rPr>
              <w:t>РОКІТЕНЕЦЬ</w:t>
            </w:r>
          </w:p>
          <w:p w:rsidR="007320CB" w:rsidRPr="007320CB" w:rsidRDefault="007320CB" w:rsidP="00A6152A">
            <w:pPr>
              <w:pStyle w:val="Default"/>
              <w:rPr>
                <w:color w:val="auto"/>
                <w:sz w:val="28"/>
                <w:szCs w:val="28"/>
                <w:lang w:val="uk-UA"/>
              </w:rPr>
            </w:pPr>
            <w:r w:rsidRPr="007320CB">
              <w:rPr>
                <w:color w:val="auto"/>
                <w:sz w:val="28"/>
                <w:szCs w:val="28"/>
                <w:lang w:val="uk-UA"/>
              </w:rPr>
              <w:t>Олена Станіславівна</w:t>
            </w:r>
          </w:p>
        </w:tc>
        <w:tc>
          <w:tcPr>
            <w:tcW w:w="6344" w:type="dxa"/>
          </w:tcPr>
          <w:p w:rsidR="007320CB" w:rsidRPr="007320CB" w:rsidRDefault="007320CB" w:rsidP="00A6152A">
            <w:pPr>
              <w:pStyle w:val="Default"/>
              <w:rPr>
                <w:color w:val="auto"/>
                <w:sz w:val="28"/>
                <w:szCs w:val="28"/>
                <w:lang w:val="uk-UA"/>
              </w:rPr>
            </w:pPr>
            <w:r w:rsidRPr="007320CB">
              <w:rPr>
                <w:color w:val="auto"/>
                <w:sz w:val="28"/>
                <w:szCs w:val="28"/>
                <w:lang w:val="uk-UA"/>
              </w:rPr>
              <w:t>провідний бухгалтер відділу бухгалтерського обліку та звітності  парку-пам’ятки садово-паркового мистецтва загальнодержавного значення «Межигір’я» (за згодою)</w:t>
            </w:r>
          </w:p>
          <w:p w:rsidR="007320CB" w:rsidRPr="007320CB" w:rsidRDefault="007320CB" w:rsidP="00A6152A">
            <w:pPr>
              <w:pStyle w:val="Default"/>
              <w:rPr>
                <w:color w:val="auto"/>
                <w:sz w:val="28"/>
                <w:szCs w:val="28"/>
                <w:lang w:val="uk-UA"/>
              </w:rPr>
            </w:pPr>
          </w:p>
        </w:tc>
      </w:tr>
      <w:tr w:rsidR="007320CB" w:rsidRPr="007320CB" w:rsidTr="00C71816">
        <w:trPr>
          <w:trHeight w:val="639"/>
        </w:trPr>
        <w:tc>
          <w:tcPr>
            <w:tcW w:w="3510" w:type="dxa"/>
          </w:tcPr>
          <w:p w:rsidR="007320CB" w:rsidRPr="007320CB" w:rsidRDefault="007320CB" w:rsidP="00A6152A">
            <w:pPr>
              <w:pStyle w:val="Default"/>
              <w:rPr>
                <w:color w:val="auto"/>
                <w:sz w:val="28"/>
                <w:szCs w:val="28"/>
                <w:lang w:val="uk-UA"/>
              </w:rPr>
            </w:pPr>
            <w:r w:rsidRPr="007320CB">
              <w:rPr>
                <w:color w:val="auto"/>
                <w:sz w:val="28"/>
                <w:szCs w:val="28"/>
                <w:lang w:val="uk-UA"/>
              </w:rPr>
              <w:t>СНІТКО</w:t>
            </w:r>
          </w:p>
          <w:p w:rsidR="007320CB" w:rsidRPr="007320CB" w:rsidRDefault="007320CB" w:rsidP="00294D43">
            <w:pPr>
              <w:pStyle w:val="Default"/>
              <w:rPr>
                <w:color w:val="auto"/>
                <w:sz w:val="28"/>
                <w:szCs w:val="28"/>
                <w:lang w:val="uk-UA"/>
              </w:rPr>
            </w:pPr>
            <w:r w:rsidRPr="007320CB">
              <w:rPr>
                <w:color w:val="auto"/>
                <w:sz w:val="28"/>
                <w:szCs w:val="28"/>
                <w:lang w:val="uk-UA"/>
              </w:rPr>
              <w:t>Олександр Сергійович</w:t>
            </w:r>
          </w:p>
        </w:tc>
        <w:tc>
          <w:tcPr>
            <w:tcW w:w="6344" w:type="dxa"/>
          </w:tcPr>
          <w:p w:rsidR="007320CB" w:rsidRPr="007320CB" w:rsidRDefault="007320CB" w:rsidP="00A6152A">
            <w:pPr>
              <w:pStyle w:val="Default"/>
              <w:rPr>
                <w:color w:val="auto"/>
                <w:sz w:val="28"/>
                <w:szCs w:val="28"/>
                <w:lang w:val="uk-UA"/>
              </w:rPr>
            </w:pPr>
            <w:r w:rsidRPr="007320CB">
              <w:rPr>
                <w:color w:val="auto"/>
                <w:sz w:val="28"/>
                <w:szCs w:val="28"/>
                <w:lang w:val="uk-UA"/>
              </w:rPr>
              <w:t>начальник Управління ресурсного забезпечення Міністерства захисту довкілля та природних ресурсів України</w:t>
            </w:r>
            <w:r w:rsidR="00BC30E3">
              <w:rPr>
                <w:color w:val="auto"/>
                <w:sz w:val="28"/>
                <w:szCs w:val="28"/>
                <w:lang w:val="uk-UA"/>
              </w:rPr>
              <w:t xml:space="preserve"> </w:t>
            </w:r>
            <w:r w:rsidR="00BC30E3" w:rsidRPr="007320CB">
              <w:rPr>
                <w:color w:val="auto"/>
                <w:sz w:val="28"/>
                <w:szCs w:val="28"/>
                <w:lang w:val="uk-UA"/>
              </w:rPr>
              <w:t>Міністерства захисту довкілля та природних ресурсів України</w:t>
            </w:r>
          </w:p>
          <w:p w:rsidR="007320CB" w:rsidRPr="007320CB" w:rsidRDefault="007320CB" w:rsidP="00A6152A">
            <w:pPr>
              <w:pStyle w:val="Default"/>
              <w:rPr>
                <w:color w:val="auto"/>
                <w:sz w:val="28"/>
                <w:szCs w:val="28"/>
                <w:lang w:val="uk-UA"/>
              </w:rPr>
            </w:pPr>
          </w:p>
        </w:tc>
      </w:tr>
      <w:tr w:rsidR="007320CB" w:rsidRPr="007320CB" w:rsidTr="00C71816">
        <w:trPr>
          <w:trHeight w:val="971"/>
        </w:trPr>
        <w:tc>
          <w:tcPr>
            <w:tcW w:w="3510" w:type="dxa"/>
          </w:tcPr>
          <w:p w:rsidR="007320CB" w:rsidRPr="001723A3" w:rsidRDefault="007320CB" w:rsidP="00AE5F1C">
            <w:pPr>
              <w:jc w:val="both"/>
              <w:rPr>
                <w:sz w:val="28"/>
                <w:szCs w:val="28"/>
                <w:lang w:val="uk-UA"/>
              </w:rPr>
            </w:pPr>
            <w:r w:rsidRPr="001723A3">
              <w:rPr>
                <w:sz w:val="28"/>
                <w:szCs w:val="28"/>
                <w:lang w:val="uk-UA"/>
              </w:rPr>
              <w:t>ТАНЦЮРА</w:t>
            </w:r>
          </w:p>
          <w:p w:rsidR="007320CB" w:rsidRPr="001723A3" w:rsidRDefault="007320CB" w:rsidP="00AE5F1C">
            <w:pPr>
              <w:jc w:val="both"/>
              <w:rPr>
                <w:color w:val="548DD4" w:themeColor="text2" w:themeTint="99"/>
                <w:sz w:val="28"/>
                <w:szCs w:val="28"/>
                <w:lang w:val="uk-UA"/>
              </w:rPr>
            </w:pPr>
            <w:r w:rsidRPr="001723A3">
              <w:rPr>
                <w:sz w:val="28"/>
                <w:szCs w:val="28"/>
                <w:lang w:val="uk-UA"/>
              </w:rPr>
              <w:t>Михайло Валерійович</w:t>
            </w:r>
          </w:p>
        </w:tc>
        <w:tc>
          <w:tcPr>
            <w:tcW w:w="6344" w:type="dxa"/>
          </w:tcPr>
          <w:p w:rsidR="007320CB" w:rsidRPr="001723A3" w:rsidRDefault="007320CB" w:rsidP="00AE5F1C">
            <w:pPr>
              <w:jc w:val="both"/>
              <w:rPr>
                <w:sz w:val="28"/>
                <w:szCs w:val="28"/>
                <w:lang w:val="uk-UA"/>
              </w:rPr>
            </w:pPr>
            <w:r w:rsidRPr="001723A3">
              <w:rPr>
                <w:sz w:val="28"/>
                <w:szCs w:val="28"/>
                <w:lang w:val="uk-UA"/>
              </w:rPr>
              <w:t>головний спеціаліст відділу припинення Департаменту банкрутства та припинення за рішенням власника Фонду державного майна України (за згодою)</w:t>
            </w:r>
          </w:p>
          <w:p w:rsidR="00BC30E3" w:rsidRPr="001723A3" w:rsidRDefault="00BC30E3" w:rsidP="00AE5F1C">
            <w:pPr>
              <w:jc w:val="both"/>
              <w:rPr>
                <w:color w:val="548DD4" w:themeColor="text2" w:themeTint="99"/>
                <w:sz w:val="28"/>
                <w:szCs w:val="28"/>
                <w:lang w:val="uk-UA"/>
              </w:rPr>
            </w:pPr>
          </w:p>
        </w:tc>
      </w:tr>
    </w:tbl>
    <w:p w:rsidR="007E3750" w:rsidRPr="007320CB" w:rsidRDefault="006D0731" w:rsidP="006B068D">
      <w:pPr>
        <w:jc w:val="center"/>
        <w:rPr>
          <w:lang w:val="uk-UA"/>
        </w:rPr>
      </w:pPr>
      <w:r w:rsidRPr="007320CB">
        <w:rPr>
          <w:sz w:val="28"/>
          <w:szCs w:val="28"/>
          <w:lang w:val="uk-UA"/>
        </w:rPr>
        <w:t>__________________________________</w:t>
      </w:r>
    </w:p>
    <w:sectPr w:rsidR="007E3750" w:rsidRPr="007320CB" w:rsidSect="006D7DD1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EF1" w:rsidRDefault="00620EF1" w:rsidP="00FA1578">
      <w:r>
        <w:separator/>
      </w:r>
    </w:p>
  </w:endnote>
  <w:endnote w:type="continuationSeparator" w:id="0">
    <w:p w:rsidR="00620EF1" w:rsidRDefault="00620EF1" w:rsidP="00FA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EF1" w:rsidRDefault="00620EF1" w:rsidP="00FA1578">
      <w:r>
        <w:separator/>
      </w:r>
    </w:p>
  </w:footnote>
  <w:footnote w:type="continuationSeparator" w:id="0">
    <w:p w:rsidR="00620EF1" w:rsidRDefault="00620EF1" w:rsidP="00FA1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5161348"/>
      <w:docPartObj>
        <w:docPartGallery w:val="Page Numbers (Top of Page)"/>
        <w:docPartUnique/>
      </w:docPartObj>
    </w:sdtPr>
    <w:sdtEndPr/>
    <w:sdtContent>
      <w:p w:rsidR="00504232" w:rsidRDefault="0050423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D10">
          <w:rPr>
            <w:noProof/>
          </w:rPr>
          <w:t>2</w:t>
        </w:r>
        <w:r>
          <w:fldChar w:fldCharType="end"/>
        </w:r>
      </w:p>
    </w:sdtContent>
  </w:sdt>
  <w:p w:rsidR="00FA1578" w:rsidRDefault="00FA157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58"/>
    <w:rsid w:val="00000349"/>
    <w:rsid w:val="00024DC1"/>
    <w:rsid w:val="00035875"/>
    <w:rsid w:val="00046117"/>
    <w:rsid w:val="00052B7A"/>
    <w:rsid w:val="00053049"/>
    <w:rsid w:val="00062D6D"/>
    <w:rsid w:val="000715E7"/>
    <w:rsid w:val="000811A5"/>
    <w:rsid w:val="00087E76"/>
    <w:rsid w:val="00090D39"/>
    <w:rsid w:val="000A4CEF"/>
    <w:rsid w:val="000A50DD"/>
    <w:rsid w:val="000A5E24"/>
    <w:rsid w:val="000B0A8B"/>
    <w:rsid w:val="000B45DB"/>
    <w:rsid w:val="000C09E6"/>
    <w:rsid w:val="000C1DB0"/>
    <w:rsid w:val="000C769B"/>
    <w:rsid w:val="000D4380"/>
    <w:rsid w:val="000D4A5F"/>
    <w:rsid w:val="000D668C"/>
    <w:rsid w:val="000E2B3C"/>
    <w:rsid w:val="000E7A69"/>
    <w:rsid w:val="000F458C"/>
    <w:rsid w:val="000F58E4"/>
    <w:rsid w:val="000F63F6"/>
    <w:rsid w:val="0011316A"/>
    <w:rsid w:val="00120DFE"/>
    <w:rsid w:val="001343A0"/>
    <w:rsid w:val="00134B31"/>
    <w:rsid w:val="0013742F"/>
    <w:rsid w:val="00142C2F"/>
    <w:rsid w:val="0014495C"/>
    <w:rsid w:val="00145FE6"/>
    <w:rsid w:val="00157DBE"/>
    <w:rsid w:val="00164E4B"/>
    <w:rsid w:val="001652F0"/>
    <w:rsid w:val="001723A3"/>
    <w:rsid w:val="001760E8"/>
    <w:rsid w:val="00196A6C"/>
    <w:rsid w:val="001A0155"/>
    <w:rsid w:val="001A6182"/>
    <w:rsid w:val="001B718F"/>
    <w:rsid w:val="001C6314"/>
    <w:rsid w:val="001C7176"/>
    <w:rsid w:val="001D03A3"/>
    <w:rsid w:val="001E2732"/>
    <w:rsid w:val="001E757D"/>
    <w:rsid w:val="001F0BC8"/>
    <w:rsid w:val="001F6209"/>
    <w:rsid w:val="00206025"/>
    <w:rsid w:val="00207818"/>
    <w:rsid w:val="00207957"/>
    <w:rsid w:val="00212BE3"/>
    <w:rsid w:val="0022192B"/>
    <w:rsid w:val="00226971"/>
    <w:rsid w:val="002301FB"/>
    <w:rsid w:val="00234A08"/>
    <w:rsid w:val="0023737A"/>
    <w:rsid w:val="00244633"/>
    <w:rsid w:val="0025638A"/>
    <w:rsid w:val="00260C2C"/>
    <w:rsid w:val="002638F8"/>
    <w:rsid w:val="0026548A"/>
    <w:rsid w:val="00265A13"/>
    <w:rsid w:val="00265E7E"/>
    <w:rsid w:val="00272F4F"/>
    <w:rsid w:val="00283A0C"/>
    <w:rsid w:val="002856F8"/>
    <w:rsid w:val="00291E50"/>
    <w:rsid w:val="002949E6"/>
    <w:rsid w:val="00294D43"/>
    <w:rsid w:val="00296AE9"/>
    <w:rsid w:val="002A77B2"/>
    <w:rsid w:val="002D111A"/>
    <w:rsid w:val="002D13B7"/>
    <w:rsid w:val="002D4BB8"/>
    <w:rsid w:val="002D6479"/>
    <w:rsid w:val="002D79BC"/>
    <w:rsid w:val="002F28BF"/>
    <w:rsid w:val="002F347E"/>
    <w:rsid w:val="002F451F"/>
    <w:rsid w:val="002F4C40"/>
    <w:rsid w:val="003004E3"/>
    <w:rsid w:val="003043D8"/>
    <w:rsid w:val="00310758"/>
    <w:rsid w:val="003112F6"/>
    <w:rsid w:val="0031525D"/>
    <w:rsid w:val="003221A4"/>
    <w:rsid w:val="0032333D"/>
    <w:rsid w:val="00331625"/>
    <w:rsid w:val="00351B29"/>
    <w:rsid w:val="00360DA1"/>
    <w:rsid w:val="00384C53"/>
    <w:rsid w:val="0039064D"/>
    <w:rsid w:val="00392AFE"/>
    <w:rsid w:val="003A4872"/>
    <w:rsid w:val="003A7BE7"/>
    <w:rsid w:val="003B13E1"/>
    <w:rsid w:val="003D12CB"/>
    <w:rsid w:val="003D44E8"/>
    <w:rsid w:val="003E69F1"/>
    <w:rsid w:val="003E6DC7"/>
    <w:rsid w:val="0041006B"/>
    <w:rsid w:val="00410D10"/>
    <w:rsid w:val="00416E3D"/>
    <w:rsid w:val="004227C8"/>
    <w:rsid w:val="004240E1"/>
    <w:rsid w:val="00436219"/>
    <w:rsid w:val="00450114"/>
    <w:rsid w:val="004620DA"/>
    <w:rsid w:val="0046791B"/>
    <w:rsid w:val="00471013"/>
    <w:rsid w:val="004723C8"/>
    <w:rsid w:val="0048390F"/>
    <w:rsid w:val="004857E3"/>
    <w:rsid w:val="00493A75"/>
    <w:rsid w:val="004A4FA3"/>
    <w:rsid w:val="004C2B45"/>
    <w:rsid w:val="004D08DF"/>
    <w:rsid w:val="004D5C24"/>
    <w:rsid w:val="004E06D3"/>
    <w:rsid w:val="004E0EC6"/>
    <w:rsid w:val="004E3251"/>
    <w:rsid w:val="004E5922"/>
    <w:rsid w:val="004F2CF1"/>
    <w:rsid w:val="004F6FF1"/>
    <w:rsid w:val="004F6FF2"/>
    <w:rsid w:val="00504232"/>
    <w:rsid w:val="0051018E"/>
    <w:rsid w:val="00512A9D"/>
    <w:rsid w:val="00514008"/>
    <w:rsid w:val="0051658C"/>
    <w:rsid w:val="005167BE"/>
    <w:rsid w:val="00527EAB"/>
    <w:rsid w:val="00543E32"/>
    <w:rsid w:val="00544796"/>
    <w:rsid w:val="00546933"/>
    <w:rsid w:val="00555AA8"/>
    <w:rsid w:val="00556C84"/>
    <w:rsid w:val="00562433"/>
    <w:rsid w:val="00571B5D"/>
    <w:rsid w:val="00576106"/>
    <w:rsid w:val="005A2CA2"/>
    <w:rsid w:val="005A2FEF"/>
    <w:rsid w:val="005B1856"/>
    <w:rsid w:val="005B7F91"/>
    <w:rsid w:val="005C1D83"/>
    <w:rsid w:val="005C58C9"/>
    <w:rsid w:val="005C6675"/>
    <w:rsid w:val="005D2DE7"/>
    <w:rsid w:val="00606122"/>
    <w:rsid w:val="00613C73"/>
    <w:rsid w:val="00617F87"/>
    <w:rsid w:val="00620EF1"/>
    <w:rsid w:val="00662F7C"/>
    <w:rsid w:val="00671633"/>
    <w:rsid w:val="00680762"/>
    <w:rsid w:val="00680FC0"/>
    <w:rsid w:val="00681FC8"/>
    <w:rsid w:val="00681FEC"/>
    <w:rsid w:val="00684F31"/>
    <w:rsid w:val="00692659"/>
    <w:rsid w:val="006B068D"/>
    <w:rsid w:val="006B06D6"/>
    <w:rsid w:val="006B3EA9"/>
    <w:rsid w:val="006B61F9"/>
    <w:rsid w:val="006C1B25"/>
    <w:rsid w:val="006D0731"/>
    <w:rsid w:val="006D1756"/>
    <w:rsid w:val="006D7DD1"/>
    <w:rsid w:val="006E3B83"/>
    <w:rsid w:val="006F23E8"/>
    <w:rsid w:val="006F6F17"/>
    <w:rsid w:val="00714B1C"/>
    <w:rsid w:val="007217AF"/>
    <w:rsid w:val="00724C1C"/>
    <w:rsid w:val="007253EF"/>
    <w:rsid w:val="007320CB"/>
    <w:rsid w:val="007337DA"/>
    <w:rsid w:val="00736F73"/>
    <w:rsid w:val="00763E1B"/>
    <w:rsid w:val="007963EB"/>
    <w:rsid w:val="00796E43"/>
    <w:rsid w:val="007A11DF"/>
    <w:rsid w:val="007A22E6"/>
    <w:rsid w:val="007B058C"/>
    <w:rsid w:val="007C127B"/>
    <w:rsid w:val="007C55D6"/>
    <w:rsid w:val="007C69AA"/>
    <w:rsid w:val="007D1830"/>
    <w:rsid w:val="007E3750"/>
    <w:rsid w:val="007F337C"/>
    <w:rsid w:val="007F7E72"/>
    <w:rsid w:val="00802012"/>
    <w:rsid w:val="008061A4"/>
    <w:rsid w:val="00810F90"/>
    <w:rsid w:val="00831075"/>
    <w:rsid w:val="00865FC2"/>
    <w:rsid w:val="00866F72"/>
    <w:rsid w:val="00874546"/>
    <w:rsid w:val="00882521"/>
    <w:rsid w:val="00887A2E"/>
    <w:rsid w:val="008908E7"/>
    <w:rsid w:val="00892BD0"/>
    <w:rsid w:val="008D2975"/>
    <w:rsid w:val="008E524E"/>
    <w:rsid w:val="008F0656"/>
    <w:rsid w:val="00903720"/>
    <w:rsid w:val="0092577F"/>
    <w:rsid w:val="009413DC"/>
    <w:rsid w:val="00957712"/>
    <w:rsid w:val="00960FED"/>
    <w:rsid w:val="009645B9"/>
    <w:rsid w:val="00964A92"/>
    <w:rsid w:val="00966E38"/>
    <w:rsid w:val="00975E7F"/>
    <w:rsid w:val="00976428"/>
    <w:rsid w:val="009849B6"/>
    <w:rsid w:val="009862C5"/>
    <w:rsid w:val="00994DCE"/>
    <w:rsid w:val="009A009D"/>
    <w:rsid w:val="009A74E6"/>
    <w:rsid w:val="009C4754"/>
    <w:rsid w:val="009D4070"/>
    <w:rsid w:val="009D5F88"/>
    <w:rsid w:val="009D7729"/>
    <w:rsid w:val="009E04EC"/>
    <w:rsid w:val="009E24B6"/>
    <w:rsid w:val="00A003F7"/>
    <w:rsid w:val="00A0453F"/>
    <w:rsid w:val="00A132B7"/>
    <w:rsid w:val="00A24D98"/>
    <w:rsid w:val="00A447AD"/>
    <w:rsid w:val="00A47794"/>
    <w:rsid w:val="00A5072F"/>
    <w:rsid w:val="00A53D7E"/>
    <w:rsid w:val="00A60C39"/>
    <w:rsid w:val="00A61525"/>
    <w:rsid w:val="00A70832"/>
    <w:rsid w:val="00A7525B"/>
    <w:rsid w:val="00A84B32"/>
    <w:rsid w:val="00A920F1"/>
    <w:rsid w:val="00A92CE6"/>
    <w:rsid w:val="00A97155"/>
    <w:rsid w:val="00A977E1"/>
    <w:rsid w:val="00AB35C2"/>
    <w:rsid w:val="00AC3087"/>
    <w:rsid w:val="00AC4387"/>
    <w:rsid w:val="00AC487B"/>
    <w:rsid w:val="00AC742B"/>
    <w:rsid w:val="00AD33D6"/>
    <w:rsid w:val="00AE335B"/>
    <w:rsid w:val="00AE33DB"/>
    <w:rsid w:val="00AE5F1C"/>
    <w:rsid w:val="00B00E13"/>
    <w:rsid w:val="00B039C2"/>
    <w:rsid w:val="00B11037"/>
    <w:rsid w:val="00B2397A"/>
    <w:rsid w:val="00B23BA9"/>
    <w:rsid w:val="00B2744B"/>
    <w:rsid w:val="00B30E8B"/>
    <w:rsid w:val="00B45723"/>
    <w:rsid w:val="00B51746"/>
    <w:rsid w:val="00B5787D"/>
    <w:rsid w:val="00B6460D"/>
    <w:rsid w:val="00B66C7F"/>
    <w:rsid w:val="00B70449"/>
    <w:rsid w:val="00B869AA"/>
    <w:rsid w:val="00B93B7D"/>
    <w:rsid w:val="00BA1F9B"/>
    <w:rsid w:val="00BC30E3"/>
    <w:rsid w:val="00BC5AAF"/>
    <w:rsid w:val="00BE340B"/>
    <w:rsid w:val="00BE5F69"/>
    <w:rsid w:val="00BF3AF3"/>
    <w:rsid w:val="00C04764"/>
    <w:rsid w:val="00C04A0B"/>
    <w:rsid w:val="00C11C0F"/>
    <w:rsid w:val="00C1360A"/>
    <w:rsid w:val="00C13DED"/>
    <w:rsid w:val="00C32B22"/>
    <w:rsid w:val="00C567E1"/>
    <w:rsid w:val="00C569A5"/>
    <w:rsid w:val="00C57D4E"/>
    <w:rsid w:val="00C668FE"/>
    <w:rsid w:val="00C71816"/>
    <w:rsid w:val="00C7318F"/>
    <w:rsid w:val="00C7728E"/>
    <w:rsid w:val="00CA040A"/>
    <w:rsid w:val="00CB3858"/>
    <w:rsid w:val="00CB3A2A"/>
    <w:rsid w:val="00CC0625"/>
    <w:rsid w:val="00CC6238"/>
    <w:rsid w:val="00CC6A5C"/>
    <w:rsid w:val="00CC6D84"/>
    <w:rsid w:val="00CD118E"/>
    <w:rsid w:val="00CD6E7D"/>
    <w:rsid w:val="00CF2312"/>
    <w:rsid w:val="00CF3D4A"/>
    <w:rsid w:val="00D061A4"/>
    <w:rsid w:val="00D068EE"/>
    <w:rsid w:val="00D11CFD"/>
    <w:rsid w:val="00D16CAF"/>
    <w:rsid w:val="00D300D3"/>
    <w:rsid w:val="00D3397F"/>
    <w:rsid w:val="00D5126C"/>
    <w:rsid w:val="00D539B2"/>
    <w:rsid w:val="00D5661B"/>
    <w:rsid w:val="00D75D2E"/>
    <w:rsid w:val="00D83947"/>
    <w:rsid w:val="00D83E48"/>
    <w:rsid w:val="00D95472"/>
    <w:rsid w:val="00D95B58"/>
    <w:rsid w:val="00DA109C"/>
    <w:rsid w:val="00DA1173"/>
    <w:rsid w:val="00DA124E"/>
    <w:rsid w:val="00DA73D1"/>
    <w:rsid w:val="00DC37A2"/>
    <w:rsid w:val="00DD0D9A"/>
    <w:rsid w:val="00DD2F0A"/>
    <w:rsid w:val="00DD4374"/>
    <w:rsid w:val="00DD46F7"/>
    <w:rsid w:val="00DF1930"/>
    <w:rsid w:val="00DF5F68"/>
    <w:rsid w:val="00E0067E"/>
    <w:rsid w:val="00E01864"/>
    <w:rsid w:val="00E02093"/>
    <w:rsid w:val="00E05F34"/>
    <w:rsid w:val="00E0651F"/>
    <w:rsid w:val="00E1289E"/>
    <w:rsid w:val="00E1441A"/>
    <w:rsid w:val="00E1630A"/>
    <w:rsid w:val="00E17A45"/>
    <w:rsid w:val="00E308A9"/>
    <w:rsid w:val="00E31373"/>
    <w:rsid w:val="00E3578F"/>
    <w:rsid w:val="00E35879"/>
    <w:rsid w:val="00E53F8B"/>
    <w:rsid w:val="00E5478B"/>
    <w:rsid w:val="00E64CF8"/>
    <w:rsid w:val="00E67068"/>
    <w:rsid w:val="00E751A9"/>
    <w:rsid w:val="00E76497"/>
    <w:rsid w:val="00E76946"/>
    <w:rsid w:val="00E822E1"/>
    <w:rsid w:val="00E841F5"/>
    <w:rsid w:val="00E95008"/>
    <w:rsid w:val="00EA08EF"/>
    <w:rsid w:val="00EA751A"/>
    <w:rsid w:val="00EB2C35"/>
    <w:rsid w:val="00EB6D42"/>
    <w:rsid w:val="00EC2259"/>
    <w:rsid w:val="00EC2475"/>
    <w:rsid w:val="00ED5338"/>
    <w:rsid w:val="00EE3E2A"/>
    <w:rsid w:val="00EF6438"/>
    <w:rsid w:val="00F01E62"/>
    <w:rsid w:val="00F04D7F"/>
    <w:rsid w:val="00F06D5E"/>
    <w:rsid w:val="00F158AF"/>
    <w:rsid w:val="00F20D02"/>
    <w:rsid w:val="00F235FC"/>
    <w:rsid w:val="00F23CC1"/>
    <w:rsid w:val="00F349B0"/>
    <w:rsid w:val="00F40FF4"/>
    <w:rsid w:val="00F50FB5"/>
    <w:rsid w:val="00F53347"/>
    <w:rsid w:val="00F64DCC"/>
    <w:rsid w:val="00F8529D"/>
    <w:rsid w:val="00F9347F"/>
    <w:rsid w:val="00F93A96"/>
    <w:rsid w:val="00FA1578"/>
    <w:rsid w:val="00FA4A19"/>
    <w:rsid w:val="00FA7876"/>
    <w:rsid w:val="00FB22FC"/>
    <w:rsid w:val="00FB4B63"/>
    <w:rsid w:val="00FB6B77"/>
    <w:rsid w:val="00FC220A"/>
    <w:rsid w:val="00FD1624"/>
    <w:rsid w:val="00FE284F"/>
    <w:rsid w:val="00FF03B4"/>
    <w:rsid w:val="00FF3156"/>
    <w:rsid w:val="00FF4072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981B59-B3F8-42D0-BA4B-EECC4EB5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0758"/>
    <w:pPr>
      <w:ind w:left="720"/>
      <w:contextualSpacing/>
    </w:pPr>
  </w:style>
  <w:style w:type="paragraph" w:styleId="a5">
    <w:name w:val="Normal (Web)"/>
    <w:basedOn w:val="a"/>
    <w:unhideWhenUsed/>
    <w:rsid w:val="00310758"/>
    <w:pPr>
      <w:spacing w:before="100" w:beforeAutospacing="1" w:after="100" w:afterAutospacing="1"/>
    </w:pPr>
    <w:rPr>
      <w:rFonts w:eastAsiaTheme="minorEastAsia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CD11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118E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FontStyle18">
    <w:name w:val="Font Style18"/>
    <w:rsid w:val="007B058C"/>
    <w:rPr>
      <w:rFonts w:ascii="Times New Roman" w:hAnsi="Times New Roman" w:cs="Times New Roman"/>
      <w:sz w:val="26"/>
      <w:szCs w:val="2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C13DED"/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rsid w:val="00C13DED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uk-UA"/>
    </w:rPr>
  </w:style>
  <w:style w:type="paragraph" w:styleId="a8">
    <w:name w:val="header"/>
    <w:basedOn w:val="a"/>
    <w:link w:val="a9"/>
    <w:uiPriority w:val="99"/>
    <w:unhideWhenUsed/>
    <w:rsid w:val="00FA157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A15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FA1578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A15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5469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c">
    <w:name w:val="No Spacing"/>
    <w:uiPriority w:val="1"/>
    <w:qFormat/>
    <w:rsid w:val="008F0656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1788</Words>
  <Characters>1020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i.olinkevich</dc:creator>
  <cp:lastModifiedBy>Ульвак Марина Вікторівна</cp:lastModifiedBy>
  <cp:revision>2</cp:revision>
  <cp:lastPrinted>2024-12-02T08:00:00Z</cp:lastPrinted>
  <dcterms:created xsi:type="dcterms:W3CDTF">2024-12-02T08:00:00Z</dcterms:created>
  <dcterms:modified xsi:type="dcterms:W3CDTF">2024-12-02T08:00:00Z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