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694"/>
        <w:gridCol w:w="5670"/>
        <w:gridCol w:w="3194"/>
      </w:tblGrid>
      <w:tr w:rsidR="00E620A3" w:rsidTr="00791B65">
        <w:tc>
          <w:tcPr>
            <w:tcW w:w="1951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126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670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791B65">
        <w:trPr>
          <w:trHeight w:val="1009"/>
        </w:trPr>
        <w:tc>
          <w:tcPr>
            <w:tcW w:w="1951" w:type="dxa"/>
          </w:tcPr>
          <w:p w:rsidR="00501C04" w:rsidRPr="005C43AE" w:rsidRDefault="00132695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283A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  <w:r w:rsidR="00501C04" w:rsidRPr="005C43A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01C04" w:rsidRDefault="009763E6" w:rsidP="002E1155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3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B25AA">
              <w:rPr>
                <w:rFonts w:ascii="Times New Roman" w:hAnsi="Times New Roman" w:cs="Times New Roman"/>
                <w:sz w:val="28"/>
                <w:szCs w:val="28"/>
              </w:rPr>
              <w:t>44643</w:t>
            </w:r>
            <w:r w:rsidR="00501C04" w:rsidRPr="005C43AE">
              <w:rPr>
                <w:rFonts w:ascii="Times New Roman" w:hAnsi="Times New Roman" w:cs="Times New Roman"/>
                <w:sz w:val="28"/>
                <w:szCs w:val="28"/>
              </w:rPr>
              <w:t>/10/24</w:t>
            </w:r>
          </w:p>
        </w:tc>
        <w:tc>
          <w:tcPr>
            <w:tcW w:w="2126" w:type="dxa"/>
          </w:tcPr>
          <w:p w:rsidR="0011256D" w:rsidRDefault="0011256D" w:rsidP="00112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ТОВАРИСТВО </w:t>
            </w:r>
            <w:r w:rsidR="0013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ОБМЕЖЕНОЮ ВІДПОВІ</w:t>
            </w:r>
            <w:r w:rsidR="007F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3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ДАЛЬНІСТЮ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57958">
              <w:rPr>
                <w:rFonts w:ascii="Times New Roman" w:hAnsi="Times New Roman"/>
                <w:sz w:val="28"/>
                <w:szCs w:val="28"/>
              </w:rPr>
              <w:t xml:space="preserve">КАНСАЙ ХЕЛІОС </w:t>
            </w:r>
            <w:r w:rsidR="00E25024">
              <w:rPr>
                <w:rFonts w:ascii="Times New Roman" w:hAnsi="Times New Roman"/>
                <w:sz w:val="28"/>
                <w:szCs w:val="28"/>
              </w:rPr>
              <w:t>УКРАЇНА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01C04" w:rsidRDefault="00135871" w:rsidP="00132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9C4">
              <w:rPr>
                <w:rFonts w:ascii="Times New Roman" w:hAnsi="Times New Roman"/>
                <w:sz w:val="28"/>
                <w:szCs w:val="28"/>
              </w:rPr>
              <w:t>(ідентифікацій</w:t>
            </w:r>
            <w:r w:rsidR="005C43AE">
              <w:rPr>
                <w:rFonts w:ascii="Times New Roman" w:hAnsi="Times New Roman"/>
                <w:sz w:val="28"/>
                <w:szCs w:val="28"/>
              </w:rPr>
              <w:t>-</w:t>
            </w:r>
            <w:r w:rsidRPr="00CB19C4">
              <w:rPr>
                <w:rFonts w:ascii="Times New Roman" w:hAnsi="Times New Roman"/>
                <w:sz w:val="28"/>
                <w:szCs w:val="28"/>
              </w:rPr>
              <w:t xml:space="preserve">ний код </w:t>
            </w:r>
            <w:r w:rsidR="00301204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D308CA">
              <w:rPr>
                <w:rFonts w:ascii="Times New Roman" w:hAnsi="Times New Roman"/>
                <w:sz w:val="28"/>
                <w:szCs w:val="28"/>
              </w:rPr>
              <w:t>32741978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132695" w:rsidRDefault="00132695" w:rsidP="001326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ТОВАРИСТВ</w:t>
            </w:r>
            <w:r w:rsidR="00830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ОБМЕЖЕНОЮ ВІДПОВІДАЛЬ</w:t>
            </w:r>
            <w:r w:rsidR="007F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НІСТЮ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25024">
              <w:rPr>
                <w:rFonts w:ascii="Times New Roman" w:hAnsi="Times New Roman"/>
                <w:sz w:val="28"/>
                <w:szCs w:val="28"/>
              </w:rPr>
              <w:t>КАНСАЙ ХЕЛІОС УКРАЇНА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35871" w:rsidRPr="00FF6111" w:rsidRDefault="00830509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115F3">
              <w:rPr>
                <w:rFonts w:ascii="Times New Roman" w:hAnsi="Times New Roman"/>
                <w:sz w:val="28"/>
                <w:szCs w:val="28"/>
              </w:rPr>
              <w:t>8030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115F3">
              <w:rPr>
                <w:rFonts w:ascii="Times New Roman" w:hAnsi="Times New Roman"/>
                <w:sz w:val="28"/>
                <w:szCs w:val="28"/>
              </w:rPr>
              <w:t>м. Черкаси, вул. Будіндустрії, 3</w:t>
            </w: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01C04" w:rsidRDefault="00501C04" w:rsidP="004C4FE1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Відповідно до</w:t>
            </w:r>
            <w:r w:rsidR="00B25274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частини 4</w:t>
            </w: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статті 11</w:t>
            </w: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A46C1F" w:rsidRPr="001D54DA" w:rsidRDefault="00A46C1F" w:rsidP="00A46C1F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54DA">
              <w:rPr>
                <w:rFonts w:ascii="Times New Roman" w:hAnsi="Times New Roman" w:cs="Times New Roman"/>
                <w:sz w:val="28"/>
                <w:szCs w:val="28"/>
              </w:rPr>
              <w:t>1. Подання суб’єктом господарювання неповного пакета документів, необхідних для одержання дозволу на викиди.</w:t>
            </w:r>
          </w:p>
          <w:p w:rsidR="00A46C1F" w:rsidRDefault="00A46C1F" w:rsidP="00A46C1F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4DA">
              <w:rPr>
                <w:rFonts w:ascii="Times New Roman" w:hAnsi="Times New Roman" w:cs="Times New Roman"/>
                <w:sz w:val="28"/>
                <w:szCs w:val="28"/>
              </w:rPr>
              <w:t>У поданих документах відсутні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46C1F" w:rsidRDefault="00A46C1F" w:rsidP="00A46C1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r w:rsidRPr="00112427">
              <w:rPr>
                <w:sz w:val="28"/>
                <w:szCs w:val="28"/>
              </w:rPr>
              <w:t>відомості щодо наявності висновку з оцінки впливу на довкілля, в якому визначено допустимість провадження планованої діяльності, яка згідно з вимогами </w:t>
            </w:r>
            <w:hyperlink r:id="rId7" w:anchor="n3" w:tgtFrame="_blank" w:history="1">
              <w:r w:rsidRPr="00112427">
                <w:rPr>
                  <w:rStyle w:val="a5"/>
                  <w:color w:val="auto"/>
                  <w:sz w:val="28"/>
                  <w:szCs w:val="28"/>
                  <w:u w:val="none"/>
                </w:rPr>
                <w:t>Закону України</w:t>
              </w:r>
            </w:hyperlink>
            <w:r w:rsidRPr="00112427">
              <w:rPr>
                <w:sz w:val="28"/>
                <w:szCs w:val="28"/>
              </w:rPr>
              <w:t> «Про оцінку впливу на довкілля» під</w:t>
            </w:r>
            <w:r w:rsidR="001A03EF">
              <w:rPr>
                <w:sz w:val="28"/>
                <w:szCs w:val="28"/>
              </w:rPr>
              <w:t>лягає оцінці впливу на довкілля.</w:t>
            </w:r>
          </w:p>
          <w:p w:rsidR="00501C04" w:rsidRPr="00EC10EE" w:rsidRDefault="00A46C1F" w:rsidP="005553E9">
            <w:pPr>
              <w:pStyle w:val="a4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01C04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Виявлення в документах, поданих суб’єктом господарювання, недост</w:t>
            </w:r>
            <w:r w:rsidR="008C28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овірних </w:t>
            </w:r>
            <w:r w:rsidR="008C28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відомостей, а саме:</w:t>
            </w:r>
          </w:p>
          <w:p w:rsidR="0002136B" w:rsidRDefault="008C2828" w:rsidP="003365C6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501C04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одані документи не відповідають вимогам </w:t>
            </w:r>
            <w:r w:rsidR="003365C6" w:rsidRPr="00D85F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      </w:r>
            <w:r w:rsidR="001358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59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затвердженої наказом Міністерства </w:t>
            </w:r>
            <w:r w:rsidR="003365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захисту довкілля та природних ресурсів</w:t>
            </w:r>
            <w:r w:rsidR="0059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України</w:t>
            </w:r>
            <w:r w:rsidR="003365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від 27.06.2023 № 448</w:t>
            </w:r>
            <w:r w:rsidR="0059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зареєстрованим в </w:t>
            </w:r>
            <w:r w:rsidR="00E02C8F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Міністерстві ю</w:t>
            </w:r>
            <w:r w:rsidR="003365C6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стиції України 23.08.2023</w:t>
            </w:r>
            <w:r w:rsidR="006053A7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 № </w:t>
            </w:r>
            <w:r w:rsidR="003365C6" w:rsidRPr="003365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1475/40531</w:t>
            </w:r>
            <w:r w:rsidR="009F49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(далі</w:t>
            </w:r>
            <w:r w:rsidR="008842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842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noBreakHyphen/>
              <w:t xml:space="preserve"> </w:t>
            </w:r>
            <w:r w:rsidR="009F49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Інструкція)</w:t>
            </w:r>
            <w:r w:rsidR="00501C04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а саме:</w:t>
            </w:r>
          </w:p>
          <w:p w:rsidR="0002136B" w:rsidRDefault="0002136B" w:rsidP="0002136B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 вступній частині потребує конкретизації мета надання документів;</w:t>
            </w:r>
          </w:p>
          <w:p w:rsidR="004F093D" w:rsidRDefault="009F4939" w:rsidP="004F093D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необхідно привести назву </w:t>
            </w:r>
            <w:r w:rsidR="005B1DF6">
              <w:rPr>
                <w:rFonts w:ascii="Times New Roman" w:hAnsi="Times New Roman"/>
                <w:sz w:val="28"/>
                <w:szCs w:val="28"/>
              </w:rPr>
              <w:t xml:space="preserve">окремих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розділів </w:t>
            </w:r>
            <w:r w:rsidR="005B1DF6">
              <w:rPr>
                <w:rFonts w:ascii="Times New Roman" w:hAnsi="Times New Roman"/>
                <w:sz w:val="28"/>
                <w:szCs w:val="28"/>
              </w:rPr>
              <w:t>та їх зміст</w:t>
            </w:r>
            <w:r w:rsidR="005A537D">
              <w:rPr>
                <w:rFonts w:ascii="Times New Roman" w:hAnsi="Times New Roman"/>
                <w:sz w:val="28"/>
                <w:szCs w:val="28"/>
              </w:rPr>
              <w:t>, нумерацію табличного матеріалу</w:t>
            </w:r>
            <w:r w:rsidR="005B1D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 відповідність до вимог Інструкції</w:t>
            </w:r>
            <w:r w:rsidR="004F093D">
              <w:rPr>
                <w:rFonts w:ascii="Times New Roman" w:hAnsi="Times New Roman"/>
                <w:sz w:val="28"/>
                <w:szCs w:val="28"/>
              </w:rPr>
              <w:t xml:space="preserve"> та згідно з ДСТУ 3008:2015 «</w:t>
            </w:r>
            <w:r w:rsidR="004F093D" w:rsidRPr="00EC0D2A">
              <w:rPr>
                <w:rFonts w:ascii="Times New Roman" w:hAnsi="Times New Roman"/>
                <w:sz w:val="28"/>
                <w:szCs w:val="28"/>
              </w:rPr>
              <w:t>Інформація та документація. Звіти у сфері науки і техніки. Структура та правила оформлювання</w:t>
            </w:r>
            <w:r w:rsidR="004F093D">
              <w:rPr>
                <w:rFonts w:ascii="Times New Roman" w:hAnsi="Times New Roman"/>
                <w:sz w:val="28"/>
                <w:szCs w:val="28"/>
              </w:rPr>
              <w:t>» (п. 7.4.2, п. 7.6.4);</w:t>
            </w:r>
          </w:p>
          <w:p w:rsidR="00C75855" w:rsidRDefault="00C75855" w:rsidP="009F4939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BBC">
              <w:rPr>
                <w:rFonts w:ascii="Times New Roman" w:eastAsia="Times New Roman" w:hAnsi="Times New Roman" w:cs="Times New Roman"/>
                <w:sz w:val="28"/>
                <w:szCs w:val="28"/>
              </w:rPr>
              <w:t>у розділі «Вступна частина»</w:t>
            </w:r>
            <w:r w:rsidR="0094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відповідно до пункту 2 розділу </w:t>
            </w:r>
            <w:r w:rsidR="00943B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4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Інструкції </w:t>
            </w:r>
            <w:r w:rsidRPr="0094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відсутня інформація про зміни, які відбулися на об’єкті у порівнянні з </w:t>
            </w:r>
            <w:r w:rsidR="004C7767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попередні</w:t>
            </w:r>
            <w:r w:rsidRPr="0094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дозволом на викиди по </w:t>
            </w:r>
            <w:r w:rsidR="00943BBC" w:rsidRPr="00943BBC">
              <w:rPr>
                <w:rFonts w:ascii="Times New Roman" w:eastAsia="Times New Roman" w:hAnsi="Times New Roman" w:cs="Times New Roman"/>
                <w:sz w:val="28"/>
                <w:szCs w:val="28"/>
              </w:rPr>
              <w:t>діючих</w:t>
            </w:r>
            <w:r w:rsidRPr="0094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стаціонарних джерелах</w:t>
            </w:r>
            <w:r w:rsidR="0094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порівняльна характеристика, а також </w:t>
            </w:r>
            <w:r w:rsidR="00943BBC" w:rsidRPr="00943B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інформація </w:t>
            </w:r>
            <w:r w:rsidR="00675B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 змін</w:t>
            </w:r>
            <w:r w:rsidR="00943BBC" w:rsidRPr="00943B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и, що вносяться у порівнянні з попереднім дозволом, зміна нумерації джерел викидів з наданням </w:t>
            </w:r>
            <w:r w:rsidR="00943BBC" w:rsidRPr="00943B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відомостей стосовно новостворених джерел викидів</w:t>
            </w:r>
            <w:r w:rsidR="00943BBC" w:rsidRPr="00943BB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80F18" w:rsidRDefault="00E80F18" w:rsidP="00E80F18">
            <w:pPr>
              <w:ind w:firstLine="45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80F18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«</w:t>
            </w:r>
            <w:r w:rsidRPr="00E80F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Оцінка впливу викидів забруднюючих речовин на стан забруднення атмосферного повітря» не відповідає вимогам пункту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43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Інструкції;</w:t>
            </w:r>
          </w:p>
          <w:p w:rsidR="00E80F18" w:rsidRPr="00E80F18" w:rsidRDefault="00E80F18" w:rsidP="00E80F18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F18">
              <w:rPr>
                <w:rFonts w:ascii="Times New Roman" w:hAnsi="Times New Roman"/>
                <w:sz w:val="28"/>
                <w:szCs w:val="28"/>
              </w:rPr>
              <w:t>потребують доопрацювання всі розділи документів, у тому числі, і розділи «Пропозиції щодо дозволених обсягів викидів…» та «Інформація про отримання дозволу для ознайомлення з нею громадськості» в частині встановлення гранично допустимих викидів забруднюючих речовин в атмосферне повітря для стаціо</w:t>
            </w:r>
            <w:r w:rsidR="00DA0356">
              <w:rPr>
                <w:rFonts w:ascii="Times New Roman" w:hAnsi="Times New Roman"/>
                <w:sz w:val="28"/>
                <w:szCs w:val="28"/>
              </w:rPr>
              <w:t>нарних джерел викидів №№ 26-49</w:t>
            </w:r>
            <w:r w:rsidR="0013444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B0A11" w:rsidRPr="005B0A11" w:rsidRDefault="005B0A11" w:rsidP="005B0A11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розділі, який підготовлено відповідно до вимог пункту 18 розділу </w:t>
            </w:r>
            <w:r>
              <w:rPr>
                <w:sz w:val="28"/>
                <w:szCs w:val="28"/>
                <w:lang w:val="en-US"/>
              </w:rPr>
              <w:t>II</w:t>
            </w:r>
            <w:r w:rsidRPr="00943B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Інструкції не наведена інформація </w:t>
            </w:r>
            <w:r w:rsidRPr="005B0A11">
              <w:rPr>
                <w:sz w:val="28"/>
                <w:szCs w:val="28"/>
              </w:rPr>
              <w:t xml:space="preserve">за результатами проведення інвентаризації викидів </w:t>
            </w:r>
            <w:r w:rsidR="008A4C51">
              <w:rPr>
                <w:sz w:val="28"/>
                <w:szCs w:val="28"/>
              </w:rPr>
              <w:t>про</w:t>
            </w:r>
            <w:r w:rsidRPr="005B0A11">
              <w:rPr>
                <w:sz w:val="28"/>
                <w:szCs w:val="28"/>
              </w:rPr>
              <w:t xml:space="preserve"> первинні дані визначення обсягів викидів забруднююч</w:t>
            </w:r>
            <w:r>
              <w:rPr>
                <w:sz w:val="28"/>
                <w:szCs w:val="28"/>
              </w:rPr>
              <w:t>их речовин в атмосферне повітря</w:t>
            </w:r>
            <w:r w:rsidR="008A4C51">
              <w:rPr>
                <w:sz w:val="28"/>
                <w:szCs w:val="28"/>
              </w:rPr>
              <w:t xml:space="preserve"> </w:t>
            </w:r>
            <w:bookmarkStart w:id="1" w:name="n187"/>
            <w:bookmarkEnd w:id="1"/>
            <w:r w:rsidR="0002539F">
              <w:rPr>
                <w:sz w:val="28"/>
                <w:szCs w:val="28"/>
              </w:rPr>
              <w:t>(інструментально-лабораторні вимірювання)</w:t>
            </w:r>
            <w:r w:rsidR="008A4C51">
              <w:rPr>
                <w:sz w:val="28"/>
                <w:szCs w:val="28"/>
              </w:rPr>
              <w:t>;</w:t>
            </w:r>
            <w:r w:rsidRPr="005B0A11">
              <w:rPr>
                <w:sz w:val="28"/>
                <w:szCs w:val="28"/>
              </w:rPr>
              <w:t xml:space="preserve"> </w:t>
            </w:r>
          </w:p>
          <w:p w:rsidR="005E1B6E" w:rsidRDefault="005E1B6E" w:rsidP="005B0A1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F18">
              <w:rPr>
                <w:rFonts w:ascii="Times New Roman" w:hAnsi="Times New Roman" w:cs="Times New Roman"/>
                <w:sz w:val="28"/>
                <w:szCs w:val="28"/>
              </w:rPr>
              <w:t>розділ «Інформація про отримання дозволу для ознайомлення з нею громадськості» необхідно скорегувати з ураху</w:t>
            </w:r>
            <w:r w:rsidR="00134446">
              <w:rPr>
                <w:rFonts w:ascii="Times New Roman" w:hAnsi="Times New Roman" w:cs="Times New Roman"/>
                <w:sz w:val="28"/>
                <w:szCs w:val="28"/>
              </w:rPr>
              <w:t>ванням вищезазначених зауважень;</w:t>
            </w:r>
          </w:p>
          <w:p w:rsidR="00134446" w:rsidRDefault="00134446" w:rsidP="00134446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F18">
              <w:rPr>
                <w:rFonts w:ascii="Times New Roman" w:hAnsi="Times New Roman"/>
                <w:sz w:val="28"/>
                <w:szCs w:val="28"/>
              </w:rPr>
              <w:t>у розділі документів «</w:t>
            </w:r>
            <w:r w:rsidRPr="00E80F18">
              <w:rPr>
                <w:rFonts w:ascii="Times New Roman" w:hAnsi="Times New Roman" w:cs="Times New Roman"/>
                <w:sz w:val="28"/>
                <w:szCs w:val="28"/>
              </w:rPr>
              <w:t xml:space="preserve">Відомості щодо джерел інформації» не зазначено основні </w:t>
            </w:r>
            <w:r w:rsidRPr="00E80F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джерела інформації, що були використані при підготовці документів, в яких обґрунто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вуються обсяги викидів.</w:t>
            </w:r>
          </w:p>
          <w:p w:rsidR="00134446" w:rsidRPr="00E80F18" w:rsidRDefault="00134446" w:rsidP="005B0A11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A45" w:rsidRPr="00EC10EE" w:rsidRDefault="003B2A45" w:rsidP="007B09FC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4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>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8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DA5" w:rsidRDefault="00A84DA5" w:rsidP="0071143E">
      <w:pPr>
        <w:spacing w:after="0" w:line="240" w:lineRule="auto"/>
      </w:pPr>
      <w:r>
        <w:separator/>
      </w:r>
    </w:p>
  </w:endnote>
  <w:endnote w:type="continuationSeparator" w:id="0">
    <w:p w:rsidR="00A84DA5" w:rsidRDefault="00A84DA5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DA5" w:rsidRDefault="00A84DA5" w:rsidP="0071143E">
      <w:pPr>
        <w:spacing w:after="0" w:line="240" w:lineRule="auto"/>
      </w:pPr>
      <w:r>
        <w:separator/>
      </w:r>
    </w:p>
  </w:footnote>
  <w:footnote w:type="continuationSeparator" w:id="0">
    <w:p w:rsidR="00A84DA5" w:rsidRDefault="00A84DA5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A32" w:rsidRPr="00167A32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07E3"/>
    <w:rsid w:val="0002136B"/>
    <w:rsid w:val="00024C19"/>
    <w:rsid w:val="0002539F"/>
    <w:rsid w:val="00044825"/>
    <w:rsid w:val="0004661E"/>
    <w:rsid w:val="00055AE9"/>
    <w:rsid w:val="000576AC"/>
    <w:rsid w:val="000A1CDB"/>
    <w:rsid w:val="000A5D7D"/>
    <w:rsid w:val="000B4578"/>
    <w:rsid w:val="0011256D"/>
    <w:rsid w:val="0012202C"/>
    <w:rsid w:val="00132007"/>
    <w:rsid w:val="00132695"/>
    <w:rsid w:val="00134446"/>
    <w:rsid w:val="00135871"/>
    <w:rsid w:val="001368FD"/>
    <w:rsid w:val="00143AE4"/>
    <w:rsid w:val="001537AE"/>
    <w:rsid w:val="00167A32"/>
    <w:rsid w:val="001776EA"/>
    <w:rsid w:val="00186285"/>
    <w:rsid w:val="001A03EF"/>
    <w:rsid w:val="001A3F27"/>
    <w:rsid w:val="001F5D39"/>
    <w:rsid w:val="0020058C"/>
    <w:rsid w:val="00206C77"/>
    <w:rsid w:val="00212BCE"/>
    <w:rsid w:val="00260645"/>
    <w:rsid w:val="002A1461"/>
    <w:rsid w:val="002E1155"/>
    <w:rsid w:val="002E25F4"/>
    <w:rsid w:val="002E7BE7"/>
    <w:rsid w:val="00301204"/>
    <w:rsid w:val="00310DB9"/>
    <w:rsid w:val="003353D0"/>
    <w:rsid w:val="003365C6"/>
    <w:rsid w:val="00341647"/>
    <w:rsid w:val="003539AD"/>
    <w:rsid w:val="00357173"/>
    <w:rsid w:val="00373C13"/>
    <w:rsid w:val="00390653"/>
    <w:rsid w:val="003959D9"/>
    <w:rsid w:val="003A626B"/>
    <w:rsid w:val="003B2A45"/>
    <w:rsid w:val="003C060A"/>
    <w:rsid w:val="003D2934"/>
    <w:rsid w:val="003E3834"/>
    <w:rsid w:val="004014AE"/>
    <w:rsid w:val="00407443"/>
    <w:rsid w:val="00416755"/>
    <w:rsid w:val="00425FE2"/>
    <w:rsid w:val="00437575"/>
    <w:rsid w:val="00450AE3"/>
    <w:rsid w:val="0045212A"/>
    <w:rsid w:val="004C4FE1"/>
    <w:rsid w:val="004C7767"/>
    <w:rsid w:val="004E6C27"/>
    <w:rsid w:val="004F093D"/>
    <w:rsid w:val="00501C04"/>
    <w:rsid w:val="005115F3"/>
    <w:rsid w:val="00515554"/>
    <w:rsid w:val="00516D31"/>
    <w:rsid w:val="005246BD"/>
    <w:rsid w:val="00525E96"/>
    <w:rsid w:val="0055221B"/>
    <w:rsid w:val="005553E9"/>
    <w:rsid w:val="00592E2F"/>
    <w:rsid w:val="005943E7"/>
    <w:rsid w:val="00596B5F"/>
    <w:rsid w:val="005A537D"/>
    <w:rsid w:val="005B0A11"/>
    <w:rsid w:val="005B1DF6"/>
    <w:rsid w:val="005B5AAB"/>
    <w:rsid w:val="005C43AE"/>
    <w:rsid w:val="005C45AD"/>
    <w:rsid w:val="005C5507"/>
    <w:rsid w:val="005D50DA"/>
    <w:rsid w:val="005E1B6E"/>
    <w:rsid w:val="00603992"/>
    <w:rsid w:val="00604996"/>
    <w:rsid w:val="006053A7"/>
    <w:rsid w:val="00613DF6"/>
    <w:rsid w:val="00632F9A"/>
    <w:rsid w:val="0063573B"/>
    <w:rsid w:val="006701BA"/>
    <w:rsid w:val="00670AE0"/>
    <w:rsid w:val="00675BF4"/>
    <w:rsid w:val="00685505"/>
    <w:rsid w:val="006B5C24"/>
    <w:rsid w:val="006C5DDF"/>
    <w:rsid w:val="0071143E"/>
    <w:rsid w:val="00725604"/>
    <w:rsid w:val="00726199"/>
    <w:rsid w:val="007273B2"/>
    <w:rsid w:val="00734FF1"/>
    <w:rsid w:val="00746F94"/>
    <w:rsid w:val="0078065B"/>
    <w:rsid w:val="0079094F"/>
    <w:rsid w:val="00791B65"/>
    <w:rsid w:val="007B0360"/>
    <w:rsid w:val="007B09FC"/>
    <w:rsid w:val="007F558C"/>
    <w:rsid w:val="007F68D1"/>
    <w:rsid w:val="00830509"/>
    <w:rsid w:val="00857E2F"/>
    <w:rsid w:val="00884267"/>
    <w:rsid w:val="008A4C51"/>
    <w:rsid w:val="008C2828"/>
    <w:rsid w:val="008C394D"/>
    <w:rsid w:val="008D4B01"/>
    <w:rsid w:val="008E6C98"/>
    <w:rsid w:val="009021C4"/>
    <w:rsid w:val="00913704"/>
    <w:rsid w:val="00913737"/>
    <w:rsid w:val="0092496E"/>
    <w:rsid w:val="00943BBC"/>
    <w:rsid w:val="009539BC"/>
    <w:rsid w:val="009763E6"/>
    <w:rsid w:val="00982661"/>
    <w:rsid w:val="009B2E1D"/>
    <w:rsid w:val="009F4939"/>
    <w:rsid w:val="009F5077"/>
    <w:rsid w:val="00A07F82"/>
    <w:rsid w:val="00A106FF"/>
    <w:rsid w:val="00A176D5"/>
    <w:rsid w:val="00A26D4C"/>
    <w:rsid w:val="00A3166F"/>
    <w:rsid w:val="00A378E2"/>
    <w:rsid w:val="00A418B8"/>
    <w:rsid w:val="00A4269F"/>
    <w:rsid w:val="00A46C1F"/>
    <w:rsid w:val="00A528FC"/>
    <w:rsid w:val="00A53260"/>
    <w:rsid w:val="00A5418B"/>
    <w:rsid w:val="00A63900"/>
    <w:rsid w:val="00A84DA5"/>
    <w:rsid w:val="00AA68F2"/>
    <w:rsid w:val="00B2283A"/>
    <w:rsid w:val="00B25274"/>
    <w:rsid w:val="00B44285"/>
    <w:rsid w:val="00B55E93"/>
    <w:rsid w:val="00B62467"/>
    <w:rsid w:val="00B62FE1"/>
    <w:rsid w:val="00B649C4"/>
    <w:rsid w:val="00BA215B"/>
    <w:rsid w:val="00C1011F"/>
    <w:rsid w:val="00C57958"/>
    <w:rsid w:val="00C75855"/>
    <w:rsid w:val="00C7636C"/>
    <w:rsid w:val="00C91297"/>
    <w:rsid w:val="00CB20F8"/>
    <w:rsid w:val="00CE78D7"/>
    <w:rsid w:val="00D02B99"/>
    <w:rsid w:val="00D11996"/>
    <w:rsid w:val="00D23389"/>
    <w:rsid w:val="00D23F57"/>
    <w:rsid w:val="00D24496"/>
    <w:rsid w:val="00D308CA"/>
    <w:rsid w:val="00D32C04"/>
    <w:rsid w:val="00D4353D"/>
    <w:rsid w:val="00D712FB"/>
    <w:rsid w:val="00D760D3"/>
    <w:rsid w:val="00D93FC2"/>
    <w:rsid w:val="00DA0356"/>
    <w:rsid w:val="00DA7158"/>
    <w:rsid w:val="00DB75BD"/>
    <w:rsid w:val="00DD6065"/>
    <w:rsid w:val="00E02C8F"/>
    <w:rsid w:val="00E25024"/>
    <w:rsid w:val="00E25D3E"/>
    <w:rsid w:val="00E41A8B"/>
    <w:rsid w:val="00E519BE"/>
    <w:rsid w:val="00E620A3"/>
    <w:rsid w:val="00E80F18"/>
    <w:rsid w:val="00E91F88"/>
    <w:rsid w:val="00E9219A"/>
    <w:rsid w:val="00EB25AA"/>
    <w:rsid w:val="00EC10EE"/>
    <w:rsid w:val="00ED4F60"/>
    <w:rsid w:val="00F11E3F"/>
    <w:rsid w:val="00F123C1"/>
    <w:rsid w:val="00F13865"/>
    <w:rsid w:val="00F145A5"/>
    <w:rsid w:val="00F914A5"/>
    <w:rsid w:val="00FA5379"/>
    <w:rsid w:val="00FF338B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C82DD-3A4A-434A-9D1E-094FC2C2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537AE"/>
  </w:style>
  <w:style w:type="paragraph" w:customStyle="1" w:styleId="rvps2">
    <w:name w:val="rvps2"/>
    <w:basedOn w:val="a"/>
    <w:rsid w:val="00A4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05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2672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2024-12-04T07:15:00Z</cp:lastPrinted>
  <dcterms:created xsi:type="dcterms:W3CDTF">2024-12-04T07:15:00Z</dcterms:created>
  <dcterms:modified xsi:type="dcterms:W3CDTF">2024-12-04T07:15:00Z</dcterms:modified>
</cp:coreProperties>
</file>