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5A21B3" w:rsidRDefault="0040662D" w:rsidP="0040662D">
      <w:pPr>
        <w:ind w:left="5812"/>
        <w:contextualSpacing/>
        <w:jc w:val="both"/>
        <w:rPr>
          <w:sz w:val="28"/>
          <w:szCs w:val="28"/>
        </w:rPr>
      </w:pPr>
      <w:bookmarkStart w:id="0" w:name="_GoBack"/>
      <w:bookmarkEnd w:id="0"/>
      <w:r w:rsidRPr="005A21B3">
        <w:rPr>
          <w:sz w:val="28"/>
          <w:szCs w:val="28"/>
        </w:rPr>
        <w:t>Додаток</w:t>
      </w:r>
    </w:p>
    <w:p w14:paraId="79593611" w14:textId="61F4DC46" w:rsidR="0011063C" w:rsidRPr="005A21B3" w:rsidRDefault="0040662D" w:rsidP="0040662D">
      <w:pPr>
        <w:ind w:left="5812"/>
        <w:contextualSpacing/>
        <w:jc w:val="both"/>
        <w:rPr>
          <w:sz w:val="28"/>
          <w:szCs w:val="28"/>
        </w:rPr>
      </w:pPr>
      <w:r w:rsidRPr="005A21B3">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5A21B3" w:rsidRDefault="0040662D" w:rsidP="00BA2320">
      <w:pPr>
        <w:spacing w:line="276" w:lineRule="auto"/>
        <w:jc w:val="both"/>
        <w:rPr>
          <w:sz w:val="28"/>
          <w:szCs w:val="28"/>
        </w:rPr>
      </w:pPr>
    </w:p>
    <w:p w14:paraId="335CB085" w14:textId="77777777" w:rsidR="0040662D" w:rsidRPr="005A21B3" w:rsidRDefault="0040662D" w:rsidP="00BA2320">
      <w:pPr>
        <w:spacing w:line="276" w:lineRule="auto"/>
        <w:jc w:val="both"/>
      </w:pPr>
    </w:p>
    <w:p w14:paraId="05EC9A90" w14:textId="47156A36" w:rsidR="0040662D" w:rsidRPr="005A21B3" w:rsidRDefault="0040662D" w:rsidP="0040662D">
      <w:pPr>
        <w:spacing w:line="276" w:lineRule="auto"/>
        <w:jc w:val="center"/>
        <w:rPr>
          <w:sz w:val="28"/>
          <w:szCs w:val="28"/>
        </w:rPr>
      </w:pPr>
      <w:r w:rsidRPr="005A21B3">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5A21B3" w:rsidRDefault="0040662D" w:rsidP="003A2DCF">
      <w:pPr>
        <w:jc w:val="center"/>
        <w:rPr>
          <w:sz w:val="28"/>
          <w:szCs w:val="28"/>
        </w:rPr>
      </w:pPr>
    </w:p>
    <w:p w14:paraId="6E7C2D4C" w14:textId="63889EC6" w:rsidR="00611354" w:rsidRPr="005A21B3" w:rsidRDefault="0040662D" w:rsidP="00B612B2">
      <w:pPr>
        <w:tabs>
          <w:tab w:val="left" w:pos="9781"/>
        </w:tabs>
        <w:ind w:firstLine="567"/>
        <w:jc w:val="both"/>
        <w:rPr>
          <w:sz w:val="28"/>
          <w:szCs w:val="28"/>
          <w:lang w:eastAsia="en-US"/>
        </w:rPr>
      </w:pPr>
      <w:r w:rsidRPr="005A21B3">
        <w:rPr>
          <w:sz w:val="28"/>
          <w:szCs w:val="28"/>
          <w:lang w:eastAsia="en-US"/>
        </w:rPr>
        <w:t>З</w:t>
      </w:r>
      <w:r w:rsidR="00DA3DDE" w:rsidRPr="005A21B3">
        <w:rPr>
          <w:sz w:val="28"/>
          <w:szCs w:val="28"/>
          <w:lang w:eastAsia="en-US"/>
        </w:rPr>
        <w:t xml:space="preserve">а результатами опрацювання матеріалів планованої діяльності </w:t>
      </w:r>
      <w:r w:rsidR="00FF04A1" w:rsidRPr="005A21B3">
        <w:rPr>
          <w:sz w:val="28"/>
          <w:szCs w:val="28"/>
          <w:lang w:eastAsia="en-US"/>
        </w:rPr>
        <w:t>Товариства з обмеженою відповідальністю «Сіліка»</w:t>
      </w:r>
      <w:r w:rsidR="00BC68F6" w:rsidRPr="005A21B3">
        <w:rPr>
          <w:sz w:val="28"/>
          <w:szCs w:val="28"/>
          <w:lang w:eastAsia="en-US"/>
        </w:rPr>
        <w:t xml:space="preserve"> </w:t>
      </w:r>
      <w:r w:rsidR="00FF7BD9" w:rsidRPr="005A21B3">
        <w:rPr>
          <w:sz w:val="28"/>
          <w:szCs w:val="28"/>
          <w:lang w:eastAsia="en-US"/>
        </w:rPr>
        <w:t xml:space="preserve">(далі – </w:t>
      </w:r>
      <w:r w:rsidR="00FF04A1" w:rsidRPr="005A21B3">
        <w:rPr>
          <w:sz w:val="28"/>
          <w:szCs w:val="28"/>
          <w:lang w:eastAsia="en-US"/>
        </w:rPr>
        <w:t>ТОВ «Сіліка»</w:t>
      </w:r>
      <w:r w:rsidR="00FF7BD9" w:rsidRPr="005A21B3">
        <w:rPr>
          <w:sz w:val="28"/>
          <w:szCs w:val="28"/>
          <w:lang w:eastAsia="en-US"/>
        </w:rPr>
        <w:t>)</w:t>
      </w:r>
      <w:r w:rsidR="009E79EA" w:rsidRPr="005A21B3">
        <w:rPr>
          <w:sz w:val="28"/>
          <w:szCs w:val="28"/>
          <w:lang w:eastAsia="en-US"/>
        </w:rPr>
        <w:t xml:space="preserve"> </w:t>
      </w:r>
      <w:r w:rsidR="00A760BB" w:rsidRPr="005A21B3">
        <w:rPr>
          <w:sz w:val="28"/>
          <w:szCs w:val="28"/>
          <w:lang w:eastAsia="en-US"/>
        </w:rPr>
        <w:t>«</w:t>
      </w:r>
      <w:r w:rsidR="00C96985" w:rsidRPr="005A21B3">
        <w:rPr>
          <w:sz w:val="28"/>
          <w:szCs w:val="28"/>
          <w:lang w:eastAsia="en-US"/>
        </w:rPr>
        <w:t xml:space="preserve">Промислова розробка корисної копалини опоки відкритим способом (кар’єром) Тернівської ділянки, що розташована в 3 км на схід від с. Тернівка </w:t>
      </w:r>
      <w:r w:rsidR="00CC0742" w:rsidRPr="005A21B3">
        <w:rPr>
          <w:sz w:val="28"/>
          <w:szCs w:val="28"/>
          <w:lang w:eastAsia="en-US"/>
        </w:rPr>
        <w:t>та в 15 км на південь від міста Новоархангельськ у Голованівському районі Кіровоградської області на землях Підвисоцької територіальної громади</w:t>
      </w:r>
      <w:r w:rsidR="00FF7690" w:rsidRPr="005A21B3">
        <w:rPr>
          <w:sz w:val="28"/>
          <w:szCs w:val="28"/>
          <w:lang w:eastAsia="en-US"/>
        </w:rPr>
        <w:t>»</w:t>
      </w:r>
      <w:r w:rsidR="00DA0BCC" w:rsidRPr="005A21B3">
        <w:rPr>
          <w:sz w:val="28"/>
          <w:szCs w:val="28"/>
          <w:lang w:eastAsia="en-US"/>
        </w:rPr>
        <w:t xml:space="preserve"> </w:t>
      </w:r>
      <w:r w:rsidR="00A760BB" w:rsidRPr="005A21B3">
        <w:rPr>
          <w:sz w:val="28"/>
          <w:szCs w:val="28"/>
          <w:lang w:eastAsia="en-US"/>
        </w:rPr>
        <w:t>(ре</w:t>
      </w:r>
      <w:r w:rsidR="00A6436B" w:rsidRPr="005A21B3">
        <w:rPr>
          <w:sz w:val="28"/>
          <w:szCs w:val="28"/>
          <w:lang w:eastAsia="en-US"/>
        </w:rPr>
        <w:t>є</w:t>
      </w:r>
      <w:r w:rsidR="00A760BB" w:rsidRPr="005A21B3">
        <w:rPr>
          <w:sz w:val="28"/>
          <w:szCs w:val="28"/>
          <w:lang w:eastAsia="en-US"/>
        </w:rPr>
        <w:t xml:space="preserve">страційний номер справи в </w:t>
      </w:r>
      <w:r w:rsidR="0028722F" w:rsidRPr="005A21B3">
        <w:rPr>
          <w:sz w:val="28"/>
          <w:szCs w:val="28"/>
          <w:lang w:eastAsia="en-US"/>
        </w:rPr>
        <w:t>Є</w:t>
      </w:r>
      <w:r w:rsidR="00A760BB" w:rsidRPr="005A21B3">
        <w:rPr>
          <w:sz w:val="28"/>
          <w:szCs w:val="28"/>
          <w:lang w:eastAsia="en-US"/>
        </w:rPr>
        <w:t>диному ре</w:t>
      </w:r>
      <w:r w:rsidR="0028722F" w:rsidRPr="005A21B3">
        <w:rPr>
          <w:sz w:val="28"/>
          <w:szCs w:val="28"/>
          <w:lang w:eastAsia="en-US"/>
        </w:rPr>
        <w:t>є</w:t>
      </w:r>
      <w:r w:rsidR="00A760BB" w:rsidRPr="005A21B3">
        <w:rPr>
          <w:sz w:val="28"/>
          <w:szCs w:val="28"/>
          <w:lang w:eastAsia="en-US"/>
        </w:rPr>
        <w:t>стрі з о</w:t>
      </w:r>
      <w:r w:rsidR="0028722F" w:rsidRPr="005A21B3">
        <w:rPr>
          <w:sz w:val="28"/>
          <w:szCs w:val="28"/>
          <w:lang w:eastAsia="en-US"/>
        </w:rPr>
        <w:t>цінки впливу на довкілля (далі –</w:t>
      </w:r>
      <w:r w:rsidR="00A760BB" w:rsidRPr="005A21B3">
        <w:rPr>
          <w:sz w:val="28"/>
          <w:szCs w:val="28"/>
          <w:lang w:eastAsia="en-US"/>
        </w:rPr>
        <w:t xml:space="preserve"> Ре</w:t>
      </w:r>
      <w:r w:rsidR="0028722F" w:rsidRPr="005A21B3">
        <w:rPr>
          <w:sz w:val="28"/>
          <w:szCs w:val="28"/>
          <w:lang w:eastAsia="en-US"/>
        </w:rPr>
        <w:t>є</w:t>
      </w:r>
      <w:r w:rsidR="00A760BB" w:rsidRPr="005A21B3">
        <w:rPr>
          <w:sz w:val="28"/>
          <w:szCs w:val="28"/>
          <w:lang w:eastAsia="en-US"/>
        </w:rPr>
        <w:t xml:space="preserve">стр) </w:t>
      </w:r>
      <w:r w:rsidR="0028722F" w:rsidRPr="005A21B3">
        <w:rPr>
          <w:sz w:val="28"/>
          <w:szCs w:val="28"/>
          <w:lang w:eastAsia="en-US"/>
        </w:rPr>
        <w:t>–</w:t>
      </w:r>
      <w:r w:rsidR="00A760BB" w:rsidRPr="005A21B3">
        <w:rPr>
          <w:sz w:val="28"/>
          <w:szCs w:val="28"/>
          <w:lang w:eastAsia="en-US"/>
        </w:rPr>
        <w:t xml:space="preserve"> </w:t>
      </w:r>
      <w:r w:rsidR="0070622F" w:rsidRPr="005A21B3">
        <w:rPr>
          <w:sz w:val="28"/>
          <w:szCs w:val="28"/>
          <w:lang w:eastAsia="en-US"/>
        </w:rPr>
        <w:t>8952</w:t>
      </w:r>
      <w:r w:rsidRPr="005A21B3">
        <w:rPr>
          <w:sz w:val="28"/>
          <w:szCs w:val="28"/>
          <w:lang w:eastAsia="en-US"/>
        </w:rPr>
        <w:t>)</w:t>
      </w:r>
      <w:r w:rsidR="00A760BB" w:rsidRPr="005A21B3">
        <w:rPr>
          <w:sz w:val="28"/>
          <w:szCs w:val="28"/>
          <w:lang w:eastAsia="en-US"/>
        </w:rPr>
        <w:t xml:space="preserve"> </w:t>
      </w:r>
      <w:r w:rsidRPr="005A21B3">
        <w:rPr>
          <w:sz w:val="28"/>
          <w:szCs w:val="28"/>
          <w:lang w:eastAsia="en-US"/>
        </w:rPr>
        <w:t>встановлено:</w:t>
      </w:r>
      <w:r w:rsidR="00611354" w:rsidRPr="005A21B3">
        <w:rPr>
          <w:sz w:val="28"/>
          <w:szCs w:val="28"/>
          <w:lang w:eastAsia="en-US"/>
        </w:rPr>
        <w:t xml:space="preserve"> </w:t>
      </w:r>
    </w:p>
    <w:p w14:paraId="755F56F9" w14:textId="68050BA1" w:rsidR="001012D7" w:rsidRPr="005A21B3" w:rsidRDefault="00AE033A" w:rsidP="00AE033A">
      <w:pPr>
        <w:tabs>
          <w:tab w:val="left" w:pos="9781"/>
        </w:tabs>
        <w:ind w:firstLine="567"/>
        <w:jc w:val="both"/>
        <w:rPr>
          <w:sz w:val="28"/>
          <w:szCs w:val="28"/>
          <w:lang w:eastAsia="en-US"/>
        </w:rPr>
      </w:pPr>
      <w:r w:rsidRPr="005A21B3">
        <w:rPr>
          <w:sz w:val="28"/>
          <w:szCs w:val="28"/>
          <w:lang w:eastAsia="en-US"/>
        </w:rPr>
        <w:t>границі кар’єру у плані визначаються контуром розвіданих запасів опоки у межах ліцензійної площі з урахуванням необхідного розносу бортів кар’єру. Площа розвідувальних робіт (4,2 га) Тернівської ділянки обмежена контуром спеціального дозволу на користування надрами від 24.02.2021 № 5133;</w:t>
      </w:r>
    </w:p>
    <w:p w14:paraId="27864813" w14:textId="02B0F1DF" w:rsidR="001012D7" w:rsidRPr="005A21B3" w:rsidRDefault="00CD6D93" w:rsidP="00323F2E">
      <w:pPr>
        <w:tabs>
          <w:tab w:val="left" w:pos="9781"/>
        </w:tabs>
        <w:ind w:firstLine="567"/>
        <w:jc w:val="both"/>
        <w:rPr>
          <w:sz w:val="28"/>
          <w:szCs w:val="28"/>
          <w:lang w:eastAsia="en-US"/>
        </w:rPr>
      </w:pPr>
      <w:r w:rsidRPr="005A21B3">
        <w:rPr>
          <w:sz w:val="28"/>
          <w:szCs w:val="28"/>
          <w:lang w:eastAsia="en-US"/>
        </w:rPr>
        <w:t>у звіті з оцінки впливу на довкілля (далі – Звіт з ОВД) зазначено, що ділянка площею 4,2 га (кадастровий номер – 3523687000:02:000:1106) на які</w:t>
      </w:r>
      <w:r w:rsidR="00F57457" w:rsidRPr="005A21B3">
        <w:rPr>
          <w:sz w:val="28"/>
          <w:szCs w:val="28"/>
          <w:lang w:eastAsia="en-US"/>
        </w:rPr>
        <w:t>й</w:t>
      </w:r>
      <w:r w:rsidRPr="005A21B3">
        <w:rPr>
          <w:sz w:val="28"/>
          <w:szCs w:val="28"/>
          <w:lang w:eastAsia="en-US"/>
        </w:rPr>
        <w:t xml:space="preserve"> передбачається провадження планованої діяльності надана у строкове платне використання (оренда) зі складу земель комунальної власності Підвисоцької сільської ради (Голованівський район, Кіровоградська область) згідно Договору оренди землі Б/Н від 17.07.2023 р. терміном на 49 років</w:t>
      </w:r>
      <w:r w:rsidR="00323F2E" w:rsidRPr="005A21B3">
        <w:rPr>
          <w:sz w:val="28"/>
          <w:szCs w:val="28"/>
          <w:lang w:eastAsia="en-US"/>
        </w:rPr>
        <w:t xml:space="preserve">. В межі площі </w:t>
      </w:r>
      <w:r w:rsidR="00F72927" w:rsidRPr="005A21B3">
        <w:rPr>
          <w:sz w:val="28"/>
          <w:szCs w:val="28"/>
          <w:lang w:eastAsia="en-US"/>
        </w:rPr>
        <w:t xml:space="preserve">Тернівської ділянки також входить </w:t>
      </w:r>
      <w:r w:rsidR="00323F2E" w:rsidRPr="005A21B3">
        <w:rPr>
          <w:sz w:val="28"/>
          <w:szCs w:val="28"/>
          <w:lang w:eastAsia="en-US"/>
        </w:rPr>
        <w:t>територія площею 0,68 га у складі земельної ділянки з кадастровим номером</w:t>
      </w:r>
      <w:r w:rsidR="00F72927" w:rsidRPr="005A21B3">
        <w:rPr>
          <w:sz w:val="28"/>
          <w:szCs w:val="28"/>
          <w:lang w:eastAsia="en-US"/>
        </w:rPr>
        <w:t xml:space="preserve"> – </w:t>
      </w:r>
      <w:r w:rsidR="00323F2E" w:rsidRPr="005A21B3">
        <w:rPr>
          <w:sz w:val="28"/>
          <w:szCs w:val="28"/>
          <w:lang w:eastAsia="en-US"/>
        </w:rPr>
        <w:t>3523687000:02:000:0829</w:t>
      </w:r>
      <w:r w:rsidR="001318E4" w:rsidRPr="005A21B3">
        <w:rPr>
          <w:sz w:val="28"/>
          <w:szCs w:val="28"/>
          <w:lang w:eastAsia="en-US"/>
        </w:rPr>
        <w:t>, залучення якої передбачається у перспективі (на 10 рік експлуатації);</w:t>
      </w:r>
    </w:p>
    <w:p w14:paraId="00BAC8A8" w14:textId="77ADC00E" w:rsidR="00952678" w:rsidRPr="005A21B3" w:rsidRDefault="00952678" w:rsidP="00952678">
      <w:pPr>
        <w:tabs>
          <w:tab w:val="left" w:pos="9781"/>
        </w:tabs>
        <w:ind w:firstLine="567"/>
        <w:jc w:val="both"/>
        <w:rPr>
          <w:sz w:val="28"/>
          <w:szCs w:val="28"/>
          <w:lang w:eastAsia="en-US"/>
        </w:rPr>
      </w:pPr>
      <w:r w:rsidRPr="005A21B3">
        <w:rPr>
          <w:sz w:val="28"/>
          <w:szCs w:val="28"/>
          <w:lang w:eastAsia="en-US"/>
        </w:rPr>
        <w:t>потужність кар’єру приймається на рівні від 2 тис.м</w:t>
      </w:r>
      <w:r w:rsidRPr="005A21B3">
        <w:rPr>
          <w:sz w:val="28"/>
          <w:szCs w:val="28"/>
          <w:vertAlign w:val="superscript"/>
          <w:lang w:eastAsia="en-US"/>
        </w:rPr>
        <w:t>3</w:t>
      </w:r>
      <w:r w:rsidRPr="005A21B3">
        <w:rPr>
          <w:sz w:val="28"/>
          <w:szCs w:val="28"/>
          <w:lang w:eastAsia="en-US"/>
        </w:rPr>
        <w:t xml:space="preserve"> опоки за рік при мінімальній потужності і на рівні 8 тис.м</w:t>
      </w:r>
      <w:r w:rsidRPr="005A21B3">
        <w:rPr>
          <w:sz w:val="28"/>
          <w:szCs w:val="28"/>
          <w:vertAlign w:val="superscript"/>
          <w:lang w:eastAsia="en-US"/>
        </w:rPr>
        <w:t>3</w:t>
      </w:r>
      <w:r w:rsidRPr="005A21B3">
        <w:rPr>
          <w:sz w:val="28"/>
          <w:szCs w:val="28"/>
          <w:lang w:eastAsia="en-US"/>
        </w:rPr>
        <w:t xml:space="preserve"> опоки за рік при максимальній потужності;</w:t>
      </w:r>
    </w:p>
    <w:p w14:paraId="275E2284" w14:textId="14C97037" w:rsidR="001012D7" w:rsidRPr="005A21B3" w:rsidRDefault="00952678" w:rsidP="00952678">
      <w:pPr>
        <w:tabs>
          <w:tab w:val="left" w:pos="9781"/>
        </w:tabs>
        <w:ind w:firstLine="567"/>
        <w:jc w:val="both"/>
        <w:rPr>
          <w:sz w:val="28"/>
          <w:szCs w:val="28"/>
          <w:lang w:eastAsia="en-US"/>
        </w:rPr>
      </w:pPr>
      <w:r w:rsidRPr="005A21B3">
        <w:rPr>
          <w:sz w:val="28"/>
          <w:szCs w:val="28"/>
          <w:lang w:eastAsia="en-US"/>
        </w:rPr>
        <w:t>Переробка сировини та склад товарної продукції передбачається у с. Єрки (Звенигородський р-н, Черкаська обл.) за 80 км (по автошляхам) на північ від Тернівської ділянки опоки</w:t>
      </w:r>
      <w:r w:rsidR="00870A37" w:rsidRPr="005A21B3">
        <w:rPr>
          <w:sz w:val="28"/>
          <w:szCs w:val="28"/>
          <w:lang w:eastAsia="en-US"/>
        </w:rPr>
        <w:t>;</w:t>
      </w:r>
    </w:p>
    <w:p w14:paraId="12E8D831" w14:textId="2D4A8AAF" w:rsidR="001012D7" w:rsidRPr="005A21B3" w:rsidRDefault="004E6B5A" w:rsidP="004E6B5A">
      <w:pPr>
        <w:tabs>
          <w:tab w:val="left" w:pos="9781"/>
        </w:tabs>
        <w:ind w:firstLine="567"/>
        <w:jc w:val="both"/>
        <w:rPr>
          <w:sz w:val="28"/>
          <w:szCs w:val="28"/>
          <w:lang w:eastAsia="en-US"/>
        </w:rPr>
      </w:pPr>
      <w:r w:rsidRPr="005A21B3">
        <w:rPr>
          <w:sz w:val="28"/>
          <w:szCs w:val="28"/>
          <w:lang w:eastAsia="en-US"/>
        </w:rPr>
        <w:t>згідно з інформацією зазначеною у Звіті з ОВД, приймається суцільна система розробки, транспортна із зовнішнім розташуванням відвалів розкривних порід, спосіб розробки механізований, екскаваторний</w:t>
      </w:r>
      <w:r w:rsidR="00D207F0" w:rsidRPr="005A21B3">
        <w:rPr>
          <w:sz w:val="28"/>
          <w:szCs w:val="28"/>
          <w:lang w:eastAsia="en-US"/>
        </w:rPr>
        <w:t>.</w:t>
      </w:r>
    </w:p>
    <w:p w14:paraId="7A10F392" w14:textId="77777777" w:rsidR="001941AA" w:rsidRPr="005A21B3" w:rsidRDefault="001941AA" w:rsidP="00B612B2">
      <w:pPr>
        <w:tabs>
          <w:tab w:val="left" w:pos="9781"/>
        </w:tabs>
        <w:ind w:firstLine="567"/>
        <w:jc w:val="both"/>
        <w:rPr>
          <w:sz w:val="28"/>
          <w:szCs w:val="28"/>
          <w:lang w:eastAsia="en-US"/>
        </w:rPr>
      </w:pPr>
    </w:p>
    <w:p w14:paraId="425B1A06" w14:textId="36F1ECA9" w:rsidR="009A3D0C" w:rsidRPr="005A21B3" w:rsidRDefault="009D181B" w:rsidP="00B612B2">
      <w:pPr>
        <w:tabs>
          <w:tab w:val="left" w:pos="9781"/>
        </w:tabs>
        <w:ind w:firstLine="567"/>
        <w:jc w:val="both"/>
        <w:rPr>
          <w:sz w:val="28"/>
          <w:szCs w:val="28"/>
          <w:lang w:eastAsia="en-US"/>
        </w:rPr>
      </w:pPr>
      <w:r w:rsidRPr="005A21B3">
        <w:rPr>
          <w:sz w:val="28"/>
          <w:szCs w:val="28"/>
          <w:lang w:eastAsia="en-US"/>
        </w:rPr>
        <w:lastRenderedPageBreak/>
        <w:t xml:space="preserve">Відповідно до Закону України «Про оцінку впливу на довкілля» </w:t>
      </w:r>
      <w:r w:rsidR="00D631A4" w:rsidRPr="005A21B3">
        <w:rPr>
          <w:sz w:val="28"/>
          <w:szCs w:val="28"/>
          <w:lang w:eastAsia="en-US"/>
        </w:rPr>
        <w:br/>
      </w:r>
      <w:r w:rsidRPr="005A21B3">
        <w:rPr>
          <w:sz w:val="28"/>
          <w:szCs w:val="28"/>
          <w:lang w:eastAsia="en-US"/>
        </w:rPr>
        <w:t xml:space="preserve">(далі </w:t>
      </w:r>
      <w:r w:rsidR="006E0A6A" w:rsidRPr="005A21B3">
        <w:rPr>
          <w:sz w:val="28"/>
          <w:szCs w:val="28"/>
          <w:lang w:eastAsia="en-US"/>
        </w:rPr>
        <w:t>–</w:t>
      </w:r>
      <w:r w:rsidRPr="005A21B3">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5A21B3">
        <w:rPr>
          <w:sz w:val="28"/>
          <w:szCs w:val="28"/>
          <w:lang w:eastAsia="en-US"/>
        </w:rPr>
        <w:t xml:space="preserve"> постановою </w:t>
      </w:r>
      <w:r w:rsidR="00C53EB9" w:rsidRPr="005A21B3">
        <w:rPr>
          <w:sz w:val="28"/>
          <w:szCs w:val="28"/>
          <w:lang w:eastAsia="en-US"/>
        </w:rPr>
        <w:t xml:space="preserve">Кабінету Міністрів України від 13.12.2017 № 1026 (далі </w:t>
      </w:r>
      <w:r w:rsidR="00B747F7" w:rsidRPr="005A21B3">
        <w:rPr>
          <w:sz w:val="28"/>
          <w:szCs w:val="28"/>
          <w:lang w:eastAsia="en-US"/>
        </w:rPr>
        <w:t>–</w:t>
      </w:r>
      <w:r w:rsidR="00C53EB9" w:rsidRPr="005A21B3">
        <w:rPr>
          <w:sz w:val="28"/>
          <w:szCs w:val="28"/>
          <w:lang w:eastAsia="en-US"/>
        </w:rPr>
        <w:t xml:space="preserve"> Порядо</w:t>
      </w:r>
      <w:r w:rsidR="00B747F7" w:rsidRPr="005A21B3">
        <w:rPr>
          <w:sz w:val="28"/>
          <w:szCs w:val="28"/>
          <w:lang w:eastAsia="en-US"/>
        </w:rPr>
        <w:t xml:space="preserve">к) суб’єкт господарювання передає уповноваженому центральному органу </w:t>
      </w:r>
      <w:r w:rsidR="00FE48D6" w:rsidRPr="005A21B3">
        <w:rPr>
          <w:sz w:val="28"/>
          <w:szCs w:val="28"/>
          <w:lang w:eastAsia="en-US"/>
        </w:rPr>
        <w:t xml:space="preserve">документацію для надання висновку з оцінки впливу на довкілля. </w:t>
      </w:r>
    </w:p>
    <w:p w14:paraId="72D5FA5A" w14:textId="15092DA8" w:rsidR="00C53103" w:rsidRPr="005A21B3" w:rsidRDefault="00C53103" w:rsidP="00B612B2">
      <w:pPr>
        <w:ind w:firstLine="567"/>
        <w:jc w:val="both"/>
        <w:rPr>
          <w:sz w:val="28"/>
          <w:szCs w:val="28"/>
          <w:lang w:bidi="uk-UA"/>
        </w:rPr>
      </w:pPr>
      <w:r w:rsidRPr="005A21B3">
        <w:rPr>
          <w:sz w:val="28"/>
          <w:szCs w:val="28"/>
          <w:lang w:bidi="uk-UA"/>
        </w:rPr>
        <w:t xml:space="preserve">За результатами опрацювання матеріалів встановлено, що наявна інформація та наведені </w:t>
      </w:r>
      <w:r w:rsidR="00DB5AEE" w:rsidRPr="005A21B3">
        <w:rPr>
          <w:sz w:val="28"/>
          <w:szCs w:val="28"/>
          <w:lang w:bidi="uk-UA"/>
        </w:rPr>
        <w:t>у</w:t>
      </w:r>
      <w:r w:rsidR="00275014" w:rsidRPr="005A21B3">
        <w:rPr>
          <w:sz w:val="28"/>
          <w:szCs w:val="28"/>
          <w:lang w:bidi="uk-UA"/>
        </w:rPr>
        <w:t xml:space="preserve"> звіті з оцінки впливу на довкілля</w:t>
      </w:r>
      <w:r w:rsidR="00312099" w:rsidRPr="005A21B3">
        <w:rPr>
          <w:sz w:val="28"/>
          <w:szCs w:val="28"/>
          <w:lang w:bidi="uk-UA"/>
        </w:rPr>
        <w:t xml:space="preserve"> </w:t>
      </w:r>
      <w:r w:rsidR="00275014" w:rsidRPr="005A21B3">
        <w:rPr>
          <w:sz w:val="28"/>
          <w:szCs w:val="28"/>
          <w:lang w:bidi="uk-UA"/>
        </w:rPr>
        <w:t>(далі –</w:t>
      </w:r>
      <w:r w:rsidRPr="005A21B3">
        <w:rPr>
          <w:sz w:val="28"/>
          <w:szCs w:val="28"/>
          <w:lang w:bidi="uk-UA"/>
        </w:rPr>
        <w:t>Звіт з ОВД</w:t>
      </w:r>
      <w:r w:rsidR="00275014" w:rsidRPr="005A21B3">
        <w:rPr>
          <w:sz w:val="28"/>
          <w:szCs w:val="28"/>
          <w:lang w:bidi="uk-UA"/>
        </w:rPr>
        <w:t>)</w:t>
      </w:r>
      <w:r w:rsidR="00DA75FC" w:rsidRPr="005A21B3">
        <w:rPr>
          <w:sz w:val="28"/>
          <w:szCs w:val="28"/>
          <w:lang w:bidi="uk-UA"/>
        </w:rPr>
        <w:t xml:space="preserve"> </w:t>
      </w:r>
      <w:r w:rsidRPr="005A21B3">
        <w:rPr>
          <w:sz w:val="28"/>
          <w:szCs w:val="28"/>
          <w:lang w:bidi="uk-UA"/>
        </w:rPr>
        <w:t xml:space="preserve">дані з оцінки впливу планованої діяльності </w:t>
      </w:r>
      <w:r w:rsidR="00683479" w:rsidRPr="005A21B3">
        <w:rPr>
          <w:sz w:val="28"/>
          <w:szCs w:val="28"/>
          <w:lang w:eastAsia="en-US"/>
        </w:rPr>
        <w:t>промислова розробка корисної копалини опоки відкритим способом (кар’єром) Тернівської ділянки, що розташована в 3 км на схід від с. Тернівка та в 15 км на південь від міста Новоархангельськ у Голованівському районі Кіровоградської області на землях Підвисоцької територіальної громади</w:t>
      </w:r>
      <w:r w:rsidR="007621D2" w:rsidRPr="005A21B3">
        <w:rPr>
          <w:sz w:val="28"/>
          <w:szCs w:val="28"/>
          <w:lang w:eastAsia="en-US"/>
        </w:rPr>
        <w:t xml:space="preserve"> </w:t>
      </w:r>
      <w:r w:rsidRPr="005A21B3">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5A21B3">
        <w:rPr>
          <w:sz w:val="28"/>
          <w:szCs w:val="28"/>
          <w:lang w:bidi="uk-UA"/>
        </w:rPr>
        <w:t>оцінити</w:t>
      </w:r>
      <w:r w:rsidRPr="005A21B3">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5A21B3">
        <w:rPr>
          <w:sz w:val="28"/>
          <w:szCs w:val="28"/>
          <w:lang w:bidi="uk-UA"/>
        </w:rPr>
        <w:t xml:space="preserve">а </w:t>
      </w:r>
      <w:r w:rsidRPr="005A21B3">
        <w:rPr>
          <w:sz w:val="28"/>
          <w:szCs w:val="28"/>
          <w:lang w:bidi="uk-UA"/>
        </w:rPr>
        <w:t>також визначити екологічні умови її провадження.</w:t>
      </w:r>
    </w:p>
    <w:p w14:paraId="695C265D" w14:textId="625EEBD1" w:rsidR="001D6D3A" w:rsidRPr="005A21B3" w:rsidRDefault="001D6D3A" w:rsidP="00A8076F">
      <w:pPr>
        <w:ind w:firstLine="567"/>
        <w:jc w:val="both"/>
        <w:rPr>
          <w:sz w:val="28"/>
          <w:szCs w:val="28"/>
          <w:lang w:eastAsia="en-US"/>
        </w:rPr>
      </w:pPr>
      <w:r w:rsidRPr="005A21B3">
        <w:rPr>
          <w:sz w:val="28"/>
          <w:szCs w:val="28"/>
          <w:lang w:bidi="uk-UA"/>
        </w:rPr>
        <w:t>Враховуючи викладене, на підставі</w:t>
      </w:r>
      <w:r w:rsidR="00561D8A" w:rsidRPr="005A21B3">
        <w:rPr>
          <w:sz w:val="28"/>
          <w:szCs w:val="28"/>
          <w:lang w:bidi="uk-UA"/>
        </w:rPr>
        <w:t xml:space="preserve"> пунктів </w:t>
      </w:r>
      <w:r w:rsidR="005A1303" w:rsidRPr="005A21B3">
        <w:rPr>
          <w:sz w:val="28"/>
          <w:szCs w:val="28"/>
          <w:lang w:bidi="uk-UA"/>
        </w:rPr>
        <w:t xml:space="preserve">1, </w:t>
      </w:r>
      <w:r w:rsidR="00E34577" w:rsidRPr="005A21B3">
        <w:rPr>
          <w:sz w:val="28"/>
          <w:szCs w:val="28"/>
          <w:lang w:bidi="uk-UA"/>
        </w:rPr>
        <w:t>3</w:t>
      </w:r>
      <w:r w:rsidR="00561D8A" w:rsidRPr="005A21B3">
        <w:rPr>
          <w:sz w:val="28"/>
          <w:szCs w:val="28"/>
          <w:lang w:bidi="uk-UA"/>
        </w:rPr>
        <w:t xml:space="preserve"> та </w:t>
      </w:r>
      <w:r w:rsidR="00E34577" w:rsidRPr="005A21B3">
        <w:rPr>
          <w:sz w:val="28"/>
          <w:szCs w:val="28"/>
          <w:lang w:bidi="uk-UA"/>
        </w:rPr>
        <w:t>6</w:t>
      </w:r>
      <w:r w:rsidR="00561D8A" w:rsidRPr="005A21B3">
        <w:rPr>
          <w:sz w:val="28"/>
          <w:szCs w:val="28"/>
          <w:lang w:bidi="uk-UA"/>
        </w:rPr>
        <w:t xml:space="preserve"> частини першої статті</w:t>
      </w:r>
      <w:r w:rsidR="00206386">
        <w:rPr>
          <w:sz w:val="28"/>
          <w:szCs w:val="28"/>
          <w:lang w:bidi="uk-UA"/>
        </w:rPr>
        <w:t> </w:t>
      </w:r>
      <w:r w:rsidR="00561D8A" w:rsidRPr="005A21B3">
        <w:rPr>
          <w:sz w:val="28"/>
          <w:szCs w:val="28"/>
          <w:lang w:bidi="uk-UA"/>
        </w:rPr>
        <w:t>9</w:t>
      </w:r>
      <w:r w:rsidR="00561D8A" w:rsidRPr="005A21B3">
        <w:rPr>
          <w:sz w:val="28"/>
          <w:szCs w:val="28"/>
          <w:vertAlign w:val="superscript"/>
          <w:lang w:bidi="uk-UA"/>
        </w:rPr>
        <w:t xml:space="preserve">1 </w:t>
      </w:r>
      <w:r w:rsidRPr="005A21B3">
        <w:rPr>
          <w:sz w:val="28"/>
          <w:szCs w:val="28"/>
          <w:lang w:bidi="uk-UA"/>
        </w:rPr>
        <w:t>Закону</w:t>
      </w:r>
      <w:r w:rsidR="00F47702" w:rsidRPr="005A21B3">
        <w:rPr>
          <w:sz w:val="28"/>
          <w:szCs w:val="28"/>
          <w:lang w:bidi="uk-UA"/>
        </w:rPr>
        <w:t xml:space="preserve">, відповідно </w:t>
      </w:r>
      <w:r w:rsidR="00A8076F" w:rsidRPr="005A21B3">
        <w:rPr>
          <w:sz w:val="28"/>
          <w:szCs w:val="28"/>
          <w:lang w:bidi="uk-UA"/>
        </w:rPr>
        <w:t xml:space="preserve">до </w:t>
      </w:r>
      <w:r w:rsidR="00F47702" w:rsidRPr="005A21B3">
        <w:rPr>
          <w:sz w:val="28"/>
          <w:szCs w:val="28"/>
          <w:lang w:bidi="uk-UA"/>
        </w:rPr>
        <w:t xml:space="preserve">частини п’ятої статті </w:t>
      </w:r>
      <w:r w:rsidR="00561D8A" w:rsidRPr="005A21B3">
        <w:rPr>
          <w:sz w:val="28"/>
          <w:szCs w:val="28"/>
          <w:lang w:bidi="uk-UA"/>
        </w:rPr>
        <w:t>статт</w:t>
      </w:r>
      <w:r w:rsidRPr="005A21B3">
        <w:rPr>
          <w:sz w:val="28"/>
          <w:szCs w:val="28"/>
          <w:lang w:bidi="uk-UA"/>
        </w:rPr>
        <w:t>і</w:t>
      </w:r>
      <w:r w:rsidR="00E17C91" w:rsidRPr="005A21B3">
        <w:rPr>
          <w:sz w:val="28"/>
          <w:szCs w:val="28"/>
          <w:lang w:bidi="uk-UA"/>
        </w:rPr>
        <w:t> </w:t>
      </w:r>
      <w:r w:rsidR="00561D8A" w:rsidRPr="005A21B3">
        <w:rPr>
          <w:sz w:val="28"/>
          <w:szCs w:val="28"/>
          <w:lang w:bidi="uk-UA"/>
        </w:rPr>
        <w:t>4</w:t>
      </w:r>
      <w:r w:rsidR="00561D8A" w:rsidRPr="005A21B3">
        <w:rPr>
          <w:sz w:val="28"/>
          <w:szCs w:val="28"/>
          <w:vertAlign w:val="superscript"/>
          <w:lang w:bidi="uk-UA"/>
        </w:rPr>
        <w:t>1</w:t>
      </w:r>
      <w:r w:rsidR="00561D8A" w:rsidRPr="005A21B3">
        <w:rPr>
          <w:sz w:val="28"/>
          <w:szCs w:val="28"/>
          <w:lang w:bidi="uk-UA"/>
        </w:rPr>
        <w:t xml:space="preserve"> Закону України «Про дозвільну систему у сфері господарської діяльності»</w:t>
      </w:r>
      <w:r w:rsidR="00626FF2" w:rsidRPr="005A21B3">
        <w:rPr>
          <w:sz w:val="28"/>
          <w:szCs w:val="28"/>
          <w:lang w:bidi="uk-UA"/>
        </w:rPr>
        <w:t>,</w:t>
      </w:r>
      <w:r w:rsidR="00180C9B" w:rsidRPr="005A21B3">
        <w:rPr>
          <w:sz w:val="28"/>
          <w:szCs w:val="28"/>
          <w:lang w:bidi="uk-UA"/>
        </w:rPr>
        <w:t xml:space="preserve"> </w:t>
      </w:r>
      <w:r w:rsidRPr="005A21B3">
        <w:rPr>
          <w:sz w:val="28"/>
          <w:szCs w:val="28"/>
          <w:lang w:bidi="uk-UA"/>
        </w:rPr>
        <w:t>а саме:</w:t>
      </w:r>
      <w:r w:rsidR="007577C8" w:rsidRPr="005A21B3">
        <w:rPr>
          <w:sz w:val="28"/>
          <w:szCs w:val="28"/>
          <w:lang w:bidi="uk-UA"/>
        </w:rPr>
        <w:t xml:space="preserve"> </w:t>
      </w:r>
      <w:r w:rsidR="005A1303" w:rsidRPr="005A21B3">
        <w:rPr>
          <w:sz w:val="28"/>
          <w:szCs w:val="28"/>
          <w:lang w:bidi="uk-UA"/>
        </w:rPr>
        <w:t xml:space="preserve">виявленням в документах, поданих суб’єктом господарювання, недостовірних відомостей, </w:t>
      </w:r>
      <w:r w:rsidR="00C3776B" w:rsidRPr="005A21B3">
        <w:rPr>
          <w:sz w:val="28"/>
          <w:szCs w:val="28"/>
          <w:lang w:bidi="uk-UA"/>
        </w:rPr>
        <w:t>невідповідністю поданих документів вимогам законодавства про охорону навколишнього середовища та/або вимогам законодавства в інших сферах</w:t>
      </w:r>
      <w:r w:rsidR="00013A7D" w:rsidRPr="005A21B3">
        <w:rPr>
          <w:sz w:val="28"/>
          <w:szCs w:val="28"/>
          <w:lang w:bidi="uk-UA"/>
        </w:rPr>
        <w:t xml:space="preserve"> та</w:t>
      </w:r>
      <w:r w:rsidR="00C3776B" w:rsidRPr="005A21B3">
        <w:rPr>
          <w:sz w:val="28"/>
          <w:szCs w:val="28"/>
          <w:lang w:bidi="uk-UA"/>
        </w:rPr>
        <w:t xml:space="preserve"> </w:t>
      </w:r>
      <w:r w:rsidR="007771DD" w:rsidRPr="005A21B3">
        <w:rPr>
          <w:sz w:val="28"/>
          <w:szCs w:val="28"/>
          <w:lang w:bidi="uk-UA"/>
        </w:rPr>
        <w:t>порушення</w:t>
      </w:r>
      <w:r w:rsidR="00C3776B" w:rsidRPr="005A21B3">
        <w:rPr>
          <w:sz w:val="28"/>
          <w:szCs w:val="28"/>
          <w:lang w:bidi="uk-UA"/>
        </w:rPr>
        <w:t>м</w:t>
      </w:r>
      <w:r w:rsidR="007771DD" w:rsidRPr="005A21B3">
        <w:rPr>
          <w:sz w:val="28"/>
          <w:szCs w:val="28"/>
          <w:lang w:bidi="uk-UA"/>
        </w:rPr>
        <w:t xml:space="preserve">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w:t>
      </w:r>
      <w:r w:rsidR="00626FF2" w:rsidRPr="005A21B3">
        <w:rPr>
          <w:sz w:val="28"/>
          <w:szCs w:val="28"/>
          <w:lang w:bidi="uk-UA"/>
        </w:rPr>
        <w:t>,</w:t>
      </w:r>
      <w:r w:rsidR="00507E61" w:rsidRPr="005A21B3">
        <w:rPr>
          <w:sz w:val="28"/>
          <w:szCs w:val="28"/>
          <w:lang w:bidi="uk-UA"/>
        </w:rPr>
        <w:t xml:space="preserve"> </w:t>
      </w:r>
      <w:r w:rsidRPr="005A21B3">
        <w:rPr>
          <w:sz w:val="28"/>
          <w:szCs w:val="28"/>
          <w:lang w:bidi="uk-UA"/>
        </w:rPr>
        <w:t xml:space="preserve">відмовляємо у видачі висновку з оцінки впливу на довкілля </w:t>
      </w:r>
      <w:r w:rsidR="00C3776B" w:rsidRPr="005A21B3">
        <w:rPr>
          <w:sz w:val="28"/>
          <w:szCs w:val="28"/>
        </w:rPr>
        <w:t>ТОВ «Сіліка»</w:t>
      </w:r>
      <w:r w:rsidRPr="005A21B3">
        <w:rPr>
          <w:sz w:val="28"/>
          <w:szCs w:val="28"/>
          <w:lang w:eastAsia="en-US"/>
        </w:rPr>
        <w:t>:</w:t>
      </w:r>
    </w:p>
    <w:p w14:paraId="07A2797E" w14:textId="77777777" w:rsidR="00CD5BAD" w:rsidRPr="005A21B3" w:rsidRDefault="00CD5BAD" w:rsidP="00A8076F">
      <w:pPr>
        <w:ind w:firstLine="567"/>
        <w:jc w:val="both"/>
        <w:rPr>
          <w:sz w:val="12"/>
          <w:szCs w:val="12"/>
          <w:lang w:eastAsia="en-US"/>
        </w:rPr>
      </w:pPr>
    </w:p>
    <w:p w14:paraId="1E767A38" w14:textId="175F94A6" w:rsidR="007C4C5F" w:rsidRPr="005A21B3" w:rsidRDefault="007C4C5F" w:rsidP="007C4C5F">
      <w:pPr>
        <w:ind w:firstLine="567"/>
        <w:jc w:val="both"/>
        <w:rPr>
          <w:sz w:val="28"/>
          <w:szCs w:val="28"/>
          <w:lang w:eastAsia="en-US"/>
        </w:rPr>
      </w:pPr>
      <w:r w:rsidRPr="005A21B3">
        <w:rPr>
          <w:sz w:val="28"/>
          <w:szCs w:val="28"/>
          <w:lang w:eastAsia="en-US"/>
        </w:rPr>
        <w:t xml:space="preserve">1. </w:t>
      </w:r>
      <w:r w:rsidR="00F722AB" w:rsidRPr="005A21B3">
        <w:rPr>
          <w:sz w:val="28"/>
          <w:szCs w:val="28"/>
          <w:lang w:eastAsia="en-US"/>
        </w:rPr>
        <w:t>З</w:t>
      </w:r>
      <w:r w:rsidRPr="005A21B3">
        <w:rPr>
          <w:sz w:val="28"/>
          <w:szCs w:val="28"/>
          <w:lang w:eastAsia="en-US"/>
        </w:rPr>
        <w:t xml:space="preserve">гідно </w:t>
      </w:r>
      <w:r w:rsidR="00F722AB" w:rsidRPr="005A21B3">
        <w:rPr>
          <w:sz w:val="28"/>
          <w:szCs w:val="28"/>
          <w:lang w:eastAsia="en-US"/>
        </w:rPr>
        <w:t xml:space="preserve">з </w:t>
      </w:r>
      <w:r w:rsidRPr="005A21B3">
        <w:rPr>
          <w:sz w:val="28"/>
          <w:szCs w:val="28"/>
          <w:lang w:eastAsia="en-US"/>
        </w:rPr>
        <w:t>вимог</w:t>
      </w:r>
      <w:r w:rsidR="00F722AB" w:rsidRPr="005A21B3">
        <w:rPr>
          <w:sz w:val="28"/>
          <w:szCs w:val="28"/>
          <w:lang w:eastAsia="en-US"/>
        </w:rPr>
        <w:t>ами</w:t>
      </w:r>
      <w:r w:rsidRPr="005A21B3">
        <w:rPr>
          <w:sz w:val="28"/>
          <w:szCs w:val="28"/>
          <w:lang w:eastAsia="en-US"/>
        </w:rPr>
        <w:t xml:space="preserve"> пункту </w:t>
      </w:r>
      <w:r w:rsidR="00A13125">
        <w:rPr>
          <w:sz w:val="28"/>
          <w:szCs w:val="28"/>
          <w:lang w:eastAsia="en-US"/>
        </w:rPr>
        <w:t>2</w:t>
      </w:r>
      <w:r w:rsidRPr="005A21B3">
        <w:rPr>
          <w:sz w:val="28"/>
          <w:szCs w:val="28"/>
          <w:lang w:eastAsia="en-US"/>
        </w:rPr>
        <w:t xml:space="preserve"> частини першої статті 15 Закону, правопорушеннями у сфері оцінки впливу на довкілля є порушення встановленої законодавством процедури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w:t>
      </w:r>
    </w:p>
    <w:p w14:paraId="143C3469" w14:textId="1AC850B6" w:rsidR="00AF18CD" w:rsidRPr="005A21B3" w:rsidRDefault="00AF18CD" w:rsidP="007C4C5F">
      <w:pPr>
        <w:ind w:firstLine="567"/>
        <w:jc w:val="both"/>
        <w:rPr>
          <w:sz w:val="28"/>
          <w:szCs w:val="28"/>
          <w:lang w:eastAsia="en-US"/>
        </w:rPr>
      </w:pPr>
      <w:r w:rsidRPr="005A21B3">
        <w:rPr>
          <w:sz w:val="28"/>
          <w:szCs w:val="28"/>
          <w:lang w:eastAsia="en-US"/>
        </w:rPr>
        <w:t>Пунктом 6 частини першої статті 9</w:t>
      </w:r>
      <w:r w:rsidRPr="005A21B3">
        <w:rPr>
          <w:sz w:val="28"/>
          <w:szCs w:val="28"/>
          <w:vertAlign w:val="superscript"/>
          <w:lang w:eastAsia="en-US"/>
        </w:rPr>
        <w:t>1</w:t>
      </w:r>
      <w:r w:rsidRPr="005A21B3">
        <w:rPr>
          <w:sz w:val="28"/>
          <w:szCs w:val="28"/>
          <w:lang w:eastAsia="en-US"/>
        </w:rPr>
        <w:t xml:space="preserve"> Закону встановлено, що підставою для відмови у видачі висновку з оцінки впливу на довкілля є 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w:t>
      </w:r>
      <w:r w:rsidR="00FD6F2F" w:rsidRPr="005A21B3">
        <w:rPr>
          <w:sz w:val="28"/>
          <w:szCs w:val="28"/>
          <w:lang w:eastAsia="en-US"/>
        </w:rPr>
        <w:t>.</w:t>
      </w:r>
    </w:p>
    <w:p w14:paraId="22A5E6CC" w14:textId="593B989B" w:rsidR="00763F50" w:rsidRPr="005A21B3" w:rsidRDefault="00763F50" w:rsidP="007C4C5F">
      <w:pPr>
        <w:ind w:firstLine="567"/>
        <w:jc w:val="both"/>
        <w:rPr>
          <w:sz w:val="28"/>
          <w:szCs w:val="28"/>
          <w:lang w:eastAsia="en-US"/>
        </w:rPr>
      </w:pPr>
      <w:r w:rsidRPr="005A21B3">
        <w:rPr>
          <w:sz w:val="28"/>
          <w:szCs w:val="28"/>
          <w:lang w:eastAsia="en-US"/>
        </w:rPr>
        <w:t>Пунктом 10 частини другої статті 6 Закону</w:t>
      </w:r>
      <w:r w:rsidR="00AE1ADE" w:rsidRPr="005A21B3">
        <w:rPr>
          <w:sz w:val="28"/>
          <w:szCs w:val="28"/>
          <w:lang w:eastAsia="en-US"/>
        </w:rPr>
        <w:t>, крім іншого,</w:t>
      </w:r>
      <w:r w:rsidRPr="005A21B3">
        <w:rPr>
          <w:sz w:val="28"/>
          <w:szCs w:val="28"/>
          <w:lang w:eastAsia="en-US"/>
        </w:rPr>
        <w:t xml:space="preserve"> визначено, що Звіт з ОВД має включати </w:t>
      </w:r>
      <w:r w:rsidR="00AE1ADE" w:rsidRPr="005A21B3">
        <w:rPr>
          <w:sz w:val="28"/>
          <w:szCs w:val="28"/>
          <w:lang w:eastAsia="en-US"/>
        </w:rPr>
        <w:t xml:space="preserve">усі зауваження і пропозиції, що надійшли до уповноваженого центрального органу після оприлюднення ним повідомлення </w:t>
      </w:r>
      <w:r w:rsidR="00AE1ADE" w:rsidRPr="005A21B3">
        <w:rPr>
          <w:sz w:val="28"/>
          <w:szCs w:val="28"/>
          <w:lang w:eastAsia="en-US"/>
        </w:rPr>
        <w:lastRenderedPageBreak/>
        <w:t>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частиною сьомою статті 5 цього Закону;</w:t>
      </w:r>
    </w:p>
    <w:p w14:paraId="013DE62C" w14:textId="4910897A" w:rsidR="00FD6F2F" w:rsidRPr="005A21B3" w:rsidRDefault="00FD6F2F" w:rsidP="007C4C5F">
      <w:pPr>
        <w:ind w:firstLine="567"/>
        <w:jc w:val="both"/>
        <w:rPr>
          <w:sz w:val="28"/>
          <w:szCs w:val="28"/>
          <w:lang w:eastAsia="en-US"/>
        </w:rPr>
      </w:pPr>
      <w:r w:rsidRPr="005A21B3">
        <w:rPr>
          <w:sz w:val="28"/>
          <w:szCs w:val="28"/>
          <w:lang w:eastAsia="en-US"/>
        </w:rPr>
        <w:t xml:space="preserve">Відповідно до даних Реєстру </w:t>
      </w:r>
      <w:r w:rsidR="00391F4D" w:rsidRPr="005A21B3">
        <w:rPr>
          <w:sz w:val="28"/>
          <w:szCs w:val="28"/>
          <w:lang w:eastAsia="en-US"/>
        </w:rPr>
        <w:t xml:space="preserve">вбачається, що суб’єкту господарювання </w:t>
      </w:r>
      <w:r w:rsidR="001B7959" w:rsidRPr="005A21B3">
        <w:rPr>
          <w:sz w:val="28"/>
          <w:szCs w:val="28"/>
          <w:lang w:eastAsia="en-US"/>
        </w:rPr>
        <w:t>засобами Реєстру були подані зауваження та пропозиції до планованої діяльності, обсягу досліджень та рівня деталізації інформації, що підлягає включенню до Звіту з ОВД від Гром</w:t>
      </w:r>
      <w:r w:rsidR="00200E75" w:rsidRPr="005A21B3">
        <w:rPr>
          <w:sz w:val="28"/>
          <w:szCs w:val="28"/>
          <w:lang w:eastAsia="en-US"/>
        </w:rPr>
        <w:t xml:space="preserve">адської організації «Українська природоохоронна група» </w:t>
      </w:r>
      <w:r w:rsidR="002F223D" w:rsidRPr="005A21B3">
        <w:rPr>
          <w:sz w:val="28"/>
          <w:szCs w:val="28"/>
          <w:lang w:eastAsia="en-US"/>
        </w:rPr>
        <w:t xml:space="preserve">(лист </w:t>
      </w:r>
      <w:r w:rsidR="00200E75" w:rsidRPr="005A21B3">
        <w:rPr>
          <w:sz w:val="28"/>
          <w:szCs w:val="28"/>
          <w:lang w:eastAsia="en-US"/>
        </w:rPr>
        <w:t>від 03.08.2024 № 717/2024</w:t>
      </w:r>
      <w:r w:rsidR="002F223D" w:rsidRPr="005A21B3">
        <w:rPr>
          <w:sz w:val="28"/>
          <w:szCs w:val="28"/>
          <w:lang w:eastAsia="en-US"/>
        </w:rPr>
        <w:t>)</w:t>
      </w:r>
      <w:r w:rsidR="00200E75" w:rsidRPr="005A21B3">
        <w:rPr>
          <w:sz w:val="28"/>
          <w:szCs w:val="28"/>
          <w:lang w:eastAsia="en-US"/>
        </w:rPr>
        <w:t xml:space="preserve">, про що було </w:t>
      </w:r>
      <w:r w:rsidR="002F223D" w:rsidRPr="005A21B3">
        <w:rPr>
          <w:sz w:val="28"/>
          <w:szCs w:val="28"/>
          <w:lang w:eastAsia="en-US"/>
        </w:rPr>
        <w:t>поінформовано суб’єкта господарювання листом</w:t>
      </w:r>
      <w:r w:rsidR="00200E75" w:rsidRPr="005A21B3">
        <w:rPr>
          <w:sz w:val="28"/>
          <w:szCs w:val="28"/>
          <w:lang w:eastAsia="en-US"/>
        </w:rPr>
        <w:t xml:space="preserve"> Департаменту екологічної оцінки Міндовкілля </w:t>
      </w:r>
      <w:r w:rsidR="00055AF6" w:rsidRPr="005A21B3">
        <w:rPr>
          <w:sz w:val="28"/>
          <w:szCs w:val="28"/>
          <w:lang w:eastAsia="en-US"/>
        </w:rPr>
        <w:t>від 12.08.2024 № 21/21-03/3589-24.</w:t>
      </w:r>
    </w:p>
    <w:p w14:paraId="0273F0AA" w14:textId="080B4169" w:rsidR="00055AF6" w:rsidRPr="005A21B3" w:rsidRDefault="003C7203" w:rsidP="007C4C5F">
      <w:pPr>
        <w:ind w:firstLine="567"/>
        <w:jc w:val="both"/>
        <w:rPr>
          <w:sz w:val="28"/>
          <w:szCs w:val="28"/>
          <w:lang w:eastAsia="en-US"/>
        </w:rPr>
      </w:pPr>
      <w:r w:rsidRPr="005A21B3">
        <w:rPr>
          <w:sz w:val="28"/>
          <w:szCs w:val="28"/>
          <w:lang w:eastAsia="en-US"/>
        </w:rPr>
        <w:t xml:space="preserve">Проте, у порушення вищевказаних норм, </w:t>
      </w:r>
      <w:r w:rsidRPr="005A21B3">
        <w:rPr>
          <w:sz w:val="28"/>
          <w:szCs w:val="28"/>
          <w:lang w:bidi="uk-UA"/>
        </w:rPr>
        <w:t xml:space="preserve">суб’єктом господарювання було проігноровано та не враховано усі зауваження надані </w:t>
      </w:r>
      <w:r w:rsidR="005940D1" w:rsidRPr="005A21B3">
        <w:rPr>
          <w:sz w:val="28"/>
          <w:szCs w:val="28"/>
          <w:lang w:bidi="uk-UA"/>
        </w:rPr>
        <w:t xml:space="preserve">листом </w:t>
      </w:r>
      <w:r w:rsidRPr="005A21B3">
        <w:rPr>
          <w:sz w:val="28"/>
          <w:szCs w:val="28"/>
          <w:lang w:eastAsia="en-US"/>
        </w:rPr>
        <w:t>Громадсько</w:t>
      </w:r>
      <w:r w:rsidR="005940D1" w:rsidRPr="005A21B3">
        <w:rPr>
          <w:sz w:val="28"/>
          <w:szCs w:val="28"/>
          <w:lang w:eastAsia="en-US"/>
        </w:rPr>
        <w:t>ї</w:t>
      </w:r>
      <w:r w:rsidRPr="005A21B3">
        <w:rPr>
          <w:sz w:val="28"/>
          <w:szCs w:val="28"/>
          <w:lang w:eastAsia="en-US"/>
        </w:rPr>
        <w:t xml:space="preserve"> організаці</w:t>
      </w:r>
      <w:r w:rsidR="005940D1" w:rsidRPr="005A21B3">
        <w:rPr>
          <w:sz w:val="28"/>
          <w:szCs w:val="28"/>
          <w:lang w:eastAsia="en-US"/>
        </w:rPr>
        <w:t>ї</w:t>
      </w:r>
      <w:r w:rsidRPr="005A21B3">
        <w:rPr>
          <w:sz w:val="28"/>
          <w:szCs w:val="28"/>
          <w:lang w:eastAsia="en-US"/>
        </w:rPr>
        <w:t xml:space="preserve"> «Українська природоохоронна група» </w:t>
      </w:r>
      <w:r w:rsidR="005940D1" w:rsidRPr="005A21B3">
        <w:rPr>
          <w:sz w:val="28"/>
          <w:szCs w:val="28"/>
          <w:lang w:eastAsia="en-US"/>
        </w:rPr>
        <w:t>від 03.08.2024 № 717/2024</w:t>
      </w:r>
      <w:r w:rsidR="00D30314" w:rsidRPr="005A21B3">
        <w:rPr>
          <w:sz w:val="28"/>
          <w:szCs w:val="28"/>
          <w:lang w:eastAsia="en-US"/>
        </w:rPr>
        <w:t xml:space="preserve">, зокрема, текст зауважень не в повному обсязі викладений у </w:t>
      </w:r>
      <w:r w:rsidR="00D92548" w:rsidRPr="005A21B3">
        <w:rPr>
          <w:sz w:val="28"/>
          <w:szCs w:val="28"/>
          <w:lang w:eastAsia="en-US"/>
        </w:rPr>
        <w:t>Т</w:t>
      </w:r>
      <w:r w:rsidR="00D30314" w:rsidRPr="005A21B3">
        <w:rPr>
          <w:sz w:val="28"/>
          <w:szCs w:val="28"/>
          <w:lang w:eastAsia="en-US"/>
        </w:rPr>
        <w:t xml:space="preserve">аблиці </w:t>
      </w:r>
      <w:r w:rsidR="00D92548" w:rsidRPr="005A21B3">
        <w:rPr>
          <w:sz w:val="28"/>
          <w:szCs w:val="28"/>
          <w:lang w:eastAsia="en-US"/>
        </w:rPr>
        <w:t>врахування зауважень № 10.1 Звіту з ОВД</w:t>
      </w:r>
      <w:r w:rsidR="003562DA" w:rsidRPr="005A21B3">
        <w:rPr>
          <w:sz w:val="28"/>
          <w:szCs w:val="28"/>
          <w:lang w:eastAsia="en-US"/>
        </w:rPr>
        <w:t>, а відповідно і не містить їх врахування.</w:t>
      </w:r>
    </w:p>
    <w:p w14:paraId="2C32793F" w14:textId="058D5FA6" w:rsidR="00D30314" w:rsidRPr="005A21B3" w:rsidRDefault="003562DA" w:rsidP="0042106F">
      <w:pPr>
        <w:ind w:firstLine="567"/>
        <w:jc w:val="both"/>
        <w:rPr>
          <w:sz w:val="28"/>
          <w:szCs w:val="28"/>
          <w:lang w:eastAsia="en-US"/>
        </w:rPr>
      </w:pPr>
      <w:r w:rsidRPr="005A21B3">
        <w:rPr>
          <w:sz w:val="28"/>
          <w:szCs w:val="28"/>
          <w:lang w:eastAsia="en-US"/>
        </w:rPr>
        <w:t xml:space="preserve">Окремо зазначаємо, що проігноровано </w:t>
      </w:r>
      <w:r w:rsidR="00C65DEC" w:rsidRPr="005A21B3">
        <w:rPr>
          <w:sz w:val="28"/>
          <w:szCs w:val="28"/>
          <w:lang w:eastAsia="en-US"/>
        </w:rPr>
        <w:t>зауваження</w:t>
      </w:r>
      <w:r w:rsidR="00754ECD" w:rsidRPr="005A21B3">
        <w:rPr>
          <w:sz w:val="28"/>
          <w:szCs w:val="28"/>
          <w:lang w:eastAsia="en-US"/>
        </w:rPr>
        <w:t xml:space="preserve"> щодо необхідності врахування обставин, що стали підставою для відмови у видачі висновку з оцінки впливу на довкілля, що викладені у листі Департаменту екології та природних ресурсів Кіровоградської обласної військової адміністрації від 21.06.2024 № 26-01-23/1385/0.26 (далі –</w:t>
      </w:r>
      <w:r w:rsidR="0042106F" w:rsidRPr="005A21B3">
        <w:rPr>
          <w:sz w:val="28"/>
          <w:szCs w:val="28"/>
          <w:lang w:eastAsia="en-US"/>
        </w:rPr>
        <w:t xml:space="preserve"> </w:t>
      </w:r>
      <w:r w:rsidR="00754ECD" w:rsidRPr="005A21B3">
        <w:rPr>
          <w:sz w:val="28"/>
          <w:szCs w:val="28"/>
          <w:lang w:eastAsia="en-US"/>
        </w:rPr>
        <w:t>Відмова)</w:t>
      </w:r>
      <w:r w:rsidR="00995853" w:rsidRPr="005A21B3">
        <w:rPr>
          <w:sz w:val="28"/>
          <w:szCs w:val="28"/>
          <w:lang w:eastAsia="en-US"/>
        </w:rPr>
        <w:t xml:space="preserve"> у реєстраційній справі </w:t>
      </w:r>
      <w:r w:rsidR="007D72E0" w:rsidRPr="005A21B3">
        <w:rPr>
          <w:sz w:val="28"/>
          <w:szCs w:val="28"/>
          <w:lang w:eastAsia="en-US"/>
        </w:rPr>
        <w:t xml:space="preserve">з оцінки впливу на довкілля за </w:t>
      </w:r>
      <w:r w:rsidR="00995853" w:rsidRPr="005A21B3">
        <w:rPr>
          <w:sz w:val="28"/>
          <w:szCs w:val="28"/>
          <w:lang w:eastAsia="en-US"/>
        </w:rPr>
        <w:t>№ 7246 (2023122211411)</w:t>
      </w:r>
      <w:r w:rsidR="00336A41" w:rsidRPr="005A21B3">
        <w:rPr>
          <w:sz w:val="28"/>
          <w:szCs w:val="28"/>
          <w:lang w:eastAsia="en-US"/>
        </w:rPr>
        <w:t>.</w:t>
      </w:r>
    </w:p>
    <w:p w14:paraId="371083C2" w14:textId="2961A8BF" w:rsidR="0042106F" w:rsidRPr="005A21B3" w:rsidRDefault="001074F1" w:rsidP="0042106F">
      <w:pPr>
        <w:ind w:firstLine="567"/>
        <w:jc w:val="both"/>
        <w:rPr>
          <w:sz w:val="28"/>
          <w:szCs w:val="28"/>
          <w:lang w:eastAsia="en-US"/>
        </w:rPr>
      </w:pPr>
      <w:r w:rsidRPr="005A21B3">
        <w:rPr>
          <w:sz w:val="28"/>
          <w:szCs w:val="28"/>
          <w:lang w:eastAsia="en-US"/>
        </w:rPr>
        <w:t>Враховуючи вищевикладене, вбачається</w:t>
      </w:r>
      <w:r w:rsidR="00F30FFA" w:rsidRPr="005A21B3">
        <w:rPr>
          <w:sz w:val="28"/>
          <w:szCs w:val="28"/>
          <w:lang w:eastAsia="en-US"/>
        </w:rPr>
        <w:t>,</w:t>
      </w:r>
      <w:r w:rsidRPr="005A21B3">
        <w:rPr>
          <w:sz w:val="28"/>
          <w:szCs w:val="28"/>
          <w:lang w:eastAsia="en-US"/>
        </w:rPr>
        <w:t xml:space="preserve"> що</w:t>
      </w:r>
      <w:r w:rsidR="00F30FFA" w:rsidRPr="005A21B3">
        <w:rPr>
          <w:sz w:val="28"/>
          <w:szCs w:val="28"/>
          <w:lang w:eastAsia="en-US"/>
        </w:rPr>
        <w:t xml:space="preserve"> Звіт з ОВД не містить інформації щодо врахування </w:t>
      </w:r>
      <w:r w:rsidR="00445D3C" w:rsidRPr="005A21B3">
        <w:rPr>
          <w:sz w:val="28"/>
          <w:szCs w:val="28"/>
          <w:lang w:eastAsia="en-US"/>
        </w:rPr>
        <w:t>зауважень викладених у Відмов</w:t>
      </w:r>
      <w:r w:rsidR="009F29BF" w:rsidRPr="005A21B3">
        <w:rPr>
          <w:sz w:val="28"/>
          <w:szCs w:val="28"/>
          <w:lang w:eastAsia="en-US"/>
        </w:rPr>
        <w:t>і</w:t>
      </w:r>
      <w:r w:rsidR="00445D3C" w:rsidRPr="005A21B3">
        <w:rPr>
          <w:sz w:val="28"/>
          <w:szCs w:val="28"/>
          <w:lang w:eastAsia="en-US"/>
        </w:rPr>
        <w:t>.</w:t>
      </w:r>
    </w:p>
    <w:p w14:paraId="5CC183D2" w14:textId="29048C28" w:rsidR="0042106F" w:rsidRPr="005A21B3" w:rsidRDefault="0086376C" w:rsidP="0042106F">
      <w:pPr>
        <w:ind w:firstLine="567"/>
        <w:jc w:val="both"/>
        <w:rPr>
          <w:sz w:val="28"/>
          <w:szCs w:val="28"/>
          <w:lang w:eastAsia="en-US"/>
        </w:rPr>
      </w:pPr>
      <w:r w:rsidRPr="005A21B3">
        <w:rPr>
          <w:sz w:val="28"/>
          <w:szCs w:val="28"/>
          <w:lang w:eastAsia="en-US"/>
        </w:rPr>
        <w:t xml:space="preserve">Звертаємо увагу, що Громадська організація «Українська природоохоронна група» </w:t>
      </w:r>
      <w:r w:rsidR="005075C5" w:rsidRPr="005A21B3">
        <w:rPr>
          <w:sz w:val="28"/>
          <w:szCs w:val="28"/>
          <w:lang w:eastAsia="en-US"/>
        </w:rPr>
        <w:t xml:space="preserve">в рамках громадського обговорення Звіту з ОВД </w:t>
      </w:r>
      <w:r w:rsidRPr="005A21B3">
        <w:rPr>
          <w:sz w:val="28"/>
          <w:szCs w:val="28"/>
          <w:lang w:eastAsia="en-US"/>
        </w:rPr>
        <w:t xml:space="preserve">листом </w:t>
      </w:r>
      <w:r w:rsidR="00B25FA8" w:rsidRPr="005A21B3">
        <w:rPr>
          <w:sz w:val="28"/>
          <w:szCs w:val="28"/>
          <w:lang w:eastAsia="en-US"/>
        </w:rPr>
        <w:t>від 19.11.2024 № 1086/</w:t>
      </w:r>
      <w:r w:rsidR="005075C5" w:rsidRPr="005A21B3">
        <w:rPr>
          <w:sz w:val="28"/>
          <w:szCs w:val="28"/>
          <w:lang w:eastAsia="en-US"/>
        </w:rPr>
        <w:t>2024</w:t>
      </w:r>
      <w:r w:rsidR="00B25FA8" w:rsidRPr="005A21B3">
        <w:rPr>
          <w:sz w:val="28"/>
          <w:szCs w:val="28"/>
          <w:lang w:eastAsia="en-US"/>
        </w:rPr>
        <w:t xml:space="preserve"> зауважила на </w:t>
      </w:r>
      <w:r w:rsidR="005665C2" w:rsidRPr="005A21B3">
        <w:rPr>
          <w:sz w:val="28"/>
          <w:szCs w:val="28"/>
          <w:lang w:eastAsia="en-US"/>
        </w:rPr>
        <w:t xml:space="preserve">неврахуванні суб’єктом господарювання підстав </w:t>
      </w:r>
      <w:r w:rsidR="005075C5" w:rsidRPr="005A21B3">
        <w:rPr>
          <w:sz w:val="28"/>
          <w:szCs w:val="28"/>
          <w:lang w:eastAsia="en-US"/>
        </w:rPr>
        <w:t>у</w:t>
      </w:r>
      <w:r w:rsidR="005665C2" w:rsidRPr="005A21B3">
        <w:rPr>
          <w:sz w:val="28"/>
          <w:szCs w:val="28"/>
          <w:lang w:eastAsia="en-US"/>
        </w:rPr>
        <w:t xml:space="preserve"> Відмов</w:t>
      </w:r>
      <w:r w:rsidR="005075C5" w:rsidRPr="005A21B3">
        <w:rPr>
          <w:sz w:val="28"/>
          <w:szCs w:val="28"/>
          <w:lang w:eastAsia="en-US"/>
        </w:rPr>
        <w:t>і</w:t>
      </w:r>
      <w:r w:rsidR="005665C2" w:rsidRPr="005A21B3">
        <w:rPr>
          <w:sz w:val="28"/>
          <w:szCs w:val="28"/>
          <w:lang w:eastAsia="en-US"/>
        </w:rPr>
        <w:t>, які встановив Департамент екології та природних ресурсів Кіровоградської обласної військової адміністрації</w:t>
      </w:r>
      <w:r w:rsidR="00473824" w:rsidRPr="005A21B3">
        <w:rPr>
          <w:sz w:val="28"/>
          <w:szCs w:val="28"/>
          <w:lang w:eastAsia="en-US"/>
        </w:rPr>
        <w:t>.</w:t>
      </w:r>
    </w:p>
    <w:p w14:paraId="6EA35EE8" w14:textId="77777777" w:rsidR="0086376C" w:rsidRPr="005A21B3" w:rsidRDefault="0086376C" w:rsidP="0042106F">
      <w:pPr>
        <w:ind w:firstLine="567"/>
        <w:jc w:val="both"/>
        <w:rPr>
          <w:sz w:val="12"/>
          <w:szCs w:val="12"/>
          <w:lang w:eastAsia="en-US"/>
        </w:rPr>
      </w:pPr>
    </w:p>
    <w:p w14:paraId="7DA52128" w14:textId="647B25E4" w:rsidR="0042106F" w:rsidRPr="005A21B3" w:rsidRDefault="00310860" w:rsidP="0042106F">
      <w:pPr>
        <w:ind w:firstLine="567"/>
        <w:jc w:val="both"/>
        <w:rPr>
          <w:sz w:val="28"/>
          <w:szCs w:val="28"/>
          <w:lang w:eastAsia="en-US"/>
        </w:rPr>
      </w:pPr>
      <w:r w:rsidRPr="005A21B3">
        <w:rPr>
          <w:sz w:val="28"/>
          <w:szCs w:val="28"/>
          <w:lang w:eastAsia="en-US"/>
        </w:rPr>
        <w:t xml:space="preserve">2. Відповідно до вимог абзацу другого </w:t>
      </w:r>
      <w:r w:rsidR="00BE726E" w:rsidRPr="005A21B3">
        <w:rPr>
          <w:sz w:val="28"/>
          <w:szCs w:val="28"/>
          <w:lang w:eastAsia="en-US"/>
        </w:rPr>
        <w:t>пункту 1 частини другої статті 6 Закону, Звіт з ОВД має включати опис місця провадження планованої діяльності</w:t>
      </w:r>
      <w:r w:rsidR="00B900C9" w:rsidRPr="005A21B3">
        <w:rPr>
          <w:sz w:val="28"/>
          <w:szCs w:val="28"/>
          <w:lang w:eastAsia="en-US"/>
        </w:rPr>
        <w:t xml:space="preserve">, проте, суб’єктом господарювання </w:t>
      </w:r>
      <w:r w:rsidR="00F1129E" w:rsidRPr="005A21B3">
        <w:rPr>
          <w:sz w:val="28"/>
          <w:szCs w:val="28"/>
          <w:lang w:eastAsia="en-US"/>
        </w:rPr>
        <w:t>надано недостовірну інформацію щодо місця провадження планованої діяльності з огляду на нижченаведене.</w:t>
      </w:r>
    </w:p>
    <w:p w14:paraId="17EBCE3B" w14:textId="64EA8F15" w:rsidR="00A8076F" w:rsidRPr="005A21B3" w:rsidRDefault="00936500" w:rsidP="00A8076F">
      <w:pPr>
        <w:ind w:firstLine="567"/>
        <w:jc w:val="both"/>
        <w:rPr>
          <w:sz w:val="28"/>
          <w:szCs w:val="28"/>
          <w:lang w:eastAsia="en-US"/>
        </w:rPr>
      </w:pPr>
      <w:r w:rsidRPr="005A21B3">
        <w:rPr>
          <w:sz w:val="28"/>
          <w:szCs w:val="28"/>
          <w:lang w:eastAsia="en-US"/>
        </w:rPr>
        <w:t xml:space="preserve">Проаналізувавши </w:t>
      </w:r>
      <w:r w:rsidR="00B80C8A" w:rsidRPr="005A21B3">
        <w:rPr>
          <w:sz w:val="28"/>
          <w:szCs w:val="28"/>
          <w:lang w:eastAsia="en-US"/>
        </w:rPr>
        <w:t>рисунк</w:t>
      </w:r>
      <w:r w:rsidRPr="005A21B3">
        <w:rPr>
          <w:sz w:val="28"/>
          <w:szCs w:val="28"/>
          <w:lang w:eastAsia="en-US"/>
        </w:rPr>
        <w:t xml:space="preserve">и </w:t>
      </w:r>
      <w:r w:rsidR="00B80C8A" w:rsidRPr="005A21B3">
        <w:rPr>
          <w:sz w:val="28"/>
          <w:szCs w:val="28"/>
          <w:lang w:eastAsia="en-US"/>
        </w:rPr>
        <w:t>1.2 та 1.4 Звіту з ОВД</w:t>
      </w:r>
      <w:r w:rsidRPr="005A21B3">
        <w:rPr>
          <w:sz w:val="28"/>
          <w:szCs w:val="28"/>
          <w:lang w:eastAsia="en-US"/>
        </w:rPr>
        <w:t>, а також таблицю 1.2 Звіту з ОВД</w:t>
      </w:r>
      <w:r w:rsidR="00B80C8A" w:rsidRPr="005A21B3">
        <w:rPr>
          <w:sz w:val="28"/>
          <w:szCs w:val="28"/>
          <w:lang w:eastAsia="en-US"/>
        </w:rPr>
        <w:t xml:space="preserve">, вбачається, що позначене </w:t>
      </w:r>
      <w:r w:rsidRPr="005A21B3">
        <w:rPr>
          <w:sz w:val="28"/>
          <w:szCs w:val="28"/>
          <w:lang w:eastAsia="en-US"/>
        </w:rPr>
        <w:t xml:space="preserve">суб’єктом господарювання </w:t>
      </w:r>
      <w:r w:rsidR="00B80C8A" w:rsidRPr="005A21B3">
        <w:rPr>
          <w:sz w:val="28"/>
          <w:szCs w:val="28"/>
          <w:lang w:eastAsia="en-US"/>
        </w:rPr>
        <w:t>місце</w:t>
      </w:r>
      <w:r w:rsidRPr="005A21B3">
        <w:rPr>
          <w:sz w:val="28"/>
          <w:szCs w:val="28"/>
          <w:lang w:eastAsia="en-US"/>
        </w:rPr>
        <w:t xml:space="preserve"> </w:t>
      </w:r>
      <w:r w:rsidR="00B80C8A" w:rsidRPr="005A21B3">
        <w:rPr>
          <w:sz w:val="28"/>
          <w:szCs w:val="28"/>
          <w:lang w:eastAsia="en-US"/>
        </w:rPr>
        <w:t xml:space="preserve">розташування об’єкта планованої діяльності на рисунку 1.2 </w:t>
      </w:r>
      <w:r w:rsidRPr="005A21B3">
        <w:rPr>
          <w:sz w:val="28"/>
          <w:szCs w:val="28"/>
          <w:lang w:eastAsia="en-US"/>
        </w:rPr>
        <w:t>Звіту з ОВД є недостовірним.</w:t>
      </w:r>
    </w:p>
    <w:p w14:paraId="375789B2" w14:textId="4794BDCF" w:rsidR="00A8076F" w:rsidRPr="005A21B3" w:rsidRDefault="00C860D5" w:rsidP="00771712">
      <w:pPr>
        <w:ind w:firstLine="567"/>
        <w:jc w:val="both"/>
        <w:rPr>
          <w:sz w:val="28"/>
          <w:szCs w:val="28"/>
          <w:lang w:eastAsia="en-US"/>
        </w:rPr>
      </w:pPr>
      <w:r w:rsidRPr="005A21B3">
        <w:rPr>
          <w:sz w:val="28"/>
          <w:szCs w:val="28"/>
          <w:lang w:eastAsia="en-US"/>
        </w:rPr>
        <w:t xml:space="preserve">У свою чергу відповідно до задекларованої назви планованої діяльності, вбачається, що </w:t>
      </w:r>
      <w:r w:rsidR="002954AC" w:rsidRPr="005A21B3">
        <w:rPr>
          <w:sz w:val="28"/>
          <w:szCs w:val="28"/>
          <w:lang w:eastAsia="en-US"/>
        </w:rPr>
        <w:t xml:space="preserve">Тернівська ділянка </w:t>
      </w:r>
      <w:r w:rsidR="00936F6D" w:rsidRPr="005A21B3">
        <w:rPr>
          <w:sz w:val="28"/>
          <w:szCs w:val="28"/>
          <w:lang w:eastAsia="en-US"/>
        </w:rPr>
        <w:t>розташовується</w:t>
      </w:r>
      <w:r w:rsidR="002954AC" w:rsidRPr="005A21B3">
        <w:rPr>
          <w:sz w:val="28"/>
          <w:szCs w:val="28"/>
          <w:lang w:eastAsia="en-US"/>
        </w:rPr>
        <w:t xml:space="preserve"> в 3 км на схід від с. Тернівка, однак, у розділі 2 </w:t>
      </w:r>
      <w:r w:rsidR="002A7A67" w:rsidRPr="005A21B3">
        <w:rPr>
          <w:sz w:val="28"/>
          <w:szCs w:val="28"/>
          <w:lang w:eastAsia="en-US"/>
        </w:rPr>
        <w:t>«</w:t>
      </w:r>
      <w:r w:rsidR="002954AC" w:rsidRPr="005A21B3">
        <w:rPr>
          <w:sz w:val="28"/>
          <w:szCs w:val="28"/>
          <w:lang w:eastAsia="en-US"/>
        </w:rPr>
        <w:t>Технічного звіту про топографо-геодезичні роботи по виготовленню</w:t>
      </w:r>
      <w:r w:rsidR="0032721E" w:rsidRPr="005A21B3">
        <w:rPr>
          <w:sz w:val="28"/>
          <w:szCs w:val="28"/>
          <w:lang w:eastAsia="en-US"/>
        </w:rPr>
        <w:t xml:space="preserve"> </w:t>
      </w:r>
      <w:r w:rsidR="002A7A67" w:rsidRPr="005A21B3">
        <w:rPr>
          <w:sz w:val="28"/>
          <w:szCs w:val="28"/>
          <w:lang w:eastAsia="en-US"/>
        </w:rPr>
        <w:t xml:space="preserve">топографічних планів в М 1:2000 на Тернівській перспективній ділянці опок на території Голованівського району Кіровоградської області» </w:t>
      </w:r>
      <w:r w:rsidR="00916637" w:rsidRPr="005A21B3">
        <w:rPr>
          <w:sz w:val="28"/>
          <w:szCs w:val="28"/>
          <w:lang w:eastAsia="en-US"/>
        </w:rPr>
        <w:lastRenderedPageBreak/>
        <w:t xml:space="preserve">(наведений в додатках до Звіту з ОВД), </w:t>
      </w:r>
      <w:r w:rsidR="00771712" w:rsidRPr="005A21B3">
        <w:rPr>
          <w:sz w:val="28"/>
          <w:szCs w:val="28"/>
          <w:lang w:eastAsia="en-US"/>
        </w:rPr>
        <w:t>зазначається, що Тернівська перспективна ділянка опок розташована в 2 км на південний захід від с. Тернівка.</w:t>
      </w:r>
    </w:p>
    <w:p w14:paraId="011F53B1" w14:textId="77777777" w:rsidR="00771712" w:rsidRPr="005A21B3" w:rsidRDefault="00771712" w:rsidP="00771712">
      <w:pPr>
        <w:ind w:firstLine="567"/>
        <w:jc w:val="both"/>
        <w:rPr>
          <w:sz w:val="12"/>
          <w:szCs w:val="12"/>
          <w:lang w:eastAsia="en-US"/>
        </w:rPr>
      </w:pPr>
    </w:p>
    <w:p w14:paraId="5C20526A" w14:textId="77777777" w:rsidR="00145CA4" w:rsidRPr="005A21B3" w:rsidRDefault="00771712" w:rsidP="00145CA4">
      <w:pPr>
        <w:ind w:firstLine="567"/>
        <w:jc w:val="both"/>
        <w:rPr>
          <w:sz w:val="28"/>
          <w:szCs w:val="28"/>
          <w:lang w:eastAsia="en-US"/>
        </w:rPr>
      </w:pPr>
      <w:r w:rsidRPr="005A21B3">
        <w:rPr>
          <w:sz w:val="28"/>
          <w:szCs w:val="28"/>
          <w:lang w:eastAsia="en-US"/>
        </w:rPr>
        <w:t>3.</w:t>
      </w:r>
      <w:r w:rsidR="00626201" w:rsidRPr="005A21B3">
        <w:rPr>
          <w:sz w:val="28"/>
          <w:szCs w:val="28"/>
          <w:lang w:eastAsia="en-US"/>
        </w:rPr>
        <w:t xml:space="preserve"> </w:t>
      </w:r>
      <w:r w:rsidR="00145CA4" w:rsidRPr="005A21B3">
        <w:rPr>
          <w:sz w:val="28"/>
          <w:szCs w:val="28"/>
          <w:lang w:eastAsia="en-US"/>
        </w:rPr>
        <w:t>Відповідно до пункту 4 частини другої статті 6 Закону, Звіт з ОВД має включати, крім іншого, опис факторів довкілля, які ймовірно зазнають впливу з боку планованої діяльності та її альтернативних варіантів, у тому числі, води.</w:t>
      </w:r>
    </w:p>
    <w:p w14:paraId="5F068B97" w14:textId="77777777" w:rsidR="00145CA4" w:rsidRPr="005A21B3" w:rsidRDefault="00145CA4" w:rsidP="00145CA4">
      <w:pPr>
        <w:ind w:firstLine="567"/>
        <w:jc w:val="both"/>
        <w:rPr>
          <w:sz w:val="28"/>
          <w:szCs w:val="28"/>
          <w:lang w:eastAsia="en-US"/>
        </w:rPr>
      </w:pPr>
      <w:r w:rsidRPr="005A21B3">
        <w:rPr>
          <w:sz w:val="28"/>
          <w:szCs w:val="28"/>
          <w:lang w:eastAsia="en-US"/>
        </w:rPr>
        <w:t>На сторінці 28 Звіту з ОВД зазначено: «Атмосферні опади і талі води самотоком будуть потрапляти на дно та витрачатися на інфільтрацію та природне випаровування, тому спорудження кар’єрного водовідливу не передбачається. Також частина поверхневого стоку природнім шляхом буде розвантажуватися в тальвег балки».</w:t>
      </w:r>
    </w:p>
    <w:p w14:paraId="19260CF4" w14:textId="77777777" w:rsidR="00145CA4" w:rsidRPr="005A21B3" w:rsidRDefault="00145CA4" w:rsidP="00145CA4">
      <w:pPr>
        <w:ind w:firstLine="567"/>
        <w:jc w:val="both"/>
        <w:rPr>
          <w:sz w:val="28"/>
          <w:szCs w:val="28"/>
          <w:lang w:eastAsia="en-US"/>
        </w:rPr>
      </w:pPr>
      <w:r w:rsidRPr="005A21B3">
        <w:rPr>
          <w:sz w:val="28"/>
          <w:szCs w:val="28"/>
          <w:lang w:eastAsia="en-US"/>
        </w:rPr>
        <w:t>Проте, дане твердження зі Звіту з ОВД суперечить вимогам статті 70 Водного кодексу України, у якій зазначено, що скидати стічні води, використовуючи рельєф місцевості (балки, пониззя, кар'єри тощо), забороняється.</w:t>
      </w:r>
    </w:p>
    <w:p w14:paraId="63CBB219" w14:textId="77777777" w:rsidR="00145CA4" w:rsidRPr="005A21B3" w:rsidRDefault="00145CA4" w:rsidP="00145CA4">
      <w:pPr>
        <w:ind w:firstLine="567"/>
        <w:jc w:val="both"/>
        <w:rPr>
          <w:sz w:val="28"/>
          <w:szCs w:val="28"/>
          <w:lang w:eastAsia="en-US"/>
        </w:rPr>
      </w:pPr>
      <w:r w:rsidRPr="005A21B3">
        <w:rPr>
          <w:sz w:val="28"/>
          <w:szCs w:val="28"/>
          <w:lang w:eastAsia="en-US"/>
        </w:rPr>
        <w:t>Відповідно до даних Ситуаційної карти-схеми проммайданчика на основі супутникового знімку та топографічної карти, яка наведена в додатках до Звіту з ОВД (стор. 200) вбачається, що відстань від контуру кар’єру до р. Тернівка складає 41 м.</w:t>
      </w:r>
    </w:p>
    <w:p w14:paraId="187C5189" w14:textId="77777777" w:rsidR="00145CA4" w:rsidRPr="005A21B3" w:rsidRDefault="00145CA4" w:rsidP="00145CA4">
      <w:pPr>
        <w:ind w:firstLine="567"/>
        <w:jc w:val="both"/>
        <w:rPr>
          <w:sz w:val="28"/>
          <w:szCs w:val="28"/>
          <w:lang w:eastAsia="en-US"/>
        </w:rPr>
      </w:pPr>
      <w:r w:rsidRPr="005A21B3">
        <w:rPr>
          <w:sz w:val="28"/>
          <w:szCs w:val="28"/>
          <w:lang w:eastAsia="en-US"/>
        </w:rPr>
        <w:t>Проте, на стор. 22 Звіту з ОВД зазначається, що р. Тернівка розміщена на відстані більше 80 м від території провадження планованої діяльності, відповідно інформація щодо вказання відстаней від території провадження планованої діяльності до поверхневого водного об’єкта є недостовірною.</w:t>
      </w:r>
    </w:p>
    <w:p w14:paraId="7450B02F" w14:textId="2AF84EB3" w:rsidR="00145CA4" w:rsidRPr="005A21B3" w:rsidRDefault="00145CA4" w:rsidP="00145CA4">
      <w:pPr>
        <w:ind w:firstLine="567"/>
        <w:jc w:val="both"/>
        <w:rPr>
          <w:sz w:val="28"/>
          <w:szCs w:val="28"/>
          <w:lang w:eastAsia="en-US"/>
        </w:rPr>
      </w:pPr>
      <w:r w:rsidRPr="005A21B3">
        <w:rPr>
          <w:sz w:val="28"/>
          <w:szCs w:val="28"/>
          <w:lang w:eastAsia="en-US"/>
        </w:rPr>
        <w:t xml:space="preserve">Водночас, у Звіті з ОВД зазначається, що прибережна захисна смуга р. Тернівка складає 25 метрів, однак, у зв’язку із відсутністю у Звіті з ОВД інформації крутизни схилу відносно р. Тернівка, не вбачається за можливе встановити чи вірно суб’єктом господарювання визначена прибережна захисна зона, враховуючи, вимогу частини третьої статті 88 Водного кодексу України, де зазначено, </w:t>
      </w:r>
      <w:r w:rsidR="00A43C06" w:rsidRPr="005A21B3">
        <w:rPr>
          <w:sz w:val="28"/>
          <w:szCs w:val="28"/>
          <w:lang w:eastAsia="en-US"/>
        </w:rPr>
        <w:t>що у разі</w:t>
      </w:r>
      <w:r w:rsidRPr="005A21B3">
        <w:rPr>
          <w:sz w:val="28"/>
          <w:szCs w:val="28"/>
          <w:lang w:eastAsia="en-US"/>
        </w:rPr>
        <w:t>, якщо крутизна схилів перевищує три градуси, мінімальна ширина прибережної захисної смуги подвоюється.</w:t>
      </w:r>
    </w:p>
    <w:p w14:paraId="061E3B38" w14:textId="77777777" w:rsidR="00465219" w:rsidRPr="005A21B3" w:rsidRDefault="00465219" w:rsidP="003912D9">
      <w:pPr>
        <w:ind w:firstLine="567"/>
        <w:jc w:val="both"/>
        <w:rPr>
          <w:sz w:val="12"/>
          <w:szCs w:val="12"/>
          <w:lang w:eastAsia="en-US"/>
        </w:rPr>
      </w:pPr>
    </w:p>
    <w:p w14:paraId="072150F2" w14:textId="1D49DEB6" w:rsidR="00275B35" w:rsidRPr="005A21B3" w:rsidRDefault="00465219" w:rsidP="00275B35">
      <w:pPr>
        <w:ind w:firstLine="567"/>
        <w:jc w:val="both"/>
        <w:rPr>
          <w:sz w:val="28"/>
          <w:szCs w:val="28"/>
          <w:lang w:eastAsia="en-US"/>
        </w:rPr>
      </w:pPr>
      <w:r w:rsidRPr="005A21B3">
        <w:rPr>
          <w:sz w:val="28"/>
          <w:szCs w:val="28"/>
          <w:lang w:eastAsia="en-US"/>
        </w:rPr>
        <w:t xml:space="preserve">4. </w:t>
      </w:r>
      <w:r w:rsidR="00275B35" w:rsidRPr="005A21B3">
        <w:rPr>
          <w:sz w:val="28"/>
          <w:szCs w:val="28"/>
          <w:lang w:eastAsia="en-US"/>
        </w:rPr>
        <w:t>Пунктом 4 частини другої статті 6 Закону визначено, що Звіт з ОВД має включати, крім іншого, опис факторів довкілля, які ймовірно зазнають впливу з боку планованої діяльності та її альтернативних варіантів, у тому числі стан флори та біорізноманіття.</w:t>
      </w:r>
    </w:p>
    <w:p w14:paraId="242B08BE" w14:textId="2D7F544E" w:rsidR="00275B35" w:rsidRPr="005A21B3" w:rsidRDefault="00275B35" w:rsidP="00275B35">
      <w:pPr>
        <w:ind w:firstLine="567"/>
        <w:jc w:val="both"/>
        <w:rPr>
          <w:sz w:val="28"/>
          <w:szCs w:val="28"/>
          <w:lang w:eastAsia="en-US"/>
        </w:rPr>
      </w:pPr>
      <w:r w:rsidRPr="005A21B3">
        <w:rPr>
          <w:sz w:val="28"/>
          <w:szCs w:val="28"/>
          <w:lang w:eastAsia="en-US"/>
        </w:rPr>
        <w:t>Відповідно до даних Звіту з ОВД, вбачається, що під час провадження планованої діяльності передбачається виконання підготовчих робіт пов’язаних з рубкою дерев та корчуванн</w:t>
      </w:r>
      <w:r w:rsidR="00A43C06" w:rsidRPr="005A21B3">
        <w:rPr>
          <w:sz w:val="28"/>
          <w:szCs w:val="28"/>
          <w:lang w:eastAsia="en-US"/>
        </w:rPr>
        <w:t>ям</w:t>
      </w:r>
      <w:r w:rsidRPr="005A21B3">
        <w:rPr>
          <w:sz w:val="28"/>
          <w:szCs w:val="28"/>
          <w:lang w:eastAsia="en-US"/>
        </w:rPr>
        <w:t xml:space="preserve"> пн</w:t>
      </w:r>
      <w:r w:rsidR="00A43C06" w:rsidRPr="005A21B3">
        <w:rPr>
          <w:sz w:val="28"/>
          <w:szCs w:val="28"/>
          <w:lang w:eastAsia="en-US"/>
        </w:rPr>
        <w:t>ів</w:t>
      </w:r>
      <w:r w:rsidRPr="005A21B3">
        <w:rPr>
          <w:sz w:val="28"/>
          <w:szCs w:val="28"/>
          <w:lang w:eastAsia="en-US"/>
        </w:rPr>
        <w:t xml:space="preserve"> (при необхідності), проте, дані щодо кількісного та видового складу дерев та чагарників, із визначеним переліком компенсаційних заходів у Звіті з ОВД не наводиться, у зв’язку із чим визначення впливу на рослинний світ не вбачається за можливе.</w:t>
      </w:r>
    </w:p>
    <w:p w14:paraId="7132C875" w14:textId="64765332" w:rsidR="000612C0" w:rsidRPr="005A21B3" w:rsidRDefault="00F578A8" w:rsidP="00275B35">
      <w:pPr>
        <w:ind w:firstLine="567"/>
        <w:jc w:val="both"/>
        <w:rPr>
          <w:sz w:val="28"/>
          <w:szCs w:val="28"/>
          <w:lang w:eastAsia="en-US"/>
        </w:rPr>
      </w:pPr>
      <w:r w:rsidRPr="005A21B3">
        <w:rPr>
          <w:sz w:val="28"/>
          <w:szCs w:val="28"/>
          <w:lang w:eastAsia="en-US"/>
        </w:rPr>
        <w:t xml:space="preserve">Частиною першою статті 40 Закону України «Про природно-заповідний фонд України» </w:t>
      </w:r>
      <w:r w:rsidR="00D07954" w:rsidRPr="005A21B3">
        <w:rPr>
          <w:sz w:val="28"/>
          <w:szCs w:val="28"/>
          <w:lang w:eastAsia="en-US"/>
        </w:rPr>
        <w:t xml:space="preserve">визначено, що режим охоронних зон територій та об’єктів природно-заповідного фонду визначається з урахуванням характеру </w:t>
      </w:r>
      <w:r w:rsidR="00D07954" w:rsidRPr="005A21B3">
        <w:rPr>
          <w:sz w:val="28"/>
          <w:szCs w:val="28"/>
          <w:lang w:eastAsia="en-US"/>
        </w:rPr>
        <w:lastRenderedPageBreak/>
        <w:t>господарської діяльності на прилеглих територіях, на основі оцінки її впливу на довкілля.</w:t>
      </w:r>
    </w:p>
    <w:p w14:paraId="2ADAB92F" w14:textId="3F2B2B16" w:rsidR="006678AD" w:rsidRPr="005A21B3" w:rsidRDefault="00D07954" w:rsidP="005D71A6">
      <w:pPr>
        <w:pStyle w:val="af"/>
        <w:tabs>
          <w:tab w:val="left" w:pos="851"/>
        </w:tabs>
        <w:spacing w:after="0" w:line="240" w:lineRule="auto"/>
        <w:ind w:left="0" w:firstLine="567"/>
        <w:jc w:val="both"/>
        <w:rPr>
          <w:rFonts w:ascii="Times New Roman" w:hAnsi="Times New Roman"/>
          <w:color w:val="000000"/>
          <w:sz w:val="28"/>
          <w:szCs w:val="28"/>
          <w:lang w:bidi="uk-UA"/>
        </w:rPr>
      </w:pPr>
      <w:r w:rsidRPr="005A21B3">
        <w:rPr>
          <w:rFonts w:ascii="Times New Roman" w:hAnsi="Times New Roman"/>
          <w:color w:val="000000"/>
          <w:sz w:val="28"/>
          <w:szCs w:val="28"/>
          <w:lang w:bidi="uk-UA"/>
        </w:rPr>
        <w:t>Проте, з інформації наведеної у Звіті з ОВД не можливо встановити, чи є у місці провадження планованої діяльності, або у зоні її впливу</w:t>
      </w:r>
      <w:r w:rsidR="000E6173" w:rsidRPr="005A21B3">
        <w:rPr>
          <w:rFonts w:ascii="Times New Roman" w:hAnsi="Times New Roman"/>
          <w:color w:val="000000"/>
          <w:sz w:val="28"/>
          <w:szCs w:val="28"/>
          <w:lang w:bidi="uk-UA"/>
        </w:rPr>
        <w:t xml:space="preserve"> об’єкти природно-заповідного фонду, оскільки, до Звіту з ОВД не додаються відповідні листи від </w:t>
      </w:r>
      <w:r w:rsidR="003B6B43" w:rsidRPr="005A21B3">
        <w:rPr>
          <w:rFonts w:ascii="Times New Roman" w:hAnsi="Times New Roman"/>
          <w:color w:val="000000"/>
          <w:sz w:val="28"/>
          <w:szCs w:val="28"/>
          <w:lang w:bidi="uk-UA"/>
        </w:rPr>
        <w:t>установ, що є розпорядниками даної інформації</w:t>
      </w:r>
      <w:r w:rsidR="006678AD" w:rsidRPr="005A21B3">
        <w:rPr>
          <w:rFonts w:ascii="Times New Roman" w:hAnsi="Times New Roman"/>
          <w:color w:val="000000"/>
          <w:sz w:val="28"/>
          <w:szCs w:val="28"/>
          <w:lang w:bidi="uk-UA"/>
        </w:rPr>
        <w:t>.</w:t>
      </w:r>
    </w:p>
    <w:p w14:paraId="55F397C1" w14:textId="17D3E485" w:rsidR="00F37105" w:rsidRPr="005A21B3" w:rsidRDefault="006678AD" w:rsidP="005D71A6">
      <w:pPr>
        <w:pStyle w:val="af"/>
        <w:tabs>
          <w:tab w:val="left" w:pos="851"/>
        </w:tabs>
        <w:spacing w:after="0" w:line="240" w:lineRule="auto"/>
        <w:ind w:left="0" w:firstLine="567"/>
        <w:jc w:val="both"/>
        <w:rPr>
          <w:rFonts w:ascii="Times New Roman" w:hAnsi="Times New Roman"/>
          <w:color w:val="000000"/>
          <w:sz w:val="28"/>
          <w:szCs w:val="28"/>
          <w:lang w:bidi="uk-UA"/>
        </w:rPr>
      </w:pPr>
      <w:r w:rsidRPr="005A21B3">
        <w:rPr>
          <w:rFonts w:ascii="Times New Roman" w:hAnsi="Times New Roman"/>
          <w:color w:val="000000"/>
          <w:sz w:val="28"/>
          <w:szCs w:val="28"/>
          <w:lang w:bidi="uk-UA"/>
        </w:rPr>
        <w:t xml:space="preserve">Окремо зазначаємо, що </w:t>
      </w:r>
      <w:r w:rsidR="007232E7" w:rsidRPr="005A21B3">
        <w:rPr>
          <w:rFonts w:ascii="Times New Roman" w:hAnsi="Times New Roman"/>
          <w:color w:val="000000"/>
          <w:sz w:val="28"/>
          <w:szCs w:val="28"/>
          <w:lang w:bidi="uk-UA"/>
        </w:rPr>
        <w:t xml:space="preserve">в листах Департаменту природно-заповідного фонду та біорізноманіття Міндовкілля від 19.02.2024 № 11/11-02/555-24 та Департаменту екології та природних </w:t>
      </w:r>
      <w:r w:rsidR="00720B67" w:rsidRPr="005A21B3">
        <w:rPr>
          <w:rFonts w:ascii="Times New Roman" w:hAnsi="Times New Roman"/>
          <w:color w:val="000000"/>
          <w:sz w:val="28"/>
          <w:szCs w:val="28"/>
          <w:lang w:bidi="uk-UA"/>
        </w:rPr>
        <w:t>ресурсів Кіровоградської обласної військової адміністрації від 21.02.2024 № 26-06-23/300/0.26,</w:t>
      </w:r>
      <w:r w:rsidR="007D099A" w:rsidRPr="005A21B3">
        <w:rPr>
          <w:rFonts w:ascii="Times New Roman" w:hAnsi="Times New Roman"/>
          <w:color w:val="000000"/>
          <w:sz w:val="28"/>
          <w:szCs w:val="28"/>
          <w:lang w:bidi="uk-UA"/>
        </w:rPr>
        <w:t xml:space="preserve"> які додаються в додатках до Звіту з ОВД,</w:t>
      </w:r>
      <w:r w:rsidR="00720B67" w:rsidRPr="005A21B3">
        <w:rPr>
          <w:rFonts w:ascii="Times New Roman" w:hAnsi="Times New Roman"/>
          <w:color w:val="000000"/>
          <w:sz w:val="28"/>
          <w:szCs w:val="28"/>
          <w:lang w:bidi="uk-UA"/>
        </w:rPr>
        <w:t xml:space="preserve"> суб’єкту господарювання зауважено, що для </w:t>
      </w:r>
      <w:r w:rsidR="001B712D" w:rsidRPr="005A21B3">
        <w:rPr>
          <w:rFonts w:ascii="Times New Roman" w:hAnsi="Times New Roman"/>
          <w:color w:val="000000"/>
          <w:sz w:val="28"/>
          <w:szCs w:val="28"/>
          <w:lang w:bidi="uk-UA"/>
        </w:rPr>
        <w:t xml:space="preserve">надання детальної інформації щодо розташування об’єктів природно-заповідного фонду відносно території провадження планованої діяльності необхідно надати картографічні матеріали. </w:t>
      </w:r>
    </w:p>
    <w:p w14:paraId="1360F650" w14:textId="52D54525" w:rsidR="00505462" w:rsidRPr="009C3587" w:rsidRDefault="00C2065C" w:rsidP="009C3587">
      <w:pPr>
        <w:ind w:firstLine="567"/>
        <w:jc w:val="both"/>
        <w:rPr>
          <w:sz w:val="28"/>
          <w:szCs w:val="28"/>
          <w:lang w:bidi="uk-UA"/>
        </w:rPr>
      </w:pPr>
      <w:r w:rsidRPr="005A21B3">
        <w:rPr>
          <w:sz w:val="28"/>
          <w:szCs w:val="28"/>
          <w:lang w:bidi="uk-UA"/>
        </w:rPr>
        <w:t>___________________________________________________________</w:t>
      </w:r>
      <w:r w:rsidR="008950B7" w:rsidRPr="005A21B3">
        <w:rPr>
          <w:sz w:val="28"/>
          <w:szCs w:val="28"/>
          <w:lang w:bidi="uk-UA"/>
        </w:rPr>
        <w:t>____</w:t>
      </w:r>
    </w:p>
    <w:sectPr w:rsidR="00505462" w:rsidRPr="009C3587" w:rsidSect="000A33A4">
      <w:headerReference w:type="default" r:id="rId8"/>
      <w:type w:val="continuous"/>
      <w:pgSz w:w="11906" w:h="16838" w:code="9"/>
      <w:pgMar w:top="1134" w:right="567" w:bottom="1843"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E758" w14:textId="77777777" w:rsidR="00D51427" w:rsidRDefault="00D51427" w:rsidP="00D80447">
      <w:pPr>
        <w:pStyle w:val="10"/>
      </w:pPr>
      <w:r>
        <w:separator/>
      </w:r>
    </w:p>
  </w:endnote>
  <w:endnote w:type="continuationSeparator" w:id="0">
    <w:p w14:paraId="756B2F1E" w14:textId="77777777" w:rsidR="00D51427" w:rsidRDefault="00D51427"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9FFB1" w14:textId="77777777" w:rsidR="00D51427" w:rsidRDefault="00D51427" w:rsidP="00D80447">
      <w:pPr>
        <w:pStyle w:val="10"/>
      </w:pPr>
      <w:r>
        <w:separator/>
      </w:r>
    </w:p>
  </w:footnote>
  <w:footnote w:type="continuationSeparator" w:id="0">
    <w:p w14:paraId="4E823D41" w14:textId="77777777" w:rsidR="00D51427" w:rsidRDefault="00D51427"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677335" w:rsidRPr="00677335">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9B6A65"/>
    <w:multiLevelType w:val="hybridMultilevel"/>
    <w:tmpl w:val="E14A914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7"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1"/>
  </w:num>
  <w:num w:numId="11">
    <w:abstractNumId w:val="18"/>
  </w:num>
  <w:num w:numId="12">
    <w:abstractNumId w:val="29"/>
  </w:num>
  <w:num w:numId="13">
    <w:abstractNumId w:val="9"/>
  </w:num>
  <w:num w:numId="14">
    <w:abstractNumId w:val="27"/>
  </w:num>
  <w:num w:numId="15">
    <w:abstractNumId w:val="21"/>
  </w:num>
  <w:num w:numId="16">
    <w:abstractNumId w:val="1"/>
  </w:num>
  <w:num w:numId="17">
    <w:abstractNumId w:val="14"/>
  </w:num>
  <w:num w:numId="18">
    <w:abstractNumId w:val="8"/>
  </w:num>
  <w:num w:numId="19">
    <w:abstractNumId w:val="19"/>
  </w:num>
  <w:num w:numId="20">
    <w:abstractNumId w:val="26"/>
  </w:num>
  <w:num w:numId="21">
    <w:abstractNumId w:val="28"/>
  </w:num>
  <w:num w:numId="22">
    <w:abstractNumId w:val="32"/>
  </w:num>
  <w:num w:numId="23">
    <w:abstractNumId w:val="10"/>
  </w:num>
  <w:num w:numId="24">
    <w:abstractNumId w:val="30"/>
  </w:num>
  <w:num w:numId="25">
    <w:abstractNumId w:val="16"/>
  </w:num>
  <w:num w:numId="26">
    <w:abstractNumId w:val="3"/>
  </w:num>
  <w:num w:numId="27">
    <w:abstractNumId w:val="24"/>
  </w:num>
  <w:num w:numId="28">
    <w:abstractNumId w:val="7"/>
  </w:num>
  <w:num w:numId="29">
    <w:abstractNumId w:val="25"/>
  </w:num>
  <w:num w:numId="30">
    <w:abstractNumId w:val="4"/>
  </w:num>
  <w:num w:numId="31">
    <w:abstractNumId w:val="20"/>
  </w:num>
  <w:num w:numId="32">
    <w:abstractNumId w:val="0"/>
  </w:num>
  <w:num w:numId="33">
    <w:abstractNumId w:val="5"/>
  </w:num>
  <w:num w:numId="34">
    <w:abstractNumId w:val="22"/>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20D1"/>
    <w:rsid w:val="0001214D"/>
    <w:rsid w:val="0001222D"/>
    <w:rsid w:val="00013933"/>
    <w:rsid w:val="00013A7D"/>
    <w:rsid w:val="00014515"/>
    <w:rsid w:val="00015061"/>
    <w:rsid w:val="000153E2"/>
    <w:rsid w:val="000158F1"/>
    <w:rsid w:val="00015E26"/>
    <w:rsid w:val="000174A1"/>
    <w:rsid w:val="00017690"/>
    <w:rsid w:val="000176BD"/>
    <w:rsid w:val="0001777A"/>
    <w:rsid w:val="00017B57"/>
    <w:rsid w:val="00020132"/>
    <w:rsid w:val="000202B3"/>
    <w:rsid w:val="00020F49"/>
    <w:rsid w:val="00022081"/>
    <w:rsid w:val="00022C2F"/>
    <w:rsid w:val="0002329A"/>
    <w:rsid w:val="000265F5"/>
    <w:rsid w:val="00026C88"/>
    <w:rsid w:val="00026DF4"/>
    <w:rsid w:val="00026E2D"/>
    <w:rsid w:val="000271EE"/>
    <w:rsid w:val="0003078C"/>
    <w:rsid w:val="00031814"/>
    <w:rsid w:val="0003211A"/>
    <w:rsid w:val="0003247B"/>
    <w:rsid w:val="00033190"/>
    <w:rsid w:val="00034499"/>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E03"/>
    <w:rsid w:val="00046FFD"/>
    <w:rsid w:val="00047100"/>
    <w:rsid w:val="000478FD"/>
    <w:rsid w:val="00047A60"/>
    <w:rsid w:val="00047AAB"/>
    <w:rsid w:val="00047C8B"/>
    <w:rsid w:val="00047F1B"/>
    <w:rsid w:val="00050589"/>
    <w:rsid w:val="0005064F"/>
    <w:rsid w:val="00050DB2"/>
    <w:rsid w:val="00052004"/>
    <w:rsid w:val="000526ED"/>
    <w:rsid w:val="0005335B"/>
    <w:rsid w:val="0005340B"/>
    <w:rsid w:val="00053434"/>
    <w:rsid w:val="00053452"/>
    <w:rsid w:val="00053A1C"/>
    <w:rsid w:val="00054451"/>
    <w:rsid w:val="0005455B"/>
    <w:rsid w:val="00054929"/>
    <w:rsid w:val="00054B65"/>
    <w:rsid w:val="00055AF6"/>
    <w:rsid w:val="00055E63"/>
    <w:rsid w:val="00056042"/>
    <w:rsid w:val="00056BC5"/>
    <w:rsid w:val="000577B3"/>
    <w:rsid w:val="0005784C"/>
    <w:rsid w:val="0006040B"/>
    <w:rsid w:val="000605AB"/>
    <w:rsid w:val="000612C0"/>
    <w:rsid w:val="000613AD"/>
    <w:rsid w:val="00061950"/>
    <w:rsid w:val="00061F54"/>
    <w:rsid w:val="00062BE4"/>
    <w:rsid w:val="00063192"/>
    <w:rsid w:val="00064B9A"/>
    <w:rsid w:val="00065C55"/>
    <w:rsid w:val="00066869"/>
    <w:rsid w:val="00066B6B"/>
    <w:rsid w:val="00066C36"/>
    <w:rsid w:val="000671FC"/>
    <w:rsid w:val="00067404"/>
    <w:rsid w:val="00067C28"/>
    <w:rsid w:val="00071F5E"/>
    <w:rsid w:val="00072DBE"/>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196C"/>
    <w:rsid w:val="00093300"/>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AB"/>
    <w:rsid w:val="000A29A6"/>
    <w:rsid w:val="000A33A4"/>
    <w:rsid w:val="000A345C"/>
    <w:rsid w:val="000A41CC"/>
    <w:rsid w:val="000A4DBE"/>
    <w:rsid w:val="000A4FBA"/>
    <w:rsid w:val="000A5DEA"/>
    <w:rsid w:val="000A62A3"/>
    <w:rsid w:val="000A6D27"/>
    <w:rsid w:val="000B054D"/>
    <w:rsid w:val="000B0970"/>
    <w:rsid w:val="000B1186"/>
    <w:rsid w:val="000B20DD"/>
    <w:rsid w:val="000B2A5F"/>
    <w:rsid w:val="000B330D"/>
    <w:rsid w:val="000B3F2D"/>
    <w:rsid w:val="000B4832"/>
    <w:rsid w:val="000B5139"/>
    <w:rsid w:val="000B5490"/>
    <w:rsid w:val="000B6254"/>
    <w:rsid w:val="000B62EE"/>
    <w:rsid w:val="000B7586"/>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72B6"/>
    <w:rsid w:val="000C7A60"/>
    <w:rsid w:val="000D00C4"/>
    <w:rsid w:val="000D03F8"/>
    <w:rsid w:val="000D113F"/>
    <w:rsid w:val="000D16D3"/>
    <w:rsid w:val="000D191B"/>
    <w:rsid w:val="000D1E43"/>
    <w:rsid w:val="000D2AA7"/>
    <w:rsid w:val="000D2E2C"/>
    <w:rsid w:val="000D350F"/>
    <w:rsid w:val="000D3E1B"/>
    <w:rsid w:val="000D4305"/>
    <w:rsid w:val="000D45EF"/>
    <w:rsid w:val="000D4926"/>
    <w:rsid w:val="000D5B15"/>
    <w:rsid w:val="000D624E"/>
    <w:rsid w:val="000D65B4"/>
    <w:rsid w:val="000D66B4"/>
    <w:rsid w:val="000D6E48"/>
    <w:rsid w:val="000E006F"/>
    <w:rsid w:val="000E0108"/>
    <w:rsid w:val="000E07EC"/>
    <w:rsid w:val="000E09A8"/>
    <w:rsid w:val="000E176C"/>
    <w:rsid w:val="000E1930"/>
    <w:rsid w:val="000E23CD"/>
    <w:rsid w:val="000E2691"/>
    <w:rsid w:val="000E2E71"/>
    <w:rsid w:val="000E390C"/>
    <w:rsid w:val="000E3FBF"/>
    <w:rsid w:val="000E40F1"/>
    <w:rsid w:val="000E465F"/>
    <w:rsid w:val="000E4705"/>
    <w:rsid w:val="000E48DC"/>
    <w:rsid w:val="000E5218"/>
    <w:rsid w:val="000E567B"/>
    <w:rsid w:val="000E575E"/>
    <w:rsid w:val="000E5D04"/>
    <w:rsid w:val="000E60CB"/>
    <w:rsid w:val="000E6173"/>
    <w:rsid w:val="000E67D6"/>
    <w:rsid w:val="000E6B6D"/>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12D7"/>
    <w:rsid w:val="001013BA"/>
    <w:rsid w:val="00102358"/>
    <w:rsid w:val="0010426B"/>
    <w:rsid w:val="001049FB"/>
    <w:rsid w:val="00105455"/>
    <w:rsid w:val="001062BD"/>
    <w:rsid w:val="00106BC2"/>
    <w:rsid w:val="00106D40"/>
    <w:rsid w:val="00106FE1"/>
    <w:rsid w:val="001074F1"/>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2201"/>
    <w:rsid w:val="00123AF8"/>
    <w:rsid w:val="00124E3E"/>
    <w:rsid w:val="001257A2"/>
    <w:rsid w:val="00125E3C"/>
    <w:rsid w:val="001260F8"/>
    <w:rsid w:val="00126844"/>
    <w:rsid w:val="00126888"/>
    <w:rsid w:val="001269D1"/>
    <w:rsid w:val="00126AFF"/>
    <w:rsid w:val="00127224"/>
    <w:rsid w:val="001274C4"/>
    <w:rsid w:val="0012791B"/>
    <w:rsid w:val="0013108F"/>
    <w:rsid w:val="0013118D"/>
    <w:rsid w:val="00131469"/>
    <w:rsid w:val="0013156B"/>
    <w:rsid w:val="001318E4"/>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5CA4"/>
    <w:rsid w:val="00146500"/>
    <w:rsid w:val="001469EB"/>
    <w:rsid w:val="001477A9"/>
    <w:rsid w:val="001477AE"/>
    <w:rsid w:val="0014780B"/>
    <w:rsid w:val="00147859"/>
    <w:rsid w:val="00147C6D"/>
    <w:rsid w:val="00150052"/>
    <w:rsid w:val="0015071D"/>
    <w:rsid w:val="00150850"/>
    <w:rsid w:val="00150B99"/>
    <w:rsid w:val="00151685"/>
    <w:rsid w:val="001518A8"/>
    <w:rsid w:val="00151E0A"/>
    <w:rsid w:val="00153029"/>
    <w:rsid w:val="00153D66"/>
    <w:rsid w:val="0015444E"/>
    <w:rsid w:val="0015535E"/>
    <w:rsid w:val="001554D7"/>
    <w:rsid w:val="00155AD0"/>
    <w:rsid w:val="00155E41"/>
    <w:rsid w:val="0015628D"/>
    <w:rsid w:val="001563F6"/>
    <w:rsid w:val="00157C64"/>
    <w:rsid w:val="001616E5"/>
    <w:rsid w:val="00161960"/>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0AF"/>
    <w:rsid w:val="001755A9"/>
    <w:rsid w:val="00175985"/>
    <w:rsid w:val="0017778A"/>
    <w:rsid w:val="00177879"/>
    <w:rsid w:val="001801AA"/>
    <w:rsid w:val="00180C9B"/>
    <w:rsid w:val="0018144C"/>
    <w:rsid w:val="001818C2"/>
    <w:rsid w:val="00181940"/>
    <w:rsid w:val="00182C4A"/>
    <w:rsid w:val="0018314A"/>
    <w:rsid w:val="00183180"/>
    <w:rsid w:val="001845E5"/>
    <w:rsid w:val="00184722"/>
    <w:rsid w:val="0018528E"/>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26FD"/>
    <w:rsid w:val="00192824"/>
    <w:rsid w:val="00193BFD"/>
    <w:rsid w:val="00193BFE"/>
    <w:rsid w:val="001941AA"/>
    <w:rsid w:val="001948D3"/>
    <w:rsid w:val="00194B57"/>
    <w:rsid w:val="00195876"/>
    <w:rsid w:val="00195C4A"/>
    <w:rsid w:val="001960D9"/>
    <w:rsid w:val="00196224"/>
    <w:rsid w:val="00197270"/>
    <w:rsid w:val="0019764C"/>
    <w:rsid w:val="001A1AB1"/>
    <w:rsid w:val="001A1E8B"/>
    <w:rsid w:val="001A2127"/>
    <w:rsid w:val="001A22B7"/>
    <w:rsid w:val="001A2F65"/>
    <w:rsid w:val="001A31B3"/>
    <w:rsid w:val="001A4DD7"/>
    <w:rsid w:val="001A4F33"/>
    <w:rsid w:val="001A5472"/>
    <w:rsid w:val="001A5600"/>
    <w:rsid w:val="001A5C1D"/>
    <w:rsid w:val="001A63F2"/>
    <w:rsid w:val="001A6B8E"/>
    <w:rsid w:val="001B0443"/>
    <w:rsid w:val="001B0588"/>
    <w:rsid w:val="001B05A9"/>
    <w:rsid w:val="001B09EA"/>
    <w:rsid w:val="001B1191"/>
    <w:rsid w:val="001B310B"/>
    <w:rsid w:val="001B3271"/>
    <w:rsid w:val="001B3D4A"/>
    <w:rsid w:val="001B4871"/>
    <w:rsid w:val="001B4A06"/>
    <w:rsid w:val="001B4A66"/>
    <w:rsid w:val="001B4B8D"/>
    <w:rsid w:val="001B554F"/>
    <w:rsid w:val="001B56BE"/>
    <w:rsid w:val="001B69B5"/>
    <w:rsid w:val="001B712D"/>
    <w:rsid w:val="001B7959"/>
    <w:rsid w:val="001C2731"/>
    <w:rsid w:val="001C29EB"/>
    <w:rsid w:val="001C2ADE"/>
    <w:rsid w:val="001C2C8D"/>
    <w:rsid w:val="001C3CA8"/>
    <w:rsid w:val="001C499E"/>
    <w:rsid w:val="001C4EBF"/>
    <w:rsid w:val="001C6285"/>
    <w:rsid w:val="001C720E"/>
    <w:rsid w:val="001C7417"/>
    <w:rsid w:val="001C75CE"/>
    <w:rsid w:val="001C768A"/>
    <w:rsid w:val="001D00B0"/>
    <w:rsid w:val="001D1070"/>
    <w:rsid w:val="001D1A3D"/>
    <w:rsid w:val="001D1BE9"/>
    <w:rsid w:val="001D1CB9"/>
    <w:rsid w:val="001D2287"/>
    <w:rsid w:val="001D26E0"/>
    <w:rsid w:val="001D2A51"/>
    <w:rsid w:val="001D2EB2"/>
    <w:rsid w:val="001D3051"/>
    <w:rsid w:val="001D35E3"/>
    <w:rsid w:val="001D3D8F"/>
    <w:rsid w:val="001D3E51"/>
    <w:rsid w:val="001D43C9"/>
    <w:rsid w:val="001D4EBD"/>
    <w:rsid w:val="001D5055"/>
    <w:rsid w:val="001D517C"/>
    <w:rsid w:val="001D5350"/>
    <w:rsid w:val="001D545A"/>
    <w:rsid w:val="001D5EF9"/>
    <w:rsid w:val="001D6614"/>
    <w:rsid w:val="001D6D3A"/>
    <w:rsid w:val="001D6F02"/>
    <w:rsid w:val="001D7222"/>
    <w:rsid w:val="001D74FA"/>
    <w:rsid w:val="001D7BB7"/>
    <w:rsid w:val="001E007C"/>
    <w:rsid w:val="001E041E"/>
    <w:rsid w:val="001E2D8F"/>
    <w:rsid w:val="001E3211"/>
    <w:rsid w:val="001E32F8"/>
    <w:rsid w:val="001E3A41"/>
    <w:rsid w:val="001E4138"/>
    <w:rsid w:val="001E46B5"/>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B8A"/>
    <w:rsid w:val="001F5808"/>
    <w:rsid w:val="001F6715"/>
    <w:rsid w:val="001F6D42"/>
    <w:rsid w:val="001F7590"/>
    <w:rsid w:val="00200E75"/>
    <w:rsid w:val="002011F3"/>
    <w:rsid w:val="0020145F"/>
    <w:rsid w:val="00201923"/>
    <w:rsid w:val="00201E40"/>
    <w:rsid w:val="002022F2"/>
    <w:rsid w:val="00202C82"/>
    <w:rsid w:val="002031F0"/>
    <w:rsid w:val="002045DC"/>
    <w:rsid w:val="002057DF"/>
    <w:rsid w:val="00205BA2"/>
    <w:rsid w:val="002060BD"/>
    <w:rsid w:val="00206386"/>
    <w:rsid w:val="00207132"/>
    <w:rsid w:val="00207999"/>
    <w:rsid w:val="002106CF"/>
    <w:rsid w:val="00212564"/>
    <w:rsid w:val="00212BDA"/>
    <w:rsid w:val="002141E0"/>
    <w:rsid w:val="00214643"/>
    <w:rsid w:val="00214A7C"/>
    <w:rsid w:val="0021558A"/>
    <w:rsid w:val="00215BFD"/>
    <w:rsid w:val="00215C19"/>
    <w:rsid w:val="002166DC"/>
    <w:rsid w:val="00216C34"/>
    <w:rsid w:val="00217334"/>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27E78"/>
    <w:rsid w:val="0023063A"/>
    <w:rsid w:val="002318F5"/>
    <w:rsid w:val="00231F5B"/>
    <w:rsid w:val="00232D74"/>
    <w:rsid w:val="0023304E"/>
    <w:rsid w:val="00233C4E"/>
    <w:rsid w:val="00233E47"/>
    <w:rsid w:val="00233F18"/>
    <w:rsid w:val="0023406C"/>
    <w:rsid w:val="00235524"/>
    <w:rsid w:val="00235808"/>
    <w:rsid w:val="0023610A"/>
    <w:rsid w:val="002368FC"/>
    <w:rsid w:val="00236AC1"/>
    <w:rsid w:val="00236D9B"/>
    <w:rsid w:val="00236F9C"/>
    <w:rsid w:val="002371AA"/>
    <w:rsid w:val="00237B80"/>
    <w:rsid w:val="002400A1"/>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B63"/>
    <w:rsid w:val="00251D7E"/>
    <w:rsid w:val="00253903"/>
    <w:rsid w:val="00253D66"/>
    <w:rsid w:val="00253F28"/>
    <w:rsid w:val="002564A9"/>
    <w:rsid w:val="002569FF"/>
    <w:rsid w:val="00256B15"/>
    <w:rsid w:val="00256EB7"/>
    <w:rsid w:val="002575FD"/>
    <w:rsid w:val="00257993"/>
    <w:rsid w:val="00257D37"/>
    <w:rsid w:val="002606BD"/>
    <w:rsid w:val="002607AF"/>
    <w:rsid w:val="002608B5"/>
    <w:rsid w:val="0026096D"/>
    <w:rsid w:val="002609D2"/>
    <w:rsid w:val="00261CD0"/>
    <w:rsid w:val="002620C9"/>
    <w:rsid w:val="00262220"/>
    <w:rsid w:val="00262D5B"/>
    <w:rsid w:val="0026351E"/>
    <w:rsid w:val="00263E53"/>
    <w:rsid w:val="00264B31"/>
    <w:rsid w:val="0026557B"/>
    <w:rsid w:val="00265726"/>
    <w:rsid w:val="00265B92"/>
    <w:rsid w:val="00266003"/>
    <w:rsid w:val="0026678C"/>
    <w:rsid w:val="00266943"/>
    <w:rsid w:val="00266D39"/>
    <w:rsid w:val="002701CD"/>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B35"/>
    <w:rsid w:val="00275F70"/>
    <w:rsid w:val="002766A6"/>
    <w:rsid w:val="00276732"/>
    <w:rsid w:val="0027696C"/>
    <w:rsid w:val="00277E14"/>
    <w:rsid w:val="0028101D"/>
    <w:rsid w:val="00281664"/>
    <w:rsid w:val="00283286"/>
    <w:rsid w:val="002835D1"/>
    <w:rsid w:val="00283D98"/>
    <w:rsid w:val="00284474"/>
    <w:rsid w:val="00284D64"/>
    <w:rsid w:val="00284F8D"/>
    <w:rsid w:val="00285445"/>
    <w:rsid w:val="00285877"/>
    <w:rsid w:val="002858B7"/>
    <w:rsid w:val="00285B0D"/>
    <w:rsid w:val="00285E74"/>
    <w:rsid w:val="0028693D"/>
    <w:rsid w:val="00286DEE"/>
    <w:rsid w:val="0028722F"/>
    <w:rsid w:val="0028749F"/>
    <w:rsid w:val="0028768B"/>
    <w:rsid w:val="0028788D"/>
    <w:rsid w:val="0029192D"/>
    <w:rsid w:val="00292837"/>
    <w:rsid w:val="00292B3D"/>
    <w:rsid w:val="00293102"/>
    <w:rsid w:val="00293694"/>
    <w:rsid w:val="002938E3"/>
    <w:rsid w:val="0029457B"/>
    <w:rsid w:val="0029458A"/>
    <w:rsid w:val="002946CC"/>
    <w:rsid w:val="0029508A"/>
    <w:rsid w:val="002954AC"/>
    <w:rsid w:val="00295794"/>
    <w:rsid w:val="00295D29"/>
    <w:rsid w:val="002963AF"/>
    <w:rsid w:val="00297017"/>
    <w:rsid w:val="002979C0"/>
    <w:rsid w:val="00297C28"/>
    <w:rsid w:val="002A02CA"/>
    <w:rsid w:val="002A0427"/>
    <w:rsid w:val="002A117F"/>
    <w:rsid w:val="002A1349"/>
    <w:rsid w:val="002A1447"/>
    <w:rsid w:val="002A1E54"/>
    <w:rsid w:val="002A262F"/>
    <w:rsid w:val="002A3002"/>
    <w:rsid w:val="002A35BC"/>
    <w:rsid w:val="002A3E20"/>
    <w:rsid w:val="002A4D0B"/>
    <w:rsid w:val="002A620B"/>
    <w:rsid w:val="002A6263"/>
    <w:rsid w:val="002A65DE"/>
    <w:rsid w:val="002A6635"/>
    <w:rsid w:val="002A672C"/>
    <w:rsid w:val="002A67A0"/>
    <w:rsid w:val="002A69DE"/>
    <w:rsid w:val="002A7A67"/>
    <w:rsid w:val="002B008C"/>
    <w:rsid w:val="002B0725"/>
    <w:rsid w:val="002B1AAB"/>
    <w:rsid w:val="002B1E8C"/>
    <w:rsid w:val="002B1F9D"/>
    <w:rsid w:val="002B2C3C"/>
    <w:rsid w:val="002B2D1D"/>
    <w:rsid w:val="002B2DDE"/>
    <w:rsid w:val="002B372A"/>
    <w:rsid w:val="002B4222"/>
    <w:rsid w:val="002B4532"/>
    <w:rsid w:val="002B4A99"/>
    <w:rsid w:val="002B571A"/>
    <w:rsid w:val="002B5819"/>
    <w:rsid w:val="002B5BF9"/>
    <w:rsid w:val="002B61A2"/>
    <w:rsid w:val="002B6F17"/>
    <w:rsid w:val="002B7203"/>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E3"/>
    <w:rsid w:val="002E1D69"/>
    <w:rsid w:val="002E3FBF"/>
    <w:rsid w:val="002E4FC9"/>
    <w:rsid w:val="002E57FB"/>
    <w:rsid w:val="002E5F6D"/>
    <w:rsid w:val="002E6239"/>
    <w:rsid w:val="002E6262"/>
    <w:rsid w:val="002E63F3"/>
    <w:rsid w:val="002E6E62"/>
    <w:rsid w:val="002E79E8"/>
    <w:rsid w:val="002E7E62"/>
    <w:rsid w:val="002F10A5"/>
    <w:rsid w:val="002F177E"/>
    <w:rsid w:val="002F223D"/>
    <w:rsid w:val="002F3113"/>
    <w:rsid w:val="002F36ED"/>
    <w:rsid w:val="002F4337"/>
    <w:rsid w:val="002F4870"/>
    <w:rsid w:val="002F5541"/>
    <w:rsid w:val="002F559E"/>
    <w:rsid w:val="002F5AAB"/>
    <w:rsid w:val="002F617E"/>
    <w:rsid w:val="002F6A9D"/>
    <w:rsid w:val="002F77EC"/>
    <w:rsid w:val="002F7D0C"/>
    <w:rsid w:val="0030013F"/>
    <w:rsid w:val="00301577"/>
    <w:rsid w:val="00302311"/>
    <w:rsid w:val="0030287B"/>
    <w:rsid w:val="00303898"/>
    <w:rsid w:val="003044C7"/>
    <w:rsid w:val="00304AB6"/>
    <w:rsid w:val="00304E3C"/>
    <w:rsid w:val="00304EE7"/>
    <w:rsid w:val="00304F90"/>
    <w:rsid w:val="003052B9"/>
    <w:rsid w:val="00305443"/>
    <w:rsid w:val="00306268"/>
    <w:rsid w:val="00306370"/>
    <w:rsid w:val="003063E4"/>
    <w:rsid w:val="0030678E"/>
    <w:rsid w:val="00306AB7"/>
    <w:rsid w:val="00306C80"/>
    <w:rsid w:val="00306DBF"/>
    <w:rsid w:val="00307336"/>
    <w:rsid w:val="00307464"/>
    <w:rsid w:val="00310860"/>
    <w:rsid w:val="00310C3F"/>
    <w:rsid w:val="003113FC"/>
    <w:rsid w:val="00311DD4"/>
    <w:rsid w:val="00312099"/>
    <w:rsid w:val="00312B8B"/>
    <w:rsid w:val="00312CFF"/>
    <w:rsid w:val="00312EF0"/>
    <w:rsid w:val="0031334D"/>
    <w:rsid w:val="0031382E"/>
    <w:rsid w:val="00314B67"/>
    <w:rsid w:val="0031662B"/>
    <w:rsid w:val="003167C7"/>
    <w:rsid w:val="00317771"/>
    <w:rsid w:val="00320339"/>
    <w:rsid w:val="00321968"/>
    <w:rsid w:val="00321CB0"/>
    <w:rsid w:val="00321CEB"/>
    <w:rsid w:val="00321D43"/>
    <w:rsid w:val="00321DF1"/>
    <w:rsid w:val="00321F6A"/>
    <w:rsid w:val="003228E2"/>
    <w:rsid w:val="00322F9E"/>
    <w:rsid w:val="00323AB3"/>
    <w:rsid w:val="00323E70"/>
    <w:rsid w:val="00323ECB"/>
    <w:rsid w:val="00323F2E"/>
    <w:rsid w:val="00324811"/>
    <w:rsid w:val="00324ADF"/>
    <w:rsid w:val="00324CED"/>
    <w:rsid w:val="00325553"/>
    <w:rsid w:val="00325560"/>
    <w:rsid w:val="0032610C"/>
    <w:rsid w:val="00326921"/>
    <w:rsid w:val="00326E6D"/>
    <w:rsid w:val="0032721E"/>
    <w:rsid w:val="0033034E"/>
    <w:rsid w:val="003304B1"/>
    <w:rsid w:val="0033051B"/>
    <w:rsid w:val="0033084B"/>
    <w:rsid w:val="00330D3B"/>
    <w:rsid w:val="00330E90"/>
    <w:rsid w:val="00331607"/>
    <w:rsid w:val="00332775"/>
    <w:rsid w:val="00332EA8"/>
    <w:rsid w:val="00333190"/>
    <w:rsid w:val="0033395C"/>
    <w:rsid w:val="00333A42"/>
    <w:rsid w:val="00333F0B"/>
    <w:rsid w:val="00334301"/>
    <w:rsid w:val="003349A5"/>
    <w:rsid w:val="00334B12"/>
    <w:rsid w:val="00334E09"/>
    <w:rsid w:val="00335D56"/>
    <w:rsid w:val="0033617F"/>
    <w:rsid w:val="00336386"/>
    <w:rsid w:val="003364B3"/>
    <w:rsid w:val="00336A41"/>
    <w:rsid w:val="00337E74"/>
    <w:rsid w:val="0034030D"/>
    <w:rsid w:val="00340418"/>
    <w:rsid w:val="003405D6"/>
    <w:rsid w:val="003411CD"/>
    <w:rsid w:val="00341DD4"/>
    <w:rsid w:val="00342787"/>
    <w:rsid w:val="00342F8E"/>
    <w:rsid w:val="00342FFA"/>
    <w:rsid w:val="00343C93"/>
    <w:rsid w:val="003444C9"/>
    <w:rsid w:val="00344692"/>
    <w:rsid w:val="00344B8E"/>
    <w:rsid w:val="00344FC2"/>
    <w:rsid w:val="00346091"/>
    <w:rsid w:val="003462AC"/>
    <w:rsid w:val="00346658"/>
    <w:rsid w:val="003468D9"/>
    <w:rsid w:val="00347873"/>
    <w:rsid w:val="00347AA1"/>
    <w:rsid w:val="00347E52"/>
    <w:rsid w:val="003507B7"/>
    <w:rsid w:val="003511C1"/>
    <w:rsid w:val="00351659"/>
    <w:rsid w:val="003517F5"/>
    <w:rsid w:val="00351BE6"/>
    <w:rsid w:val="003521D5"/>
    <w:rsid w:val="00352334"/>
    <w:rsid w:val="0035252B"/>
    <w:rsid w:val="003528D8"/>
    <w:rsid w:val="00353F2E"/>
    <w:rsid w:val="0035403C"/>
    <w:rsid w:val="0035418B"/>
    <w:rsid w:val="0035430E"/>
    <w:rsid w:val="00354A27"/>
    <w:rsid w:val="00354B88"/>
    <w:rsid w:val="003562DA"/>
    <w:rsid w:val="003570D6"/>
    <w:rsid w:val="003570F4"/>
    <w:rsid w:val="003574AA"/>
    <w:rsid w:val="00357E37"/>
    <w:rsid w:val="00357F0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0769"/>
    <w:rsid w:val="0037141B"/>
    <w:rsid w:val="003717C5"/>
    <w:rsid w:val="00371C09"/>
    <w:rsid w:val="00372BA0"/>
    <w:rsid w:val="00372E89"/>
    <w:rsid w:val="00373BA5"/>
    <w:rsid w:val="0037508A"/>
    <w:rsid w:val="003750E5"/>
    <w:rsid w:val="0037539C"/>
    <w:rsid w:val="00375C9F"/>
    <w:rsid w:val="00375E34"/>
    <w:rsid w:val="00376E71"/>
    <w:rsid w:val="00376EFE"/>
    <w:rsid w:val="0037714E"/>
    <w:rsid w:val="0038015B"/>
    <w:rsid w:val="00380600"/>
    <w:rsid w:val="003809ED"/>
    <w:rsid w:val="00381076"/>
    <w:rsid w:val="0038135C"/>
    <w:rsid w:val="00381C6B"/>
    <w:rsid w:val="0038287D"/>
    <w:rsid w:val="00382BE3"/>
    <w:rsid w:val="00384049"/>
    <w:rsid w:val="00384CEB"/>
    <w:rsid w:val="0038543F"/>
    <w:rsid w:val="00385549"/>
    <w:rsid w:val="003868C1"/>
    <w:rsid w:val="0038797B"/>
    <w:rsid w:val="003879D6"/>
    <w:rsid w:val="0039009A"/>
    <w:rsid w:val="00390A04"/>
    <w:rsid w:val="00390BA9"/>
    <w:rsid w:val="00390BFA"/>
    <w:rsid w:val="00391216"/>
    <w:rsid w:val="003912D9"/>
    <w:rsid w:val="00391447"/>
    <w:rsid w:val="00391762"/>
    <w:rsid w:val="003917A3"/>
    <w:rsid w:val="00391F4D"/>
    <w:rsid w:val="00392850"/>
    <w:rsid w:val="00392927"/>
    <w:rsid w:val="00392A5C"/>
    <w:rsid w:val="00392ECC"/>
    <w:rsid w:val="0039309F"/>
    <w:rsid w:val="003935AE"/>
    <w:rsid w:val="003935FB"/>
    <w:rsid w:val="00393726"/>
    <w:rsid w:val="00393CBC"/>
    <w:rsid w:val="00394216"/>
    <w:rsid w:val="00394407"/>
    <w:rsid w:val="00394642"/>
    <w:rsid w:val="00394A78"/>
    <w:rsid w:val="0039526F"/>
    <w:rsid w:val="003960B5"/>
    <w:rsid w:val="003961DC"/>
    <w:rsid w:val="0039678B"/>
    <w:rsid w:val="0039786C"/>
    <w:rsid w:val="00397873"/>
    <w:rsid w:val="003A03AD"/>
    <w:rsid w:val="003A18BA"/>
    <w:rsid w:val="003A25D7"/>
    <w:rsid w:val="003A2A30"/>
    <w:rsid w:val="003A2DCF"/>
    <w:rsid w:val="003A2E74"/>
    <w:rsid w:val="003A2ED1"/>
    <w:rsid w:val="003A2F77"/>
    <w:rsid w:val="003A402B"/>
    <w:rsid w:val="003A4CD7"/>
    <w:rsid w:val="003A71B2"/>
    <w:rsid w:val="003A7331"/>
    <w:rsid w:val="003A7475"/>
    <w:rsid w:val="003B01F2"/>
    <w:rsid w:val="003B03A0"/>
    <w:rsid w:val="003B04B9"/>
    <w:rsid w:val="003B0FB9"/>
    <w:rsid w:val="003B2697"/>
    <w:rsid w:val="003B29F3"/>
    <w:rsid w:val="003B2CAB"/>
    <w:rsid w:val="003B3301"/>
    <w:rsid w:val="003B3715"/>
    <w:rsid w:val="003B3B1E"/>
    <w:rsid w:val="003B4652"/>
    <w:rsid w:val="003B512B"/>
    <w:rsid w:val="003B59BB"/>
    <w:rsid w:val="003B5E47"/>
    <w:rsid w:val="003B6850"/>
    <w:rsid w:val="003B6B43"/>
    <w:rsid w:val="003B7D6F"/>
    <w:rsid w:val="003B7EB7"/>
    <w:rsid w:val="003C00CF"/>
    <w:rsid w:val="003C029E"/>
    <w:rsid w:val="003C03CE"/>
    <w:rsid w:val="003C07BA"/>
    <w:rsid w:val="003C098F"/>
    <w:rsid w:val="003C0C50"/>
    <w:rsid w:val="003C0C90"/>
    <w:rsid w:val="003C14A5"/>
    <w:rsid w:val="003C1592"/>
    <w:rsid w:val="003C1697"/>
    <w:rsid w:val="003C300C"/>
    <w:rsid w:val="003C32EC"/>
    <w:rsid w:val="003C338B"/>
    <w:rsid w:val="003C477E"/>
    <w:rsid w:val="003C5098"/>
    <w:rsid w:val="003C509C"/>
    <w:rsid w:val="003C6D96"/>
    <w:rsid w:val="003C7203"/>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C85"/>
    <w:rsid w:val="003D70EA"/>
    <w:rsid w:val="003D7AFE"/>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E7A27"/>
    <w:rsid w:val="003F0921"/>
    <w:rsid w:val="003F1380"/>
    <w:rsid w:val="003F156A"/>
    <w:rsid w:val="003F170C"/>
    <w:rsid w:val="003F1D8F"/>
    <w:rsid w:val="003F2B37"/>
    <w:rsid w:val="003F2E7F"/>
    <w:rsid w:val="003F3B50"/>
    <w:rsid w:val="003F3F50"/>
    <w:rsid w:val="003F4CB8"/>
    <w:rsid w:val="003F4E68"/>
    <w:rsid w:val="003F56DD"/>
    <w:rsid w:val="003F580B"/>
    <w:rsid w:val="003F5D55"/>
    <w:rsid w:val="003F761C"/>
    <w:rsid w:val="00400947"/>
    <w:rsid w:val="0040103A"/>
    <w:rsid w:val="004013B0"/>
    <w:rsid w:val="004017C9"/>
    <w:rsid w:val="00401872"/>
    <w:rsid w:val="00401B3D"/>
    <w:rsid w:val="00402938"/>
    <w:rsid w:val="00403420"/>
    <w:rsid w:val="004035DB"/>
    <w:rsid w:val="00404942"/>
    <w:rsid w:val="00404A15"/>
    <w:rsid w:val="00405365"/>
    <w:rsid w:val="00406456"/>
    <w:rsid w:val="00406528"/>
    <w:rsid w:val="0040662D"/>
    <w:rsid w:val="0040685F"/>
    <w:rsid w:val="00407208"/>
    <w:rsid w:val="00407462"/>
    <w:rsid w:val="00407780"/>
    <w:rsid w:val="00410701"/>
    <w:rsid w:val="0041089A"/>
    <w:rsid w:val="0041094F"/>
    <w:rsid w:val="004112E0"/>
    <w:rsid w:val="00411769"/>
    <w:rsid w:val="004117EC"/>
    <w:rsid w:val="0041205A"/>
    <w:rsid w:val="004132C8"/>
    <w:rsid w:val="00413560"/>
    <w:rsid w:val="00413D0E"/>
    <w:rsid w:val="004142FF"/>
    <w:rsid w:val="00414C38"/>
    <w:rsid w:val="00414EAC"/>
    <w:rsid w:val="004150DB"/>
    <w:rsid w:val="0041518E"/>
    <w:rsid w:val="004166F7"/>
    <w:rsid w:val="004168F4"/>
    <w:rsid w:val="0041699E"/>
    <w:rsid w:val="00416EAC"/>
    <w:rsid w:val="00420539"/>
    <w:rsid w:val="0042080B"/>
    <w:rsid w:val="00420B71"/>
    <w:rsid w:val="00420C62"/>
    <w:rsid w:val="0042106F"/>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24EF"/>
    <w:rsid w:val="00432585"/>
    <w:rsid w:val="00433FA5"/>
    <w:rsid w:val="00433FDF"/>
    <w:rsid w:val="00434087"/>
    <w:rsid w:val="004341AE"/>
    <w:rsid w:val="00434BA2"/>
    <w:rsid w:val="004373B6"/>
    <w:rsid w:val="00440406"/>
    <w:rsid w:val="004410E9"/>
    <w:rsid w:val="0044240A"/>
    <w:rsid w:val="00442D8B"/>
    <w:rsid w:val="00442FD4"/>
    <w:rsid w:val="0044393F"/>
    <w:rsid w:val="00443AD7"/>
    <w:rsid w:val="00444227"/>
    <w:rsid w:val="00444A50"/>
    <w:rsid w:val="00444C23"/>
    <w:rsid w:val="00444E35"/>
    <w:rsid w:val="00445927"/>
    <w:rsid w:val="0044593B"/>
    <w:rsid w:val="00445A20"/>
    <w:rsid w:val="00445B65"/>
    <w:rsid w:val="00445CFB"/>
    <w:rsid w:val="00445D3C"/>
    <w:rsid w:val="00445DE5"/>
    <w:rsid w:val="00445F8B"/>
    <w:rsid w:val="00446540"/>
    <w:rsid w:val="00446BC7"/>
    <w:rsid w:val="00446CA3"/>
    <w:rsid w:val="004470F8"/>
    <w:rsid w:val="00447203"/>
    <w:rsid w:val="00450B8C"/>
    <w:rsid w:val="004514DE"/>
    <w:rsid w:val="00451BB4"/>
    <w:rsid w:val="00451E4F"/>
    <w:rsid w:val="0045228B"/>
    <w:rsid w:val="00452730"/>
    <w:rsid w:val="00452731"/>
    <w:rsid w:val="00452F26"/>
    <w:rsid w:val="00453F19"/>
    <w:rsid w:val="00454339"/>
    <w:rsid w:val="00455AB4"/>
    <w:rsid w:val="00457546"/>
    <w:rsid w:val="00460386"/>
    <w:rsid w:val="004603E3"/>
    <w:rsid w:val="0046147F"/>
    <w:rsid w:val="004614FA"/>
    <w:rsid w:val="00461906"/>
    <w:rsid w:val="00461E45"/>
    <w:rsid w:val="00462AED"/>
    <w:rsid w:val="00462B73"/>
    <w:rsid w:val="00463C9E"/>
    <w:rsid w:val="00463E3A"/>
    <w:rsid w:val="0046450C"/>
    <w:rsid w:val="00464AE9"/>
    <w:rsid w:val="00464B03"/>
    <w:rsid w:val="00465219"/>
    <w:rsid w:val="0046558D"/>
    <w:rsid w:val="004657A4"/>
    <w:rsid w:val="004657EE"/>
    <w:rsid w:val="00465A63"/>
    <w:rsid w:val="00465B21"/>
    <w:rsid w:val="00466DDB"/>
    <w:rsid w:val="0046775E"/>
    <w:rsid w:val="004677E9"/>
    <w:rsid w:val="004703A6"/>
    <w:rsid w:val="00470DCC"/>
    <w:rsid w:val="00471320"/>
    <w:rsid w:val="004713FC"/>
    <w:rsid w:val="00471736"/>
    <w:rsid w:val="00471A68"/>
    <w:rsid w:val="0047347A"/>
    <w:rsid w:val="00473824"/>
    <w:rsid w:val="004744CF"/>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FA7"/>
    <w:rsid w:val="004A0105"/>
    <w:rsid w:val="004A0D09"/>
    <w:rsid w:val="004A0DFE"/>
    <w:rsid w:val="004A0E73"/>
    <w:rsid w:val="004A2338"/>
    <w:rsid w:val="004A2C4C"/>
    <w:rsid w:val="004A31B8"/>
    <w:rsid w:val="004A34A8"/>
    <w:rsid w:val="004A3747"/>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C7A4F"/>
    <w:rsid w:val="004D00C2"/>
    <w:rsid w:val="004D0631"/>
    <w:rsid w:val="004D0680"/>
    <w:rsid w:val="004D0896"/>
    <w:rsid w:val="004D194A"/>
    <w:rsid w:val="004D26D8"/>
    <w:rsid w:val="004D38B6"/>
    <w:rsid w:val="004D3C15"/>
    <w:rsid w:val="004D3E8B"/>
    <w:rsid w:val="004D3F66"/>
    <w:rsid w:val="004D4494"/>
    <w:rsid w:val="004D4924"/>
    <w:rsid w:val="004D4D96"/>
    <w:rsid w:val="004D6840"/>
    <w:rsid w:val="004D6982"/>
    <w:rsid w:val="004D700C"/>
    <w:rsid w:val="004D71A0"/>
    <w:rsid w:val="004D7912"/>
    <w:rsid w:val="004D7C71"/>
    <w:rsid w:val="004D7F8B"/>
    <w:rsid w:val="004E0431"/>
    <w:rsid w:val="004E0565"/>
    <w:rsid w:val="004E06D5"/>
    <w:rsid w:val="004E0847"/>
    <w:rsid w:val="004E0C48"/>
    <w:rsid w:val="004E2063"/>
    <w:rsid w:val="004E2192"/>
    <w:rsid w:val="004E291F"/>
    <w:rsid w:val="004E2ABD"/>
    <w:rsid w:val="004E3294"/>
    <w:rsid w:val="004E44F6"/>
    <w:rsid w:val="004E5141"/>
    <w:rsid w:val="004E516B"/>
    <w:rsid w:val="004E5682"/>
    <w:rsid w:val="004E5826"/>
    <w:rsid w:val="004E5D93"/>
    <w:rsid w:val="004E6AA6"/>
    <w:rsid w:val="004E6B5A"/>
    <w:rsid w:val="004E6FFC"/>
    <w:rsid w:val="004E71D2"/>
    <w:rsid w:val="004E73DC"/>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452"/>
    <w:rsid w:val="005066BE"/>
    <w:rsid w:val="005075C5"/>
    <w:rsid w:val="00507E61"/>
    <w:rsid w:val="00510191"/>
    <w:rsid w:val="0051059E"/>
    <w:rsid w:val="0051132E"/>
    <w:rsid w:val="005119EA"/>
    <w:rsid w:val="005124D4"/>
    <w:rsid w:val="0051373B"/>
    <w:rsid w:val="00513774"/>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2A75"/>
    <w:rsid w:val="0053338F"/>
    <w:rsid w:val="005334C9"/>
    <w:rsid w:val="00533CE3"/>
    <w:rsid w:val="00533D80"/>
    <w:rsid w:val="005347C2"/>
    <w:rsid w:val="00534BD6"/>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500A9"/>
    <w:rsid w:val="005509BB"/>
    <w:rsid w:val="00550D43"/>
    <w:rsid w:val="00551133"/>
    <w:rsid w:val="00551CB1"/>
    <w:rsid w:val="00552506"/>
    <w:rsid w:val="00552714"/>
    <w:rsid w:val="00552A7E"/>
    <w:rsid w:val="00552E5D"/>
    <w:rsid w:val="00552E8E"/>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5C2"/>
    <w:rsid w:val="005667D7"/>
    <w:rsid w:val="005668F7"/>
    <w:rsid w:val="00566F59"/>
    <w:rsid w:val="00567530"/>
    <w:rsid w:val="00567CCA"/>
    <w:rsid w:val="00567D69"/>
    <w:rsid w:val="00571135"/>
    <w:rsid w:val="005713B5"/>
    <w:rsid w:val="005716C8"/>
    <w:rsid w:val="00571EF9"/>
    <w:rsid w:val="005729C7"/>
    <w:rsid w:val="005731C1"/>
    <w:rsid w:val="00574103"/>
    <w:rsid w:val="00574466"/>
    <w:rsid w:val="005744F1"/>
    <w:rsid w:val="005745EA"/>
    <w:rsid w:val="005750C1"/>
    <w:rsid w:val="005762A2"/>
    <w:rsid w:val="005764DB"/>
    <w:rsid w:val="00576805"/>
    <w:rsid w:val="005773A8"/>
    <w:rsid w:val="005778A6"/>
    <w:rsid w:val="00577D29"/>
    <w:rsid w:val="00577E76"/>
    <w:rsid w:val="00580338"/>
    <w:rsid w:val="005807E5"/>
    <w:rsid w:val="00581455"/>
    <w:rsid w:val="005814A9"/>
    <w:rsid w:val="0058162A"/>
    <w:rsid w:val="005821A9"/>
    <w:rsid w:val="005824F2"/>
    <w:rsid w:val="005831E0"/>
    <w:rsid w:val="0058356D"/>
    <w:rsid w:val="00583786"/>
    <w:rsid w:val="00583E10"/>
    <w:rsid w:val="00585908"/>
    <w:rsid w:val="00585B45"/>
    <w:rsid w:val="00585D0C"/>
    <w:rsid w:val="0058634D"/>
    <w:rsid w:val="00586689"/>
    <w:rsid w:val="00586D4C"/>
    <w:rsid w:val="005875AB"/>
    <w:rsid w:val="00590045"/>
    <w:rsid w:val="00590684"/>
    <w:rsid w:val="005908B1"/>
    <w:rsid w:val="00591088"/>
    <w:rsid w:val="0059137E"/>
    <w:rsid w:val="00593913"/>
    <w:rsid w:val="005940D1"/>
    <w:rsid w:val="00595258"/>
    <w:rsid w:val="00595292"/>
    <w:rsid w:val="005957CC"/>
    <w:rsid w:val="0059589B"/>
    <w:rsid w:val="00596085"/>
    <w:rsid w:val="00596518"/>
    <w:rsid w:val="00597F81"/>
    <w:rsid w:val="00597FA0"/>
    <w:rsid w:val="005A1303"/>
    <w:rsid w:val="005A1C46"/>
    <w:rsid w:val="005A1CD7"/>
    <w:rsid w:val="005A21B3"/>
    <w:rsid w:val="005A222C"/>
    <w:rsid w:val="005A241D"/>
    <w:rsid w:val="005A2932"/>
    <w:rsid w:val="005A4D1D"/>
    <w:rsid w:val="005A53B9"/>
    <w:rsid w:val="005A59E9"/>
    <w:rsid w:val="005A6761"/>
    <w:rsid w:val="005A6765"/>
    <w:rsid w:val="005A6FE2"/>
    <w:rsid w:val="005A7683"/>
    <w:rsid w:val="005A7D9A"/>
    <w:rsid w:val="005B028D"/>
    <w:rsid w:val="005B10B4"/>
    <w:rsid w:val="005B18E3"/>
    <w:rsid w:val="005B1A5B"/>
    <w:rsid w:val="005B2740"/>
    <w:rsid w:val="005B279A"/>
    <w:rsid w:val="005B2832"/>
    <w:rsid w:val="005B46D3"/>
    <w:rsid w:val="005B56E3"/>
    <w:rsid w:val="005B60D4"/>
    <w:rsid w:val="005B6619"/>
    <w:rsid w:val="005B6C3B"/>
    <w:rsid w:val="005B6C63"/>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6889"/>
    <w:rsid w:val="005D6C9B"/>
    <w:rsid w:val="005D71A6"/>
    <w:rsid w:val="005D7FDD"/>
    <w:rsid w:val="005E03C5"/>
    <w:rsid w:val="005E04E6"/>
    <w:rsid w:val="005E0EAE"/>
    <w:rsid w:val="005E1C86"/>
    <w:rsid w:val="005E1F96"/>
    <w:rsid w:val="005E328A"/>
    <w:rsid w:val="005E3BD7"/>
    <w:rsid w:val="005E42AD"/>
    <w:rsid w:val="005E4584"/>
    <w:rsid w:val="005E4A24"/>
    <w:rsid w:val="005E4BC1"/>
    <w:rsid w:val="005E4DD2"/>
    <w:rsid w:val="005E5E56"/>
    <w:rsid w:val="005E65B5"/>
    <w:rsid w:val="005E79ED"/>
    <w:rsid w:val="005E7D7D"/>
    <w:rsid w:val="005F0C75"/>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9DB"/>
    <w:rsid w:val="006065D6"/>
    <w:rsid w:val="00606C17"/>
    <w:rsid w:val="00606C34"/>
    <w:rsid w:val="00607424"/>
    <w:rsid w:val="00607A56"/>
    <w:rsid w:val="00607B3F"/>
    <w:rsid w:val="00607CC0"/>
    <w:rsid w:val="00607E94"/>
    <w:rsid w:val="00610305"/>
    <w:rsid w:val="00610935"/>
    <w:rsid w:val="00610E78"/>
    <w:rsid w:val="00611056"/>
    <w:rsid w:val="00611354"/>
    <w:rsid w:val="00611C55"/>
    <w:rsid w:val="00612A13"/>
    <w:rsid w:val="006135A3"/>
    <w:rsid w:val="00613B57"/>
    <w:rsid w:val="006144A8"/>
    <w:rsid w:val="006146B3"/>
    <w:rsid w:val="00614799"/>
    <w:rsid w:val="00614A22"/>
    <w:rsid w:val="00614CA5"/>
    <w:rsid w:val="00614CCF"/>
    <w:rsid w:val="00615451"/>
    <w:rsid w:val="006154AA"/>
    <w:rsid w:val="00616455"/>
    <w:rsid w:val="00617E41"/>
    <w:rsid w:val="006203E9"/>
    <w:rsid w:val="00620CFE"/>
    <w:rsid w:val="006216E2"/>
    <w:rsid w:val="00621C60"/>
    <w:rsid w:val="006237C2"/>
    <w:rsid w:val="00624305"/>
    <w:rsid w:val="006243E3"/>
    <w:rsid w:val="006257F7"/>
    <w:rsid w:val="00626201"/>
    <w:rsid w:val="00626FF2"/>
    <w:rsid w:val="006271BB"/>
    <w:rsid w:val="006273EE"/>
    <w:rsid w:val="00627AAD"/>
    <w:rsid w:val="00631E8A"/>
    <w:rsid w:val="00632190"/>
    <w:rsid w:val="006323AE"/>
    <w:rsid w:val="006329E9"/>
    <w:rsid w:val="00632A81"/>
    <w:rsid w:val="00632ECD"/>
    <w:rsid w:val="00633076"/>
    <w:rsid w:val="006331C1"/>
    <w:rsid w:val="006333CB"/>
    <w:rsid w:val="00633D8C"/>
    <w:rsid w:val="006342DE"/>
    <w:rsid w:val="0063523D"/>
    <w:rsid w:val="00635BD9"/>
    <w:rsid w:val="006362A4"/>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3689"/>
    <w:rsid w:val="00653721"/>
    <w:rsid w:val="00653B7B"/>
    <w:rsid w:val="00653DE8"/>
    <w:rsid w:val="00653E7E"/>
    <w:rsid w:val="00655E4F"/>
    <w:rsid w:val="00655E52"/>
    <w:rsid w:val="0065649F"/>
    <w:rsid w:val="006566A2"/>
    <w:rsid w:val="006570E6"/>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254"/>
    <w:rsid w:val="0066690B"/>
    <w:rsid w:val="0066706D"/>
    <w:rsid w:val="006674B4"/>
    <w:rsid w:val="006676EB"/>
    <w:rsid w:val="006678AD"/>
    <w:rsid w:val="00667BC1"/>
    <w:rsid w:val="0067047D"/>
    <w:rsid w:val="0067059C"/>
    <w:rsid w:val="0067074D"/>
    <w:rsid w:val="00671085"/>
    <w:rsid w:val="00671397"/>
    <w:rsid w:val="0067234C"/>
    <w:rsid w:val="00672FCB"/>
    <w:rsid w:val="00673040"/>
    <w:rsid w:val="00673313"/>
    <w:rsid w:val="006757F8"/>
    <w:rsid w:val="0067603B"/>
    <w:rsid w:val="00676685"/>
    <w:rsid w:val="00676C4C"/>
    <w:rsid w:val="00676D74"/>
    <w:rsid w:val="00677335"/>
    <w:rsid w:val="00677775"/>
    <w:rsid w:val="0068067B"/>
    <w:rsid w:val="00680BEB"/>
    <w:rsid w:val="00681064"/>
    <w:rsid w:val="00681235"/>
    <w:rsid w:val="006814AE"/>
    <w:rsid w:val="0068157F"/>
    <w:rsid w:val="00681C9A"/>
    <w:rsid w:val="00682967"/>
    <w:rsid w:val="00683253"/>
    <w:rsid w:val="00683479"/>
    <w:rsid w:val="006841C9"/>
    <w:rsid w:val="006841EE"/>
    <w:rsid w:val="00684622"/>
    <w:rsid w:val="00684ED7"/>
    <w:rsid w:val="006852C9"/>
    <w:rsid w:val="00685971"/>
    <w:rsid w:val="00685E3F"/>
    <w:rsid w:val="00685F95"/>
    <w:rsid w:val="006860BD"/>
    <w:rsid w:val="006865F2"/>
    <w:rsid w:val="006868D6"/>
    <w:rsid w:val="00687CF2"/>
    <w:rsid w:val="00687F88"/>
    <w:rsid w:val="0069010C"/>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7B4C"/>
    <w:rsid w:val="006A0F97"/>
    <w:rsid w:val="006A277E"/>
    <w:rsid w:val="006A2AAB"/>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D37"/>
    <w:rsid w:val="006B4FEE"/>
    <w:rsid w:val="006B5863"/>
    <w:rsid w:val="006B599B"/>
    <w:rsid w:val="006B664A"/>
    <w:rsid w:val="006B6816"/>
    <w:rsid w:val="006B6A2A"/>
    <w:rsid w:val="006B6B81"/>
    <w:rsid w:val="006B75E5"/>
    <w:rsid w:val="006B762F"/>
    <w:rsid w:val="006C01F5"/>
    <w:rsid w:val="006C026F"/>
    <w:rsid w:val="006C1079"/>
    <w:rsid w:val="006C1B2C"/>
    <w:rsid w:val="006C1CD0"/>
    <w:rsid w:val="006C1E71"/>
    <w:rsid w:val="006C24EF"/>
    <w:rsid w:val="006C2D74"/>
    <w:rsid w:val="006C3303"/>
    <w:rsid w:val="006C39E5"/>
    <w:rsid w:val="006C4A83"/>
    <w:rsid w:val="006C4F44"/>
    <w:rsid w:val="006C4FD3"/>
    <w:rsid w:val="006C5940"/>
    <w:rsid w:val="006C5F73"/>
    <w:rsid w:val="006C6358"/>
    <w:rsid w:val="006C7176"/>
    <w:rsid w:val="006D13A8"/>
    <w:rsid w:val="006D2D6A"/>
    <w:rsid w:val="006D3317"/>
    <w:rsid w:val="006D33F1"/>
    <w:rsid w:val="006D33FD"/>
    <w:rsid w:val="006D3607"/>
    <w:rsid w:val="006D3E3D"/>
    <w:rsid w:val="006D463F"/>
    <w:rsid w:val="006D491C"/>
    <w:rsid w:val="006D58F0"/>
    <w:rsid w:val="006D5AF3"/>
    <w:rsid w:val="006D5C72"/>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76CE"/>
    <w:rsid w:val="006E7C8F"/>
    <w:rsid w:val="006F025D"/>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622F"/>
    <w:rsid w:val="00707F7E"/>
    <w:rsid w:val="00707F8D"/>
    <w:rsid w:val="0071068E"/>
    <w:rsid w:val="00710EAB"/>
    <w:rsid w:val="007114E9"/>
    <w:rsid w:val="00711656"/>
    <w:rsid w:val="00711FEA"/>
    <w:rsid w:val="007126CF"/>
    <w:rsid w:val="00712F98"/>
    <w:rsid w:val="007132EC"/>
    <w:rsid w:val="00713373"/>
    <w:rsid w:val="0071348D"/>
    <w:rsid w:val="007137F1"/>
    <w:rsid w:val="00713908"/>
    <w:rsid w:val="00713F85"/>
    <w:rsid w:val="00713FA5"/>
    <w:rsid w:val="00714A86"/>
    <w:rsid w:val="00714F8F"/>
    <w:rsid w:val="0071587A"/>
    <w:rsid w:val="007201BE"/>
    <w:rsid w:val="00720540"/>
    <w:rsid w:val="00720750"/>
    <w:rsid w:val="00720963"/>
    <w:rsid w:val="00720B67"/>
    <w:rsid w:val="00720E16"/>
    <w:rsid w:val="00720EB7"/>
    <w:rsid w:val="00720F34"/>
    <w:rsid w:val="0072116D"/>
    <w:rsid w:val="00722F51"/>
    <w:rsid w:val="007232E7"/>
    <w:rsid w:val="007237B5"/>
    <w:rsid w:val="0072380D"/>
    <w:rsid w:val="00724892"/>
    <w:rsid w:val="007256C0"/>
    <w:rsid w:val="00725951"/>
    <w:rsid w:val="007260B5"/>
    <w:rsid w:val="0072701C"/>
    <w:rsid w:val="007274B3"/>
    <w:rsid w:val="00727771"/>
    <w:rsid w:val="00730191"/>
    <w:rsid w:val="00730E9B"/>
    <w:rsid w:val="007313BD"/>
    <w:rsid w:val="00733E78"/>
    <w:rsid w:val="007348B0"/>
    <w:rsid w:val="00734C02"/>
    <w:rsid w:val="007351C6"/>
    <w:rsid w:val="007356AE"/>
    <w:rsid w:val="007358F8"/>
    <w:rsid w:val="00735AF1"/>
    <w:rsid w:val="00735C14"/>
    <w:rsid w:val="00735FEC"/>
    <w:rsid w:val="00736734"/>
    <w:rsid w:val="00737125"/>
    <w:rsid w:val="00737C5F"/>
    <w:rsid w:val="00740AA6"/>
    <w:rsid w:val="007413A5"/>
    <w:rsid w:val="0074181A"/>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1A6E"/>
    <w:rsid w:val="00752329"/>
    <w:rsid w:val="007525D2"/>
    <w:rsid w:val="00752F3B"/>
    <w:rsid w:val="00752F60"/>
    <w:rsid w:val="007532A1"/>
    <w:rsid w:val="007544BE"/>
    <w:rsid w:val="00754556"/>
    <w:rsid w:val="00754A13"/>
    <w:rsid w:val="00754BAA"/>
    <w:rsid w:val="00754D07"/>
    <w:rsid w:val="00754ECD"/>
    <w:rsid w:val="007553EA"/>
    <w:rsid w:val="007557D7"/>
    <w:rsid w:val="007557FC"/>
    <w:rsid w:val="00755B5A"/>
    <w:rsid w:val="00755F1F"/>
    <w:rsid w:val="0075650F"/>
    <w:rsid w:val="007572B5"/>
    <w:rsid w:val="007577C8"/>
    <w:rsid w:val="007578C3"/>
    <w:rsid w:val="007578DB"/>
    <w:rsid w:val="00757DB1"/>
    <w:rsid w:val="0076139C"/>
    <w:rsid w:val="00761449"/>
    <w:rsid w:val="00761794"/>
    <w:rsid w:val="00761874"/>
    <w:rsid w:val="007621D2"/>
    <w:rsid w:val="00762577"/>
    <w:rsid w:val="00763722"/>
    <w:rsid w:val="007639A4"/>
    <w:rsid w:val="00763F50"/>
    <w:rsid w:val="007644BC"/>
    <w:rsid w:val="00764971"/>
    <w:rsid w:val="00764CA4"/>
    <w:rsid w:val="00764F9D"/>
    <w:rsid w:val="00764FC5"/>
    <w:rsid w:val="007657E0"/>
    <w:rsid w:val="007658C8"/>
    <w:rsid w:val="00766575"/>
    <w:rsid w:val="00766DB0"/>
    <w:rsid w:val="00766F45"/>
    <w:rsid w:val="00770DD1"/>
    <w:rsid w:val="00770E46"/>
    <w:rsid w:val="00771712"/>
    <w:rsid w:val="00772610"/>
    <w:rsid w:val="00774D92"/>
    <w:rsid w:val="00775057"/>
    <w:rsid w:val="007751F9"/>
    <w:rsid w:val="007752AF"/>
    <w:rsid w:val="0077561D"/>
    <w:rsid w:val="007771DD"/>
    <w:rsid w:val="00777A81"/>
    <w:rsid w:val="0078057D"/>
    <w:rsid w:val="00780A73"/>
    <w:rsid w:val="00780E7B"/>
    <w:rsid w:val="007813D6"/>
    <w:rsid w:val="0078160A"/>
    <w:rsid w:val="00781859"/>
    <w:rsid w:val="00782909"/>
    <w:rsid w:val="00782BC6"/>
    <w:rsid w:val="00782FB8"/>
    <w:rsid w:val="00783241"/>
    <w:rsid w:val="00783FAF"/>
    <w:rsid w:val="0078609E"/>
    <w:rsid w:val="007864A6"/>
    <w:rsid w:val="00786A54"/>
    <w:rsid w:val="00786F14"/>
    <w:rsid w:val="007874B4"/>
    <w:rsid w:val="00787685"/>
    <w:rsid w:val="00790D07"/>
    <w:rsid w:val="007932EA"/>
    <w:rsid w:val="0079499C"/>
    <w:rsid w:val="00794B64"/>
    <w:rsid w:val="0079582A"/>
    <w:rsid w:val="00796B9C"/>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CEB"/>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DF1"/>
    <w:rsid w:val="007C2041"/>
    <w:rsid w:val="007C2113"/>
    <w:rsid w:val="007C21C7"/>
    <w:rsid w:val="007C2214"/>
    <w:rsid w:val="007C2F60"/>
    <w:rsid w:val="007C2FA3"/>
    <w:rsid w:val="007C30C2"/>
    <w:rsid w:val="007C326B"/>
    <w:rsid w:val="007C35CE"/>
    <w:rsid w:val="007C3B20"/>
    <w:rsid w:val="007C3E3D"/>
    <w:rsid w:val="007C4448"/>
    <w:rsid w:val="007C481D"/>
    <w:rsid w:val="007C4B12"/>
    <w:rsid w:val="007C4C5F"/>
    <w:rsid w:val="007C4C64"/>
    <w:rsid w:val="007C600C"/>
    <w:rsid w:val="007C6C11"/>
    <w:rsid w:val="007C7010"/>
    <w:rsid w:val="007C7070"/>
    <w:rsid w:val="007C717F"/>
    <w:rsid w:val="007C7B71"/>
    <w:rsid w:val="007C7DBB"/>
    <w:rsid w:val="007D099A"/>
    <w:rsid w:val="007D0B1F"/>
    <w:rsid w:val="007D1838"/>
    <w:rsid w:val="007D1C56"/>
    <w:rsid w:val="007D1F42"/>
    <w:rsid w:val="007D207A"/>
    <w:rsid w:val="007D29A3"/>
    <w:rsid w:val="007D3B73"/>
    <w:rsid w:val="007D4DA9"/>
    <w:rsid w:val="007D5B11"/>
    <w:rsid w:val="007D5F65"/>
    <w:rsid w:val="007D6504"/>
    <w:rsid w:val="007D6649"/>
    <w:rsid w:val="007D6B38"/>
    <w:rsid w:val="007D6E81"/>
    <w:rsid w:val="007D72E0"/>
    <w:rsid w:val="007D78D5"/>
    <w:rsid w:val="007E0449"/>
    <w:rsid w:val="007E116D"/>
    <w:rsid w:val="007E152F"/>
    <w:rsid w:val="007E2DAE"/>
    <w:rsid w:val="007E2DED"/>
    <w:rsid w:val="007E3397"/>
    <w:rsid w:val="007E3F80"/>
    <w:rsid w:val="007E4727"/>
    <w:rsid w:val="007E495A"/>
    <w:rsid w:val="007E4CE7"/>
    <w:rsid w:val="007E5966"/>
    <w:rsid w:val="007E6F44"/>
    <w:rsid w:val="007E7534"/>
    <w:rsid w:val="007E7B52"/>
    <w:rsid w:val="007F118E"/>
    <w:rsid w:val="007F1230"/>
    <w:rsid w:val="007F1F9A"/>
    <w:rsid w:val="007F23C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185B"/>
    <w:rsid w:val="00802713"/>
    <w:rsid w:val="00802CB8"/>
    <w:rsid w:val="008033E6"/>
    <w:rsid w:val="0080343D"/>
    <w:rsid w:val="008034B0"/>
    <w:rsid w:val="00803BB1"/>
    <w:rsid w:val="008040E2"/>
    <w:rsid w:val="00804124"/>
    <w:rsid w:val="008042BD"/>
    <w:rsid w:val="008046CA"/>
    <w:rsid w:val="00804E99"/>
    <w:rsid w:val="0080599C"/>
    <w:rsid w:val="00806710"/>
    <w:rsid w:val="00807556"/>
    <w:rsid w:val="00807C88"/>
    <w:rsid w:val="008104F4"/>
    <w:rsid w:val="008106EB"/>
    <w:rsid w:val="00811300"/>
    <w:rsid w:val="00811A56"/>
    <w:rsid w:val="0081312F"/>
    <w:rsid w:val="00813528"/>
    <w:rsid w:val="00813597"/>
    <w:rsid w:val="00813DD0"/>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7D38"/>
    <w:rsid w:val="00830D48"/>
    <w:rsid w:val="00830F72"/>
    <w:rsid w:val="00831040"/>
    <w:rsid w:val="00831BA8"/>
    <w:rsid w:val="008327B8"/>
    <w:rsid w:val="00832938"/>
    <w:rsid w:val="00832C8E"/>
    <w:rsid w:val="00832CD1"/>
    <w:rsid w:val="00832E72"/>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3"/>
    <w:rsid w:val="008425F8"/>
    <w:rsid w:val="00843708"/>
    <w:rsid w:val="0084428B"/>
    <w:rsid w:val="008454BC"/>
    <w:rsid w:val="008462AD"/>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5AE"/>
    <w:rsid w:val="008543FB"/>
    <w:rsid w:val="00854D83"/>
    <w:rsid w:val="00854DB2"/>
    <w:rsid w:val="00855661"/>
    <w:rsid w:val="00855F40"/>
    <w:rsid w:val="008561D1"/>
    <w:rsid w:val="00857334"/>
    <w:rsid w:val="00857419"/>
    <w:rsid w:val="008609FB"/>
    <w:rsid w:val="00860B89"/>
    <w:rsid w:val="00860F0A"/>
    <w:rsid w:val="008610CC"/>
    <w:rsid w:val="008613C6"/>
    <w:rsid w:val="00861855"/>
    <w:rsid w:val="00861B7A"/>
    <w:rsid w:val="00861D2F"/>
    <w:rsid w:val="00862B37"/>
    <w:rsid w:val="00863209"/>
    <w:rsid w:val="0086360B"/>
    <w:rsid w:val="0086376C"/>
    <w:rsid w:val="00863803"/>
    <w:rsid w:val="00864443"/>
    <w:rsid w:val="008648DF"/>
    <w:rsid w:val="00865E39"/>
    <w:rsid w:val="00866C47"/>
    <w:rsid w:val="00867454"/>
    <w:rsid w:val="00867554"/>
    <w:rsid w:val="0086799C"/>
    <w:rsid w:val="00867D54"/>
    <w:rsid w:val="008703AE"/>
    <w:rsid w:val="00870A37"/>
    <w:rsid w:val="00871C2F"/>
    <w:rsid w:val="008728DC"/>
    <w:rsid w:val="00872F75"/>
    <w:rsid w:val="0087309E"/>
    <w:rsid w:val="00873D31"/>
    <w:rsid w:val="00873E72"/>
    <w:rsid w:val="00873FCC"/>
    <w:rsid w:val="008748C0"/>
    <w:rsid w:val="008749C7"/>
    <w:rsid w:val="00874A62"/>
    <w:rsid w:val="00875EB3"/>
    <w:rsid w:val="00876A67"/>
    <w:rsid w:val="00876ACA"/>
    <w:rsid w:val="00877268"/>
    <w:rsid w:val="008772FD"/>
    <w:rsid w:val="00880661"/>
    <w:rsid w:val="008807DB"/>
    <w:rsid w:val="0088109B"/>
    <w:rsid w:val="008813C2"/>
    <w:rsid w:val="00882305"/>
    <w:rsid w:val="0088268E"/>
    <w:rsid w:val="008850F4"/>
    <w:rsid w:val="0088557A"/>
    <w:rsid w:val="00885DD8"/>
    <w:rsid w:val="00886208"/>
    <w:rsid w:val="00887234"/>
    <w:rsid w:val="00887436"/>
    <w:rsid w:val="00887FA8"/>
    <w:rsid w:val="008910CA"/>
    <w:rsid w:val="008915D0"/>
    <w:rsid w:val="008919B3"/>
    <w:rsid w:val="00891A12"/>
    <w:rsid w:val="0089273A"/>
    <w:rsid w:val="008934D7"/>
    <w:rsid w:val="0089360C"/>
    <w:rsid w:val="00893A4B"/>
    <w:rsid w:val="00893C2A"/>
    <w:rsid w:val="00893D8A"/>
    <w:rsid w:val="008950B7"/>
    <w:rsid w:val="00895B89"/>
    <w:rsid w:val="00895BD6"/>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7B4"/>
    <w:rsid w:val="008D57BF"/>
    <w:rsid w:val="008D5A0D"/>
    <w:rsid w:val="008D5D1A"/>
    <w:rsid w:val="008D6076"/>
    <w:rsid w:val="008D674C"/>
    <w:rsid w:val="008D7A91"/>
    <w:rsid w:val="008D7BE8"/>
    <w:rsid w:val="008E048A"/>
    <w:rsid w:val="008E0BB1"/>
    <w:rsid w:val="008E0DBD"/>
    <w:rsid w:val="008E2057"/>
    <w:rsid w:val="008E20FB"/>
    <w:rsid w:val="008E252B"/>
    <w:rsid w:val="008E29BB"/>
    <w:rsid w:val="008E2CD5"/>
    <w:rsid w:val="008E3256"/>
    <w:rsid w:val="008E4A1C"/>
    <w:rsid w:val="008E4DB9"/>
    <w:rsid w:val="008E4E44"/>
    <w:rsid w:val="008E5046"/>
    <w:rsid w:val="008E6B20"/>
    <w:rsid w:val="008E6F02"/>
    <w:rsid w:val="008E7F36"/>
    <w:rsid w:val="008F0D3F"/>
    <w:rsid w:val="008F1E7D"/>
    <w:rsid w:val="008F1ED2"/>
    <w:rsid w:val="008F1F1D"/>
    <w:rsid w:val="008F3008"/>
    <w:rsid w:val="008F318D"/>
    <w:rsid w:val="008F321C"/>
    <w:rsid w:val="008F3316"/>
    <w:rsid w:val="008F42C0"/>
    <w:rsid w:val="008F436E"/>
    <w:rsid w:val="008F46D5"/>
    <w:rsid w:val="008F4B19"/>
    <w:rsid w:val="008F53B7"/>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2E9F"/>
    <w:rsid w:val="009030D7"/>
    <w:rsid w:val="009030F0"/>
    <w:rsid w:val="0090425F"/>
    <w:rsid w:val="009045C9"/>
    <w:rsid w:val="00904EAC"/>
    <w:rsid w:val="0090549C"/>
    <w:rsid w:val="00905E59"/>
    <w:rsid w:val="0090607E"/>
    <w:rsid w:val="00906B48"/>
    <w:rsid w:val="00907425"/>
    <w:rsid w:val="009100D4"/>
    <w:rsid w:val="00911514"/>
    <w:rsid w:val="0091167D"/>
    <w:rsid w:val="0091208E"/>
    <w:rsid w:val="0091322A"/>
    <w:rsid w:val="00913498"/>
    <w:rsid w:val="00913634"/>
    <w:rsid w:val="009137BD"/>
    <w:rsid w:val="00913F92"/>
    <w:rsid w:val="00914002"/>
    <w:rsid w:val="00914237"/>
    <w:rsid w:val="0091468D"/>
    <w:rsid w:val="0091503D"/>
    <w:rsid w:val="00915DEC"/>
    <w:rsid w:val="00915F71"/>
    <w:rsid w:val="00916637"/>
    <w:rsid w:val="00916935"/>
    <w:rsid w:val="00917E29"/>
    <w:rsid w:val="00917E6F"/>
    <w:rsid w:val="0092052C"/>
    <w:rsid w:val="009209BC"/>
    <w:rsid w:val="00920BF8"/>
    <w:rsid w:val="009211F3"/>
    <w:rsid w:val="00921306"/>
    <w:rsid w:val="00921CFF"/>
    <w:rsid w:val="0092283A"/>
    <w:rsid w:val="00923802"/>
    <w:rsid w:val="009265A2"/>
    <w:rsid w:val="009270EE"/>
    <w:rsid w:val="00927557"/>
    <w:rsid w:val="00927938"/>
    <w:rsid w:val="00930000"/>
    <w:rsid w:val="00930701"/>
    <w:rsid w:val="00930CBA"/>
    <w:rsid w:val="00931BCF"/>
    <w:rsid w:val="00931CAB"/>
    <w:rsid w:val="00931E45"/>
    <w:rsid w:val="0093206B"/>
    <w:rsid w:val="0093206C"/>
    <w:rsid w:val="00932A11"/>
    <w:rsid w:val="00932BAF"/>
    <w:rsid w:val="009332A2"/>
    <w:rsid w:val="009334DA"/>
    <w:rsid w:val="00935629"/>
    <w:rsid w:val="00935973"/>
    <w:rsid w:val="00936500"/>
    <w:rsid w:val="00936890"/>
    <w:rsid w:val="00936C2D"/>
    <w:rsid w:val="00936F00"/>
    <w:rsid w:val="00936F6D"/>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2678"/>
    <w:rsid w:val="00953439"/>
    <w:rsid w:val="00954680"/>
    <w:rsid w:val="00954AFC"/>
    <w:rsid w:val="00954B1F"/>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533F"/>
    <w:rsid w:val="00977155"/>
    <w:rsid w:val="00980155"/>
    <w:rsid w:val="0098143D"/>
    <w:rsid w:val="009817D9"/>
    <w:rsid w:val="00982D94"/>
    <w:rsid w:val="009830F8"/>
    <w:rsid w:val="0098315F"/>
    <w:rsid w:val="009833D5"/>
    <w:rsid w:val="00984689"/>
    <w:rsid w:val="00985696"/>
    <w:rsid w:val="009857E4"/>
    <w:rsid w:val="00985A7B"/>
    <w:rsid w:val="00986049"/>
    <w:rsid w:val="009865F1"/>
    <w:rsid w:val="00986AC5"/>
    <w:rsid w:val="00986BD0"/>
    <w:rsid w:val="009877B6"/>
    <w:rsid w:val="009910BC"/>
    <w:rsid w:val="00992917"/>
    <w:rsid w:val="0099489F"/>
    <w:rsid w:val="009948C2"/>
    <w:rsid w:val="009952EC"/>
    <w:rsid w:val="00995853"/>
    <w:rsid w:val="00995A1C"/>
    <w:rsid w:val="00995ABB"/>
    <w:rsid w:val="00995BE0"/>
    <w:rsid w:val="009960D5"/>
    <w:rsid w:val="00996707"/>
    <w:rsid w:val="009968F9"/>
    <w:rsid w:val="00996A01"/>
    <w:rsid w:val="00997883"/>
    <w:rsid w:val="009A0E16"/>
    <w:rsid w:val="009A2154"/>
    <w:rsid w:val="009A28A2"/>
    <w:rsid w:val="009A37BB"/>
    <w:rsid w:val="009A3AE5"/>
    <w:rsid w:val="009A3D0C"/>
    <w:rsid w:val="009A4459"/>
    <w:rsid w:val="009A4D65"/>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74C"/>
    <w:rsid w:val="009B48EC"/>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587"/>
    <w:rsid w:val="009C37AE"/>
    <w:rsid w:val="009C42D5"/>
    <w:rsid w:val="009C46B9"/>
    <w:rsid w:val="009C46C9"/>
    <w:rsid w:val="009C4A71"/>
    <w:rsid w:val="009C4AFA"/>
    <w:rsid w:val="009C537A"/>
    <w:rsid w:val="009C5CC9"/>
    <w:rsid w:val="009C5F51"/>
    <w:rsid w:val="009C72DE"/>
    <w:rsid w:val="009C731B"/>
    <w:rsid w:val="009C74D2"/>
    <w:rsid w:val="009C7E67"/>
    <w:rsid w:val="009D056D"/>
    <w:rsid w:val="009D0B70"/>
    <w:rsid w:val="009D111B"/>
    <w:rsid w:val="009D1232"/>
    <w:rsid w:val="009D13DD"/>
    <w:rsid w:val="009D181B"/>
    <w:rsid w:val="009D19CF"/>
    <w:rsid w:val="009D254A"/>
    <w:rsid w:val="009D3348"/>
    <w:rsid w:val="009D46AF"/>
    <w:rsid w:val="009D474D"/>
    <w:rsid w:val="009D56E0"/>
    <w:rsid w:val="009D711A"/>
    <w:rsid w:val="009E0B27"/>
    <w:rsid w:val="009E1187"/>
    <w:rsid w:val="009E11A5"/>
    <w:rsid w:val="009E1D46"/>
    <w:rsid w:val="009E1E8F"/>
    <w:rsid w:val="009E225B"/>
    <w:rsid w:val="009E2504"/>
    <w:rsid w:val="009E26DC"/>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2064"/>
    <w:rsid w:val="009F29BF"/>
    <w:rsid w:val="009F3A64"/>
    <w:rsid w:val="009F3A8D"/>
    <w:rsid w:val="009F3ED9"/>
    <w:rsid w:val="009F4209"/>
    <w:rsid w:val="009F4B5A"/>
    <w:rsid w:val="009F567B"/>
    <w:rsid w:val="009F5A3F"/>
    <w:rsid w:val="009F61B7"/>
    <w:rsid w:val="009F7162"/>
    <w:rsid w:val="009F767D"/>
    <w:rsid w:val="009F7EEE"/>
    <w:rsid w:val="00A00159"/>
    <w:rsid w:val="00A004FB"/>
    <w:rsid w:val="00A009C4"/>
    <w:rsid w:val="00A012C0"/>
    <w:rsid w:val="00A0163E"/>
    <w:rsid w:val="00A01CFB"/>
    <w:rsid w:val="00A026A1"/>
    <w:rsid w:val="00A036C9"/>
    <w:rsid w:val="00A037A7"/>
    <w:rsid w:val="00A04C3C"/>
    <w:rsid w:val="00A0514F"/>
    <w:rsid w:val="00A055EA"/>
    <w:rsid w:val="00A066B0"/>
    <w:rsid w:val="00A067D2"/>
    <w:rsid w:val="00A069A9"/>
    <w:rsid w:val="00A06C02"/>
    <w:rsid w:val="00A06DEA"/>
    <w:rsid w:val="00A11272"/>
    <w:rsid w:val="00A121F5"/>
    <w:rsid w:val="00A12EF0"/>
    <w:rsid w:val="00A13125"/>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2469"/>
    <w:rsid w:val="00A326A7"/>
    <w:rsid w:val="00A33409"/>
    <w:rsid w:val="00A334FF"/>
    <w:rsid w:val="00A33A4A"/>
    <w:rsid w:val="00A33DAF"/>
    <w:rsid w:val="00A3426A"/>
    <w:rsid w:val="00A34896"/>
    <w:rsid w:val="00A34B2F"/>
    <w:rsid w:val="00A34EF6"/>
    <w:rsid w:val="00A351D5"/>
    <w:rsid w:val="00A35459"/>
    <w:rsid w:val="00A35D2B"/>
    <w:rsid w:val="00A40218"/>
    <w:rsid w:val="00A40E0E"/>
    <w:rsid w:val="00A4139A"/>
    <w:rsid w:val="00A41489"/>
    <w:rsid w:val="00A41B44"/>
    <w:rsid w:val="00A41D4B"/>
    <w:rsid w:val="00A41E6D"/>
    <w:rsid w:val="00A428F3"/>
    <w:rsid w:val="00A42C8B"/>
    <w:rsid w:val="00A42D49"/>
    <w:rsid w:val="00A4358A"/>
    <w:rsid w:val="00A4391B"/>
    <w:rsid w:val="00A43C06"/>
    <w:rsid w:val="00A44C35"/>
    <w:rsid w:val="00A4515B"/>
    <w:rsid w:val="00A45479"/>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76F"/>
    <w:rsid w:val="00A808BC"/>
    <w:rsid w:val="00A814FF"/>
    <w:rsid w:val="00A819CC"/>
    <w:rsid w:val="00A81F31"/>
    <w:rsid w:val="00A82267"/>
    <w:rsid w:val="00A8275F"/>
    <w:rsid w:val="00A82EF8"/>
    <w:rsid w:val="00A8389B"/>
    <w:rsid w:val="00A8395D"/>
    <w:rsid w:val="00A839AF"/>
    <w:rsid w:val="00A8537F"/>
    <w:rsid w:val="00A855E8"/>
    <w:rsid w:val="00A85EF0"/>
    <w:rsid w:val="00A8647D"/>
    <w:rsid w:val="00A86526"/>
    <w:rsid w:val="00A87FB0"/>
    <w:rsid w:val="00A90050"/>
    <w:rsid w:val="00A9027D"/>
    <w:rsid w:val="00A90835"/>
    <w:rsid w:val="00A90FFA"/>
    <w:rsid w:val="00A9100E"/>
    <w:rsid w:val="00A91597"/>
    <w:rsid w:val="00A91917"/>
    <w:rsid w:val="00A91EA8"/>
    <w:rsid w:val="00A925C3"/>
    <w:rsid w:val="00A931A0"/>
    <w:rsid w:val="00A93280"/>
    <w:rsid w:val="00A9377C"/>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BEF"/>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F0A"/>
    <w:rsid w:val="00AC5FCF"/>
    <w:rsid w:val="00AC619F"/>
    <w:rsid w:val="00AC62BC"/>
    <w:rsid w:val="00AC6CD4"/>
    <w:rsid w:val="00AC6F1F"/>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44A"/>
    <w:rsid w:val="00AD568E"/>
    <w:rsid w:val="00AD6343"/>
    <w:rsid w:val="00AD6A6C"/>
    <w:rsid w:val="00AD703C"/>
    <w:rsid w:val="00AD715A"/>
    <w:rsid w:val="00AD784A"/>
    <w:rsid w:val="00AE033A"/>
    <w:rsid w:val="00AE0FDE"/>
    <w:rsid w:val="00AE1ADE"/>
    <w:rsid w:val="00AE2262"/>
    <w:rsid w:val="00AE350C"/>
    <w:rsid w:val="00AE35CA"/>
    <w:rsid w:val="00AE390E"/>
    <w:rsid w:val="00AE3DAD"/>
    <w:rsid w:val="00AE4543"/>
    <w:rsid w:val="00AE57BD"/>
    <w:rsid w:val="00AE6649"/>
    <w:rsid w:val="00AE76B0"/>
    <w:rsid w:val="00AE782C"/>
    <w:rsid w:val="00AE785D"/>
    <w:rsid w:val="00AF0139"/>
    <w:rsid w:val="00AF0E68"/>
    <w:rsid w:val="00AF101E"/>
    <w:rsid w:val="00AF1317"/>
    <w:rsid w:val="00AF18CD"/>
    <w:rsid w:val="00AF2827"/>
    <w:rsid w:val="00AF2E18"/>
    <w:rsid w:val="00AF3234"/>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A76"/>
    <w:rsid w:val="00B10ABF"/>
    <w:rsid w:val="00B10AEE"/>
    <w:rsid w:val="00B122DE"/>
    <w:rsid w:val="00B129F0"/>
    <w:rsid w:val="00B1412F"/>
    <w:rsid w:val="00B146D5"/>
    <w:rsid w:val="00B147E0"/>
    <w:rsid w:val="00B1491C"/>
    <w:rsid w:val="00B212AE"/>
    <w:rsid w:val="00B2157D"/>
    <w:rsid w:val="00B21CCB"/>
    <w:rsid w:val="00B21FE4"/>
    <w:rsid w:val="00B22D45"/>
    <w:rsid w:val="00B2307F"/>
    <w:rsid w:val="00B2355A"/>
    <w:rsid w:val="00B246C7"/>
    <w:rsid w:val="00B2504C"/>
    <w:rsid w:val="00B258BF"/>
    <w:rsid w:val="00B25FA8"/>
    <w:rsid w:val="00B26512"/>
    <w:rsid w:val="00B26AB9"/>
    <w:rsid w:val="00B27B93"/>
    <w:rsid w:val="00B300C0"/>
    <w:rsid w:val="00B30199"/>
    <w:rsid w:val="00B3054D"/>
    <w:rsid w:val="00B30DFD"/>
    <w:rsid w:val="00B311E2"/>
    <w:rsid w:val="00B3196A"/>
    <w:rsid w:val="00B32BFE"/>
    <w:rsid w:val="00B32DA7"/>
    <w:rsid w:val="00B32FDA"/>
    <w:rsid w:val="00B34492"/>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780"/>
    <w:rsid w:val="00B42805"/>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4AC1"/>
    <w:rsid w:val="00B55369"/>
    <w:rsid w:val="00B55E99"/>
    <w:rsid w:val="00B56360"/>
    <w:rsid w:val="00B56AE9"/>
    <w:rsid w:val="00B56DC2"/>
    <w:rsid w:val="00B57BEF"/>
    <w:rsid w:val="00B612B2"/>
    <w:rsid w:val="00B62245"/>
    <w:rsid w:val="00B62EB2"/>
    <w:rsid w:val="00B62F49"/>
    <w:rsid w:val="00B639E4"/>
    <w:rsid w:val="00B63CE8"/>
    <w:rsid w:val="00B64403"/>
    <w:rsid w:val="00B6440A"/>
    <w:rsid w:val="00B647FB"/>
    <w:rsid w:val="00B65279"/>
    <w:rsid w:val="00B652A0"/>
    <w:rsid w:val="00B66CB0"/>
    <w:rsid w:val="00B67036"/>
    <w:rsid w:val="00B67A70"/>
    <w:rsid w:val="00B67F13"/>
    <w:rsid w:val="00B7008C"/>
    <w:rsid w:val="00B70F2A"/>
    <w:rsid w:val="00B711BB"/>
    <w:rsid w:val="00B71C35"/>
    <w:rsid w:val="00B71D2F"/>
    <w:rsid w:val="00B72E36"/>
    <w:rsid w:val="00B72E3B"/>
    <w:rsid w:val="00B737B8"/>
    <w:rsid w:val="00B74305"/>
    <w:rsid w:val="00B747F7"/>
    <w:rsid w:val="00B75018"/>
    <w:rsid w:val="00B756F1"/>
    <w:rsid w:val="00B75DB3"/>
    <w:rsid w:val="00B7649B"/>
    <w:rsid w:val="00B76FD4"/>
    <w:rsid w:val="00B774B1"/>
    <w:rsid w:val="00B77688"/>
    <w:rsid w:val="00B77F7C"/>
    <w:rsid w:val="00B8002E"/>
    <w:rsid w:val="00B8052B"/>
    <w:rsid w:val="00B80A46"/>
    <w:rsid w:val="00B80C8A"/>
    <w:rsid w:val="00B817B2"/>
    <w:rsid w:val="00B81D66"/>
    <w:rsid w:val="00B82031"/>
    <w:rsid w:val="00B820DB"/>
    <w:rsid w:val="00B8233E"/>
    <w:rsid w:val="00B828E0"/>
    <w:rsid w:val="00B82F63"/>
    <w:rsid w:val="00B83527"/>
    <w:rsid w:val="00B83CB9"/>
    <w:rsid w:val="00B84461"/>
    <w:rsid w:val="00B85236"/>
    <w:rsid w:val="00B858FC"/>
    <w:rsid w:val="00B87676"/>
    <w:rsid w:val="00B8796F"/>
    <w:rsid w:val="00B900C9"/>
    <w:rsid w:val="00B900E9"/>
    <w:rsid w:val="00B90291"/>
    <w:rsid w:val="00B9051C"/>
    <w:rsid w:val="00B91134"/>
    <w:rsid w:val="00B93279"/>
    <w:rsid w:val="00B940CD"/>
    <w:rsid w:val="00B9452E"/>
    <w:rsid w:val="00B947CA"/>
    <w:rsid w:val="00B950B5"/>
    <w:rsid w:val="00B95572"/>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7290"/>
    <w:rsid w:val="00BA7779"/>
    <w:rsid w:val="00BB02E7"/>
    <w:rsid w:val="00BB0568"/>
    <w:rsid w:val="00BB0E95"/>
    <w:rsid w:val="00BB1961"/>
    <w:rsid w:val="00BB1EF8"/>
    <w:rsid w:val="00BB2186"/>
    <w:rsid w:val="00BB2245"/>
    <w:rsid w:val="00BB2512"/>
    <w:rsid w:val="00BB254F"/>
    <w:rsid w:val="00BB25AF"/>
    <w:rsid w:val="00BB2E3F"/>
    <w:rsid w:val="00BB3853"/>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EA"/>
    <w:rsid w:val="00BC31E2"/>
    <w:rsid w:val="00BC32D9"/>
    <w:rsid w:val="00BC3ED9"/>
    <w:rsid w:val="00BC4176"/>
    <w:rsid w:val="00BC41C6"/>
    <w:rsid w:val="00BC41F0"/>
    <w:rsid w:val="00BC463E"/>
    <w:rsid w:val="00BC5747"/>
    <w:rsid w:val="00BC5D98"/>
    <w:rsid w:val="00BC5D99"/>
    <w:rsid w:val="00BC68F6"/>
    <w:rsid w:val="00BC6B8A"/>
    <w:rsid w:val="00BC6FDA"/>
    <w:rsid w:val="00BC7370"/>
    <w:rsid w:val="00BC7AF6"/>
    <w:rsid w:val="00BD104C"/>
    <w:rsid w:val="00BD1BBE"/>
    <w:rsid w:val="00BD2730"/>
    <w:rsid w:val="00BD2931"/>
    <w:rsid w:val="00BD2D70"/>
    <w:rsid w:val="00BD32C3"/>
    <w:rsid w:val="00BD3648"/>
    <w:rsid w:val="00BD3CBD"/>
    <w:rsid w:val="00BD5963"/>
    <w:rsid w:val="00BD6066"/>
    <w:rsid w:val="00BD6655"/>
    <w:rsid w:val="00BD6798"/>
    <w:rsid w:val="00BD6AC1"/>
    <w:rsid w:val="00BD6F7C"/>
    <w:rsid w:val="00BD7932"/>
    <w:rsid w:val="00BD796D"/>
    <w:rsid w:val="00BD7AC9"/>
    <w:rsid w:val="00BE14CA"/>
    <w:rsid w:val="00BE1654"/>
    <w:rsid w:val="00BE3085"/>
    <w:rsid w:val="00BE3532"/>
    <w:rsid w:val="00BE39A7"/>
    <w:rsid w:val="00BE52C8"/>
    <w:rsid w:val="00BE5B4C"/>
    <w:rsid w:val="00BE6028"/>
    <w:rsid w:val="00BE6418"/>
    <w:rsid w:val="00BE6EE1"/>
    <w:rsid w:val="00BE726E"/>
    <w:rsid w:val="00BE7DC7"/>
    <w:rsid w:val="00BF02BD"/>
    <w:rsid w:val="00BF0A0A"/>
    <w:rsid w:val="00BF0DB5"/>
    <w:rsid w:val="00BF1C5D"/>
    <w:rsid w:val="00BF25A1"/>
    <w:rsid w:val="00BF2EB4"/>
    <w:rsid w:val="00BF304F"/>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C9C"/>
    <w:rsid w:val="00C02F08"/>
    <w:rsid w:val="00C03CE3"/>
    <w:rsid w:val="00C03E4C"/>
    <w:rsid w:val="00C040DC"/>
    <w:rsid w:val="00C0445D"/>
    <w:rsid w:val="00C04A97"/>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2F9B"/>
    <w:rsid w:val="00C1324F"/>
    <w:rsid w:val="00C13298"/>
    <w:rsid w:val="00C134AF"/>
    <w:rsid w:val="00C1390E"/>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C21"/>
    <w:rsid w:val="00C24D94"/>
    <w:rsid w:val="00C267C0"/>
    <w:rsid w:val="00C27A2D"/>
    <w:rsid w:val="00C30523"/>
    <w:rsid w:val="00C31B06"/>
    <w:rsid w:val="00C31D2F"/>
    <w:rsid w:val="00C323E2"/>
    <w:rsid w:val="00C324FF"/>
    <w:rsid w:val="00C327BA"/>
    <w:rsid w:val="00C32C78"/>
    <w:rsid w:val="00C32ED1"/>
    <w:rsid w:val="00C33131"/>
    <w:rsid w:val="00C33342"/>
    <w:rsid w:val="00C33A4F"/>
    <w:rsid w:val="00C33C3C"/>
    <w:rsid w:val="00C3435A"/>
    <w:rsid w:val="00C34573"/>
    <w:rsid w:val="00C34D1F"/>
    <w:rsid w:val="00C351A6"/>
    <w:rsid w:val="00C36CC6"/>
    <w:rsid w:val="00C3710A"/>
    <w:rsid w:val="00C372B4"/>
    <w:rsid w:val="00C3776B"/>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B28"/>
    <w:rsid w:val="00C47149"/>
    <w:rsid w:val="00C47D09"/>
    <w:rsid w:val="00C50097"/>
    <w:rsid w:val="00C506C6"/>
    <w:rsid w:val="00C51678"/>
    <w:rsid w:val="00C51BD2"/>
    <w:rsid w:val="00C52500"/>
    <w:rsid w:val="00C53103"/>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5DEC"/>
    <w:rsid w:val="00C66334"/>
    <w:rsid w:val="00C66475"/>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4910"/>
    <w:rsid w:val="00C84951"/>
    <w:rsid w:val="00C84D10"/>
    <w:rsid w:val="00C84DEC"/>
    <w:rsid w:val="00C84E7D"/>
    <w:rsid w:val="00C860D5"/>
    <w:rsid w:val="00C86651"/>
    <w:rsid w:val="00C86BA1"/>
    <w:rsid w:val="00C86C4C"/>
    <w:rsid w:val="00C86E87"/>
    <w:rsid w:val="00C874E3"/>
    <w:rsid w:val="00C878A0"/>
    <w:rsid w:val="00C87EDA"/>
    <w:rsid w:val="00C90180"/>
    <w:rsid w:val="00C91032"/>
    <w:rsid w:val="00C91135"/>
    <w:rsid w:val="00C919EE"/>
    <w:rsid w:val="00C91D0A"/>
    <w:rsid w:val="00C931C1"/>
    <w:rsid w:val="00C941D4"/>
    <w:rsid w:val="00C950CF"/>
    <w:rsid w:val="00C9516D"/>
    <w:rsid w:val="00C9559A"/>
    <w:rsid w:val="00C9583B"/>
    <w:rsid w:val="00C95887"/>
    <w:rsid w:val="00C95F55"/>
    <w:rsid w:val="00C96985"/>
    <w:rsid w:val="00C96CD9"/>
    <w:rsid w:val="00C9729E"/>
    <w:rsid w:val="00C9743A"/>
    <w:rsid w:val="00C97678"/>
    <w:rsid w:val="00C977F5"/>
    <w:rsid w:val="00C97AC6"/>
    <w:rsid w:val="00CA02BB"/>
    <w:rsid w:val="00CA0F75"/>
    <w:rsid w:val="00CA1173"/>
    <w:rsid w:val="00CA1419"/>
    <w:rsid w:val="00CA1527"/>
    <w:rsid w:val="00CA16D4"/>
    <w:rsid w:val="00CA1C35"/>
    <w:rsid w:val="00CA26DC"/>
    <w:rsid w:val="00CA2930"/>
    <w:rsid w:val="00CA30E6"/>
    <w:rsid w:val="00CA39DC"/>
    <w:rsid w:val="00CA525A"/>
    <w:rsid w:val="00CA5431"/>
    <w:rsid w:val="00CA5CE5"/>
    <w:rsid w:val="00CA5D1C"/>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7BE"/>
    <w:rsid w:val="00CB4D7A"/>
    <w:rsid w:val="00CB4DB5"/>
    <w:rsid w:val="00CB5BF0"/>
    <w:rsid w:val="00CB5E82"/>
    <w:rsid w:val="00CB5F03"/>
    <w:rsid w:val="00CB6549"/>
    <w:rsid w:val="00CB663F"/>
    <w:rsid w:val="00CB675A"/>
    <w:rsid w:val="00CB684C"/>
    <w:rsid w:val="00CB68F7"/>
    <w:rsid w:val="00CB6A30"/>
    <w:rsid w:val="00CB6DFC"/>
    <w:rsid w:val="00CB6F2B"/>
    <w:rsid w:val="00CB7220"/>
    <w:rsid w:val="00CB7463"/>
    <w:rsid w:val="00CC0379"/>
    <w:rsid w:val="00CC041F"/>
    <w:rsid w:val="00CC0742"/>
    <w:rsid w:val="00CC09E2"/>
    <w:rsid w:val="00CC0DD9"/>
    <w:rsid w:val="00CC151F"/>
    <w:rsid w:val="00CC15B3"/>
    <w:rsid w:val="00CC19E3"/>
    <w:rsid w:val="00CC2821"/>
    <w:rsid w:val="00CC2FD3"/>
    <w:rsid w:val="00CC4456"/>
    <w:rsid w:val="00CC44A3"/>
    <w:rsid w:val="00CC64C8"/>
    <w:rsid w:val="00CC6619"/>
    <w:rsid w:val="00CC6CA5"/>
    <w:rsid w:val="00CD020E"/>
    <w:rsid w:val="00CD0425"/>
    <w:rsid w:val="00CD0A8A"/>
    <w:rsid w:val="00CD272B"/>
    <w:rsid w:val="00CD375A"/>
    <w:rsid w:val="00CD3B45"/>
    <w:rsid w:val="00CD45AF"/>
    <w:rsid w:val="00CD515D"/>
    <w:rsid w:val="00CD5BAD"/>
    <w:rsid w:val="00CD5DCF"/>
    <w:rsid w:val="00CD6416"/>
    <w:rsid w:val="00CD66BE"/>
    <w:rsid w:val="00CD6D93"/>
    <w:rsid w:val="00CD6E26"/>
    <w:rsid w:val="00CD79BB"/>
    <w:rsid w:val="00CE0AF2"/>
    <w:rsid w:val="00CE127E"/>
    <w:rsid w:val="00CE1492"/>
    <w:rsid w:val="00CE1719"/>
    <w:rsid w:val="00CE1BB5"/>
    <w:rsid w:val="00CE1EAF"/>
    <w:rsid w:val="00CE2A22"/>
    <w:rsid w:val="00CE34D9"/>
    <w:rsid w:val="00CE3528"/>
    <w:rsid w:val="00CE3818"/>
    <w:rsid w:val="00CE3A1C"/>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C63"/>
    <w:rsid w:val="00CF5E1F"/>
    <w:rsid w:val="00CF6050"/>
    <w:rsid w:val="00CF76CF"/>
    <w:rsid w:val="00CF7DEC"/>
    <w:rsid w:val="00CF7EB9"/>
    <w:rsid w:val="00CF7F11"/>
    <w:rsid w:val="00D0000D"/>
    <w:rsid w:val="00D009C9"/>
    <w:rsid w:val="00D01E80"/>
    <w:rsid w:val="00D02F84"/>
    <w:rsid w:val="00D03D8A"/>
    <w:rsid w:val="00D046A0"/>
    <w:rsid w:val="00D04796"/>
    <w:rsid w:val="00D048A4"/>
    <w:rsid w:val="00D04CC8"/>
    <w:rsid w:val="00D05B69"/>
    <w:rsid w:val="00D05BBB"/>
    <w:rsid w:val="00D05E41"/>
    <w:rsid w:val="00D05FC8"/>
    <w:rsid w:val="00D0612A"/>
    <w:rsid w:val="00D062F5"/>
    <w:rsid w:val="00D06E2C"/>
    <w:rsid w:val="00D07256"/>
    <w:rsid w:val="00D078C6"/>
    <w:rsid w:val="00D07954"/>
    <w:rsid w:val="00D105BC"/>
    <w:rsid w:val="00D10688"/>
    <w:rsid w:val="00D10B43"/>
    <w:rsid w:val="00D114FE"/>
    <w:rsid w:val="00D12241"/>
    <w:rsid w:val="00D124FC"/>
    <w:rsid w:val="00D13106"/>
    <w:rsid w:val="00D135A3"/>
    <w:rsid w:val="00D13DAC"/>
    <w:rsid w:val="00D1401E"/>
    <w:rsid w:val="00D14E3C"/>
    <w:rsid w:val="00D14F8B"/>
    <w:rsid w:val="00D156EA"/>
    <w:rsid w:val="00D1613A"/>
    <w:rsid w:val="00D17277"/>
    <w:rsid w:val="00D200D5"/>
    <w:rsid w:val="00D207F0"/>
    <w:rsid w:val="00D20F6C"/>
    <w:rsid w:val="00D21387"/>
    <w:rsid w:val="00D21FD7"/>
    <w:rsid w:val="00D227FD"/>
    <w:rsid w:val="00D23A7C"/>
    <w:rsid w:val="00D23F29"/>
    <w:rsid w:val="00D2518C"/>
    <w:rsid w:val="00D25DA7"/>
    <w:rsid w:val="00D25F2A"/>
    <w:rsid w:val="00D26234"/>
    <w:rsid w:val="00D26653"/>
    <w:rsid w:val="00D2794D"/>
    <w:rsid w:val="00D27B63"/>
    <w:rsid w:val="00D27DE0"/>
    <w:rsid w:val="00D3001B"/>
    <w:rsid w:val="00D30314"/>
    <w:rsid w:val="00D304D0"/>
    <w:rsid w:val="00D30744"/>
    <w:rsid w:val="00D309DC"/>
    <w:rsid w:val="00D30B71"/>
    <w:rsid w:val="00D30C7B"/>
    <w:rsid w:val="00D30CA8"/>
    <w:rsid w:val="00D30FBF"/>
    <w:rsid w:val="00D314C9"/>
    <w:rsid w:val="00D32084"/>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696"/>
    <w:rsid w:val="00D47B17"/>
    <w:rsid w:val="00D47E91"/>
    <w:rsid w:val="00D50475"/>
    <w:rsid w:val="00D50E14"/>
    <w:rsid w:val="00D51427"/>
    <w:rsid w:val="00D51C18"/>
    <w:rsid w:val="00D522A8"/>
    <w:rsid w:val="00D5249A"/>
    <w:rsid w:val="00D5294E"/>
    <w:rsid w:val="00D53036"/>
    <w:rsid w:val="00D5321D"/>
    <w:rsid w:val="00D53476"/>
    <w:rsid w:val="00D546D4"/>
    <w:rsid w:val="00D54FCB"/>
    <w:rsid w:val="00D55C3F"/>
    <w:rsid w:val="00D56598"/>
    <w:rsid w:val="00D56D7D"/>
    <w:rsid w:val="00D56E4D"/>
    <w:rsid w:val="00D577F9"/>
    <w:rsid w:val="00D57E16"/>
    <w:rsid w:val="00D57F0C"/>
    <w:rsid w:val="00D57F83"/>
    <w:rsid w:val="00D60E17"/>
    <w:rsid w:val="00D61289"/>
    <w:rsid w:val="00D61475"/>
    <w:rsid w:val="00D6150A"/>
    <w:rsid w:val="00D61A4C"/>
    <w:rsid w:val="00D62BA9"/>
    <w:rsid w:val="00D62E7A"/>
    <w:rsid w:val="00D631A4"/>
    <w:rsid w:val="00D63C76"/>
    <w:rsid w:val="00D64E5C"/>
    <w:rsid w:val="00D651E7"/>
    <w:rsid w:val="00D65F85"/>
    <w:rsid w:val="00D66419"/>
    <w:rsid w:val="00D667B1"/>
    <w:rsid w:val="00D7025A"/>
    <w:rsid w:val="00D70883"/>
    <w:rsid w:val="00D70EE1"/>
    <w:rsid w:val="00D716E9"/>
    <w:rsid w:val="00D71BA6"/>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80447"/>
    <w:rsid w:val="00D8066E"/>
    <w:rsid w:val="00D8094B"/>
    <w:rsid w:val="00D80A73"/>
    <w:rsid w:val="00D81092"/>
    <w:rsid w:val="00D81691"/>
    <w:rsid w:val="00D81981"/>
    <w:rsid w:val="00D8247A"/>
    <w:rsid w:val="00D826BF"/>
    <w:rsid w:val="00D827A3"/>
    <w:rsid w:val="00D83987"/>
    <w:rsid w:val="00D83D48"/>
    <w:rsid w:val="00D8476B"/>
    <w:rsid w:val="00D8526B"/>
    <w:rsid w:val="00D85389"/>
    <w:rsid w:val="00D85560"/>
    <w:rsid w:val="00D86051"/>
    <w:rsid w:val="00D86970"/>
    <w:rsid w:val="00D879F9"/>
    <w:rsid w:val="00D9034C"/>
    <w:rsid w:val="00D908B9"/>
    <w:rsid w:val="00D90C97"/>
    <w:rsid w:val="00D91C0F"/>
    <w:rsid w:val="00D92439"/>
    <w:rsid w:val="00D924B8"/>
    <w:rsid w:val="00D9254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6741"/>
    <w:rsid w:val="00DA686B"/>
    <w:rsid w:val="00DA692B"/>
    <w:rsid w:val="00DA6E57"/>
    <w:rsid w:val="00DA70A1"/>
    <w:rsid w:val="00DA7572"/>
    <w:rsid w:val="00DA75FC"/>
    <w:rsid w:val="00DA7FE7"/>
    <w:rsid w:val="00DB093C"/>
    <w:rsid w:val="00DB0B08"/>
    <w:rsid w:val="00DB27E7"/>
    <w:rsid w:val="00DB303E"/>
    <w:rsid w:val="00DB5191"/>
    <w:rsid w:val="00DB54E3"/>
    <w:rsid w:val="00DB5AEE"/>
    <w:rsid w:val="00DB5D47"/>
    <w:rsid w:val="00DB6259"/>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A2A"/>
    <w:rsid w:val="00E04ABA"/>
    <w:rsid w:val="00E04B58"/>
    <w:rsid w:val="00E04CF4"/>
    <w:rsid w:val="00E04E24"/>
    <w:rsid w:val="00E04F06"/>
    <w:rsid w:val="00E05C04"/>
    <w:rsid w:val="00E063A1"/>
    <w:rsid w:val="00E076E1"/>
    <w:rsid w:val="00E10050"/>
    <w:rsid w:val="00E1026E"/>
    <w:rsid w:val="00E11717"/>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581"/>
    <w:rsid w:val="00E266AF"/>
    <w:rsid w:val="00E26C52"/>
    <w:rsid w:val="00E2732F"/>
    <w:rsid w:val="00E2748A"/>
    <w:rsid w:val="00E275C6"/>
    <w:rsid w:val="00E30246"/>
    <w:rsid w:val="00E31E6C"/>
    <w:rsid w:val="00E324CE"/>
    <w:rsid w:val="00E3275B"/>
    <w:rsid w:val="00E329BD"/>
    <w:rsid w:val="00E32A9D"/>
    <w:rsid w:val="00E33231"/>
    <w:rsid w:val="00E332F2"/>
    <w:rsid w:val="00E337D9"/>
    <w:rsid w:val="00E33B0F"/>
    <w:rsid w:val="00E33C5C"/>
    <w:rsid w:val="00E34577"/>
    <w:rsid w:val="00E34952"/>
    <w:rsid w:val="00E34DEF"/>
    <w:rsid w:val="00E3692E"/>
    <w:rsid w:val="00E4030C"/>
    <w:rsid w:val="00E40998"/>
    <w:rsid w:val="00E41C35"/>
    <w:rsid w:val="00E42022"/>
    <w:rsid w:val="00E421B0"/>
    <w:rsid w:val="00E42731"/>
    <w:rsid w:val="00E429AA"/>
    <w:rsid w:val="00E42BDA"/>
    <w:rsid w:val="00E42C25"/>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70402"/>
    <w:rsid w:val="00E7271D"/>
    <w:rsid w:val="00E72E0B"/>
    <w:rsid w:val="00E7329C"/>
    <w:rsid w:val="00E73BA2"/>
    <w:rsid w:val="00E73C03"/>
    <w:rsid w:val="00E73E5C"/>
    <w:rsid w:val="00E748E2"/>
    <w:rsid w:val="00E74A25"/>
    <w:rsid w:val="00E75D5D"/>
    <w:rsid w:val="00E76787"/>
    <w:rsid w:val="00E76C45"/>
    <w:rsid w:val="00E76E96"/>
    <w:rsid w:val="00E779C5"/>
    <w:rsid w:val="00E80361"/>
    <w:rsid w:val="00E80F7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375"/>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DC1"/>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37"/>
    <w:rsid w:val="00ED018B"/>
    <w:rsid w:val="00ED089F"/>
    <w:rsid w:val="00ED09FD"/>
    <w:rsid w:val="00ED0B3C"/>
    <w:rsid w:val="00ED1538"/>
    <w:rsid w:val="00ED1653"/>
    <w:rsid w:val="00ED1CB8"/>
    <w:rsid w:val="00ED20D3"/>
    <w:rsid w:val="00ED30CE"/>
    <w:rsid w:val="00ED3AC6"/>
    <w:rsid w:val="00ED4BB9"/>
    <w:rsid w:val="00ED4D42"/>
    <w:rsid w:val="00ED4D7B"/>
    <w:rsid w:val="00ED4F36"/>
    <w:rsid w:val="00ED53C8"/>
    <w:rsid w:val="00ED6926"/>
    <w:rsid w:val="00ED71C5"/>
    <w:rsid w:val="00ED7808"/>
    <w:rsid w:val="00ED7C22"/>
    <w:rsid w:val="00ED7D2A"/>
    <w:rsid w:val="00EE0D4B"/>
    <w:rsid w:val="00EE0FA8"/>
    <w:rsid w:val="00EE15A7"/>
    <w:rsid w:val="00EE2070"/>
    <w:rsid w:val="00EE2513"/>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C33"/>
    <w:rsid w:val="00EF1F47"/>
    <w:rsid w:val="00EF23F3"/>
    <w:rsid w:val="00EF25B9"/>
    <w:rsid w:val="00EF28F9"/>
    <w:rsid w:val="00EF2B43"/>
    <w:rsid w:val="00EF2CF3"/>
    <w:rsid w:val="00EF34D5"/>
    <w:rsid w:val="00EF4E19"/>
    <w:rsid w:val="00EF4F8C"/>
    <w:rsid w:val="00EF543A"/>
    <w:rsid w:val="00EF55EB"/>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1DD"/>
    <w:rsid w:val="00F014A7"/>
    <w:rsid w:val="00F02CE7"/>
    <w:rsid w:val="00F03216"/>
    <w:rsid w:val="00F034BD"/>
    <w:rsid w:val="00F0486E"/>
    <w:rsid w:val="00F05997"/>
    <w:rsid w:val="00F06012"/>
    <w:rsid w:val="00F06686"/>
    <w:rsid w:val="00F06AA1"/>
    <w:rsid w:val="00F078CE"/>
    <w:rsid w:val="00F10635"/>
    <w:rsid w:val="00F11011"/>
    <w:rsid w:val="00F1129E"/>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2822"/>
    <w:rsid w:val="00F22D25"/>
    <w:rsid w:val="00F22F0C"/>
    <w:rsid w:val="00F23172"/>
    <w:rsid w:val="00F238BF"/>
    <w:rsid w:val="00F23CA6"/>
    <w:rsid w:val="00F241D7"/>
    <w:rsid w:val="00F24800"/>
    <w:rsid w:val="00F25269"/>
    <w:rsid w:val="00F252DC"/>
    <w:rsid w:val="00F25300"/>
    <w:rsid w:val="00F25716"/>
    <w:rsid w:val="00F25A38"/>
    <w:rsid w:val="00F2725F"/>
    <w:rsid w:val="00F3000F"/>
    <w:rsid w:val="00F306C9"/>
    <w:rsid w:val="00F30C71"/>
    <w:rsid w:val="00F30FFA"/>
    <w:rsid w:val="00F3185E"/>
    <w:rsid w:val="00F31B14"/>
    <w:rsid w:val="00F345A1"/>
    <w:rsid w:val="00F348E7"/>
    <w:rsid w:val="00F34A59"/>
    <w:rsid w:val="00F34CB3"/>
    <w:rsid w:val="00F35423"/>
    <w:rsid w:val="00F35858"/>
    <w:rsid w:val="00F35A7D"/>
    <w:rsid w:val="00F36726"/>
    <w:rsid w:val="00F36CB7"/>
    <w:rsid w:val="00F37105"/>
    <w:rsid w:val="00F3741C"/>
    <w:rsid w:val="00F3796B"/>
    <w:rsid w:val="00F379E6"/>
    <w:rsid w:val="00F37B10"/>
    <w:rsid w:val="00F37C5E"/>
    <w:rsid w:val="00F401F8"/>
    <w:rsid w:val="00F4020F"/>
    <w:rsid w:val="00F402E8"/>
    <w:rsid w:val="00F40828"/>
    <w:rsid w:val="00F40908"/>
    <w:rsid w:val="00F40AFD"/>
    <w:rsid w:val="00F4155D"/>
    <w:rsid w:val="00F41B96"/>
    <w:rsid w:val="00F41E69"/>
    <w:rsid w:val="00F4219A"/>
    <w:rsid w:val="00F423F5"/>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702"/>
    <w:rsid w:val="00F4781C"/>
    <w:rsid w:val="00F47DD7"/>
    <w:rsid w:val="00F507D1"/>
    <w:rsid w:val="00F50A36"/>
    <w:rsid w:val="00F50FE2"/>
    <w:rsid w:val="00F51151"/>
    <w:rsid w:val="00F5127B"/>
    <w:rsid w:val="00F514F7"/>
    <w:rsid w:val="00F51CEF"/>
    <w:rsid w:val="00F528C0"/>
    <w:rsid w:val="00F54DB3"/>
    <w:rsid w:val="00F55C13"/>
    <w:rsid w:val="00F5620B"/>
    <w:rsid w:val="00F562C5"/>
    <w:rsid w:val="00F56806"/>
    <w:rsid w:val="00F57457"/>
    <w:rsid w:val="00F578A8"/>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3C2"/>
    <w:rsid w:val="00F679A1"/>
    <w:rsid w:val="00F70252"/>
    <w:rsid w:val="00F70BF3"/>
    <w:rsid w:val="00F71594"/>
    <w:rsid w:val="00F722AB"/>
    <w:rsid w:val="00F728C5"/>
    <w:rsid w:val="00F72927"/>
    <w:rsid w:val="00F72A3C"/>
    <w:rsid w:val="00F72E05"/>
    <w:rsid w:val="00F73FB5"/>
    <w:rsid w:val="00F74591"/>
    <w:rsid w:val="00F74D37"/>
    <w:rsid w:val="00F74F55"/>
    <w:rsid w:val="00F75B85"/>
    <w:rsid w:val="00F75C4C"/>
    <w:rsid w:val="00F75E6B"/>
    <w:rsid w:val="00F77057"/>
    <w:rsid w:val="00F770E4"/>
    <w:rsid w:val="00F77241"/>
    <w:rsid w:val="00F77295"/>
    <w:rsid w:val="00F7761C"/>
    <w:rsid w:val="00F80441"/>
    <w:rsid w:val="00F81D2B"/>
    <w:rsid w:val="00F8335B"/>
    <w:rsid w:val="00F834A9"/>
    <w:rsid w:val="00F83811"/>
    <w:rsid w:val="00F83BE8"/>
    <w:rsid w:val="00F84760"/>
    <w:rsid w:val="00F86482"/>
    <w:rsid w:val="00F86A4D"/>
    <w:rsid w:val="00F86A79"/>
    <w:rsid w:val="00F86AC9"/>
    <w:rsid w:val="00F873A1"/>
    <w:rsid w:val="00F8756F"/>
    <w:rsid w:val="00F87570"/>
    <w:rsid w:val="00F90D2C"/>
    <w:rsid w:val="00F91578"/>
    <w:rsid w:val="00F91A4B"/>
    <w:rsid w:val="00F91B97"/>
    <w:rsid w:val="00F945C5"/>
    <w:rsid w:val="00F94D22"/>
    <w:rsid w:val="00F95A19"/>
    <w:rsid w:val="00F95F46"/>
    <w:rsid w:val="00F95F62"/>
    <w:rsid w:val="00F962BF"/>
    <w:rsid w:val="00F9666A"/>
    <w:rsid w:val="00F967C3"/>
    <w:rsid w:val="00F975B2"/>
    <w:rsid w:val="00F97A3A"/>
    <w:rsid w:val="00FA03F6"/>
    <w:rsid w:val="00FA12EA"/>
    <w:rsid w:val="00FA1E41"/>
    <w:rsid w:val="00FA247C"/>
    <w:rsid w:val="00FA2BCA"/>
    <w:rsid w:val="00FA3357"/>
    <w:rsid w:val="00FA35D3"/>
    <w:rsid w:val="00FA3608"/>
    <w:rsid w:val="00FA3983"/>
    <w:rsid w:val="00FA399E"/>
    <w:rsid w:val="00FA497C"/>
    <w:rsid w:val="00FA5AD0"/>
    <w:rsid w:val="00FA61B0"/>
    <w:rsid w:val="00FA730D"/>
    <w:rsid w:val="00FA7F2D"/>
    <w:rsid w:val="00FB049A"/>
    <w:rsid w:val="00FB0691"/>
    <w:rsid w:val="00FB11C9"/>
    <w:rsid w:val="00FB1987"/>
    <w:rsid w:val="00FB19D3"/>
    <w:rsid w:val="00FB2577"/>
    <w:rsid w:val="00FB2C4A"/>
    <w:rsid w:val="00FB3087"/>
    <w:rsid w:val="00FB3819"/>
    <w:rsid w:val="00FB3E22"/>
    <w:rsid w:val="00FB3F8C"/>
    <w:rsid w:val="00FB54E7"/>
    <w:rsid w:val="00FB712D"/>
    <w:rsid w:val="00FB7D2E"/>
    <w:rsid w:val="00FB7E3A"/>
    <w:rsid w:val="00FC01A1"/>
    <w:rsid w:val="00FC0F0E"/>
    <w:rsid w:val="00FC11B1"/>
    <w:rsid w:val="00FC19B6"/>
    <w:rsid w:val="00FC19EB"/>
    <w:rsid w:val="00FC1E68"/>
    <w:rsid w:val="00FC267D"/>
    <w:rsid w:val="00FC2C13"/>
    <w:rsid w:val="00FC2C97"/>
    <w:rsid w:val="00FC448A"/>
    <w:rsid w:val="00FC454E"/>
    <w:rsid w:val="00FC48E2"/>
    <w:rsid w:val="00FC516F"/>
    <w:rsid w:val="00FC519F"/>
    <w:rsid w:val="00FC57C3"/>
    <w:rsid w:val="00FC5D0B"/>
    <w:rsid w:val="00FC5D15"/>
    <w:rsid w:val="00FC605C"/>
    <w:rsid w:val="00FC71C5"/>
    <w:rsid w:val="00FC7D9B"/>
    <w:rsid w:val="00FD1052"/>
    <w:rsid w:val="00FD1A4A"/>
    <w:rsid w:val="00FD24FE"/>
    <w:rsid w:val="00FD258A"/>
    <w:rsid w:val="00FD2701"/>
    <w:rsid w:val="00FD2FD9"/>
    <w:rsid w:val="00FD35B0"/>
    <w:rsid w:val="00FD3744"/>
    <w:rsid w:val="00FD3B0D"/>
    <w:rsid w:val="00FD41CD"/>
    <w:rsid w:val="00FD4CDC"/>
    <w:rsid w:val="00FD50C3"/>
    <w:rsid w:val="00FD5388"/>
    <w:rsid w:val="00FD5D0B"/>
    <w:rsid w:val="00FD6F2F"/>
    <w:rsid w:val="00FD7174"/>
    <w:rsid w:val="00FD71DD"/>
    <w:rsid w:val="00FD73A9"/>
    <w:rsid w:val="00FE082B"/>
    <w:rsid w:val="00FE093D"/>
    <w:rsid w:val="00FE197D"/>
    <w:rsid w:val="00FE19D8"/>
    <w:rsid w:val="00FE2644"/>
    <w:rsid w:val="00FE2D1C"/>
    <w:rsid w:val="00FE2EA2"/>
    <w:rsid w:val="00FE32CE"/>
    <w:rsid w:val="00FE37C6"/>
    <w:rsid w:val="00FE3D5F"/>
    <w:rsid w:val="00FE4418"/>
    <w:rsid w:val="00FE4546"/>
    <w:rsid w:val="00FE48D6"/>
    <w:rsid w:val="00FE4C07"/>
    <w:rsid w:val="00FE520F"/>
    <w:rsid w:val="00FE56B2"/>
    <w:rsid w:val="00FE584C"/>
    <w:rsid w:val="00FE64BD"/>
    <w:rsid w:val="00FE76D8"/>
    <w:rsid w:val="00FE7B47"/>
    <w:rsid w:val="00FF04A1"/>
    <w:rsid w:val="00FF0DED"/>
    <w:rsid w:val="00FF26CE"/>
    <w:rsid w:val="00FF3E60"/>
    <w:rsid w:val="00FF4E65"/>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AE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4D7F-574E-489E-A191-C1E5977D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7482</Words>
  <Characters>4265</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2024-12-13T14:24:00Z</cp:lastPrinted>
  <dcterms:created xsi:type="dcterms:W3CDTF">2024-12-13T14:26:00Z</dcterms:created>
  <dcterms:modified xsi:type="dcterms:W3CDTF">2024-12-13T14:26:00Z</dcterms:modified>
</cp:coreProperties>
</file>