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1417"/>
        <w:gridCol w:w="284"/>
        <w:gridCol w:w="1702"/>
        <w:gridCol w:w="284"/>
        <w:gridCol w:w="1417"/>
        <w:gridCol w:w="142"/>
        <w:gridCol w:w="4111"/>
        <w:gridCol w:w="851"/>
        <w:gridCol w:w="2268"/>
        <w:gridCol w:w="142"/>
        <w:gridCol w:w="1558"/>
        <w:gridCol w:w="1701"/>
        <w:gridCol w:w="6237"/>
        <w:gridCol w:w="2839"/>
      </w:tblGrid>
      <w:tr w:rsidR="00C676BC" w:rsidRPr="00FE55B5" w:rsidTr="0081318B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D73A0C" w:rsidRDefault="00C676BC" w:rsidP="00D73A0C">
            <w:pPr>
              <w:spacing w:after="0" w:line="240" w:lineRule="auto"/>
              <w:ind w:left="8396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3A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D73A0C" w:rsidRDefault="00C676BC" w:rsidP="00D73A0C">
            <w:pPr>
              <w:spacing w:after="0" w:line="240" w:lineRule="auto"/>
              <w:ind w:left="8396" w:right="35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D73A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D73A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D73A0C" w:rsidRDefault="00C676BC" w:rsidP="00D73A0C">
            <w:pPr>
              <w:spacing w:after="0" w:line="240" w:lineRule="auto"/>
              <w:ind w:left="8396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3A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план</w:t>
            </w:r>
            <w:r w:rsidR="00E57EA6" w:rsidRPr="00D73A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у</w:t>
            </w:r>
            <w:r w:rsidRPr="00D73A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моніторингу</w:t>
            </w:r>
            <w:r w:rsidR="00DA6947" w:rsidRPr="00D73A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D73A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D73A0C" w:rsidP="00D73A0C">
            <w:pPr>
              <w:spacing w:after="0" w:line="240" w:lineRule="auto"/>
              <w:ind w:left="8398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D7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</w:t>
            </w:r>
            <w:r w:rsidRPr="00D7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 2024 року № ______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81318B">
        <w:trPr>
          <w:gridAfter w:val="6"/>
          <w:wAfter w:w="14745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81318B">
        <w:trPr>
          <w:gridAfter w:val="5"/>
          <w:wAfter w:w="12477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81318B">
        <w:trPr>
          <w:gridAfter w:val="5"/>
          <w:wAfter w:w="12477" w:type="dxa"/>
          <w:trHeight w:val="300"/>
        </w:trPr>
        <w:tc>
          <w:tcPr>
            <w:tcW w:w="154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E681A">
        <w:trPr>
          <w:gridAfter w:val="5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AE681A">
        <w:trPr>
          <w:gridAfter w:val="5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83B06" w:rsidRPr="00727177" w:rsidTr="00AE681A">
        <w:trPr>
          <w:gridAfter w:val="5"/>
          <w:wAfter w:w="12477" w:type="dxa"/>
          <w:trHeight w:val="7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AE681A" w:rsidRDefault="00283B06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AE681A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D73A0C"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D73A0C"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83B06" w:rsidRPr="00AE681A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D73A0C"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47938</w:t>
            </w:r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83B06" w:rsidRPr="00AE681A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0C" w:rsidRPr="00AE681A" w:rsidRDefault="00D73A0C" w:rsidP="007554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ТОВАРИСТВО </w:t>
            </w:r>
          </w:p>
          <w:p w:rsidR="00283B06" w:rsidRPr="00AE681A" w:rsidRDefault="00D73A0C" w:rsidP="007554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ОБМЕЖЕНОЮ ВІДПОВІДАЛЬНІСТЮ  «ПОБУЖСЬКИЙ ФЕРОНІКЕЛЕВИЙ КОМБІНАТ»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06" w:rsidRPr="00AE681A" w:rsidRDefault="00D73A0C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31076956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0C" w:rsidRPr="00AE681A" w:rsidRDefault="00D73A0C" w:rsidP="007554A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Побужський</w:t>
            </w:r>
            <w:proofErr w:type="spellEnd"/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феронікелевий </w:t>
            </w:r>
          </w:p>
          <w:p w:rsidR="00283B06" w:rsidRPr="00AE681A" w:rsidRDefault="00D73A0C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комбінат</w:t>
            </w:r>
            <w:r w:rsidR="0081318B" w:rsidRPr="00AE68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283B06" w:rsidRPr="00AE681A" w:rsidRDefault="00283B06" w:rsidP="00D73A0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68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D73A0C" w:rsidRPr="00AE68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94</w:t>
            </w:r>
            <w:r w:rsidRPr="00AE68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81318B" w:rsidRPr="00AE68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Pr="00AE68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AE681A" w:rsidRDefault="00283B06" w:rsidP="00AE681A">
            <w:pPr>
              <w:spacing w:after="0" w:line="240" w:lineRule="auto"/>
              <w:ind w:right="32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Відповідно до статей 11 та 12 Закону України «Про засади моніторингу, звітності та верифікації викидів парникових </w:t>
            </w:r>
            <w:r w:rsidR="00AE6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газів»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 (далі</w:t>
            </w:r>
            <w:r w:rsidR="00AE6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> –</w:t>
            </w:r>
            <w:r w:rsidR="00AE6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>Закон), у поданих оператором документах для затвердження</w:t>
            </w:r>
            <w:r w:rsidRPr="00AE68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із змінами </w:t>
            </w:r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AE68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AE68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E681A" w:rsidRPr="00AE68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виявлено недостовірні відомості та невідповідності  вимогам</w:t>
            </w:r>
            <w:r w:rsidRPr="00AE68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установленим цим Законом, а саме:</w:t>
            </w:r>
          </w:p>
          <w:p w:rsidR="00AE681A" w:rsidRDefault="00283B06" w:rsidP="00AE681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</w:t>
            </w:r>
            <w:r w:rsidR="00AE681A">
              <w:rPr>
                <w:rFonts w:ascii="Times New Roman" w:hAnsi="Times New Roman" w:cs="Times New Roman"/>
                <w:sz w:val="20"/>
                <w:szCs w:val="20"/>
              </w:rPr>
              <w:t xml:space="preserve">щодо назви матеріального потоку П13, наведена у підпункті 2.5 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AE681A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AE68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681A">
              <w:rPr>
                <w:rFonts w:ascii="Times New Roman" w:hAnsi="Times New Roman" w:cs="Times New Roman"/>
                <w:sz w:val="20"/>
                <w:szCs w:val="20"/>
              </w:rPr>
              <w:t>суперечить інформації, наведеній у підпункті 2.6</w:t>
            </w:r>
            <w:r w:rsidR="00AE681A"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AE681A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="00AE681A"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AE68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797D" w:rsidRDefault="007330CD" w:rsidP="007330CD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1.5 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3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B06" w:rsidRPr="00AE681A">
              <w:rPr>
                <w:rFonts w:ascii="Times New Roman" w:hAnsi="Times New Roman" w:cs="Times New Roman"/>
                <w:sz w:val="20"/>
                <w:szCs w:val="20"/>
              </w:rPr>
              <w:t>не відповідає вимогам підпункту 1.</w:t>
            </w:r>
            <w:r w:rsidRPr="007330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83B06"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283B06"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стандартного плану моніторингу, затверджених наказом </w:t>
            </w:r>
            <w:r w:rsidR="00283B06" w:rsidRPr="00AE68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Міністерства захисту довкілля та природних ресурсів України від 15 лютого 2021 р. № </w:t>
            </w:r>
            <w:hyperlink r:id="rId7" w:anchor="n6" w:history="1">
              <w:r w:rsidR="00283B06" w:rsidRPr="00AE681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283B06"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83B06" w:rsidRPr="00AE681A">
              <w:rPr>
                <w:rFonts w:ascii="Times New Roman" w:hAnsi="Times New Roman" w:cs="Times New Roman"/>
                <w:sz w:val="20"/>
                <w:szCs w:val="20"/>
              </w:rPr>
              <w:t>за № 498/36120</w:t>
            </w:r>
            <w:r w:rsidRPr="007330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AE68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Вимоги</w:t>
            </w:r>
            <w:r w:rsidRPr="007330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1797D" w:rsidRPr="00CC7A09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61797D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A3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="0061797D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 Порядку </w:t>
            </w:r>
            <w:r w:rsidR="0061797D" w:rsidRPr="00CC7A0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61797D" w:rsidRPr="00CC7A09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</w:t>
            </w:r>
            <w:r w:rsidRPr="00AE6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AE68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Постанова № 960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);</w:t>
            </w:r>
          </w:p>
          <w:p w:rsidR="007330CD" w:rsidRDefault="007330CD" w:rsidP="007330C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підпунктах 8.4, 10.4 та 19.4 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3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>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30CD" w:rsidRDefault="007330CD" w:rsidP="007330C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10.7 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3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>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 № 960;</w:t>
            </w:r>
          </w:p>
          <w:p w:rsidR="007330CD" w:rsidRDefault="007330CD" w:rsidP="007330CD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16.9 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3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>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8A371F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 w:rsidR="008A371F" w:rsidRPr="00CC7A09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8A371F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8A371F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37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A3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8A371F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8A371F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3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960.</w:t>
            </w:r>
          </w:p>
          <w:p w:rsidR="007330CD" w:rsidRPr="00AE681A" w:rsidRDefault="007330CD" w:rsidP="007330CD">
            <w:pPr>
              <w:spacing w:after="0" w:line="240" w:lineRule="auto"/>
              <w:ind w:right="34" w:firstLine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AE681A" w:rsidRDefault="00283B06" w:rsidP="007E2B9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8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AE68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AE68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AE68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AE68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AE6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від 08 червня 2021 р. 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</w:t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13 серпня 2021 р. за </w:t>
            </w:r>
            <w:r w:rsidRPr="00AE68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AE681A">
              <w:rPr>
                <w:rFonts w:ascii="Times New Roman" w:hAnsi="Times New Roman" w:cs="Times New Roman"/>
                <w:sz w:val="20"/>
                <w:szCs w:val="20"/>
              </w:rPr>
              <w:t>№ 1060/36682</w:t>
            </w:r>
            <w:r w:rsidRPr="00AE68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Default="000A7480" w:rsidP="00E57EA6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</w:t>
      </w:r>
      <w:r w:rsidR="00E57EA6">
        <w:rPr>
          <w:color w:val="333333"/>
          <w:shd w:val="clear" w:color="auto" w:fill="FFFFFF"/>
          <w:lang w:val="ru-RU"/>
        </w:rPr>
        <w:t>____________________________________</w:t>
      </w:r>
      <w:r>
        <w:rPr>
          <w:color w:val="333333"/>
          <w:shd w:val="clear" w:color="auto" w:fill="FFFFFF"/>
        </w:rPr>
        <w:t>__</w:t>
      </w:r>
    </w:p>
    <w:sectPr w:rsidR="000A7480" w:rsidSect="00283B06">
      <w:headerReference w:type="default" r:id="rId8"/>
      <w:pgSz w:w="16838" w:h="11906" w:orient="landscape"/>
      <w:pgMar w:top="709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CF" w:rsidRDefault="001A19CF">
      <w:pPr>
        <w:spacing w:after="0" w:line="240" w:lineRule="auto"/>
      </w:pPr>
      <w:r>
        <w:separator/>
      </w:r>
    </w:p>
  </w:endnote>
  <w:endnote w:type="continuationSeparator" w:id="0">
    <w:p w:rsidR="001A19CF" w:rsidRDefault="001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CF" w:rsidRDefault="001A19CF">
      <w:pPr>
        <w:spacing w:after="0" w:line="240" w:lineRule="auto"/>
      </w:pPr>
      <w:r>
        <w:separator/>
      </w:r>
    </w:p>
  </w:footnote>
  <w:footnote w:type="continuationSeparator" w:id="0">
    <w:p w:rsidR="001A19CF" w:rsidRDefault="001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557947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7D11C9" w:rsidRPr="007D11C9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477A5"/>
    <w:rsid w:val="00052211"/>
    <w:rsid w:val="000665A7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19CF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83B06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57947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125C3"/>
    <w:rsid w:val="0061797D"/>
    <w:rsid w:val="006218B0"/>
    <w:rsid w:val="00674DDD"/>
    <w:rsid w:val="00683766"/>
    <w:rsid w:val="00692093"/>
    <w:rsid w:val="0069264A"/>
    <w:rsid w:val="00694983"/>
    <w:rsid w:val="006A2618"/>
    <w:rsid w:val="006B3812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30CD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F74"/>
    <w:rsid w:val="00792B4C"/>
    <w:rsid w:val="007A5ED8"/>
    <w:rsid w:val="007C3991"/>
    <w:rsid w:val="007D11C9"/>
    <w:rsid w:val="007D3485"/>
    <w:rsid w:val="007E2B9B"/>
    <w:rsid w:val="007E50D6"/>
    <w:rsid w:val="007E513B"/>
    <w:rsid w:val="007F0737"/>
    <w:rsid w:val="0080144F"/>
    <w:rsid w:val="008052F4"/>
    <w:rsid w:val="0081318B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A371F"/>
    <w:rsid w:val="008B5345"/>
    <w:rsid w:val="008C58C8"/>
    <w:rsid w:val="008D3475"/>
    <w:rsid w:val="008D5BB4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5209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AE681A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07EF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1B0A"/>
    <w:rsid w:val="00D73A0C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63DA6"/>
    <w:rsid w:val="00F80AA4"/>
    <w:rsid w:val="00F91B0D"/>
    <w:rsid w:val="00F91CE2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217F3-74E0-4529-976C-B31D6FCB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2038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2024-12-24T07:12:00Z</cp:lastPrinted>
  <dcterms:created xsi:type="dcterms:W3CDTF">2024-12-24T07:13:00Z</dcterms:created>
  <dcterms:modified xsi:type="dcterms:W3CDTF">2024-12-24T07:13:00Z</dcterms:modified>
</cp:coreProperties>
</file>