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4C1B" w:rsidRPr="00A04C1B" w:rsidRDefault="00A04C1B" w:rsidP="00A04C1B">
      <w:pPr>
        <w:pStyle w:val="ac"/>
        <w:spacing w:before="0" w:after="0" w:line="276" w:lineRule="auto"/>
        <w:ind w:left="0" w:firstLine="540"/>
        <w:jc w:val="both"/>
        <w:rPr>
          <w:rFonts w:ascii="Times New Roman" w:hAnsi="Times New Roman"/>
        </w:rPr>
      </w:pPr>
      <w:r w:rsidRPr="00A04C1B">
        <w:rPr>
          <w:rFonts w:ascii="Times New Roman" w:hAnsi="Times New Roman"/>
        </w:rPr>
        <w:t>Комунальне підприємство «</w:t>
      </w:r>
      <w:proofErr w:type="spellStart"/>
      <w:r w:rsidRPr="00A04C1B">
        <w:rPr>
          <w:rFonts w:ascii="Times New Roman" w:hAnsi="Times New Roman"/>
        </w:rPr>
        <w:t>Дрогобичтеплоенерго</w:t>
      </w:r>
      <w:proofErr w:type="spellEnd"/>
      <w:r w:rsidRPr="00A04C1B">
        <w:rPr>
          <w:rFonts w:ascii="Times New Roman" w:hAnsi="Times New Roman"/>
        </w:rPr>
        <w:t xml:space="preserve">» Дрогобицької міської ради, ідентифікаційний код ЄДРПОУ: </w:t>
      </w:r>
      <w:r w:rsidR="00EB15A9">
        <w:rPr>
          <w:rFonts w:ascii="Times New Roman" w:hAnsi="Times New Roman"/>
        </w:rPr>
        <w:t>05445563, юридична  адреса: 821</w:t>
      </w:r>
      <w:r w:rsidRPr="00A04C1B">
        <w:rPr>
          <w:rFonts w:ascii="Times New Roman" w:hAnsi="Times New Roman"/>
        </w:rPr>
        <w:t>0</w:t>
      </w:r>
      <w:r w:rsidR="00EB15A9">
        <w:rPr>
          <w:rFonts w:ascii="Times New Roman" w:hAnsi="Times New Roman"/>
          <w:lang w:val="en-US"/>
        </w:rPr>
        <w:t>6</w:t>
      </w:r>
      <w:r w:rsidRPr="00A04C1B">
        <w:rPr>
          <w:rFonts w:ascii="Times New Roman" w:hAnsi="Times New Roman"/>
        </w:rPr>
        <w:t>, Льв</w:t>
      </w:r>
      <w:r w:rsidR="002A2CCB">
        <w:rPr>
          <w:rFonts w:ascii="Times New Roman" w:hAnsi="Times New Roman"/>
        </w:rPr>
        <w:t>івська обл., Дрогобицький р-н,</w:t>
      </w:r>
      <w:r w:rsidRPr="00A04C1B">
        <w:rPr>
          <w:rFonts w:ascii="Times New Roman" w:hAnsi="Times New Roman"/>
        </w:rPr>
        <w:t xml:space="preserve"> м. Дрог</w:t>
      </w:r>
      <w:r w:rsidR="0017403B">
        <w:rPr>
          <w:rFonts w:ascii="Times New Roman" w:hAnsi="Times New Roman"/>
        </w:rPr>
        <w:t xml:space="preserve">обич, вул. </w:t>
      </w:r>
      <w:r w:rsidR="00EB15A9">
        <w:rPr>
          <w:rFonts w:ascii="Times New Roman" w:hAnsi="Times New Roman"/>
        </w:rPr>
        <w:t xml:space="preserve">Олега </w:t>
      </w:r>
      <w:proofErr w:type="spellStart"/>
      <w:r w:rsidR="00EB15A9">
        <w:rPr>
          <w:rFonts w:ascii="Times New Roman" w:hAnsi="Times New Roman"/>
        </w:rPr>
        <w:t>Дяківа</w:t>
      </w:r>
      <w:proofErr w:type="spellEnd"/>
      <w:r w:rsidR="0017403B">
        <w:rPr>
          <w:rFonts w:ascii="Times New Roman" w:hAnsi="Times New Roman"/>
        </w:rPr>
        <w:t>, буд.1</w:t>
      </w:r>
      <w:r w:rsidR="00EB15A9">
        <w:rPr>
          <w:rFonts w:ascii="Times New Roman" w:hAnsi="Times New Roman"/>
        </w:rPr>
        <w:t>а</w:t>
      </w:r>
      <w:r w:rsidR="0017403B">
        <w:rPr>
          <w:rFonts w:ascii="Times New Roman" w:hAnsi="Times New Roman"/>
        </w:rPr>
        <w:t>;</w:t>
      </w:r>
      <w:r w:rsidR="0017403B" w:rsidRPr="0017403B">
        <w:rPr>
          <w:rFonts w:ascii="Times New Roman" w:hAnsi="Times New Roman"/>
        </w:rPr>
        <w:t xml:space="preserve"> </w:t>
      </w:r>
      <w:proofErr w:type="spellStart"/>
      <w:r w:rsidR="0017403B" w:rsidRPr="00A04C1B">
        <w:rPr>
          <w:rFonts w:ascii="Times New Roman" w:hAnsi="Times New Roman"/>
        </w:rPr>
        <w:t>конт</w:t>
      </w:r>
      <w:proofErr w:type="spellEnd"/>
      <w:r w:rsidR="0017403B" w:rsidRPr="00A04C1B">
        <w:rPr>
          <w:rFonts w:ascii="Times New Roman" w:hAnsi="Times New Roman"/>
        </w:rPr>
        <w:t xml:space="preserve">. </w:t>
      </w:r>
      <w:proofErr w:type="spellStart"/>
      <w:r w:rsidR="0017403B" w:rsidRPr="00A04C1B">
        <w:rPr>
          <w:rFonts w:ascii="Times New Roman" w:hAnsi="Times New Roman"/>
        </w:rPr>
        <w:t>тел</w:t>
      </w:r>
      <w:proofErr w:type="spellEnd"/>
      <w:r w:rsidR="0017403B" w:rsidRPr="00A04C1B">
        <w:rPr>
          <w:rFonts w:ascii="Times New Roman" w:hAnsi="Times New Roman"/>
        </w:rPr>
        <w:t>:</w:t>
      </w:r>
      <w:r w:rsidR="0017403B" w:rsidRPr="00A04C1B">
        <w:rPr>
          <w:rFonts w:ascii="Times New Roman" w:hAnsi="Times New Roman"/>
          <w:lang w:val="en-US"/>
        </w:rPr>
        <w:t>+38(03244)2-14-12</w:t>
      </w:r>
      <w:r w:rsidR="0017403B" w:rsidRPr="00A04C1B">
        <w:rPr>
          <w:rFonts w:ascii="Times New Roman" w:hAnsi="Times New Roman"/>
        </w:rPr>
        <w:t>;</w:t>
      </w:r>
      <w:r w:rsidR="0017403B">
        <w:rPr>
          <w:rFonts w:ascii="Times New Roman" w:hAnsi="Times New Roman"/>
        </w:rPr>
        <w:t xml:space="preserve">                    </w:t>
      </w:r>
      <w:r w:rsidR="0017403B" w:rsidRPr="00A04C1B">
        <w:rPr>
          <w:rFonts w:ascii="Times New Roman" w:hAnsi="Times New Roman"/>
          <w:lang w:val="en-US"/>
        </w:rPr>
        <w:t xml:space="preserve"> e</w:t>
      </w:r>
      <w:r w:rsidR="0017403B" w:rsidRPr="00A04C1B">
        <w:rPr>
          <w:rFonts w:ascii="Times New Roman" w:hAnsi="Times New Roman"/>
        </w:rPr>
        <w:t>-mail:</w:t>
      </w:r>
      <w:r w:rsidR="0017403B" w:rsidRPr="00A04C1B">
        <w:rPr>
          <w:rFonts w:ascii="Times New Roman" w:hAnsi="Times New Roman"/>
          <w:lang w:val="en-US"/>
        </w:rPr>
        <w:t xml:space="preserve"> </w:t>
      </w:r>
      <w:proofErr w:type="spellStart"/>
      <w:r w:rsidR="00EB15A9" w:rsidRPr="00A04C1B">
        <w:rPr>
          <w:rFonts w:ascii="Times New Roman" w:hAnsi="Times New Roman"/>
          <w:lang w:val="en-US"/>
        </w:rPr>
        <w:t>teplo</w:t>
      </w:r>
      <w:proofErr w:type="spellEnd"/>
      <w:r w:rsidR="00EB15A9">
        <w:rPr>
          <w:rFonts w:ascii="Times New Roman" w:hAnsi="Times New Roman"/>
        </w:rPr>
        <w:t>.</w:t>
      </w:r>
      <w:proofErr w:type="spellStart"/>
      <w:r w:rsidR="00F60230">
        <w:rPr>
          <w:rFonts w:ascii="Times New Roman" w:hAnsi="Times New Roman"/>
          <w:lang w:val="en-US"/>
        </w:rPr>
        <w:t>droh</w:t>
      </w:r>
      <w:r w:rsidR="00EB15A9">
        <w:rPr>
          <w:rFonts w:ascii="Times New Roman" w:hAnsi="Times New Roman"/>
          <w:lang w:val="en-US"/>
        </w:rPr>
        <w:t>obych</w:t>
      </w:r>
      <w:proofErr w:type="spellEnd"/>
      <w:r w:rsidR="00EB15A9" w:rsidRPr="00A04C1B">
        <w:rPr>
          <w:rFonts w:ascii="Times New Roman" w:hAnsi="Times New Roman"/>
        </w:rPr>
        <w:t xml:space="preserve"> </w:t>
      </w:r>
      <w:r w:rsidR="0017403B" w:rsidRPr="00A04C1B">
        <w:rPr>
          <w:rFonts w:ascii="Times New Roman" w:hAnsi="Times New Roman"/>
        </w:rPr>
        <w:t>@</w:t>
      </w:r>
      <w:r w:rsidR="00EB15A9">
        <w:rPr>
          <w:rFonts w:ascii="Times New Roman" w:hAnsi="Times New Roman"/>
          <w:lang w:val="en-US"/>
        </w:rPr>
        <w:t>hot</w:t>
      </w:r>
      <w:r w:rsidR="0017403B" w:rsidRPr="00A04C1B">
        <w:rPr>
          <w:rFonts w:ascii="Times New Roman" w:hAnsi="Times New Roman"/>
          <w:lang w:val="en-US"/>
        </w:rPr>
        <w:t>mail.com</w:t>
      </w:r>
      <w:r w:rsidR="0017403B" w:rsidRPr="00A04C1B">
        <w:rPr>
          <w:rFonts w:ascii="Times New Roman" w:hAnsi="Times New Roman"/>
        </w:rPr>
        <w:t xml:space="preserve">                        </w:t>
      </w:r>
    </w:p>
    <w:p w:rsidR="00A04C1B" w:rsidRPr="00A04C1B" w:rsidRDefault="0017403B" w:rsidP="00A04C1B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403B">
        <w:rPr>
          <w:rFonts w:ascii="Times New Roman" w:hAnsi="Times New Roman" w:cs="Times New Roman"/>
          <w:sz w:val="24"/>
          <w:szCs w:val="24"/>
          <w:u w:val="single"/>
        </w:rPr>
        <w:t>Майданчик 1</w:t>
      </w:r>
      <w:r w:rsidR="00A04C1B" w:rsidRPr="00A04C1B">
        <w:rPr>
          <w:rFonts w:ascii="Times New Roman" w:hAnsi="Times New Roman" w:cs="Times New Roman"/>
          <w:sz w:val="24"/>
          <w:szCs w:val="24"/>
        </w:rPr>
        <w:t xml:space="preserve">: 82172, Львівська обл., Дрогобицький р-н, Дрогобицька ТГ, </w:t>
      </w:r>
      <w:r w:rsidR="005779C7">
        <w:rPr>
          <w:rFonts w:ascii="Times New Roman" w:hAnsi="Times New Roman" w:cs="Times New Roman"/>
          <w:sz w:val="24"/>
          <w:szCs w:val="24"/>
        </w:rPr>
        <w:t>м. Стебник,</w:t>
      </w:r>
      <w:r w:rsidR="002A2CC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5779C7">
        <w:rPr>
          <w:rFonts w:ascii="Times New Roman" w:hAnsi="Times New Roman" w:cs="Times New Roman"/>
          <w:sz w:val="24"/>
          <w:szCs w:val="24"/>
        </w:rPr>
        <w:t xml:space="preserve"> вул. Куліша, буд.8.</w:t>
      </w:r>
    </w:p>
    <w:p w:rsidR="0017403B" w:rsidRDefault="0017403B" w:rsidP="0017403B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403B">
        <w:rPr>
          <w:rFonts w:ascii="Times New Roman" w:hAnsi="Times New Roman" w:cs="Times New Roman"/>
          <w:sz w:val="24"/>
          <w:szCs w:val="24"/>
          <w:u w:val="single"/>
        </w:rPr>
        <w:t>Майданчик 2</w:t>
      </w:r>
      <w:r>
        <w:rPr>
          <w:rFonts w:ascii="Times New Roman" w:hAnsi="Times New Roman" w:cs="Times New Roman"/>
          <w:sz w:val="24"/>
          <w:szCs w:val="24"/>
        </w:rPr>
        <w:t>: 82172, Львівська обл., Дрогобицький р-н, Дрогобицька ТГ, м. Стебник,</w:t>
      </w:r>
      <w:r w:rsidR="002A2CCB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EB15A9">
        <w:rPr>
          <w:rFonts w:ascii="Times New Roman" w:hAnsi="Times New Roman" w:cs="Times New Roman"/>
          <w:sz w:val="24"/>
          <w:szCs w:val="24"/>
        </w:rPr>
        <w:t xml:space="preserve"> вул. П. Дорошенка, буд.1/1</w:t>
      </w:r>
      <w:r w:rsidR="005779C7">
        <w:rPr>
          <w:rFonts w:ascii="Times New Roman" w:hAnsi="Times New Roman" w:cs="Times New Roman"/>
          <w:sz w:val="24"/>
          <w:szCs w:val="24"/>
        </w:rPr>
        <w:t>.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>Мета отримання дозволу на викиди: отримати дозвіл на викиди забруднюючих речовин в атмосферне повітря для діючого підприємства.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17403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 xml:space="preserve">Підприємство здійснює діяльність відповідно до КВЕД 35.30 Постачання пари, гарячої води та кондиційованого повітря. Котельня призначена для забезпечення потреб теплопостачання </w:t>
      </w:r>
      <w:r w:rsidR="005C7AE3">
        <w:rPr>
          <w:rFonts w:ascii="Times New Roman" w:hAnsi="Times New Roman" w:cs="Times New Roman"/>
          <w:sz w:val="24"/>
          <w:szCs w:val="24"/>
        </w:rPr>
        <w:t>житлової</w:t>
      </w:r>
      <w:r w:rsidRPr="00A04C1B">
        <w:rPr>
          <w:rFonts w:ascii="Times New Roman" w:hAnsi="Times New Roman" w:cs="Times New Roman"/>
          <w:sz w:val="24"/>
          <w:szCs w:val="24"/>
        </w:rPr>
        <w:t xml:space="preserve"> забудови м. Стебник. </w:t>
      </w:r>
    </w:p>
    <w:p w:rsidR="00A04C1B" w:rsidRPr="00A04C1B" w:rsidRDefault="0017403B" w:rsidP="0017403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3B">
        <w:rPr>
          <w:rFonts w:ascii="Times New Roman" w:hAnsi="Times New Roman" w:cs="Times New Roman"/>
          <w:sz w:val="24"/>
          <w:szCs w:val="24"/>
          <w:u w:val="single"/>
        </w:rPr>
        <w:t>Майданчик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4C1B" w:rsidRPr="00A04C1B">
        <w:rPr>
          <w:rFonts w:ascii="Times New Roman" w:hAnsi="Times New Roman" w:cs="Times New Roman"/>
          <w:sz w:val="24"/>
          <w:szCs w:val="24"/>
        </w:rPr>
        <w:t xml:space="preserve">На території котельні </w:t>
      </w:r>
      <w:bookmarkStart w:id="0" w:name="_GoBack"/>
      <w:r w:rsidR="00A04C1B" w:rsidRPr="00A04C1B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="00A04C1B" w:rsidRPr="00A04C1B">
        <w:rPr>
          <w:rFonts w:ascii="Times New Roman" w:hAnsi="Times New Roman" w:cs="Times New Roman"/>
          <w:sz w:val="24"/>
          <w:szCs w:val="24"/>
        </w:rPr>
        <w:t>Дрогобичтеплоенерго</w:t>
      </w:r>
      <w:proofErr w:type="spellEnd"/>
      <w:r w:rsidR="00A04C1B" w:rsidRPr="00A04C1B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A04C1B" w:rsidRPr="00A04C1B">
        <w:rPr>
          <w:rFonts w:ascii="Times New Roman" w:hAnsi="Times New Roman" w:cs="Times New Roman"/>
          <w:sz w:val="24"/>
          <w:szCs w:val="24"/>
        </w:rPr>
        <w:t xml:space="preserve"> обстежено </w:t>
      </w:r>
      <w:r w:rsidR="00A04C1B" w:rsidRPr="00A04C1B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A04C1B" w:rsidRPr="00A04C1B">
        <w:rPr>
          <w:rFonts w:ascii="Times New Roman" w:hAnsi="Times New Roman" w:cs="Times New Roman"/>
          <w:sz w:val="24"/>
          <w:szCs w:val="24"/>
        </w:rPr>
        <w:t>стаціонарних організованих джерел забруднення атмосферного повітря. Відомості щодо видів та обсяг</w:t>
      </w:r>
      <w:r>
        <w:rPr>
          <w:rFonts w:ascii="Times New Roman" w:hAnsi="Times New Roman" w:cs="Times New Roman"/>
          <w:sz w:val="24"/>
          <w:szCs w:val="24"/>
        </w:rPr>
        <w:t>ів викидів забруднюючих речовин</w:t>
      </w:r>
      <w:r w:rsidR="00A04C1B" w:rsidRPr="00A04C1B">
        <w:rPr>
          <w:rFonts w:ascii="Times New Roman" w:hAnsi="Times New Roman" w:cs="Times New Roman"/>
          <w:sz w:val="24"/>
          <w:szCs w:val="24"/>
        </w:rPr>
        <w:t>: азоту оксид-14,300 т/рік, оксиду вуглецю-7,745 т/рік, речовини у вигляді суспендованих твердих частинок-1,480 т/рік,  парникові гази (метан, діоксид вуглецю, азоту (1) оксид [N2O]) –9228,826 т/рік.</w:t>
      </w:r>
    </w:p>
    <w:p w:rsidR="005C7AE3" w:rsidRPr="005C7AE3" w:rsidRDefault="0017403B" w:rsidP="005C7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Майданчик 2</w:t>
      </w:r>
      <w:r>
        <w:rPr>
          <w:rFonts w:ascii="Times New Roman" w:hAnsi="Times New Roman" w:cs="Times New Roman"/>
          <w:sz w:val="24"/>
          <w:szCs w:val="24"/>
        </w:rPr>
        <w:t>: На території котельні 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Дрогобичтеплоенерго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обстежено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стаціонарне організоване джерело забруднення атмосферного повітря. Відомості щодо видів та обсягів викидів забруднюючих речовин: </w:t>
      </w:r>
      <w:r w:rsidR="005C7AE3">
        <w:t xml:space="preserve">: </w:t>
      </w:r>
      <w:r w:rsidR="005C7AE3" w:rsidRPr="005C7AE3">
        <w:rPr>
          <w:rFonts w:ascii="Times New Roman" w:hAnsi="Times New Roman" w:cs="Times New Roman"/>
          <w:sz w:val="24"/>
          <w:szCs w:val="24"/>
        </w:rPr>
        <w:t>азоту оксид-0,190 т/рік, оксиду вуглецю-0,037 т/рік, парникові гази (метан, діоксид вуглецю, азоту (1) оксид [N2O]) –123,1992 т/рік.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4C1B">
        <w:rPr>
          <w:rFonts w:ascii="Times New Roman" w:hAnsi="Times New Roman" w:cs="Times New Roman"/>
          <w:sz w:val="24"/>
          <w:szCs w:val="24"/>
        </w:rPr>
        <w:t xml:space="preserve">Відповідно до ч. 7 ст. 11 ЗУ «Про охорону атмосферного повітря» та Інструкції, затвердженої наказом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 xml:space="preserve"> №108 від 09.03.2006, об’єкт</w:t>
      </w:r>
      <w:r w:rsidR="00F60230">
        <w:rPr>
          <w:rFonts w:ascii="Times New Roman" w:hAnsi="Times New Roman" w:cs="Times New Roman"/>
          <w:sz w:val="24"/>
          <w:szCs w:val="24"/>
        </w:rPr>
        <w:t>и</w:t>
      </w:r>
      <w:r w:rsidRPr="00A04C1B">
        <w:rPr>
          <w:rFonts w:ascii="Times New Roman" w:hAnsi="Times New Roman" w:cs="Times New Roman"/>
          <w:sz w:val="24"/>
          <w:szCs w:val="24"/>
        </w:rPr>
        <w:t xml:space="preserve"> належить до ІІ</w:t>
      </w:r>
      <w:r w:rsidR="00F60230">
        <w:rPr>
          <w:rFonts w:ascii="Times New Roman" w:hAnsi="Times New Roman" w:cs="Times New Roman"/>
          <w:sz w:val="24"/>
          <w:szCs w:val="24"/>
        </w:rPr>
        <w:t xml:space="preserve"> та ІІІ</w:t>
      </w:r>
      <w:r w:rsidRPr="00A04C1B">
        <w:rPr>
          <w:rFonts w:ascii="Times New Roman" w:hAnsi="Times New Roman" w:cs="Times New Roman"/>
          <w:sz w:val="24"/>
          <w:szCs w:val="24"/>
        </w:rPr>
        <w:t xml:space="preserve"> групи, тому заходи щодо впровадження найкращих існуючих технологій виробництва та заходів щодо скорочення викидів не розробляються. 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Мінприроди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 xml:space="preserve"> від 27.06.2006 №309 та наказу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A04C1B" w:rsidRPr="00A04C1B" w:rsidRDefault="00A04C1B" w:rsidP="00A04C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1B">
        <w:rPr>
          <w:rFonts w:ascii="Times New Roman" w:hAnsi="Times New Roman" w:cs="Times New Roman"/>
          <w:sz w:val="24"/>
          <w:szCs w:val="24"/>
        </w:rPr>
        <w:lastRenderedPageBreak/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Стрийська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 xml:space="preserve">, 98: </w:t>
      </w:r>
      <w:proofErr w:type="spellStart"/>
      <w:r w:rsidRPr="00A04C1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A04C1B">
        <w:rPr>
          <w:rFonts w:ascii="Times New Roman" w:hAnsi="Times New Roman" w:cs="Times New Roman"/>
          <w:sz w:val="24"/>
          <w:szCs w:val="24"/>
        </w:rPr>
        <w:t>. 238-73-83,</w:t>
      </w:r>
      <w:r w:rsidRPr="00A04C1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A04C1B">
        <w:rPr>
          <w:rFonts w:ascii="Times New Roman" w:hAnsi="Times New Roman" w:cs="Times New Roman"/>
          <w:sz w:val="24"/>
          <w:szCs w:val="24"/>
        </w:rPr>
        <w:t xml:space="preserve"> e-mail: envir@loda.gov.ua.</w:t>
      </w:r>
      <w:r w:rsidRPr="00A04C1B">
        <w:rPr>
          <w:rFonts w:ascii="Times New Roman" w:hAnsi="Times New Roman" w:cs="Times New Roman"/>
          <w:sz w:val="24"/>
          <w:szCs w:val="24"/>
        </w:rPr>
        <w:tab/>
      </w:r>
    </w:p>
    <w:p w:rsidR="00BF6071" w:rsidRPr="00A04C1B" w:rsidRDefault="00BF6071" w:rsidP="00A04C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F6071" w:rsidRPr="00A04C1B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47464"/>
    <w:rsid w:val="00154D78"/>
    <w:rsid w:val="001728B7"/>
    <w:rsid w:val="0017403B"/>
    <w:rsid w:val="0018207B"/>
    <w:rsid w:val="00182F10"/>
    <w:rsid w:val="00186FF5"/>
    <w:rsid w:val="001A6ACF"/>
    <w:rsid w:val="001B21EB"/>
    <w:rsid w:val="001B6209"/>
    <w:rsid w:val="001C3FA3"/>
    <w:rsid w:val="001F5A59"/>
    <w:rsid w:val="00201A0F"/>
    <w:rsid w:val="002232AF"/>
    <w:rsid w:val="00232466"/>
    <w:rsid w:val="002406FD"/>
    <w:rsid w:val="002512B1"/>
    <w:rsid w:val="00251CB7"/>
    <w:rsid w:val="0025763A"/>
    <w:rsid w:val="002676AB"/>
    <w:rsid w:val="00267EE4"/>
    <w:rsid w:val="00281B28"/>
    <w:rsid w:val="0028799A"/>
    <w:rsid w:val="002A2CCB"/>
    <w:rsid w:val="002B76BA"/>
    <w:rsid w:val="002C222B"/>
    <w:rsid w:val="002D0B50"/>
    <w:rsid w:val="002D1DC2"/>
    <w:rsid w:val="002D5479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56BD3"/>
    <w:rsid w:val="0046652E"/>
    <w:rsid w:val="004719CF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779C7"/>
    <w:rsid w:val="00591C43"/>
    <w:rsid w:val="005A3E56"/>
    <w:rsid w:val="005A6BFB"/>
    <w:rsid w:val="005C1AF0"/>
    <w:rsid w:val="005C7AE3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7284F"/>
    <w:rsid w:val="00674C2D"/>
    <w:rsid w:val="00675150"/>
    <w:rsid w:val="0067656E"/>
    <w:rsid w:val="006A3385"/>
    <w:rsid w:val="006B1098"/>
    <w:rsid w:val="006B5466"/>
    <w:rsid w:val="006E3F37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F1302"/>
    <w:rsid w:val="007F43F7"/>
    <w:rsid w:val="008143D0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E5C14"/>
    <w:rsid w:val="008F2782"/>
    <w:rsid w:val="008F5214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46C1"/>
    <w:rsid w:val="009F6DA2"/>
    <w:rsid w:val="00A028DB"/>
    <w:rsid w:val="00A04C1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65A76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40C81"/>
    <w:rsid w:val="00B50D8D"/>
    <w:rsid w:val="00B55D11"/>
    <w:rsid w:val="00B87F79"/>
    <w:rsid w:val="00BB0062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2083"/>
    <w:rsid w:val="00D3400C"/>
    <w:rsid w:val="00D35C89"/>
    <w:rsid w:val="00D3788B"/>
    <w:rsid w:val="00D5108D"/>
    <w:rsid w:val="00D61DD4"/>
    <w:rsid w:val="00D630B9"/>
    <w:rsid w:val="00DA7E52"/>
    <w:rsid w:val="00DB140C"/>
    <w:rsid w:val="00DC29C1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B15A9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230"/>
    <w:rsid w:val="00F60D58"/>
    <w:rsid w:val="00F610F4"/>
    <w:rsid w:val="00F64D28"/>
    <w:rsid w:val="00F72439"/>
    <w:rsid w:val="00F74C38"/>
    <w:rsid w:val="00F74E34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Опис_підприємства Знак"/>
    <w:link w:val="ac"/>
    <w:locked/>
    <w:rsid w:val="008F5214"/>
    <w:rPr>
      <w:sz w:val="24"/>
      <w:szCs w:val="24"/>
    </w:rPr>
  </w:style>
  <w:style w:type="paragraph" w:customStyle="1" w:styleId="ac">
    <w:name w:val="Опис_підприємства"/>
    <w:basedOn w:val="a"/>
    <w:link w:val="ab"/>
    <w:qFormat/>
    <w:rsid w:val="008F5214"/>
    <w:pPr>
      <w:spacing w:before="120" w:after="120" w:line="240" w:lineRule="auto"/>
      <w:ind w:left="284" w:right="57"/>
    </w:pPr>
    <w:rPr>
      <w:rFonts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Опис_підприємства Знак"/>
    <w:link w:val="ac"/>
    <w:locked/>
    <w:rsid w:val="008F5214"/>
    <w:rPr>
      <w:sz w:val="24"/>
      <w:szCs w:val="24"/>
    </w:rPr>
  </w:style>
  <w:style w:type="paragraph" w:customStyle="1" w:styleId="ac">
    <w:name w:val="Опис_підприємства"/>
    <w:basedOn w:val="a"/>
    <w:link w:val="ab"/>
    <w:qFormat/>
    <w:rsid w:val="008F5214"/>
    <w:pPr>
      <w:spacing w:before="120" w:after="120" w:line="240" w:lineRule="auto"/>
      <w:ind w:left="284" w:right="57"/>
    </w:pPr>
    <w:rPr>
      <w:rFonts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creator>Admin</dc:creator>
  <cp:lastModifiedBy>Тарасенко Ольга Володимирівна</cp:lastModifiedBy>
  <cp:revision>2</cp:revision>
  <cp:lastPrinted>2023-10-09T09:10:00Z</cp:lastPrinted>
  <dcterms:created xsi:type="dcterms:W3CDTF">2024-12-27T15:02:00Z</dcterms:created>
  <dcterms:modified xsi:type="dcterms:W3CDTF">2024-12-27T15:02:00Z</dcterms:modified>
</cp:coreProperties>
</file>