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1" w:name="n114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2" w:name="n115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6D67EE" w:rsidRPr="006D67EE">
        <w:rPr>
          <w:rFonts w:ascii="Times New Roman" w:hAnsi="Times New Roman" w:cs="Times New Roman"/>
          <w:sz w:val="20"/>
          <w:szCs w:val="20"/>
          <w:lang w:val="uk-UA"/>
        </w:rPr>
        <w:t>09107, Київська обл., Білоцерківський р-н, м. Біла Церква, вул. Ярослава Мудрого, 61</w:t>
      </w:r>
      <w:r w:rsidR="00105F5D" w:rsidRPr="006D67EE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2B2340">
        <w:rPr>
          <w:rFonts w:ascii="Times New Roman" w:hAnsi="Times New Roman" w:cs="Times New Roman"/>
          <w:sz w:val="20"/>
          <w:szCs w:val="20"/>
          <w:lang w:val="uk-UA"/>
        </w:rPr>
        <w:t xml:space="preserve"> Проммайда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>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5" w:name="n119"/>
      <w:bookmarkEnd w:id="5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6D67EE" w:rsidRDefault="00714634" w:rsidP="006D67EE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>опис об’єкта (опис виробництв та технологічного устаткування</w:t>
      </w:r>
      <w:r w:rsidRPr="00C55553">
        <w:rPr>
          <w:sz w:val="20"/>
        </w:rPr>
        <w:t xml:space="preserve">): </w:t>
      </w:r>
      <w:r w:rsidR="006D67EE" w:rsidRPr="006D67EE">
        <w:rPr>
          <w:sz w:val="20"/>
        </w:rPr>
        <w:t xml:space="preserve">на промисловому майданчику розташоване адміністративне приміщення, офісне приміщення та бокси для авто. Опалення будівель в холодний період року здійснюється котлами марки «Fegtherm-40» – 2 </w:t>
      </w:r>
      <w:proofErr w:type="spellStart"/>
      <w:r w:rsidR="006D67EE" w:rsidRPr="006D67EE">
        <w:rPr>
          <w:sz w:val="20"/>
        </w:rPr>
        <w:t>шт</w:t>
      </w:r>
      <w:proofErr w:type="spellEnd"/>
      <w:r w:rsidR="006D67EE" w:rsidRPr="006D67EE">
        <w:rPr>
          <w:sz w:val="20"/>
        </w:rPr>
        <w:t xml:space="preserve">, марки «Колві-50», «Колві-96» – 2 </w:t>
      </w:r>
      <w:proofErr w:type="spellStart"/>
      <w:r w:rsidR="006D67EE" w:rsidRPr="006D67EE">
        <w:rPr>
          <w:sz w:val="20"/>
        </w:rPr>
        <w:t>шт</w:t>
      </w:r>
      <w:proofErr w:type="spellEnd"/>
      <w:r w:rsidR="006D67EE" w:rsidRPr="006D67EE">
        <w:rPr>
          <w:sz w:val="20"/>
        </w:rPr>
        <w:t>, які встановлені в окремих котельнях, а також конвекторами марки «Житомир АОГВ-12», марки «Юнкерс-24», марки «LB-50», що знаходяться в приміщеннях.  В</w:t>
      </w:r>
      <w:r w:rsidR="006D67EE" w:rsidRPr="006D67EE">
        <w:rPr>
          <w:sz w:val="20"/>
          <w:lang w:eastAsia="ru-RU"/>
        </w:rPr>
        <w:t>ид палива – природний газ. Загальна витрата природного газу на опалення становить 85750 м</w:t>
      </w:r>
      <w:r w:rsidR="006D67EE" w:rsidRPr="006D67EE">
        <w:rPr>
          <w:sz w:val="20"/>
          <w:vertAlign w:val="superscript"/>
          <w:lang w:eastAsia="ru-RU"/>
        </w:rPr>
        <w:t>3</w:t>
      </w:r>
      <w:r w:rsidR="006D67EE" w:rsidRPr="006D67EE">
        <w:rPr>
          <w:sz w:val="20"/>
          <w:lang w:eastAsia="ru-RU"/>
        </w:rPr>
        <w:t xml:space="preserve">/рік. </w:t>
      </w:r>
      <w:r w:rsidR="006D67EE" w:rsidRPr="006D67EE">
        <w:rPr>
          <w:sz w:val="20"/>
        </w:rPr>
        <w:t>Також у адміністративному та  офісному приміщенням встановлені дві газові плити марки ПГ-4. В</w:t>
      </w:r>
      <w:r w:rsidR="006D67EE" w:rsidRPr="006D67EE">
        <w:rPr>
          <w:sz w:val="20"/>
          <w:lang w:eastAsia="ru-RU"/>
        </w:rPr>
        <w:t>ид палива – природний газ. Загальна витрата палива становить 935 м</w:t>
      </w:r>
      <w:r w:rsidR="006D67EE" w:rsidRPr="006D67EE">
        <w:rPr>
          <w:sz w:val="20"/>
          <w:vertAlign w:val="superscript"/>
          <w:lang w:eastAsia="ru-RU"/>
        </w:rPr>
        <w:t>3</w:t>
      </w:r>
      <w:r w:rsidR="006D67EE" w:rsidRPr="006D67EE">
        <w:rPr>
          <w:sz w:val="20"/>
          <w:lang w:eastAsia="ru-RU"/>
        </w:rPr>
        <w:t>/рік. В якості резервного джерела електропостачання наявний газовий генератор марки «</w:t>
      </w:r>
      <w:r w:rsidR="006D67EE" w:rsidRPr="006D67EE">
        <w:rPr>
          <w:sz w:val="20"/>
          <w:lang w:val="en-US" w:eastAsia="ru-RU"/>
        </w:rPr>
        <w:t>GENERAC</w:t>
      </w:r>
      <w:r w:rsidR="006D67EE" w:rsidRPr="006D67EE">
        <w:rPr>
          <w:sz w:val="20"/>
          <w:lang w:eastAsia="ru-RU"/>
        </w:rPr>
        <w:t xml:space="preserve"> 7145», потужністю 10 кВт, вид палива – природний газ.  Річна витрата палива становить 1310 м</w:t>
      </w:r>
      <w:r w:rsidR="006D67EE" w:rsidRPr="006D67EE">
        <w:rPr>
          <w:sz w:val="20"/>
          <w:vertAlign w:val="superscript"/>
          <w:lang w:eastAsia="ru-RU"/>
        </w:rPr>
        <w:t>3</w:t>
      </w:r>
      <w:r w:rsidR="006D67EE" w:rsidRPr="006D67EE">
        <w:rPr>
          <w:sz w:val="20"/>
          <w:lang w:eastAsia="ru-RU"/>
        </w:rPr>
        <w:t>/рік.</w:t>
      </w:r>
      <w:r w:rsidR="006D67EE" w:rsidRPr="006D67EE">
        <w:rPr>
          <w:sz w:val="20"/>
        </w:rPr>
        <w:t xml:space="preserve"> Відомості щодо видів та обсягів викидів: оксиди азоту (у перерахунку на діоксид азоту [NO+NO</w:t>
      </w:r>
      <w:r w:rsidR="006D67EE" w:rsidRPr="006D67EE">
        <w:rPr>
          <w:sz w:val="20"/>
          <w:vertAlign w:val="subscript"/>
        </w:rPr>
        <w:t>2</w:t>
      </w:r>
      <w:r w:rsidR="006D67EE" w:rsidRPr="006D67EE">
        <w:rPr>
          <w:sz w:val="20"/>
        </w:rPr>
        <w:t>]) – 0,135 т/рік, оксид вуглецю – 0,175 т/рік, вуглецю діоксид – 164,499 т/рік, азоту (1) оксид [N</w:t>
      </w:r>
      <w:r w:rsidR="006D67EE" w:rsidRPr="006D67EE">
        <w:rPr>
          <w:sz w:val="20"/>
          <w:vertAlign w:val="subscript"/>
        </w:rPr>
        <w:t>2</w:t>
      </w:r>
      <w:r w:rsidR="006D67EE" w:rsidRPr="006D67EE">
        <w:rPr>
          <w:sz w:val="20"/>
        </w:rPr>
        <w:t>О] – 0,0003 т/рік, метан – 0,003 т/рік, ртуть та її сполуки (у перерахунку на ртуть) – 0,0000003 т/рік.</w:t>
      </w:r>
    </w:p>
    <w:p w:rsidR="00200480" w:rsidRPr="005306A3" w:rsidRDefault="005306A3" w:rsidP="006D67EE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95363"/>
    <w:rsid w:val="000B05DD"/>
    <w:rsid w:val="000B4DCE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00DF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2340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4F2D77"/>
    <w:rsid w:val="00500B98"/>
    <w:rsid w:val="005131A3"/>
    <w:rsid w:val="00513D06"/>
    <w:rsid w:val="00526821"/>
    <w:rsid w:val="005306A3"/>
    <w:rsid w:val="0054334A"/>
    <w:rsid w:val="0056490F"/>
    <w:rsid w:val="00565F4D"/>
    <w:rsid w:val="005811F8"/>
    <w:rsid w:val="006219C8"/>
    <w:rsid w:val="00630099"/>
    <w:rsid w:val="00631591"/>
    <w:rsid w:val="00643041"/>
    <w:rsid w:val="00670D5B"/>
    <w:rsid w:val="00675624"/>
    <w:rsid w:val="006768B7"/>
    <w:rsid w:val="006C24CA"/>
    <w:rsid w:val="006D67EE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444F8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27113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5555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D6F29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0414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cp:lastPrinted>2024-11-20T06:35:00Z</cp:lastPrinted>
  <dcterms:created xsi:type="dcterms:W3CDTF">2024-12-25T11:04:00Z</dcterms:created>
  <dcterms:modified xsi:type="dcterms:W3CDTF">2024-12-25T11:04:00Z</dcterms:modified>
</cp:coreProperties>
</file>