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0E" w:rsidRPr="001B108C" w:rsidRDefault="00377B0E" w:rsidP="00377B0E">
      <w:pPr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7B0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377B0E" w:rsidRPr="00377B0E" w:rsidRDefault="00377B0E" w:rsidP="00377B0E">
      <w:pPr>
        <w:spacing w:after="0" w:line="240" w:lineRule="auto"/>
        <w:ind w:left="5670" w:right="-284"/>
        <w:jc w:val="both"/>
        <w:rPr>
          <w:rStyle w:val="st"/>
          <w:rFonts w:ascii="Times New Roman" w:hAnsi="Times New Roman" w:cs="Times New Roman"/>
        </w:rPr>
      </w:pPr>
      <w:r w:rsidRPr="00377B0E">
        <w:rPr>
          <w:rFonts w:ascii="Times New Roman" w:hAnsi="Times New Roman" w:cs="Times New Roman"/>
          <w:sz w:val="28"/>
          <w:szCs w:val="28"/>
          <w:lang w:val="uk-UA"/>
        </w:rPr>
        <w:t>до н</w:t>
      </w:r>
      <w:proofErr w:type="spellStart"/>
      <w:r w:rsidRPr="00377B0E"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 w:rsidRPr="00377B0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77B0E">
        <w:rPr>
          <w:rStyle w:val="st"/>
          <w:rFonts w:ascii="Times New Roman" w:hAnsi="Times New Roman" w:cs="Times New Roman"/>
          <w:sz w:val="28"/>
          <w:szCs w:val="28"/>
        </w:rPr>
        <w:t xml:space="preserve">Міністерства </w:t>
      </w:r>
      <w:proofErr w:type="spellStart"/>
      <w:r w:rsidRPr="00377B0E">
        <w:rPr>
          <w:rStyle w:val="st"/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77B0E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B0E">
        <w:rPr>
          <w:rStyle w:val="st"/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377B0E">
        <w:rPr>
          <w:rStyle w:val="st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7B0E">
        <w:rPr>
          <w:rStyle w:val="st"/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77B0E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B0E">
        <w:rPr>
          <w:rStyle w:val="st"/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77B0E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</w:p>
    <w:p w:rsidR="00377B0E" w:rsidRPr="00377B0E" w:rsidRDefault="007745D1" w:rsidP="00377B0E">
      <w:pPr>
        <w:ind w:left="5670" w:right="-284"/>
        <w:jc w:val="both"/>
        <w:rPr>
          <w:rStyle w:val="a6"/>
          <w:rFonts w:eastAsiaTheme="minorHAnsi"/>
          <w:szCs w:val="28"/>
          <w:lang w:eastAsia="uk-UA"/>
        </w:rPr>
      </w:pPr>
      <w:r>
        <w:rPr>
          <w:rStyle w:val="a6"/>
          <w:rFonts w:eastAsiaTheme="minorHAnsi"/>
          <w:szCs w:val="28"/>
          <w:lang w:eastAsia="uk-UA"/>
        </w:rPr>
        <w:t xml:space="preserve">«Про схвалення </w:t>
      </w:r>
      <w:proofErr w:type="spellStart"/>
      <w:r>
        <w:rPr>
          <w:rStyle w:val="a6"/>
          <w:rFonts w:eastAsiaTheme="minorHAnsi"/>
          <w:szCs w:val="28"/>
          <w:lang w:eastAsia="uk-UA"/>
        </w:rPr>
        <w:t>проєкту</w:t>
      </w:r>
      <w:proofErr w:type="spellEnd"/>
      <w:r w:rsidR="00377B0E" w:rsidRPr="00377B0E">
        <w:rPr>
          <w:rStyle w:val="a6"/>
          <w:rFonts w:eastAsiaTheme="minorHAnsi"/>
          <w:szCs w:val="28"/>
          <w:lang w:eastAsia="uk-UA"/>
        </w:rPr>
        <w:t xml:space="preserve"> цільових екологічних (зелених) інвестицій»</w:t>
      </w:r>
    </w:p>
    <w:p w:rsidR="00EC7191" w:rsidRDefault="00EC7191" w:rsidP="00EC7191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7AE" w:rsidRDefault="007B77AE" w:rsidP="007B77AE">
      <w:pPr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переоснащення (заміна рухомого складу існуючих автомобілів в Службі безпеки України електроавтомобілями) </w:t>
      </w:r>
    </w:p>
    <w:p w:rsidR="007B77AE" w:rsidRDefault="007B77AE" w:rsidP="007B77A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  <w:sectPr w:rsidR="007B77AE">
          <w:pgSz w:w="11906" w:h="16838"/>
          <w:pgMar w:top="1134" w:right="850" w:bottom="1134" w:left="1701" w:header="708" w:footer="708" w:gutter="0"/>
          <w:cols w:space="720"/>
        </w:sectPr>
      </w:pPr>
    </w:p>
    <w:p w:rsidR="007B77AE" w:rsidRDefault="007B77AE" w:rsidP="007B77AE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Заявник проекту:</w:t>
      </w:r>
    </w:p>
    <w:p w:rsidR="007B77AE" w:rsidRDefault="007B77AE" w:rsidP="007B77AE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Центральне управління Служби безпеки України</w:t>
      </w:r>
    </w:p>
    <w:p w:rsidR="007B77AE" w:rsidRDefault="007B77AE" w:rsidP="007B77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7B77AE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646" w:space="708"/>
            <w:col w:w="6000"/>
          </w:cols>
        </w:sectPr>
      </w:pPr>
    </w:p>
    <w:p w:rsidR="007B77AE" w:rsidRDefault="007B77AE" w:rsidP="007B77A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Кошторис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першим заступником Голови Служби безпеки України Андрущенком С. А.</w:t>
      </w:r>
    </w:p>
    <w:p w:rsidR="007B77AE" w:rsidRDefault="007B77AE" w:rsidP="007B77A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7AE" w:rsidRDefault="007B77AE" w:rsidP="007B77AE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вартість з ПДВ – </w:t>
      </w:r>
      <w:r>
        <w:rPr>
          <w:rFonts w:ascii="Times New Roman" w:hAnsi="Times New Roman" w:cs="Times New Roman"/>
          <w:sz w:val="28"/>
          <w:szCs w:val="28"/>
          <w:lang w:val="uk-UA"/>
        </w:rPr>
        <w:t>47 712 776,00 грн.</w:t>
      </w:r>
    </w:p>
    <w:p w:rsidR="007B77AE" w:rsidRDefault="007B77AE" w:rsidP="007B77A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  <w:sectPr w:rsidR="007B77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B77AE" w:rsidRDefault="007B77AE" w:rsidP="007B77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Фінансування з державного бюджету – </w:t>
      </w:r>
      <w:r>
        <w:rPr>
          <w:rFonts w:ascii="Times New Roman" w:hAnsi="Times New Roman" w:cs="Times New Roman"/>
          <w:sz w:val="28"/>
          <w:szCs w:val="28"/>
          <w:lang w:val="uk-UA"/>
        </w:rPr>
        <w:t>47 712 776,00 грн.</w:t>
      </w:r>
    </w:p>
    <w:p w:rsidR="007B77AE" w:rsidRDefault="007B77AE" w:rsidP="007B77AE">
      <w:pPr>
        <w:pStyle w:val="1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Проє</w:t>
      </w:r>
      <w:r w:rsidR="001B108C">
        <w:rPr>
          <w:b w:val="0"/>
          <w:sz w:val="28"/>
          <w:szCs w:val="28"/>
          <w:lang w:val="uk-UA"/>
        </w:rPr>
        <w:t>кт</w:t>
      </w:r>
      <w:proofErr w:type="spellEnd"/>
      <w:r w:rsidR="001B108C">
        <w:rPr>
          <w:b w:val="0"/>
          <w:sz w:val="28"/>
          <w:szCs w:val="28"/>
          <w:lang w:val="uk-UA"/>
        </w:rPr>
        <w:t xml:space="preserve"> передбачає закупівлю 31 нового електроавтомобіля</w:t>
      </w:r>
      <w:r>
        <w:rPr>
          <w:b w:val="0"/>
          <w:sz w:val="28"/>
          <w:szCs w:val="28"/>
          <w:lang w:val="uk-UA"/>
        </w:rPr>
        <w:t xml:space="preserve"> зі спеціальним обладнанням та 20 зарядних станцій для електроавтомобілів.</w:t>
      </w:r>
    </w:p>
    <w:p w:rsidR="007B77AE" w:rsidRDefault="007B77AE" w:rsidP="007B77AE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забезпечить:</w:t>
      </w:r>
    </w:p>
    <w:p w:rsidR="007B77AE" w:rsidRDefault="007B77AE" w:rsidP="007B77AE">
      <w:pPr>
        <w:pStyle w:val="a3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Скорочення викидів парникових газів та забруднюючих речовин.</w:t>
      </w:r>
    </w:p>
    <w:p w:rsidR="007B77AE" w:rsidRDefault="007B77AE" w:rsidP="007B77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обсяги скорочення парникових газів: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77AE" w:rsidRDefault="007B77AE" w:rsidP="007B77AE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Скорочення викидів парникових газів: 51,235 т./рік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88B" w:rsidRDefault="00E0688B" w:rsidP="00E0688B">
      <w:pPr>
        <w:ind w:right="-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688B" w:rsidRPr="00E0688B" w:rsidRDefault="00E0688B" w:rsidP="00E0688B">
      <w:pPr>
        <w:ind w:right="-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_____________</w:t>
      </w:r>
    </w:p>
    <w:sectPr w:rsidR="00E0688B" w:rsidRPr="00E0688B" w:rsidSect="00DD01C0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6F99"/>
    <w:multiLevelType w:val="hybridMultilevel"/>
    <w:tmpl w:val="11821096"/>
    <w:lvl w:ilvl="0" w:tplc="D362CC3A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F740260"/>
    <w:multiLevelType w:val="hybridMultilevel"/>
    <w:tmpl w:val="B514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4D73"/>
    <w:multiLevelType w:val="hybridMultilevel"/>
    <w:tmpl w:val="00D0A88C"/>
    <w:lvl w:ilvl="0" w:tplc="E918C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34DAB"/>
    <w:multiLevelType w:val="hybridMultilevel"/>
    <w:tmpl w:val="F4E8179C"/>
    <w:lvl w:ilvl="0" w:tplc="FA8C5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103CC"/>
    <w:multiLevelType w:val="hybridMultilevel"/>
    <w:tmpl w:val="85C8B7E4"/>
    <w:lvl w:ilvl="0" w:tplc="D362C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76"/>
    <w:rsid w:val="00027E18"/>
    <w:rsid w:val="0003733F"/>
    <w:rsid w:val="000465F1"/>
    <w:rsid w:val="000628F2"/>
    <w:rsid w:val="000E1BAE"/>
    <w:rsid w:val="00120655"/>
    <w:rsid w:val="00123C3E"/>
    <w:rsid w:val="00135672"/>
    <w:rsid w:val="00147F32"/>
    <w:rsid w:val="00183CF1"/>
    <w:rsid w:val="001B108C"/>
    <w:rsid w:val="001C298C"/>
    <w:rsid w:val="001E3C2B"/>
    <w:rsid w:val="00207076"/>
    <w:rsid w:val="002705C7"/>
    <w:rsid w:val="002A1FC3"/>
    <w:rsid w:val="002B0576"/>
    <w:rsid w:val="002B2DB5"/>
    <w:rsid w:val="002C67C3"/>
    <w:rsid w:val="002D3C2B"/>
    <w:rsid w:val="0035252B"/>
    <w:rsid w:val="00373733"/>
    <w:rsid w:val="00377B0E"/>
    <w:rsid w:val="00381D96"/>
    <w:rsid w:val="0038516A"/>
    <w:rsid w:val="003A221A"/>
    <w:rsid w:val="003D70C0"/>
    <w:rsid w:val="003F460B"/>
    <w:rsid w:val="004057D9"/>
    <w:rsid w:val="00410DB1"/>
    <w:rsid w:val="00421A03"/>
    <w:rsid w:val="004519B4"/>
    <w:rsid w:val="004731A3"/>
    <w:rsid w:val="004768E3"/>
    <w:rsid w:val="00494370"/>
    <w:rsid w:val="00497D2B"/>
    <w:rsid w:val="004A02EF"/>
    <w:rsid w:val="004D14AD"/>
    <w:rsid w:val="005116E3"/>
    <w:rsid w:val="00512EA6"/>
    <w:rsid w:val="0054075B"/>
    <w:rsid w:val="00595FCF"/>
    <w:rsid w:val="005A4F06"/>
    <w:rsid w:val="005E3921"/>
    <w:rsid w:val="006021A1"/>
    <w:rsid w:val="00636874"/>
    <w:rsid w:val="006C7B36"/>
    <w:rsid w:val="006E0AEE"/>
    <w:rsid w:val="007038E9"/>
    <w:rsid w:val="00723319"/>
    <w:rsid w:val="0075288B"/>
    <w:rsid w:val="00764784"/>
    <w:rsid w:val="0077346D"/>
    <w:rsid w:val="007745D1"/>
    <w:rsid w:val="00791881"/>
    <w:rsid w:val="007B77AE"/>
    <w:rsid w:val="00800A40"/>
    <w:rsid w:val="0080449C"/>
    <w:rsid w:val="00814D3D"/>
    <w:rsid w:val="00817B30"/>
    <w:rsid w:val="00846736"/>
    <w:rsid w:val="00861BC2"/>
    <w:rsid w:val="00884AA8"/>
    <w:rsid w:val="00895BEC"/>
    <w:rsid w:val="00897120"/>
    <w:rsid w:val="008A4982"/>
    <w:rsid w:val="008D3845"/>
    <w:rsid w:val="008E5CCF"/>
    <w:rsid w:val="00922836"/>
    <w:rsid w:val="00923DB3"/>
    <w:rsid w:val="00933A5B"/>
    <w:rsid w:val="009A33F7"/>
    <w:rsid w:val="009B3688"/>
    <w:rsid w:val="00A2431D"/>
    <w:rsid w:val="00A53824"/>
    <w:rsid w:val="00A71CFD"/>
    <w:rsid w:val="00A826E3"/>
    <w:rsid w:val="00A954E9"/>
    <w:rsid w:val="00AA3095"/>
    <w:rsid w:val="00AF5A18"/>
    <w:rsid w:val="00B023DB"/>
    <w:rsid w:val="00B25810"/>
    <w:rsid w:val="00B57B3F"/>
    <w:rsid w:val="00B60DBC"/>
    <w:rsid w:val="00B647E8"/>
    <w:rsid w:val="00B84993"/>
    <w:rsid w:val="00BB2C16"/>
    <w:rsid w:val="00BE61E3"/>
    <w:rsid w:val="00C2649D"/>
    <w:rsid w:val="00C87D9E"/>
    <w:rsid w:val="00C9267A"/>
    <w:rsid w:val="00CC5B5B"/>
    <w:rsid w:val="00CE1992"/>
    <w:rsid w:val="00D06839"/>
    <w:rsid w:val="00D22F05"/>
    <w:rsid w:val="00D75D3D"/>
    <w:rsid w:val="00DA44C5"/>
    <w:rsid w:val="00DA501B"/>
    <w:rsid w:val="00DC3108"/>
    <w:rsid w:val="00DC6D80"/>
    <w:rsid w:val="00DD01C0"/>
    <w:rsid w:val="00DE7457"/>
    <w:rsid w:val="00DF715B"/>
    <w:rsid w:val="00E0688B"/>
    <w:rsid w:val="00E31F40"/>
    <w:rsid w:val="00E43F19"/>
    <w:rsid w:val="00E6545D"/>
    <w:rsid w:val="00E97127"/>
    <w:rsid w:val="00EC3773"/>
    <w:rsid w:val="00EC7191"/>
    <w:rsid w:val="00EE4C5B"/>
    <w:rsid w:val="00EE6585"/>
    <w:rsid w:val="00EF0545"/>
    <w:rsid w:val="00F11422"/>
    <w:rsid w:val="00F11CA0"/>
    <w:rsid w:val="00F51DA6"/>
    <w:rsid w:val="00F60528"/>
    <w:rsid w:val="00FD0B43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C515-D39C-433A-BD2B-414740E5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E3"/>
  </w:style>
  <w:style w:type="paragraph" w:styleId="1">
    <w:name w:val="heading 1"/>
    <w:basedOn w:val="a"/>
    <w:link w:val="10"/>
    <w:uiPriority w:val="9"/>
    <w:qFormat/>
    <w:rsid w:val="00AF5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06"/>
    <w:pPr>
      <w:ind w:left="720"/>
      <w:contextualSpacing/>
    </w:pPr>
  </w:style>
  <w:style w:type="character" w:customStyle="1" w:styleId="ilfuvd">
    <w:name w:val="ilfuvd"/>
    <w:basedOn w:val="a0"/>
    <w:rsid w:val="00D75D3D"/>
  </w:style>
  <w:style w:type="character" w:customStyle="1" w:styleId="10">
    <w:name w:val="Заголовок 1 Знак"/>
    <w:basedOn w:val="a0"/>
    <w:link w:val="1"/>
    <w:uiPriority w:val="9"/>
    <w:rsid w:val="00AF5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64784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377B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377B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t">
    <w:name w:val="st"/>
    <w:rsid w:val="00377B0E"/>
  </w:style>
  <w:style w:type="paragraph" w:styleId="a7">
    <w:name w:val="Balloon Text"/>
    <w:basedOn w:val="a"/>
    <w:link w:val="a8"/>
    <w:uiPriority w:val="99"/>
    <w:semiHidden/>
    <w:unhideWhenUsed/>
    <w:rsid w:val="0040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Разумовська Дар'я Костянтинівна</dc:creator>
  <cp:lastModifiedBy>Ульвак Марина Вікторівна</cp:lastModifiedBy>
  <cp:revision>2</cp:revision>
  <cp:lastPrinted>2025-01-06T10:34:00Z</cp:lastPrinted>
  <dcterms:created xsi:type="dcterms:W3CDTF">2025-01-06T10:35:00Z</dcterms:created>
  <dcterms:modified xsi:type="dcterms:W3CDTF">2025-01-06T10:35:00Z</dcterms:modified>
</cp:coreProperties>
</file>