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4111"/>
        <w:gridCol w:w="850"/>
        <w:gridCol w:w="2410"/>
        <w:gridCol w:w="1558"/>
        <w:gridCol w:w="1701"/>
        <w:gridCol w:w="6237"/>
        <w:gridCol w:w="2836"/>
      </w:tblGrid>
      <w:tr w:rsidR="000605DA" w:rsidRPr="00FE55B5" w:rsidTr="00E2437C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2505C7">
            <w:pPr>
              <w:spacing w:after="0" w:line="240" w:lineRule="auto"/>
              <w:ind w:left="8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FE55B5" w:rsidRDefault="000605DA" w:rsidP="00FA4DEE">
            <w:pPr>
              <w:spacing w:after="0" w:line="240" w:lineRule="auto"/>
              <w:ind w:left="8397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</w:t>
            </w:r>
            <w:r w:rsidR="00E2437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br/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8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FA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січня</w:t>
            </w:r>
            <w:bookmarkStart w:id="0" w:name="_GoBack"/>
            <w:bookmarkEnd w:id="0"/>
            <w:r w:rsidR="008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FA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2437C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2437C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D26D0" w:rsidRPr="00FE55B5" w:rsidRDefault="008D26D0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2437C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2437C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25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установки та 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E2437C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54274" w:rsidRPr="00727177" w:rsidTr="00E2437C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D26D0"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102AB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D26D0"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54274" w:rsidRPr="00DC54D0" w:rsidRDefault="0025427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D26D0"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  <w:r w:rsidR="00102AB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782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54274" w:rsidRPr="00DC54D0" w:rsidRDefault="0025427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54274" w:rsidRPr="00DC54D0" w:rsidRDefault="0025427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54274" w:rsidRPr="00DC54D0" w:rsidRDefault="0025427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</w:t>
            </w:r>
          </w:p>
          <w:p w:rsidR="00254274" w:rsidRPr="00DC54D0" w:rsidRDefault="00254274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«ДТЕК </w:t>
            </w:r>
            <w:r w:rsidR="00102AB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ЗАХІД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  <w:p w:rsidR="00254274" w:rsidRPr="00DC54D0" w:rsidRDefault="00254274" w:rsidP="0096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74" w:rsidRPr="00DC54D0" w:rsidRDefault="00102ABB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23269555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BB" w:rsidRDefault="008A47DD" w:rsidP="008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ВІДОКРЕМЛЕНИЙ ПІДРОЗДІЛ «</w:t>
            </w:r>
            <w:r w:rsidR="00102ABB">
              <w:rPr>
                <w:rFonts w:ascii="Times New Roman" w:hAnsi="Times New Roman" w:cs="Times New Roman"/>
                <w:sz w:val="20"/>
                <w:szCs w:val="20"/>
              </w:rPr>
              <w:t>БУРШТИНС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ЬКА ТЕПЛОВА ЕЛЕКТРИЧНА СТАНЦІЯ» АКЦІОНЕРНОГО ТОВАРИСТВА «ДТЕК </w:t>
            </w:r>
            <w:r w:rsidR="00102ABB">
              <w:rPr>
                <w:rFonts w:ascii="Times New Roman" w:hAnsi="Times New Roman" w:cs="Times New Roman"/>
                <w:sz w:val="20"/>
                <w:szCs w:val="20"/>
              </w:rPr>
              <w:t>ЗАХІД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ЕНЕРГО»</w:t>
            </w:r>
          </w:p>
          <w:p w:rsidR="008A47DD" w:rsidRPr="00DC54D0" w:rsidRDefault="00102ABB" w:rsidP="008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(ДТЕК БУРШТИНС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ЬКА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  <w:r w:rsidR="008A47DD" w:rsidRPr="00DC5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4274" w:rsidRPr="00DC54D0" w:rsidRDefault="00254274" w:rsidP="001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2A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="008D26D0" w:rsidRPr="00DC54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DB722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9E3703" w:rsidRPr="00DC54D0" w:rsidRDefault="00102ABB" w:rsidP="00102AB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ABB">
              <w:rPr>
                <w:rFonts w:ascii="Times New Roman" w:hAnsi="Times New Roman" w:cs="Times New Roman"/>
                <w:sz w:val="20"/>
                <w:szCs w:val="20"/>
              </w:rPr>
              <w:t xml:space="preserve">у заяві оператора  про надання адміністративної послуги у сфері моніторингу, звітності та верифікації викидів парникових газів  (далі – заява) відсутня дата, що не відповідає вимогам форми заяви У-МЗВ Додатку 1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08 червня 2021 р. № 370,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р. за № 1060/36682 (далі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54274" w:rsidRPr="00DC54D0" w:rsidRDefault="00204382" w:rsidP="00E2437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E2437C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E2437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9E3703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3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Розділу ІІІ ЗО</w:t>
            </w:r>
            <w:r w:rsidR="00E243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E243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пункту 1 Розділу ІІІ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DC54D0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254274" w:rsidRPr="00DC54D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DC54D0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14 квітня 2021 р. за № 500/36122</w:t>
            </w:r>
            <w:r w:rsidR="009E3703" w:rsidRPr="00DC5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4D0" w:rsidRPr="00DC54D0" w:rsidRDefault="00DC54D0" w:rsidP="00DC54D0">
            <w:pPr>
              <w:spacing w:after="0" w:line="240" w:lineRule="auto"/>
              <w:ind w:right="34"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102ABB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прийнятті 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прийняття 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 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DC54D0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43" w:rsidRDefault="00236943">
      <w:pPr>
        <w:spacing w:after="0" w:line="240" w:lineRule="auto"/>
      </w:pPr>
      <w:r>
        <w:separator/>
      </w:r>
    </w:p>
  </w:endnote>
  <w:endnote w:type="continuationSeparator" w:id="0">
    <w:p w:rsidR="00236943" w:rsidRDefault="0023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43" w:rsidRDefault="00236943">
      <w:pPr>
        <w:spacing w:after="0" w:line="240" w:lineRule="auto"/>
      </w:pPr>
      <w:r>
        <w:separator/>
      </w:r>
    </w:p>
  </w:footnote>
  <w:footnote w:type="continuationSeparator" w:id="0">
    <w:p w:rsidR="00236943" w:rsidRDefault="0023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597BE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A4DEE" w:rsidRPr="00FA4DE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FA4D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812E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2ABB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20323E"/>
    <w:rsid w:val="00204382"/>
    <w:rsid w:val="002064AA"/>
    <w:rsid w:val="00206D3B"/>
    <w:rsid w:val="002276E0"/>
    <w:rsid w:val="00233A21"/>
    <w:rsid w:val="00234E56"/>
    <w:rsid w:val="00236943"/>
    <w:rsid w:val="002443CE"/>
    <w:rsid w:val="002458B8"/>
    <w:rsid w:val="002505C7"/>
    <w:rsid w:val="00254274"/>
    <w:rsid w:val="00255CC2"/>
    <w:rsid w:val="00255D4F"/>
    <w:rsid w:val="002712B5"/>
    <w:rsid w:val="002C00F9"/>
    <w:rsid w:val="002C3941"/>
    <w:rsid w:val="002D23B1"/>
    <w:rsid w:val="002D3874"/>
    <w:rsid w:val="002E140C"/>
    <w:rsid w:val="002E2C3F"/>
    <w:rsid w:val="002E3EB8"/>
    <w:rsid w:val="002E48E5"/>
    <w:rsid w:val="00301FF0"/>
    <w:rsid w:val="00313E66"/>
    <w:rsid w:val="0031627D"/>
    <w:rsid w:val="00322ECF"/>
    <w:rsid w:val="003246F3"/>
    <w:rsid w:val="00333B50"/>
    <w:rsid w:val="00334858"/>
    <w:rsid w:val="00355AD7"/>
    <w:rsid w:val="00361BAE"/>
    <w:rsid w:val="003625E5"/>
    <w:rsid w:val="0037788E"/>
    <w:rsid w:val="003805AE"/>
    <w:rsid w:val="00380D2F"/>
    <w:rsid w:val="003849FC"/>
    <w:rsid w:val="003B6DEC"/>
    <w:rsid w:val="003C6FD6"/>
    <w:rsid w:val="003E0F35"/>
    <w:rsid w:val="0040437C"/>
    <w:rsid w:val="0041566C"/>
    <w:rsid w:val="004568E7"/>
    <w:rsid w:val="0046500C"/>
    <w:rsid w:val="004707B1"/>
    <w:rsid w:val="004A2EDE"/>
    <w:rsid w:val="004A442B"/>
    <w:rsid w:val="004B4E77"/>
    <w:rsid w:val="004C068F"/>
    <w:rsid w:val="004E2185"/>
    <w:rsid w:val="00516A53"/>
    <w:rsid w:val="005173F2"/>
    <w:rsid w:val="00521EAD"/>
    <w:rsid w:val="00535414"/>
    <w:rsid w:val="0055216D"/>
    <w:rsid w:val="00561B88"/>
    <w:rsid w:val="00581461"/>
    <w:rsid w:val="005824D2"/>
    <w:rsid w:val="0058579D"/>
    <w:rsid w:val="00597BEA"/>
    <w:rsid w:val="005B7745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E3446"/>
    <w:rsid w:val="006E3508"/>
    <w:rsid w:val="006E58B3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F74"/>
    <w:rsid w:val="00792B4C"/>
    <w:rsid w:val="0079512D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A47DD"/>
    <w:rsid w:val="008B5345"/>
    <w:rsid w:val="008C58C8"/>
    <w:rsid w:val="008D26D0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E3703"/>
    <w:rsid w:val="009F18FE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AF6F1A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13A5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769EE"/>
    <w:rsid w:val="00C86E71"/>
    <w:rsid w:val="00CB1535"/>
    <w:rsid w:val="00CB6ACC"/>
    <w:rsid w:val="00CE7AED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C54D0"/>
    <w:rsid w:val="00DD50B6"/>
    <w:rsid w:val="00DF02C8"/>
    <w:rsid w:val="00DF2EF2"/>
    <w:rsid w:val="00E064B6"/>
    <w:rsid w:val="00E2437C"/>
    <w:rsid w:val="00E411A8"/>
    <w:rsid w:val="00E4621F"/>
    <w:rsid w:val="00E57A18"/>
    <w:rsid w:val="00E74FA4"/>
    <w:rsid w:val="00E8526A"/>
    <w:rsid w:val="00E86625"/>
    <w:rsid w:val="00E9300A"/>
    <w:rsid w:val="00EA10FD"/>
    <w:rsid w:val="00EA12D9"/>
    <w:rsid w:val="00EF5FD2"/>
    <w:rsid w:val="00F02567"/>
    <w:rsid w:val="00F053D8"/>
    <w:rsid w:val="00F133FB"/>
    <w:rsid w:val="00F33DEB"/>
    <w:rsid w:val="00F358FD"/>
    <w:rsid w:val="00F61656"/>
    <w:rsid w:val="00F63DA6"/>
    <w:rsid w:val="00F91B0D"/>
    <w:rsid w:val="00F91E20"/>
    <w:rsid w:val="00F95D40"/>
    <w:rsid w:val="00FA4DEE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1071-2D9A-42F4-AD2B-2F021FD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2025-01-31T07:07:00Z</cp:lastPrinted>
  <dcterms:created xsi:type="dcterms:W3CDTF">2025-01-31T07:08:00Z</dcterms:created>
  <dcterms:modified xsi:type="dcterms:W3CDTF">2025-01-31T07:08:00Z</dcterms:modified>
</cp:coreProperties>
</file>