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ЗАТВЕРДЖЕНО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Наказ Міністерства захисту довкілля </w:t>
      </w:r>
    </w:p>
    <w:p w:rsidR="009653F0" w:rsidRPr="00C32B43" w:rsidRDefault="009653F0" w:rsidP="009653F0">
      <w:pPr>
        <w:pStyle w:val="a8"/>
        <w:ind w:left="8505" w:firstLine="1985"/>
        <w:rPr>
          <w:lang w:val="uk-UA"/>
        </w:rPr>
      </w:pPr>
      <w:r w:rsidRPr="00C32B43">
        <w:rPr>
          <w:lang w:val="uk-UA"/>
        </w:rPr>
        <w:t xml:space="preserve">та природних ресурсів України  </w:t>
      </w:r>
    </w:p>
    <w:p w:rsidR="009653F0" w:rsidRPr="00C32B43" w:rsidRDefault="00643AF7" w:rsidP="009653F0">
      <w:pPr>
        <w:pStyle w:val="a8"/>
        <w:ind w:left="8505" w:firstLine="1985"/>
        <w:jc w:val="both"/>
        <w:rPr>
          <w:lang w:val="uk-UA"/>
        </w:rPr>
      </w:pPr>
      <w:r>
        <w:rPr>
          <w:lang w:val="uk-UA"/>
        </w:rPr>
        <w:t xml:space="preserve">16 січня </w:t>
      </w:r>
      <w:bookmarkStart w:id="0" w:name="_GoBack"/>
      <w:bookmarkEnd w:id="0"/>
      <w:r w:rsidR="00125482" w:rsidRPr="00C32B43">
        <w:rPr>
          <w:lang w:val="uk-UA"/>
        </w:rPr>
        <w:t>202</w:t>
      </w:r>
      <w:r w:rsidR="00EE3FA2">
        <w:rPr>
          <w:lang w:val="uk-UA"/>
        </w:rPr>
        <w:t>5</w:t>
      </w:r>
      <w:r w:rsidR="009653F0" w:rsidRPr="00C32B43">
        <w:rPr>
          <w:lang w:val="uk-UA"/>
        </w:rPr>
        <w:t xml:space="preserve"> року № </w:t>
      </w:r>
      <w:r>
        <w:rPr>
          <w:lang w:val="uk-UA"/>
        </w:rPr>
        <w:t>66</w:t>
      </w:r>
    </w:p>
    <w:p w:rsidR="009F20B2" w:rsidRPr="00C32B43" w:rsidRDefault="009F20B2" w:rsidP="00F225BA">
      <w:pPr>
        <w:ind w:left="360"/>
        <w:jc w:val="center"/>
        <w:rPr>
          <w:b/>
          <w:lang w:val="uk-UA"/>
        </w:rPr>
      </w:pPr>
    </w:p>
    <w:p w:rsidR="006646CD" w:rsidRPr="00C32B43" w:rsidRDefault="00C76A8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ЗМІН</w:t>
      </w:r>
      <w:r w:rsidR="00EE3FA2">
        <w:rPr>
          <w:b/>
          <w:lang w:val="uk-UA"/>
        </w:rPr>
        <w:t>И</w:t>
      </w:r>
    </w:p>
    <w:p w:rsidR="0054082D" w:rsidRPr="00C32B43" w:rsidRDefault="00F225BA" w:rsidP="00F225B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>до Плану</w:t>
      </w:r>
      <w:r w:rsidR="006646CD" w:rsidRPr="00C32B43">
        <w:rPr>
          <w:b/>
          <w:lang w:val="uk-UA"/>
        </w:rPr>
        <w:t xml:space="preserve"> </w:t>
      </w:r>
      <w:r w:rsidRPr="00C32B43">
        <w:rPr>
          <w:b/>
          <w:lang w:val="uk-UA"/>
        </w:rPr>
        <w:t xml:space="preserve">діяльності Міністерства </w:t>
      </w:r>
      <w:r w:rsidR="00FF0F75" w:rsidRPr="00C32B43">
        <w:rPr>
          <w:b/>
          <w:lang w:val="uk-UA"/>
        </w:rPr>
        <w:t>захисту довкілля та природних ресурсів</w:t>
      </w:r>
      <w:r w:rsidR="00821520" w:rsidRPr="00C32B43">
        <w:rPr>
          <w:b/>
          <w:lang w:val="uk-UA"/>
        </w:rPr>
        <w:t xml:space="preserve"> України</w:t>
      </w:r>
      <w:r w:rsidRPr="00C32B43">
        <w:rPr>
          <w:b/>
          <w:lang w:val="uk-UA"/>
        </w:rPr>
        <w:t xml:space="preserve"> </w:t>
      </w:r>
    </w:p>
    <w:p w:rsidR="00C92F2A" w:rsidRPr="00C32B43" w:rsidRDefault="00FF0F75" w:rsidP="00C92F2A">
      <w:pPr>
        <w:ind w:left="360"/>
        <w:jc w:val="center"/>
        <w:rPr>
          <w:b/>
          <w:lang w:val="uk-UA"/>
        </w:rPr>
      </w:pPr>
      <w:r w:rsidRPr="00C32B43">
        <w:rPr>
          <w:b/>
          <w:lang w:val="uk-UA"/>
        </w:rPr>
        <w:t xml:space="preserve">з підготовки </w:t>
      </w:r>
      <w:proofErr w:type="spellStart"/>
      <w:r w:rsidRPr="00C32B43">
        <w:rPr>
          <w:b/>
          <w:lang w:val="uk-UA"/>
        </w:rPr>
        <w:t>проє</w:t>
      </w:r>
      <w:r w:rsidR="00F225BA" w:rsidRPr="00C32B43">
        <w:rPr>
          <w:b/>
          <w:lang w:val="uk-UA"/>
        </w:rPr>
        <w:t>ктів</w:t>
      </w:r>
      <w:proofErr w:type="spellEnd"/>
      <w:r w:rsidR="00F225BA" w:rsidRPr="00C32B43">
        <w:rPr>
          <w:b/>
          <w:lang w:val="uk-UA"/>
        </w:rPr>
        <w:t xml:space="preserve"> регуляторних актів</w:t>
      </w:r>
      <w:r w:rsidR="006646CD" w:rsidRPr="00C32B43">
        <w:rPr>
          <w:b/>
          <w:lang w:val="uk-UA"/>
        </w:rPr>
        <w:t xml:space="preserve"> </w:t>
      </w:r>
      <w:r w:rsidR="002231EB" w:rsidRPr="00C32B43">
        <w:rPr>
          <w:b/>
          <w:lang w:val="uk-UA"/>
        </w:rPr>
        <w:t>на 202</w:t>
      </w:r>
      <w:r w:rsidR="00EE3FA2">
        <w:rPr>
          <w:b/>
          <w:lang w:val="uk-UA"/>
        </w:rPr>
        <w:t>5</w:t>
      </w:r>
      <w:r w:rsidR="00F225BA" w:rsidRPr="00C32B43">
        <w:rPr>
          <w:b/>
          <w:lang w:val="uk-UA"/>
        </w:rPr>
        <w:t xml:space="preserve"> рік</w:t>
      </w:r>
    </w:p>
    <w:p w:rsidR="00C92F2A" w:rsidRPr="00C32B43" w:rsidRDefault="00C92F2A" w:rsidP="00C92F2A">
      <w:pPr>
        <w:ind w:left="360"/>
        <w:jc w:val="center"/>
        <w:rPr>
          <w:b/>
          <w:lang w:val="uk-UA"/>
        </w:rPr>
      </w:pPr>
    </w:p>
    <w:p w:rsidR="006B293A" w:rsidRPr="00C32B43" w:rsidRDefault="00C92F2A" w:rsidP="009F20B2">
      <w:pPr>
        <w:ind w:firstLine="567"/>
        <w:jc w:val="both"/>
        <w:rPr>
          <w:lang w:val="uk-UA"/>
        </w:rPr>
      </w:pPr>
      <w:r w:rsidRPr="00C32B43">
        <w:rPr>
          <w:lang w:val="uk-UA"/>
        </w:rPr>
        <w:t>Доповнити Пла</w:t>
      </w:r>
      <w:r w:rsidR="004553BC" w:rsidRPr="00C32B43">
        <w:rPr>
          <w:lang w:val="uk-UA"/>
        </w:rPr>
        <w:t>н позиці</w:t>
      </w:r>
      <w:r w:rsidR="00EE3FA2">
        <w:rPr>
          <w:lang w:val="uk-UA"/>
        </w:rPr>
        <w:t>ями</w:t>
      </w:r>
      <w:r w:rsidRPr="00C32B43">
        <w:rPr>
          <w:lang w:val="uk-UA"/>
        </w:rPr>
        <w:t xml:space="preserve"> такого змісту:</w:t>
      </w:r>
    </w:p>
    <w:p w:rsidR="006646CD" w:rsidRPr="00C32B43" w:rsidRDefault="006646CD" w:rsidP="00F225BA">
      <w:pPr>
        <w:ind w:left="360"/>
        <w:jc w:val="both"/>
        <w:rPr>
          <w:lang w:val="uk-UA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309"/>
        <w:gridCol w:w="2976"/>
        <w:gridCol w:w="1527"/>
      </w:tblGrid>
      <w:tr w:rsidR="00C32B43" w:rsidRPr="00C32B43" w:rsidTr="00824590">
        <w:trPr>
          <w:trHeight w:val="4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C32B43" w:rsidRDefault="00274D6B" w:rsidP="004C0826">
            <w:pPr>
              <w:pStyle w:val="a4"/>
              <w:spacing w:befor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32B4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Назва </w:t>
            </w:r>
            <w:proofErr w:type="spellStart"/>
            <w:r w:rsidRPr="00C32B43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проєкту</w:t>
            </w:r>
            <w:proofErr w:type="spellEnd"/>
            <w:r w:rsidRPr="00C32B4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регуляторного </w:t>
            </w:r>
            <w:proofErr w:type="spellStart"/>
            <w:r w:rsidRPr="00C32B43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C32B43" w:rsidRDefault="00274D6B" w:rsidP="00FC4037">
            <w:pPr>
              <w:jc w:val="center"/>
              <w:rPr>
                <w:bCs/>
                <w:lang w:val="uk-UA"/>
              </w:rPr>
            </w:pPr>
            <w:r w:rsidRPr="00C32B43">
              <w:rPr>
                <w:bCs/>
                <w:lang w:val="uk-UA"/>
              </w:rPr>
              <w:t xml:space="preserve">Обґрунтування необхідності прийняття регуляторного </w:t>
            </w:r>
            <w:proofErr w:type="spellStart"/>
            <w:r w:rsidRPr="00C32B43"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C32B43" w:rsidRDefault="00274D6B" w:rsidP="00977F5B">
            <w:pPr>
              <w:ind w:left="-108" w:right="-108"/>
              <w:jc w:val="center"/>
              <w:rPr>
                <w:lang w:val="uk-UA"/>
              </w:rPr>
            </w:pPr>
            <w:r w:rsidRPr="00C32B43">
              <w:rPr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C32B43" w:rsidRDefault="00274D6B" w:rsidP="00F225BA">
            <w:pPr>
              <w:jc w:val="center"/>
              <w:rPr>
                <w:lang w:val="uk-UA"/>
              </w:rPr>
            </w:pPr>
            <w:r w:rsidRPr="00C32B43">
              <w:rPr>
                <w:lang w:val="uk-UA"/>
              </w:rPr>
              <w:t>Термін виконання</w:t>
            </w:r>
          </w:p>
        </w:tc>
      </w:tr>
      <w:tr w:rsidR="00EE3FA2" w:rsidRPr="00EE3FA2" w:rsidTr="00E068C7">
        <w:trPr>
          <w:trHeight w:val="16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jc w:val="both"/>
              <w:rPr>
                <w:lang w:val="uk-UA"/>
              </w:rPr>
            </w:pPr>
            <w:proofErr w:type="spellStart"/>
            <w:r w:rsidRPr="00EE3FA2">
              <w:t>Проєкт</w:t>
            </w:r>
            <w:proofErr w:type="spellEnd"/>
            <w:r w:rsidRPr="00EE3FA2">
              <w:t xml:space="preserve"> постанови </w:t>
            </w:r>
            <w:proofErr w:type="spellStart"/>
            <w:r w:rsidRPr="00EE3FA2">
              <w:t>Кабінету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Міністрів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України</w:t>
            </w:r>
            <w:proofErr w:type="spellEnd"/>
            <w:r w:rsidRPr="00EE3FA2">
              <w:t xml:space="preserve"> «</w:t>
            </w:r>
            <w:r w:rsidRPr="00EE3FA2">
              <w:rPr>
                <w:lang w:val="uk-UA"/>
              </w:rPr>
              <w:t>Деякі питання щодо провадження господарської діяльності з управління небезпечними відходами</w:t>
            </w:r>
            <w:r w:rsidRPr="00EE3FA2">
              <w:t>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jc w:val="both"/>
              <w:rPr>
                <w:lang w:val="uk-UA"/>
              </w:rPr>
            </w:pPr>
            <w:r w:rsidRPr="00EE3FA2">
              <w:rPr>
                <w:lang w:val="uk-UA"/>
              </w:rPr>
              <w:t xml:space="preserve">На виконання абзацу третього частини третьої розділу ІІ «Прикінцеві та перехідні положення» Закону України </w:t>
            </w:r>
            <w:r>
              <w:rPr>
                <w:lang w:val="uk-UA"/>
              </w:rPr>
              <w:br/>
            </w:r>
            <w:r w:rsidRPr="00EE3FA2">
              <w:rPr>
                <w:lang w:val="uk-UA"/>
              </w:rPr>
              <w:t xml:space="preserve">від 10 жовтня 2024 р. № 4017-ІХ «Про внесення змін до деяких законодавчих актів України у зв’язку з прийняттям Закону України “Про адміністративну процедуру”» і дорученням Прем’єр-міністра України 22 листопада </w:t>
            </w:r>
            <w:r>
              <w:rPr>
                <w:lang w:val="uk-UA"/>
              </w:rPr>
              <w:br/>
              <w:t>2024 р.</w:t>
            </w:r>
            <w:r w:rsidRPr="00EE3FA2">
              <w:rPr>
                <w:lang w:val="uk-UA"/>
              </w:rPr>
              <w:t xml:space="preserve"> № 37239/1/1-24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rPr>
                <w:lang w:val="uk-UA"/>
              </w:rPr>
            </w:pPr>
            <w:r w:rsidRPr="00EE3FA2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Січень</w:t>
            </w:r>
          </w:p>
          <w:p w:rsidR="00EE3FA2" w:rsidRPr="00EE3FA2" w:rsidRDefault="00EE3FA2" w:rsidP="00E068C7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2025 року</w:t>
            </w:r>
          </w:p>
        </w:tc>
      </w:tr>
      <w:tr w:rsidR="00EE3FA2" w:rsidRPr="00EE3FA2" w:rsidTr="00E068C7">
        <w:trPr>
          <w:trHeight w:val="16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E3FA2">
            <w:pPr>
              <w:jc w:val="both"/>
              <w:rPr>
                <w:lang w:val="uk-UA"/>
              </w:rPr>
            </w:pPr>
            <w:proofErr w:type="spellStart"/>
            <w:r w:rsidRPr="00EE3FA2">
              <w:t>Проєкт</w:t>
            </w:r>
            <w:proofErr w:type="spellEnd"/>
            <w:r w:rsidRPr="00EE3FA2">
              <w:t xml:space="preserve"> постанови </w:t>
            </w:r>
            <w:proofErr w:type="spellStart"/>
            <w:r w:rsidRPr="00EE3FA2">
              <w:t>Кабінету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Міністрів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України</w:t>
            </w:r>
            <w:proofErr w:type="spellEnd"/>
            <w:r w:rsidRPr="00EE3FA2">
              <w:t xml:space="preserve"> «</w:t>
            </w:r>
            <w:r w:rsidRPr="00EE3FA2">
              <w:rPr>
                <w:lang w:val="uk-UA"/>
              </w:rPr>
              <w:t xml:space="preserve">Деякі питання щодо </w:t>
            </w:r>
            <w:r>
              <w:rPr>
                <w:lang w:val="uk-UA"/>
              </w:rPr>
              <w:t>транскордонного перевезення відходів</w:t>
            </w:r>
            <w:r w:rsidRPr="00EE3FA2">
              <w:t>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jc w:val="both"/>
              <w:rPr>
                <w:lang w:val="uk-UA"/>
              </w:rPr>
            </w:pPr>
            <w:r w:rsidRPr="00EE3FA2">
              <w:rPr>
                <w:lang w:val="uk-UA"/>
              </w:rPr>
              <w:t xml:space="preserve">На виконання абзацу третього частини третьої розділу ІІ «Прикінцеві та перехідні положення» Закону України </w:t>
            </w:r>
            <w:r>
              <w:rPr>
                <w:lang w:val="uk-UA"/>
              </w:rPr>
              <w:br/>
            </w:r>
            <w:r w:rsidRPr="00EE3FA2">
              <w:rPr>
                <w:lang w:val="uk-UA"/>
              </w:rPr>
              <w:t xml:space="preserve">від 10 жовтня 2024 р. № 4017-ІХ «Про внесення змін до деяких законодавчих актів України у зв’язку з прийняттям Закону України “Про адміністративну процедуру”» і дорученням Прем’єр-міністра України 22 листопада </w:t>
            </w:r>
            <w:r>
              <w:rPr>
                <w:lang w:val="uk-UA"/>
              </w:rPr>
              <w:br/>
              <w:t>2024 р.</w:t>
            </w:r>
            <w:r w:rsidRPr="00EE3FA2">
              <w:rPr>
                <w:lang w:val="uk-UA"/>
              </w:rPr>
              <w:t xml:space="preserve"> № 37239/1/1-24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rPr>
                <w:lang w:val="uk-UA"/>
              </w:rPr>
            </w:pPr>
            <w:r w:rsidRPr="00EE3FA2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068C7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Січень</w:t>
            </w:r>
          </w:p>
          <w:p w:rsidR="00EE3FA2" w:rsidRPr="00EE3FA2" w:rsidRDefault="00EE3FA2" w:rsidP="00E068C7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2025 року</w:t>
            </w:r>
          </w:p>
        </w:tc>
      </w:tr>
      <w:tr w:rsidR="00E54781" w:rsidRPr="00953A9A" w:rsidTr="00207C97">
        <w:trPr>
          <w:trHeight w:val="16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1" w:rsidRPr="00953A9A" w:rsidRDefault="00E54781" w:rsidP="00953A9A">
            <w:pPr>
              <w:jc w:val="both"/>
              <w:rPr>
                <w:lang w:val="uk-UA"/>
              </w:rPr>
            </w:pPr>
            <w:proofErr w:type="spellStart"/>
            <w:r w:rsidRPr="00953A9A">
              <w:t>Проєкт</w:t>
            </w:r>
            <w:proofErr w:type="spellEnd"/>
            <w:r w:rsidRPr="00953A9A">
              <w:t xml:space="preserve"> постанови </w:t>
            </w:r>
            <w:proofErr w:type="spellStart"/>
            <w:r w:rsidRPr="00953A9A">
              <w:t>Кабінету</w:t>
            </w:r>
            <w:proofErr w:type="spellEnd"/>
            <w:r w:rsidRPr="00953A9A">
              <w:t xml:space="preserve"> </w:t>
            </w:r>
            <w:proofErr w:type="spellStart"/>
            <w:r w:rsidRPr="00953A9A">
              <w:t>Міністрів</w:t>
            </w:r>
            <w:proofErr w:type="spellEnd"/>
            <w:r w:rsidRPr="00953A9A">
              <w:t xml:space="preserve"> </w:t>
            </w:r>
            <w:proofErr w:type="spellStart"/>
            <w:r w:rsidRPr="00953A9A">
              <w:t>України</w:t>
            </w:r>
            <w:proofErr w:type="spellEnd"/>
            <w:r w:rsidRPr="00953A9A">
              <w:t xml:space="preserve"> «</w:t>
            </w:r>
            <w:r w:rsidR="00EE3FA2" w:rsidRPr="00953A9A">
              <w:rPr>
                <w:lang w:val="uk-UA"/>
              </w:rPr>
              <w:t>Про внесення змін до постанов Кабінету Міністрів України від 25 червня 2020 р. № 614</w:t>
            </w:r>
            <w:r w:rsidR="00953A9A" w:rsidRPr="00953A9A">
              <w:rPr>
                <w:lang w:val="uk-UA"/>
              </w:rPr>
              <w:t xml:space="preserve"> та від 19 грудня 2023 р. № 1328</w:t>
            </w:r>
            <w:r w:rsidR="00EE3FA2" w:rsidRPr="00953A9A">
              <w:rPr>
                <w:lang w:val="uk-UA"/>
              </w:rPr>
              <w:t>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1" w:rsidRPr="00953A9A" w:rsidRDefault="00EE3FA2" w:rsidP="00EE3FA2">
            <w:pPr>
              <w:jc w:val="both"/>
              <w:rPr>
                <w:lang w:val="uk-UA"/>
              </w:rPr>
            </w:pPr>
            <w:r w:rsidRPr="00953A9A">
              <w:rPr>
                <w:lang w:val="uk-UA"/>
              </w:rPr>
              <w:t xml:space="preserve">На виконання абзацу третього частини третьої розділу ІІ «Прикінцеві та перехідні положення» Закону України </w:t>
            </w:r>
            <w:r w:rsidRPr="00953A9A">
              <w:rPr>
                <w:lang w:val="uk-UA"/>
              </w:rPr>
              <w:br/>
              <w:t xml:space="preserve">від 10 жовтня 2024 р. № 4017-ІХ «Про внесення змін до деяких законодавчих актів України у зв’язку з прийняттям Закону України “Про адміністративну процедуру”» і дорученням Прем’єр-міністра України 22 листопада </w:t>
            </w:r>
            <w:r w:rsidRPr="00953A9A">
              <w:rPr>
                <w:lang w:val="uk-UA"/>
              </w:rPr>
              <w:br/>
              <w:t>2024 р. № 37239/1/1-24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1" w:rsidRPr="00953A9A" w:rsidRDefault="001231D1" w:rsidP="00207C97">
            <w:pPr>
              <w:rPr>
                <w:lang w:val="uk-UA"/>
              </w:rPr>
            </w:pPr>
            <w:r w:rsidRPr="00953A9A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D1" w:rsidRPr="00953A9A" w:rsidRDefault="00EE3FA2" w:rsidP="00207C97">
            <w:pPr>
              <w:jc w:val="center"/>
              <w:rPr>
                <w:lang w:val="uk-UA"/>
              </w:rPr>
            </w:pPr>
            <w:r w:rsidRPr="00953A9A">
              <w:rPr>
                <w:lang w:val="uk-UA"/>
              </w:rPr>
              <w:t>Січень</w:t>
            </w:r>
          </w:p>
          <w:p w:rsidR="001231D1" w:rsidRPr="00953A9A" w:rsidRDefault="00EE3FA2" w:rsidP="00207C97">
            <w:pPr>
              <w:jc w:val="center"/>
              <w:rPr>
                <w:lang w:val="uk-UA"/>
              </w:rPr>
            </w:pPr>
            <w:r w:rsidRPr="00953A9A">
              <w:rPr>
                <w:lang w:val="uk-UA"/>
              </w:rPr>
              <w:t>2025</w:t>
            </w:r>
            <w:r w:rsidR="001231D1" w:rsidRPr="00953A9A">
              <w:rPr>
                <w:lang w:val="uk-UA"/>
              </w:rPr>
              <w:t xml:space="preserve"> року</w:t>
            </w:r>
          </w:p>
        </w:tc>
      </w:tr>
      <w:tr w:rsidR="00EE3FA2" w:rsidRPr="00EE3FA2" w:rsidTr="00207C97">
        <w:trPr>
          <w:trHeight w:val="16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E3FA2">
            <w:pPr>
              <w:jc w:val="both"/>
            </w:pPr>
            <w:proofErr w:type="spellStart"/>
            <w:r w:rsidRPr="00EE3FA2">
              <w:rPr>
                <w:bCs/>
                <w:shd w:val="clear" w:color="auto" w:fill="FFFFFF"/>
              </w:rPr>
              <w:lastRenderedPageBreak/>
              <w:t>Проєкт</w:t>
            </w:r>
            <w:proofErr w:type="spellEnd"/>
            <w:r w:rsidRPr="00EE3FA2">
              <w:rPr>
                <w:bCs/>
                <w:shd w:val="clear" w:color="auto" w:fill="FFFFFF"/>
              </w:rPr>
              <w:t xml:space="preserve"> наказу </w:t>
            </w:r>
            <w:r w:rsidRPr="00EE3FA2">
              <w:t xml:space="preserve">Міністерства </w:t>
            </w:r>
            <w:proofErr w:type="spellStart"/>
            <w:r w:rsidRPr="00EE3FA2">
              <w:t>захисту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довкілля</w:t>
            </w:r>
            <w:proofErr w:type="spellEnd"/>
            <w:r w:rsidRPr="00EE3FA2">
              <w:t xml:space="preserve"> та </w:t>
            </w:r>
            <w:proofErr w:type="spellStart"/>
            <w:r w:rsidRPr="00EE3FA2">
              <w:t>природних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ресурсів</w:t>
            </w:r>
            <w:proofErr w:type="spellEnd"/>
            <w:r w:rsidRPr="00EE3FA2">
              <w:t xml:space="preserve"> </w:t>
            </w:r>
            <w:proofErr w:type="spellStart"/>
            <w:r w:rsidRPr="00EE3FA2">
              <w:t>України</w:t>
            </w:r>
            <w:proofErr w:type="spellEnd"/>
            <w:r w:rsidRPr="00EE3FA2">
              <w:t xml:space="preserve"> </w:t>
            </w:r>
            <w:r w:rsidRPr="00EE3FA2">
              <w:rPr>
                <w:shd w:val="clear" w:color="auto" w:fill="FFFFFF"/>
              </w:rPr>
              <w:t>«</w:t>
            </w:r>
            <w:proofErr w:type="spellStart"/>
            <w:r w:rsidRPr="00EE3FA2">
              <w:rPr>
                <w:shd w:val="clear" w:color="auto" w:fill="FFFFFF"/>
              </w:rPr>
              <w:t>Деякі</w:t>
            </w:r>
            <w:proofErr w:type="spellEnd"/>
            <w:r w:rsidRPr="00EE3FA2">
              <w:rPr>
                <w:shd w:val="clear" w:color="auto" w:fill="FFFFFF"/>
              </w:rPr>
              <w:t xml:space="preserve"> </w:t>
            </w:r>
            <w:proofErr w:type="spellStart"/>
            <w:r w:rsidRPr="00EE3FA2">
              <w:rPr>
                <w:shd w:val="clear" w:color="auto" w:fill="FFFFFF"/>
              </w:rPr>
              <w:t>питання</w:t>
            </w:r>
            <w:proofErr w:type="spellEnd"/>
            <w:r w:rsidRPr="00EE3FA2">
              <w:rPr>
                <w:shd w:val="clear" w:color="auto" w:fill="FFFFFF"/>
              </w:rPr>
              <w:t xml:space="preserve"> </w:t>
            </w:r>
            <w:proofErr w:type="spellStart"/>
            <w:r w:rsidRPr="00EE3FA2">
              <w:rPr>
                <w:shd w:val="clear" w:color="auto" w:fill="FFFFFF"/>
              </w:rPr>
              <w:t>експлуатації</w:t>
            </w:r>
            <w:proofErr w:type="spellEnd"/>
            <w:r w:rsidRPr="00EE3FA2">
              <w:rPr>
                <w:shd w:val="clear" w:color="auto" w:fill="FFFFFF"/>
              </w:rPr>
              <w:t xml:space="preserve"> установок </w:t>
            </w:r>
            <w:proofErr w:type="spellStart"/>
            <w:r w:rsidRPr="00EE3FA2">
              <w:rPr>
                <w:shd w:val="clear" w:color="auto" w:fill="FFFFFF"/>
              </w:rPr>
              <w:t>спалювання</w:t>
            </w:r>
            <w:proofErr w:type="spellEnd"/>
            <w:r w:rsidRPr="00EE3FA2">
              <w:rPr>
                <w:shd w:val="clear" w:color="auto" w:fill="FFFFFF"/>
              </w:rPr>
              <w:t xml:space="preserve"> </w:t>
            </w:r>
            <w:proofErr w:type="spellStart"/>
            <w:r w:rsidRPr="00EE3FA2">
              <w:rPr>
                <w:shd w:val="clear" w:color="auto" w:fill="FFFFFF"/>
              </w:rPr>
              <w:t>відходів</w:t>
            </w:r>
            <w:proofErr w:type="spellEnd"/>
            <w:r w:rsidRPr="00EE3FA2">
              <w:rPr>
                <w:shd w:val="clear" w:color="auto" w:fill="FFFFFF"/>
              </w:rPr>
              <w:t xml:space="preserve"> та установок </w:t>
            </w:r>
            <w:proofErr w:type="spellStart"/>
            <w:r w:rsidRPr="00EE3FA2">
              <w:rPr>
                <w:shd w:val="clear" w:color="auto" w:fill="FFFFFF"/>
              </w:rPr>
              <w:t>сумісного</w:t>
            </w:r>
            <w:proofErr w:type="spellEnd"/>
            <w:r w:rsidRPr="00EE3FA2">
              <w:rPr>
                <w:shd w:val="clear" w:color="auto" w:fill="FFFFFF"/>
              </w:rPr>
              <w:t xml:space="preserve"> </w:t>
            </w:r>
            <w:proofErr w:type="spellStart"/>
            <w:r w:rsidRPr="00EE3FA2">
              <w:rPr>
                <w:shd w:val="clear" w:color="auto" w:fill="FFFFFF"/>
              </w:rPr>
              <w:t>спалювання</w:t>
            </w:r>
            <w:proofErr w:type="spellEnd"/>
            <w:r w:rsidRPr="00EE3FA2">
              <w:rPr>
                <w:shd w:val="clear" w:color="auto" w:fill="FFFFFF"/>
              </w:rPr>
              <w:t xml:space="preserve"> </w:t>
            </w:r>
            <w:proofErr w:type="spellStart"/>
            <w:r w:rsidRPr="00EE3FA2">
              <w:rPr>
                <w:shd w:val="clear" w:color="auto" w:fill="FFFFFF"/>
              </w:rPr>
              <w:t>відходів</w:t>
            </w:r>
            <w:proofErr w:type="spellEnd"/>
            <w:r w:rsidRPr="00EE3FA2">
              <w:rPr>
                <w:shd w:val="clear" w:color="auto" w:fill="FFFFFF"/>
              </w:rPr>
              <w:t>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E3FA2">
            <w:pPr>
              <w:jc w:val="both"/>
              <w:rPr>
                <w:lang w:val="uk-UA"/>
              </w:rPr>
            </w:pPr>
            <w:r w:rsidRPr="00EE3FA2">
              <w:rPr>
                <w:lang w:val="uk-UA"/>
              </w:rPr>
              <w:t xml:space="preserve">На виконання пункту 4 частини першої </w:t>
            </w:r>
            <w:r w:rsidRPr="00EE3FA2">
              <w:rPr>
                <w:lang w:val="uk-UA"/>
              </w:rPr>
              <w:br/>
              <w:t xml:space="preserve">статті 20 Закону України «Про управління відходами» (далі – Закон) </w:t>
            </w:r>
            <w:r w:rsidRPr="00EE3FA2">
              <w:rPr>
                <w:bCs/>
                <w:lang w:val="uk-UA"/>
              </w:rPr>
              <w:t>та статей 361 і 363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</w:t>
            </w:r>
            <w:r w:rsidRPr="00EE3FA2">
              <w:rPr>
                <w:shd w:val="clear" w:color="auto" w:fill="FFFFFF"/>
                <w:lang w:val="uk-UA"/>
              </w:rPr>
              <w:t xml:space="preserve"> </w:t>
            </w:r>
            <w:r w:rsidRPr="00EE3FA2">
              <w:rPr>
                <w:bCs/>
                <w:lang w:val="uk-UA"/>
              </w:rPr>
              <w:t>ратифікованої Законом України від 16 вересня 2014 року № 1678-VII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E3FA2">
            <w:pPr>
              <w:rPr>
                <w:lang w:val="uk-UA"/>
              </w:rPr>
            </w:pPr>
            <w:r w:rsidRPr="00EE3FA2">
              <w:rPr>
                <w:shd w:val="clear" w:color="auto" w:fill="FFFFFF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EE3FA2" w:rsidRDefault="00EE3FA2" w:rsidP="00EE3FA2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Січень</w:t>
            </w:r>
          </w:p>
          <w:p w:rsidR="00EE3FA2" w:rsidRPr="00EE3FA2" w:rsidRDefault="00EE3FA2" w:rsidP="00EE3FA2">
            <w:pPr>
              <w:jc w:val="center"/>
              <w:rPr>
                <w:lang w:val="uk-UA"/>
              </w:rPr>
            </w:pPr>
            <w:r w:rsidRPr="00EE3FA2">
              <w:rPr>
                <w:lang w:val="uk-UA"/>
              </w:rPr>
              <w:t>2025 року</w:t>
            </w:r>
          </w:p>
        </w:tc>
      </w:tr>
    </w:tbl>
    <w:p w:rsidR="00116EDE" w:rsidRPr="00C32B43" w:rsidRDefault="00116EDE" w:rsidP="00116EDE">
      <w:pPr>
        <w:rPr>
          <w:lang w:val="uk-UA"/>
        </w:rPr>
      </w:pPr>
    </w:p>
    <w:p w:rsidR="001231D1" w:rsidRPr="00C32B43" w:rsidRDefault="001231D1" w:rsidP="00116EDE">
      <w:pPr>
        <w:jc w:val="center"/>
        <w:rPr>
          <w:lang w:val="uk-UA"/>
        </w:rPr>
      </w:pPr>
    </w:p>
    <w:p w:rsidR="00116EDE" w:rsidRPr="00C32B43" w:rsidRDefault="006646CD" w:rsidP="00116EDE">
      <w:pPr>
        <w:jc w:val="center"/>
        <w:rPr>
          <w:lang w:val="uk-UA"/>
        </w:rPr>
      </w:pPr>
      <w:r w:rsidRPr="00C32B43">
        <w:rPr>
          <w:lang w:val="uk-UA"/>
        </w:rPr>
        <w:t>_____</w:t>
      </w:r>
      <w:r w:rsidR="006B293A" w:rsidRPr="00C32B43">
        <w:rPr>
          <w:lang w:val="uk-UA"/>
        </w:rPr>
        <w:t>________________________________</w:t>
      </w:r>
    </w:p>
    <w:sectPr w:rsidR="00116EDE" w:rsidRPr="00C32B43" w:rsidSect="009B15FA">
      <w:headerReference w:type="default" r:id="rId7"/>
      <w:pgSz w:w="16838" w:h="11906" w:orient="landscape"/>
      <w:pgMar w:top="993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23" w:rsidRDefault="00D72823" w:rsidP="00CD79C5">
      <w:r>
        <w:separator/>
      </w:r>
    </w:p>
  </w:endnote>
  <w:endnote w:type="continuationSeparator" w:id="0">
    <w:p w:rsidR="00D72823" w:rsidRDefault="00D72823" w:rsidP="00C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23" w:rsidRDefault="00D72823" w:rsidP="00CD79C5">
      <w:r>
        <w:separator/>
      </w:r>
    </w:p>
  </w:footnote>
  <w:footnote w:type="continuationSeparator" w:id="0">
    <w:p w:rsidR="00D72823" w:rsidRDefault="00D72823" w:rsidP="00CD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681780"/>
      <w:docPartObj>
        <w:docPartGallery w:val="Page Numbers (Top of Page)"/>
        <w:docPartUnique/>
      </w:docPartObj>
    </w:sdtPr>
    <w:sdtEndPr/>
    <w:sdtContent>
      <w:p w:rsidR="00CD79C5" w:rsidRDefault="000E16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9C5" w:rsidRDefault="00CD79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43026"/>
    <w:rsid w:val="000715E1"/>
    <w:rsid w:val="00083F52"/>
    <w:rsid w:val="00084A81"/>
    <w:rsid w:val="000907B3"/>
    <w:rsid w:val="000A31BA"/>
    <w:rsid w:val="000A40A2"/>
    <w:rsid w:val="000B09E9"/>
    <w:rsid w:val="000B251C"/>
    <w:rsid w:val="000B469F"/>
    <w:rsid w:val="000D5391"/>
    <w:rsid w:val="000E16A2"/>
    <w:rsid w:val="0010653B"/>
    <w:rsid w:val="00113C01"/>
    <w:rsid w:val="00116EDE"/>
    <w:rsid w:val="001231D1"/>
    <w:rsid w:val="001235E8"/>
    <w:rsid w:val="00125482"/>
    <w:rsid w:val="0014111B"/>
    <w:rsid w:val="001722F0"/>
    <w:rsid w:val="0017519A"/>
    <w:rsid w:val="00183750"/>
    <w:rsid w:val="001D3AE4"/>
    <w:rsid w:val="001F3CE1"/>
    <w:rsid w:val="002066D1"/>
    <w:rsid w:val="002228BD"/>
    <w:rsid w:val="002231EB"/>
    <w:rsid w:val="00230C19"/>
    <w:rsid w:val="002508BC"/>
    <w:rsid w:val="0025282E"/>
    <w:rsid w:val="002725D5"/>
    <w:rsid w:val="002728C8"/>
    <w:rsid w:val="00274507"/>
    <w:rsid w:val="00274D6B"/>
    <w:rsid w:val="0029302B"/>
    <w:rsid w:val="002B0F37"/>
    <w:rsid w:val="002B1188"/>
    <w:rsid w:val="00300D4F"/>
    <w:rsid w:val="0031790E"/>
    <w:rsid w:val="00323EB5"/>
    <w:rsid w:val="00326222"/>
    <w:rsid w:val="00377566"/>
    <w:rsid w:val="00390BB3"/>
    <w:rsid w:val="00390D3C"/>
    <w:rsid w:val="003B1811"/>
    <w:rsid w:val="003C2665"/>
    <w:rsid w:val="003F4C4B"/>
    <w:rsid w:val="004207EB"/>
    <w:rsid w:val="00422847"/>
    <w:rsid w:val="00423868"/>
    <w:rsid w:val="00434AF2"/>
    <w:rsid w:val="00447465"/>
    <w:rsid w:val="004540E8"/>
    <w:rsid w:val="004553BC"/>
    <w:rsid w:val="00464ECE"/>
    <w:rsid w:val="00467565"/>
    <w:rsid w:val="00492A87"/>
    <w:rsid w:val="004C0826"/>
    <w:rsid w:val="004C205F"/>
    <w:rsid w:val="005354F6"/>
    <w:rsid w:val="0054082D"/>
    <w:rsid w:val="00574E5F"/>
    <w:rsid w:val="00577F33"/>
    <w:rsid w:val="005B0D7F"/>
    <w:rsid w:val="005C5B4E"/>
    <w:rsid w:val="005F321C"/>
    <w:rsid w:val="00610A0A"/>
    <w:rsid w:val="00624191"/>
    <w:rsid w:val="00636D51"/>
    <w:rsid w:val="00643AF7"/>
    <w:rsid w:val="00647970"/>
    <w:rsid w:val="006646CD"/>
    <w:rsid w:val="00665CD9"/>
    <w:rsid w:val="00672E90"/>
    <w:rsid w:val="00696888"/>
    <w:rsid w:val="006A0A3F"/>
    <w:rsid w:val="006B293A"/>
    <w:rsid w:val="006E684F"/>
    <w:rsid w:val="006F0B16"/>
    <w:rsid w:val="00726020"/>
    <w:rsid w:val="00727613"/>
    <w:rsid w:val="007305B8"/>
    <w:rsid w:val="00746B3C"/>
    <w:rsid w:val="00784B7A"/>
    <w:rsid w:val="0078586F"/>
    <w:rsid w:val="00786AF1"/>
    <w:rsid w:val="007A1246"/>
    <w:rsid w:val="007A37A3"/>
    <w:rsid w:val="007A63B6"/>
    <w:rsid w:val="007A6E71"/>
    <w:rsid w:val="007B37FC"/>
    <w:rsid w:val="007C2B54"/>
    <w:rsid w:val="007D6DFC"/>
    <w:rsid w:val="007F5AB6"/>
    <w:rsid w:val="008134FC"/>
    <w:rsid w:val="00821520"/>
    <w:rsid w:val="00824590"/>
    <w:rsid w:val="008258CA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C9B"/>
    <w:rsid w:val="008D6DA5"/>
    <w:rsid w:val="00925464"/>
    <w:rsid w:val="00933768"/>
    <w:rsid w:val="00933925"/>
    <w:rsid w:val="00945D64"/>
    <w:rsid w:val="00953A9A"/>
    <w:rsid w:val="00960B12"/>
    <w:rsid w:val="009653F0"/>
    <w:rsid w:val="00970981"/>
    <w:rsid w:val="00971831"/>
    <w:rsid w:val="00977F5B"/>
    <w:rsid w:val="009B15FA"/>
    <w:rsid w:val="009D7D2A"/>
    <w:rsid w:val="009F20B2"/>
    <w:rsid w:val="009F584C"/>
    <w:rsid w:val="00A10278"/>
    <w:rsid w:val="00A11CC4"/>
    <w:rsid w:val="00A44855"/>
    <w:rsid w:val="00A45291"/>
    <w:rsid w:val="00A4698D"/>
    <w:rsid w:val="00A50FE3"/>
    <w:rsid w:val="00A57AF8"/>
    <w:rsid w:val="00A60640"/>
    <w:rsid w:val="00A73C7A"/>
    <w:rsid w:val="00A76EE7"/>
    <w:rsid w:val="00AA4961"/>
    <w:rsid w:val="00AC7512"/>
    <w:rsid w:val="00AD366A"/>
    <w:rsid w:val="00AE0431"/>
    <w:rsid w:val="00AE3BB7"/>
    <w:rsid w:val="00B376B9"/>
    <w:rsid w:val="00B81808"/>
    <w:rsid w:val="00B84319"/>
    <w:rsid w:val="00B9393A"/>
    <w:rsid w:val="00BA68B9"/>
    <w:rsid w:val="00BC409C"/>
    <w:rsid w:val="00BD5738"/>
    <w:rsid w:val="00BE1783"/>
    <w:rsid w:val="00C15DC4"/>
    <w:rsid w:val="00C15ED6"/>
    <w:rsid w:val="00C32B43"/>
    <w:rsid w:val="00C3712B"/>
    <w:rsid w:val="00C42AEF"/>
    <w:rsid w:val="00C453EC"/>
    <w:rsid w:val="00C6299F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D79C5"/>
    <w:rsid w:val="00CE1A89"/>
    <w:rsid w:val="00CE61FB"/>
    <w:rsid w:val="00CE6D47"/>
    <w:rsid w:val="00CE7A6D"/>
    <w:rsid w:val="00D047CF"/>
    <w:rsid w:val="00D16E1D"/>
    <w:rsid w:val="00D2037B"/>
    <w:rsid w:val="00D207A7"/>
    <w:rsid w:val="00D314D6"/>
    <w:rsid w:val="00D31926"/>
    <w:rsid w:val="00D33B7E"/>
    <w:rsid w:val="00D449BB"/>
    <w:rsid w:val="00D61488"/>
    <w:rsid w:val="00D63AF3"/>
    <w:rsid w:val="00D72823"/>
    <w:rsid w:val="00D746D9"/>
    <w:rsid w:val="00D9001C"/>
    <w:rsid w:val="00DA2F8B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1940"/>
    <w:rsid w:val="00E52A58"/>
    <w:rsid w:val="00E54781"/>
    <w:rsid w:val="00E55E96"/>
    <w:rsid w:val="00E61176"/>
    <w:rsid w:val="00E9158B"/>
    <w:rsid w:val="00EE3FA2"/>
    <w:rsid w:val="00F225BA"/>
    <w:rsid w:val="00F42D01"/>
    <w:rsid w:val="00F5400C"/>
    <w:rsid w:val="00F7528D"/>
    <w:rsid w:val="00FC30B5"/>
    <w:rsid w:val="00FC4037"/>
    <w:rsid w:val="00FC5C04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B78ED-2176-419C-8E64-7073AE4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5BA"/>
    <w:rPr>
      <w:b/>
      <w:bCs/>
    </w:rPr>
  </w:style>
  <w:style w:type="paragraph" w:customStyle="1" w:styleId="a4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664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ja-JP"/>
    </w:rPr>
  </w:style>
  <w:style w:type="paragraph" w:customStyle="1" w:styleId="1">
    <w:name w:val="Без інтервалів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7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ой текст с от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258CA"/>
  </w:style>
  <w:style w:type="character" w:customStyle="1" w:styleId="rvts9">
    <w:name w:val="rvts9"/>
    <w:rsid w:val="008258CA"/>
  </w:style>
  <w:style w:type="character" w:customStyle="1" w:styleId="rvts44">
    <w:name w:val="rvts44"/>
    <w:basedOn w:val="a0"/>
    <w:rsid w:val="008258CA"/>
  </w:style>
  <w:style w:type="character" w:styleId="a9">
    <w:name w:val="Hyperlink"/>
    <w:basedOn w:val="a0"/>
    <w:uiPriority w:val="99"/>
    <w:semiHidden/>
    <w:unhideWhenUsed/>
    <w:rsid w:val="008258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79C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9C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D79C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79C5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2021-03-11T18:54:00Z</cp:lastPrinted>
  <dcterms:created xsi:type="dcterms:W3CDTF">2025-01-17T07:14:00Z</dcterms:created>
  <dcterms:modified xsi:type="dcterms:W3CDTF">2025-01-17T07:14:00Z</dcterms:modified>
</cp:coreProperties>
</file>