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54" w:rsidRPr="005A768C" w:rsidRDefault="00B66854" w:rsidP="00B66854">
      <w:pPr>
        <w:jc w:val="center"/>
        <w:rPr>
          <w:b/>
          <w:lang w:val="uk-UA"/>
        </w:rPr>
      </w:pPr>
      <w:r w:rsidRPr="005A768C">
        <w:rPr>
          <w:b/>
          <w:lang w:val="uk-UA"/>
        </w:rPr>
        <w:t>Повідомлення про наміри отримання дозволу на викиди забруднюючих речовин</w:t>
      </w:r>
    </w:p>
    <w:p w:rsidR="00B66854" w:rsidRPr="00C71395" w:rsidRDefault="00780342" w:rsidP="00BD1727">
      <w:pPr>
        <w:ind w:firstLine="567"/>
        <w:jc w:val="both"/>
        <w:rPr>
          <w:sz w:val="16"/>
          <w:szCs w:val="16"/>
          <w:lang w:val="uk-UA"/>
        </w:rPr>
      </w:pPr>
      <w:r w:rsidRPr="005A6D37">
        <w:rPr>
          <w:sz w:val="16"/>
          <w:szCs w:val="16"/>
          <w:lang w:val="uk-UA"/>
        </w:rPr>
        <w:t>Товариство з обмеженою відповідальністю</w:t>
      </w:r>
      <w:r>
        <w:rPr>
          <w:sz w:val="16"/>
          <w:szCs w:val="16"/>
          <w:lang w:val="uk-UA"/>
        </w:rPr>
        <w:t xml:space="preserve"> «</w:t>
      </w:r>
      <w:r w:rsidRPr="005A6D37">
        <w:rPr>
          <w:sz w:val="16"/>
          <w:szCs w:val="16"/>
          <w:lang w:val="uk-UA"/>
        </w:rPr>
        <w:t>АР</w:t>
      </w:r>
      <w:r>
        <w:rPr>
          <w:sz w:val="16"/>
          <w:szCs w:val="16"/>
          <w:lang w:val="uk-UA"/>
        </w:rPr>
        <w:t xml:space="preserve">МАДА-ЕЛІТ» </w:t>
      </w:r>
      <w:r w:rsidR="00F25857" w:rsidRPr="00F25857">
        <w:rPr>
          <w:sz w:val="16"/>
          <w:szCs w:val="16"/>
          <w:lang w:val="uk-UA"/>
        </w:rPr>
        <w:t>має намір отримати дозвіл на викиди забруднюючих речовин в атмосферне повітря стаціонарними джерелами виробничого майданчику.</w:t>
      </w:r>
    </w:p>
    <w:p w:rsidR="00B66854" w:rsidRPr="0072741C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Повне та скорочене найменування суб'єкта господарювання:</w:t>
      </w:r>
      <w:r w:rsidRPr="0072741C">
        <w:rPr>
          <w:sz w:val="16"/>
          <w:szCs w:val="16"/>
          <w:lang w:val="uk-UA"/>
        </w:rPr>
        <w:t xml:space="preserve"> </w:t>
      </w:r>
      <w:r w:rsidR="005A6D37" w:rsidRPr="0072741C">
        <w:rPr>
          <w:sz w:val="16"/>
          <w:szCs w:val="16"/>
          <w:lang w:val="uk-UA"/>
        </w:rPr>
        <w:t>Товариство з обмеженою відповідальністю «АРМАДА-ЕЛІТ» (ТОВ</w:t>
      </w:r>
      <w:r w:rsidRPr="0072741C">
        <w:rPr>
          <w:sz w:val="16"/>
          <w:szCs w:val="16"/>
          <w:lang w:val="uk-UA"/>
        </w:rPr>
        <w:t xml:space="preserve"> </w:t>
      </w:r>
      <w:r w:rsidR="005A6D37" w:rsidRPr="0072741C">
        <w:rPr>
          <w:sz w:val="16"/>
          <w:szCs w:val="16"/>
          <w:lang w:val="uk-UA"/>
        </w:rPr>
        <w:t>«АРМАДА-ЕЛІТ»</w:t>
      </w:r>
      <w:r w:rsidRPr="0072741C">
        <w:rPr>
          <w:sz w:val="16"/>
          <w:szCs w:val="16"/>
          <w:lang w:val="uk-UA"/>
        </w:rPr>
        <w:t>).</w:t>
      </w:r>
    </w:p>
    <w:p w:rsidR="00B66854" w:rsidRPr="0072741C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Ідентифікаційний код юридичної особи в ЄДРПОУ:</w:t>
      </w:r>
      <w:r w:rsidRPr="0072741C">
        <w:rPr>
          <w:sz w:val="16"/>
          <w:szCs w:val="16"/>
          <w:lang w:val="uk-UA"/>
        </w:rPr>
        <w:t xml:space="preserve"> </w:t>
      </w:r>
      <w:r w:rsidR="00780342" w:rsidRPr="0072741C">
        <w:rPr>
          <w:sz w:val="16"/>
          <w:szCs w:val="16"/>
          <w:lang w:val="uk-UA"/>
        </w:rPr>
        <w:t>40486871</w:t>
      </w:r>
      <w:r w:rsidRPr="0072741C">
        <w:rPr>
          <w:sz w:val="16"/>
          <w:szCs w:val="16"/>
          <w:lang w:val="uk-UA"/>
        </w:rPr>
        <w:t>.</w:t>
      </w:r>
    </w:p>
    <w:p w:rsidR="00B66854" w:rsidRPr="0072741C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Місцезна</w:t>
      </w:r>
      <w:r w:rsidR="00147F36"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хо</w:t>
      </w:r>
      <w:r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дження суб'єкта господарювання, контактний номер телефону, адреса електронної пошти суб'єкта господарювання:</w:t>
      </w:r>
      <w:r w:rsidRPr="0072741C">
        <w:rPr>
          <w:sz w:val="16"/>
          <w:szCs w:val="16"/>
          <w:lang w:val="uk-UA"/>
        </w:rPr>
        <w:t xml:space="preserve"> </w:t>
      </w:r>
      <w:r w:rsidR="00780342" w:rsidRPr="0072741C">
        <w:rPr>
          <w:sz w:val="16"/>
          <w:szCs w:val="16"/>
          <w:lang w:val="uk-UA"/>
        </w:rPr>
        <w:t>37600, Полтавська обл., Миргородський  р-н.., м. Миргород, вул. Гоголя, 45, приміщення 2</w:t>
      </w:r>
      <w:r w:rsidRPr="0072741C">
        <w:rPr>
          <w:color w:val="000000"/>
          <w:sz w:val="16"/>
          <w:szCs w:val="16"/>
          <w:shd w:val="clear" w:color="auto" w:fill="FFFFFF"/>
          <w:lang w:val="uk-UA"/>
        </w:rPr>
        <w:t xml:space="preserve">; </w:t>
      </w:r>
      <w:r w:rsidR="008B12A1" w:rsidRPr="0072741C">
        <w:rPr>
          <w:sz w:val="16"/>
          <w:szCs w:val="16"/>
        </w:rPr>
        <w:t xml:space="preserve">тел. </w:t>
      </w:r>
      <w:r w:rsidR="009B5B47" w:rsidRPr="0072741C">
        <w:rPr>
          <w:sz w:val="16"/>
          <w:szCs w:val="16"/>
        </w:rPr>
        <w:t>0669192425</w:t>
      </w:r>
      <w:r w:rsidR="008B12A1" w:rsidRPr="0072741C">
        <w:rPr>
          <w:sz w:val="16"/>
          <w:szCs w:val="16"/>
          <w:lang w:val="uk-UA"/>
        </w:rPr>
        <w:t xml:space="preserve">, </w:t>
      </w:r>
      <w:r w:rsidRPr="0072741C">
        <w:rPr>
          <w:sz w:val="16"/>
          <w:szCs w:val="16"/>
          <w:lang w:val="en-US"/>
        </w:rPr>
        <w:t>e</w:t>
      </w:r>
      <w:r w:rsidRPr="0072741C">
        <w:rPr>
          <w:sz w:val="16"/>
          <w:szCs w:val="16"/>
          <w:lang w:val="uk-UA"/>
        </w:rPr>
        <w:t>-</w:t>
      </w:r>
      <w:r w:rsidRPr="0072741C">
        <w:rPr>
          <w:sz w:val="16"/>
          <w:szCs w:val="16"/>
          <w:lang w:val="en-US"/>
        </w:rPr>
        <w:t>mail</w:t>
      </w:r>
      <w:r w:rsidRPr="0072741C">
        <w:rPr>
          <w:sz w:val="16"/>
          <w:szCs w:val="16"/>
          <w:lang w:val="uk-UA"/>
        </w:rPr>
        <w:t xml:space="preserve">: </w:t>
      </w:r>
      <w:r w:rsidR="004C75A6" w:rsidRPr="0072741C">
        <w:rPr>
          <w:sz w:val="16"/>
          <w:szCs w:val="16"/>
          <w:shd w:val="clear" w:color="auto" w:fill="FFFFFF"/>
          <w:lang w:val="en-US"/>
        </w:rPr>
        <w:t>armada1705@ukr.net</w:t>
      </w:r>
      <w:r w:rsidR="004C75A6" w:rsidRPr="0072741C">
        <w:rPr>
          <w:sz w:val="16"/>
          <w:szCs w:val="16"/>
          <w:shd w:val="clear" w:color="auto" w:fill="FFFFFF"/>
          <w:lang w:val="uk-UA"/>
        </w:rPr>
        <w:t>.</w:t>
      </w:r>
    </w:p>
    <w:p w:rsidR="00B66854" w:rsidRPr="0072741C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rStyle w:val="2"/>
          <w:sz w:val="16"/>
          <w:szCs w:val="16"/>
        </w:rPr>
      </w:pPr>
      <w:r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Місцезнаходження об'єкта/промислового майданчика:</w:t>
      </w:r>
      <w:r w:rsidRPr="0072741C">
        <w:rPr>
          <w:rFonts w:eastAsia="Calibri"/>
          <w:iCs/>
          <w:sz w:val="16"/>
          <w:szCs w:val="16"/>
          <w:lang w:val="uk-UA"/>
        </w:rPr>
        <w:t xml:space="preserve"> </w:t>
      </w:r>
      <w:r w:rsidR="009B5B47" w:rsidRPr="0072741C">
        <w:rPr>
          <w:sz w:val="16"/>
          <w:szCs w:val="16"/>
          <w:lang w:val="uk-UA"/>
        </w:rPr>
        <w:t>37600, Полтавська обл., Миргородський  р-н.., м. Миргород, вул. Гоголя, 45, приміщення 2</w:t>
      </w:r>
      <w:r w:rsidRPr="0072741C">
        <w:rPr>
          <w:rStyle w:val="2"/>
          <w:sz w:val="16"/>
          <w:szCs w:val="16"/>
        </w:rPr>
        <w:t>.</w:t>
      </w:r>
    </w:p>
    <w:p w:rsidR="00C71395" w:rsidRPr="0072741C" w:rsidRDefault="00B66854" w:rsidP="00C71395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16"/>
          <w:szCs w:val="16"/>
          <w:lang w:val="uk-UA" w:eastAsia="uk-UA"/>
        </w:rPr>
      </w:pPr>
      <w:r w:rsidRPr="0072741C">
        <w:rPr>
          <w:b/>
          <w:bCs/>
          <w:iCs/>
          <w:color w:val="000000"/>
          <w:sz w:val="16"/>
          <w:szCs w:val="16"/>
          <w:lang w:val="uk-UA" w:eastAsia="uk-UA"/>
        </w:rPr>
        <w:t>Мета отримання дозволу:</w:t>
      </w:r>
      <w:r w:rsidR="00405E14" w:rsidRPr="0072741C">
        <w:rPr>
          <w:color w:val="000000"/>
          <w:sz w:val="16"/>
          <w:szCs w:val="16"/>
          <w:lang w:val="uk-UA" w:eastAsia="uk-UA"/>
        </w:rPr>
        <w:t>  О</w:t>
      </w:r>
      <w:r w:rsidRPr="0072741C">
        <w:rPr>
          <w:color w:val="000000"/>
          <w:sz w:val="16"/>
          <w:szCs w:val="16"/>
          <w:lang w:val="uk-UA" w:eastAsia="uk-UA"/>
        </w:rPr>
        <w:t>тримання дозволу на викиди ЗР для існуючого об’єкту.</w:t>
      </w:r>
    </w:p>
    <w:p w:rsidR="00C71395" w:rsidRPr="00F25857" w:rsidRDefault="00C71395" w:rsidP="00F25857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16"/>
          <w:szCs w:val="16"/>
          <w:lang w:val="uk-UA" w:eastAsia="uk-UA"/>
        </w:rPr>
      </w:pPr>
      <w:r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довкілля: </w:t>
      </w:r>
      <w:r w:rsidR="00F25857" w:rsidRPr="00F25857">
        <w:rPr>
          <w:bCs/>
          <w:sz w:val="16"/>
          <w:szCs w:val="16"/>
          <w:highlight w:val="white"/>
          <w:lang w:val="uk-UA"/>
        </w:rPr>
        <w:t>Відповідно до Закону України «Про оцінку у впливу на довкілля» зазначений об’єкт не відноситься до</w:t>
      </w:r>
      <w:r w:rsidR="00F25857">
        <w:rPr>
          <w:bCs/>
          <w:sz w:val="16"/>
          <w:szCs w:val="16"/>
          <w:lang w:val="uk-UA"/>
        </w:rPr>
        <w:t xml:space="preserve"> </w:t>
      </w:r>
      <w:r w:rsidR="00F25857" w:rsidRPr="00F25857">
        <w:rPr>
          <w:sz w:val="16"/>
          <w:szCs w:val="16"/>
          <w:shd w:val="clear" w:color="auto" w:fill="FFFFFF"/>
          <w:lang w:val="uk-UA"/>
        </w:rPr>
        <w:t>об’єктів, які можуть мати значний вплив на довкілля.</w:t>
      </w:r>
    </w:p>
    <w:p w:rsidR="00C71395" w:rsidRPr="0072741C" w:rsidRDefault="00A473AB" w:rsidP="00C71395">
      <w:pPr>
        <w:pStyle w:val="a4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</w:t>
      </w:r>
      <w:r w:rsidRPr="00A473AB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ерелік та загальний опис виробництв, технологічних процесів, технологічного устаткування об’єкта</w:t>
      </w:r>
      <w:r w:rsidR="00B66854"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C71395" w:rsidRPr="0072741C">
        <w:rPr>
          <w:rFonts w:eastAsia="Calibri"/>
          <w:sz w:val="16"/>
          <w:szCs w:val="16"/>
          <w:lang w:val="uk-UA"/>
        </w:rPr>
        <w:t>Основна діяльність підприємства на виробничому майданчику пов’язана з прийманням, переробкою та зберіганням зерна.</w:t>
      </w:r>
      <w:r w:rsidR="0004396B">
        <w:rPr>
          <w:rFonts w:eastAsia="Calibri"/>
          <w:sz w:val="16"/>
          <w:szCs w:val="16"/>
          <w:lang w:val="uk-UA"/>
        </w:rPr>
        <w:t xml:space="preserve"> </w:t>
      </w:r>
      <w:r w:rsidR="0004396B" w:rsidRPr="0004396B">
        <w:rPr>
          <w:rFonts w:eastAsia="Calibri"/>
          <w:sz w:val="16"/>
          <w:szCs w:val="16"/>
          <w:lang w:val="uk-UA"/>
        </w:rPr>
        <w:t>На території олійниці здійснюються ви</w:t>
      </w:r>
      <w:r w:rsidR="0004396B">
        <w:rPr>
          <w:rFonts w:eastAsia="Calibri"/>
          <w:sz w:val="16"/>
          <w:szCs w:val="16"/>
          <w:lang w:val="uk-UA"/>
        </w:rPr>
        <w:t xml:space="preserve">робництво олії з мезги </w:t>
      </w:r>
      <w:r w:rsidR="0004396B" w:rsidRPr="0004396B">
        <w:rPr>
          <w:rFonts w:eastAsia="Calibri"/>
          <w:sz w:val="16"/>
          <w:szCs w:val="16"/>
          <w:lang w:val="uk-UA"/>
        </w:rPr>
        <w:t xml:space="preserve">олійних культур. </w:t>
      </w:r>
      <w:r w:rsidR="00C71395" w:rsidRPr="0072741C">
        <w:rPr>
          <w:rFonts w:eastAsia="Calibri"/>
          <w:sz w:val="16"/>
          <w:szCs w:val="16"/>
          <w:lang w:val="uk-UA"/>
        </w:rPr>
        <w:t>Викиди забруднюючих речовин здійснюються в атмосферне повітря: при операціях приймання, очистки, сушки та перевантаження зерна, від опалювального обладнання, що працює на твердому палив</w:t>
      </w:r>
      <w:r w:rsidR="00D37441" w:rsidRPr="0072741C">
        <w:rPr>
          <w:rFonts w:eastAsia="Calibri"/>
          <w:sz w:val="16"/>
          <w:szCs w:val="16"/>
          <w:lang w:val="uk-UA"/>
        </w:rPr>
        <w:t xml:space="preserve">і, </w:t>
      </w:r>
      <w:r w:rsidR="00D37441" w:rsidRPr="0072741C">
        <w:rPr>
          <w:sz w:val="16"/>
          <w:szCs w:val="16"/>
          <w:lang w:val="uk-UA"/>
        </w:rPr>
        <w:t>в процесі роботи дизель-генератора</w:t>
      </w:r>
      <w:r w:rsidR="006531B8">
        <w:rPr>
          <w:sz w:val="16"/>
          <w:szCs w:val="16"/>
          <w:lang w:val="uk-UA"/>
        </w:rPr>
        <w:t xml:space="preserve">, </w:t>
      </w:r>
      <w:r w:rsidR="006531B8" w:rsidRPr="006531B8">
        <w:rPr>
          <w:sz w:val="16"/>
          <w:szCs w:val="16"/>
          <w:lang w:val="uk-UA"/>
        </w:rPr>
        <w:t>при роботі пресу</w:t>
      </w:r>
      <w:r w:rsidR="006531B8">
        <w:rPr>
          <w:sz w:val="16"/>
          <w:szCs w:val="16"/>
          <w:lang w:val="uk-UA"/>
        </w:rPr>
        <w:t xml:space="preserve"> для вижимання олії</w:t>
      </w:r>
      <w:r w:rsidR="0004396B">
        <w:rPr>
          <w:sz w:val="16"/>
          <w:szCs w:val="16"/>
          <w:lang w:val="uk-UA"/>
        </w:rPr>
        <w:t xml:space="preserve"> із насіння олійних культур</w:t>
      </w:r>
      <w:r w:rsidR="006531B8">
        <w:rPr>
          <w:sz w:val="16"/>
          <w:szCs w:val="16"/>
          <w:lang w:val="uk-UA"/>
        </w:rPr>
        <w:t>.</w:t>
      </w:r>
    </w:p>
    <w:p w:rsidR="00C71395" w:rsidRPr="006531B8" w:rsidRDefault="00A473AB" w:rsidP="00C71395">
      <w:pPr>
        <w:pStyle w:val="a4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</w:t>
      </w:r>
      <w:r w:rsidRPr="00A473AB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ідомості щодо виду та обсягів викидів забруднюючих речовин в атмосферне повітря стаціонарними джерелами</w:t>
      </w:r>
      <w:r w:rsidR="00B66854"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405E14" w:rsidRPr="0072741C">
        <w:rPr>
          <w:sz w:val="16"/>
          <w:szCs w:val="16"/>
          <w:lang w:val="uk-UA"/>
        </w:rPr>
        <w:t>В</w:t>
      </w:r>
      <w:r w:rsidR="00B66854" w:rsidRPr="0072741C">
        <w:rPr>
          <w:sz w:val="16"/>
          <w:szCs w:val="16"/>
          <w:lang w:val="uk-UA"/>
        </w:rPr>
        <w:t xml:space="preserve"> атмосферне  повітря здійснюються викиди: </w:t>
      </w:r>
      <w:r w:rsidR="005A6D37" w:rsidRPr="0072741C">
        <w:rPr>
          <w:sz w:val="16"/>
          <w:szCs w:val="16"/>
          <w:lang w:val="uk-UA"/>
        </w:rPr>
        <w:t xml:space="preserve">речовин у вигляді суспендованих твердих частинок </w:t>
      </w:r>
      <w:r w:rsidR="00B66854" w:rsidRPr="0072741C">
        <w:rPr>
          <w:sz w:val="16"/>
          <w:szCs w:val="16"/>
          <w:lang w:val="uk-UA"/>
        </w:rPr>
        <w:t xml:space="preserve"> – </w:t>
      </w:r>
      <w:r w:rsidR="006531B8">
        <w:rPr>
          <w:sz w:val="16"/>
          <w:szCs w:val="16"/>
          <w:lang w:val="uk-UA"/>
        </w:rPr>
        <w:t>0,905</w:t>
      </w:r>
      <w:r w:rsidR="005A6D37" w:rsidRPr="0072741C">
        <w:rPr>
          <w:sz w:val="16"/>
          <w:szCs w:val="16"/>
          <w:lang w:val="uk-UA"/>
        </w:rPr>
        <w:t xml:space="preserve">007 </w:t>
      </w:r>
      <w:r w:rsidR="00B66854" w:rsidRPr="0072741C">
        <w:rPr>
          <w:sz w:val="16"/>
          <w:szCs w:val="16"/>
          <w:lang w:val="uk-UA"/>
        </w:rPr>
        <w:t xml:space="preserve">т/рік, оксиди </w:t>
      </w:r>
      <w:r w:rsidR="005A6D37" w:rsidRPr="0072741C">
        <w:rPr>
          <w:sz w:val="16"/>
          <w:szCs w:val="16"/>
          <w:lang w:val="uk-UA"/>
        </w:rPr>
        <w:t xml:space="preserve"> </w:t>
      </w:r>
      <w:r w:rsidR="00B66854" w:rsidRPr="0072741C">
        <w:rPr>
          <w:sz w:val="16"/>
          <w:szCs w:val="16"/>
          <w:lang w:val="uk-UA"/>
        </w:rPr>
        <w:t>аз</w:t>
      </w:r>
      <w:r w:rsidR="008F1C4C">
        <w:rPr>
          <w:sz w:val="16"/>
          <w:szCs w:val="16"/>
          <w:lang w:val="uk-UA"/>
        </w:rPr>
        <w:t>оту – 0,324</w:t>
      </w:r>
      <w:r w:rsidR="00B66854" w:rsidRPr="0072741C">
        <w:rPr>
          <w:sz w:val="16"/>
          <w:szCs w:val="16"/>
          <w:lang w:val="uk-UA"/>
        </w:rPr>
        <w:t xml:space="preserve"> т/рік, </w:t>
      </w:r>
      <w:r w:rsidR="00425F1E" w:rsidRPr="0072741C">
        <w:rPr>
          <w:sz w:val="16"/>
          <w:szCs w:val="16"/>
          <w:lang w:val="uk-UA"/>
        </w:rPr>
        <w:t>азоту (1) оксид [N</w:t>
      </w:r>
      <w:r w:rsidR="00425F1E" w:rsidRPr="0072741C">
        <w:rPr>
          <w:sz w:val="16"/>
          <w:szCs w:val="16"/>
          <w:vertAlign w:val="subscript"/>
          <w:lang w:val="uk-UA"/>
        </w:rPr>
        <w:t>2</w:t>
      </w:r>
      <w:r w:rsidR="00425F1E" w:rsidRPr="0072741C">
        <w:rPr>
          <w:sz w:val="16"/>
          <w:szCs w:val="16"/>
          <w:lang w:val="uk-UA"/>
        </w:rPr>
        <w:t>О] – 0,0032 т/рік, аміаку – 0,00005</w:t>
      </w:r>
      <w:r w:rsidR="00B66854" w:rsidRPr="0072741C">
        <w:rPr>
          <w:sz w:val="16"/>
          <w:szCs w:val="16"/>
          <w:lang w:val="uk-UA"/>
        </w:rPr>
        <w:t xml:space="preserve"> т/рік, сірки діоксид – </w:t>
      </w:r>
      <w:r w:rsidR="00425F1E" w:rsidRPr="0072741C">
        <w:rPr>
          <w:sz w:val="16"/>
          <w:szCs w:val="16"/>
          <w:lang w:val="uk-UA"/>
        </w:rPr>
        <w:t xml:space="preserve">0,00004 </w:t>
      </w:r>
      <w:r w:rsidR="00242D6D" w:rsidRPr="0072741C">
        <w:rPr>
          <w:sz w:val="16"/>
          <w:szCs w:val="16"/>
          <w:lang w:val="uk-UA"/>
        </w:rPr>
        <w:t>т/рік</w:t>
      </w:r>
      <w:r w:rsidR="00B66854" w:rsidRPr="0072741C">
        <w:rPr>
          <w:sz w:val="16"/>
          <w:szCs w:val="16"/>
          <w:lang w:val="uk-UA"/>
        </w:rPr>
        <w:t xml:space="preserve">, </w:t>
      </w:r>
      <w:r w:rsidR="008F1C4C">
        <w:rPr>
          <w:sz w:val="16"/>
          <w:szCs w:val="16"/>
          <w:lang w:val="uk-UA"/>
        </w:rPr>
        <w:t>оксид вуглецю – 0,175</w:t>
      </w:r>
      <w:r w:rsidR="00425F1E" w:rsidRPr="0072741C">
        <w:rPr>
          <w:sz w:val="16"/>
          <w:szCs w:val="16"/>
          <w:lang w:val="uk-UA"/>
        </w:rPr>
        <w:t xml:space="preserve"> </w:t>
      </w:r>
      <w:r w:rsidR="00B66854" w:rsidRPr="0072741C">
        <w:rPr>
          <w:sz w:val="16"/>
          <w:szCs w:val="16"/>
          <w:lang w:val="uk-UA"/>
        </w:rPr>
        <w:t xml:space="preserve"> т/рік, </w:t>
      </w:r>
      <w:r w:rsidR="00242D6D" w:rsidRPr="0072741C">
        <w:rPr>
          <w:sz w:val="16"/>
          <w:szCs w:val="16"/>
          <w:lang w:val="uk-UA"/>
        </w:rPr>
        <w:t xml:space="preserve">діоксиду вуглецю – </w:t>
      </w:r>
      <w:r w:rsidR="007A0D0A" w:rsidRPr="0072741C">
        <w:rPr>
          <w:sz w:val="16"/>
          <w:szCs w:val="16"/>
          <w:lang w:val="uk-UA"/>
        </w:rPr>
        <w:t xml:space="preserve">77,28 </w:t>
      </w:r>
      <w:r w:rsidR="00B66854" w:rsidRPr="0072741C">
        <w:rPr>
          <w:sz w:val="16"/>
          <w:szCs w:val="16"/>
          <w:lang w:val="uk-UA"/>
        </w:rPr>
        <w:t xml:space="preserve">т/рік, </w:t>
      </w:r>
      <w:r w:rsidR="007A0D0A" w:rsidRPr="0072741C">
        <w:rPr>
          <w:sz w:val="16"/>
          <w:szCs w:val="16"/>
          <w:lang w:val="uk-UA"/>
        </w:rPr>
        <w:t>НМЛОС – 0,047 т/рік</w:t>
      </w:r>
      <w:r w:rsidR="00541DB7" w:rsidRPr="0072741C">
        <w:rPr>
          <w:sz w:val="16"/>
          <w:szCs w:val="16"/>
          <w:lang w:val="uk-UA"/>
        </w:rPr>
        <w:t xml:space="preserve">, </w:t>
      </w:r>
      <w:r w:rsidR="00B66854" w:rsidRPr="0072741C">
        <w:rPr>
          <w:sz w:val="16"/>
          <w:szCs w:val="16"/>
          <w:lang w:val="uk-UA"/>
        </w:rPr>
        <w:t>м</w:t>
      </w:r>
      <w:r w:rsidR="007A0D0A" w:rsidRPr="0072741C">
        <w:rPr>
          <w:sz w:val="16"/>
          <w:szCs w:val="16"/>
          <w:lang w:val="uk-UA"/>
        </w:rPr>
        <w:t>етану -  0,002</w:t>
      </w:r>
      <w:r w:rsidR="00242D6D" w:rsidRPr="0072741C">
        <w:rPr>
          <w:sz w:val="16"/>
          <w:szCs w:val="16"/>
          <w:lang w:val="uk-UA"/>
        </w:rPr>
        <w:t>8</w:t>
      </w:r>
      <w:r w:rsidR="00541DB7" w:rsidRPr="0072741C">
        <w:rPr>
          <w:sz w:val="16"/>
          <w:szCs w:val="16"/>
          <w:lang w:val="uk-UA"/>
        </w:rPr>
        <w:t xml:space="preserve"> т/рік</w:t>
      </w:r>
      <w:r w:rsidR="00B66854" w:rsidRPr="0072741C">
        <w:rPr>
          <w:sz w:val="16"/>
          <w:szCs w:val="16"/>
          <w:lang w:val="uk-UA"/>
        </w:rPr>
        <w:t xml:space="preserve">, </w:t>
      </w:r>
      <w:proofErr w:type="spellStart"/>
      <w:r w:rsidR="00B66854" w:rsidRPr="0072741C">
        <w:rPr>
          <w:sz w:val="16"/>
          <w:szCs w:val="16"/>
          <w:lang w:val="uk-UA"/>
        </w:rPr>
        <w:t>бенз</w:t>
      </w:r>
      <w:proofErr w:type="spellEnd"/>
      <w:r w:rsidR="00B66854" w:rsidRPr="0072741C">
        <w:rPr>
          <w:sz w:val="16"/>
          <w:szCs w:val="16"/>
          <w:lang w:val="uk-UA"/>
        </w:rPr>
        <w:t>(а)</w:t>
      </w:r>
      <w:proofErr w:type="spellStart"/>
      <w:r w:rsidR="00B66854" w:rsidRPr="0072741C">
        <w:rPr>
          <w:sz w:val="16"/>
          <w:szCs w:val="16"/>
          <w:lang w:val="uk-UA"/>
        </w:rPr>
        <w:t>пірену</w:t>
      </w:r>
      <w:proofErr w:type="spellEnd"/>
      <w:r w:rsidR="00B66854" w:rsidRPr="0072741C">
        <w:rPr>
          <w:sz w:val="16"/>
          <w:szCs w:val="16"/>
          <w:lang w:val="uk-UA"/>
        </w:rPr>
        <w:t xml:space="preserve"> – </w:t>
      </w:r>
      <w:r w:rsidR="007A0D0A" w:rsidRPr="0072741C">
        <w:rPr>
          <w:sz w:val="16"/>
          <w:szCs w:val="16"/>
        </w:rPr>
        <w:t>0,00000002</w:t>
      </w:r>
      <w:r w:rsidR="007A0D0A" w:rsidRPr="0072741C">
        <w:rPr>
          <w:sz w:val="16"/>
          <w:szCs w:val="16"/>
          <w:lang w:val="uk-UA"/>
        </w:rPr>
        <w:t xml:space="preserve"> </w:t>
      </w:r>
      <w:r w:rsidR="00541DB7" w:rsidRPr="0072741C">
        <w:rPr>
          <w:sz w:val="16"/>
          <w:szCs w:val="16"/>
          <w:lang w:val="uk-UA"/>
        </w:rPr>
        <w:t>т/рік</w:t>
      </w:r>
      <w:r w:rsidR="00C04693" w:rsidRPr="0072741C">
        <w:rPr>
          <w:sz w:val="16"/>
          <w:szCs w:val="16"/>
          <w:lang w:val="uk-UA"/>
        </w:rPr>
        <w:t xml:space="preserve">, </w:t>
      </w:r>
      <w:r w:rsidR="006531B8" w:rsidRPr="006531B8">
        <w:rPr>
          <w:sz w:val="16"/>
          <w:szCs w:val="16"/>
          <w:lang w:val="uk-UA"/>
        </w:rPr>
        <w:t>акролеїну - 0,0003</w:t>
      </w:r>
      <w:r w:rsidR="00C04693" w:rsidRPr="006531B8">
        <w:rPr>
          <w:sz w:val="16"/>
          <w:szCs w:val="16"/>
          <w:lang w:val="uk-UA"/>
        </w:rPr>
        <w:t xml:space="preserve"> т/рік.</w:t>
      </w:r>
    </w:p>
    <w:p w:rsidR="00C71395" w:rsidRPr="0072741C" w:rsidRDefault="00C71395" w:rsidP="00C71395">
      <w:pPr>
        <w:pStyle w:val="a4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proofErr w:type="spellStart"/>
      <w:r w:rsidRPr="0072741C">
        <w:rPr>
          <w:color w:val="000000"/>
          <w:sz w:val="16"/>
          <w:szCs w:val="16"/>
          <w:lang w:val="en-US"/>
        </w:rPr>
        <w:t>За</w:t>
      </w:r>
      <w:proofErr w:type="spellEnd"/>
      <w:r w:rsidRPr="0072741C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72741C">
        <w:rPr>
          <w:color w:val="000000"/>
          <w:sz w:val="16"/>
          <w:szCs w:val="16"/>
          <w:lang w:val="en-US"/>
        </w:rPr>
        <w:t>ступенем</w:t>
      </w:r>
      <w:proofErr w:type="spellEnd"/>
      <w:r w:rsidRPr="0072741C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72741C">
        <w:rPr>
          <w:color w:val="000000"/>
          <w:sz w:val="16"/>
          <w:szCs w:val="16"/>
          <w:lang w:val="en-US"/>
        </w:rPr>
        <w:t>впливу</w:t>
      </w:r>
      <w:proofErr w:type="spellEnd"/>
      <w:r w:rsidRPr="0072741C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72741C">
        <w:rPr>
          <w:color w:val="000000"/>
          <w:sz w:val="16"/>
          <w:szCs w:val="16"/>
          <w:lang w:val="en-US"/>
        </w:rPr>
        <w:t>на</w:t>
      </w:r>
      <w:proofErr w:type="spellEnd"/>
      <w:r w:rsidRPr="0072741C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72741C">
        <w:rPr>
          <w:color w:val="000000"/>
          <w:sz w:val="16"/>
          <w:szCs w:val="16"/>
          <w:lang w:val="en-US"/>
        </w:rPr>
        <w:t>забруднення</w:t>
      </w:r>
      <w:proofErr w:type="spellEnd"/>
      <w:r w:rsidRPr="0072741C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72741C">
        <w:rPr>
          <w:color w:val="000000"/>
          <w:sz w:val="16"/>
          <w:szCs w:val="16"/>
          <w:lang w:val="en-US"/>
        </w:rPr>
        <w:t>атмосферного</w:t>
      </w:r>
      <w:proofErr w:type="spellEnd"/>
      <w:r w:rsidRPr="0072741C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72741C">
        <w:rPr>
          <w:color w:val="000000"/>
          <w:sz w:val="16"/>
          <w:szCs w:val="16"/>
          <w:lang w:val="en-US"/>
        </w:rPr>
        <w:t>повітря</w:t>
      </w:r>
      <w:proofErr w:type="spellEnd"/>
      <w:r w:rsidRPr="0072741C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72741C">
        <w:rPr>
          <w:color w:val="000000"/>
          <w:sz w:val="16"/>
          <w:szCs w:val="16"/>
          <w:lang w:val="en-US"/>
        </w:rPr>
        <w:t>об’єкт</w:t>
      </w:r>
      <w:proofErr w:type="spellEnd"/>
      <w:r w:rsidRPr="0072741C">
        <w:rPr>
          <w:color w:val="000000"/>
          <w:sz w:val="16"/>
          <w:szCs w:val="16"/>
          <w:lang w:val="uk-UA"/>
        </w:rPr>
        <w:t xml:space="preserve"> віднесений до 3 групи, який не взятий на державний облік та не має виробництва або технологічне устаткування, на яких повинні впроваджуватися найкращі доступні технології та методи керування. </w:t>
      </w:r>
    </w:p>
    <w:p w:rsidR="00C71395" w:rsidRPr="0072741C" w:rsidRDefault="00C71395" w:rsidP="00C71395">
      <w:pPr>
        <w:pStyle w:val="a4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Перелік заходів щодо скорочення викидів, що виконані або/та які потребують виконання: </w:t>
      </w:r>
      <w:r w:rsidRPr="0072741C">
        <w:rPr>
          <w:sz w:val="16"/>
          <w:szCs w:val="16"/>
          <w:lang w:val="uk-UA"/>
        </w:rPr>
        <w:t>Нові заходи не передбачаються, адже під час функціонування існуючого обладнання нормативи ГДВ досягаються в повній мірі.</w:t>
      </w:r>
    </w:p>
    <w:p w:rsidR="00C71395" w:rsidRPr="0072741C" w:rsidRDefault="00BC6E30" w:rsidP="00C71395">
      <w:pPr>
        <w:pStyle w:val="a4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Д</w:t>
      </w:r>
      <w:proofErr w:type="spellStart"/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отримання</w:t>
      </w:r>
      <w:proofErr w:type="spellEnd"/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виконання</w:t>
      </w:r>
      <w:proofErr w:type="spellEnd"/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природоохоронних</w:t>
      </w:r>
      <w:proofErr w:type="spellEnd"/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заходів</w:t>
      </w:r>
      <w:proofErr w:type="spellEnd"/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щодо</w:t>
      </w:r>
      <w:proofErr w:type="spellEnd"/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скорочення</w:t>
      </w:r>
      <w:proofErr w:type="spellEnd"/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викидів</w:t>
      </w:r>
      <w:proofErr w:type="spellEnd"/>
      <w:r w:rsidR="00C71395"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C71395" w:rsidRPr="0072741C">
        <w:rPr>
          <w:sz w:val="16"/>
          <w:szCs w:val="16"/>
          <w:lang w:val="uk-UA"/>
        </w:rPr>
        <w:t>Не передбачаються, оскільки  природоохоронні заходи дотримуються у відповідності до вимог ст..10 Закону України «Про охорону атмосферного повітря».</w:t>
      </w:r>
    </w:p>
    <w:p w:rsidR="00C71395" w:rsidRPr="0072741C" w:rsidRDefault="00BC6E30" w:rsidP="00C71395">
      <w:pPr>
        <w:pStyle w:val="a4"/>
        <w:numPr>
          <w:ilvl w:val="0"/>
          <w:numId w:val="1"/>
        </w:numPr>
        <w:ind w:left="284" w:hanging="284"/>
        <w:jc w:val="both"/>
        <w:rPr>
          <w:rStyle w:val="a3"/>
          <w:b/>
          <w:bCs/>
          <w:i w:val="0"/>
          <w:iCs w:val="0"/>
          <w:color w:val="000000"/>
          <w:sz w:val="16"/>
          <w:szCs w:val="16"/>
          <w:shd w:val="clear" w:color="auto" w:fill="FFFFFF"/>
          <w:lang w:val="uk-UA"/>
        </w:rPr>
      </w:pPr>
      <w:r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</w:t>
      </w:r>
      <w:r w:rsidRPr="00BC6E30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ідповідність пропозицій щодо дозволених обсягів викидів забруднюючих речовин в атмосферне повітря стаціонарними джерелами законодавству</w:t>
      </w:r>
      <w:r w:rsidR="00C71395"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:</w:t>
      </w:r>
      <w:r w:rsidR="00C71395" w:rsidRPr="0072741C">
        <w:rPr>
          <w:sz w:val="16"/>
          <w:szCs w:val="16"/>
        </w:rPr>
        <w:t xml:space="preserve"> </w:t>
      </w:r>
      <w:r w:rsidRPr="00BD1727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Пропозиції щодо дозволених обсягів викидів відповідають природоохоронному законодавству. Величини викидів від стаціонарних організованих джерел не перевищують встановлені норма</w:t>
      </w:r>
      <w:r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тиви граничнодопустимих викидів</w:t>
      </w:r>
      <w:r w:rsidR="00C71395" w:rsidRPr="0072741C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.</w:t>
      </w:r>
    </w:p>
    <w:p w:rsidR="00C71395" w:rsidRPr="0072741C" w:rsidRDefault="00C71395" w:rsidP="00C71395">
      <w:pPr>
        <w:pStyle w:val="a4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72741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Pr="0072741C">
        <w:rPr>
          <w:color w:val="000000"/>
          <w:sz w:val="16"/>
          <w:szCs w:val="16"/>
          <w:shd w:val="clear" w:color="auto" w:fill="FFFFFF"/>
          <w:lang w:val="uk-UA"/>
        </w:rPr>
        <w:t>Полтавська обласна військова адміністрація, 36014, Полтавська область, м. Полтава, вул. Соборності, 45, тел. (0532) 56-17-18, e-</w:t>
      </w:r>
      <w:proofErr w:type="spellStart"/>
      <w:r w:rsidRPr="0072741C">
        <w:rPr>
          <w:color w:val="000000"/>
          <w:sz w:val="16"/>
          <w:szCs w:val="16"/>
          <w:shd w:val="clear" w:color="auto" w:fill="FFFFFF"/>
          <w:lang w:val="uk-UA"/>
        </w:rPr>
        <w:t>mail</w:t>
      </w:r>
      <w:proofErr w:type="spellEnd"/>
      <w:r w:rsidRPr="0072741C">
        <w:rPr>
          <w:color w:val="000000"/>
          <w:sz w:val="16"/>
          <w:szCs w:val="16"/>
          <w:shd w:val="clear" w:color="auto" w:fill="FFFFFF"/>
          <w:lang w:val="uk-UA"/>
        </w:rPr>
        <w:t xml:space="preserve">: </w:t>
      </w:r>
      <w:proofErr w:type="spellStart"/>
      <w:r w:rsidRPr="0072741C">
        <w:rPr>
          <w:color w:val="000000"/>
          <w:sz w:val="16"/>
          <w:szCs w:val="16"/>
          <w:shd w:val="clear" w:color="auto" w:fill="FFFFFF"/>
          <w:lang w:val="uk-UA"/>
        </w:rPr>
        <w:t>oda</w:t>
      </w:r>
      <w:proofErr w:type="spellEnd"/>
      <w:r w:rsidRPr="0072741C">
        <w:rPr>
          <w:color w:val="000000"/>
          <w:sz w:val="16"/>
          <w:szCs w:val="16"/>
          <w:shd w:val="clear" w:color="auto" w:fill="FFFFFF"/>
          <w:lang w:val="uk-UA"/>
        </w:rPr>
        <w:t>@adm-</w:t>
      </w:r>
      <w:proofErr w:type="spellStart"/>
      <w:r w:rsidRPr="0072741C">
        <w:rPr>
          <w:color w:val="000000"/>
          <w:sz w:val="16"/>
          <w:szCs w:val="16"/>
          <w:shd w:val="clear" w:color="auto" w:fill="FFFFFF"/>
          <w:lang w:val="uk-UA"/>
        </w:rPr>
        <w:t>pl.gov.ua</w:t>
      </w:r>
      <w:proofErr w:type="spellEnd"/>
      <w:r w:rsidR="009E3BB1">
        <w:rPr>
          <w:color w:val="000000"/>
          <w:sz w:val="16"/>
          <w:szCs w:val="16"/>
          <w:shd w:val="clear" w:color="auto" w:fill="FFFFFF"/>
          <w:lang w:val="uk-UA"/>
        </w:rPr>
        <w:t>.</w:t>
      </w:r>
    </w:p>
    <w:p w:rsidR="00817634" w:rsidRPr="0072741C" w:rsidRDefault="00C71395" w:rsidP="00C71395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 w:rsidRPr="0072741C">
        <w:rPr>
          <w:b/>
          <w:bCs/>
          <w:iCs/>
          <w:color w:val="000000"/>
          <w:sz w:val="16"/>
          <w:szCs w:val="16"/>
          <w:lang w:val="uk-UA" w:eastAsia="uk-UA"/>
        </w:rPr>
        <w:t xml:space="preserve">Строки подання зауважень та пропозицій: </w:t>
      </w:r>
      <w:r w:rsidRPr="0072741C">
        <w:rPr>
          <w:color w:val="000000"/>
          <w:sz w:val="16"/>
          <w:szCs w:val="16"/>
          <w:lang w:val="uk-UA" w:eastAsia="uk-UA"/>
        </w:rPr>
        <w:t>протягом 30 календарних днів з моменту виходу повідомлення.</w:t>
      </w:r>
      <w:r w:rsidRPr="0072741C">
        <w:rPr>
          <w:color w:val="000000"/>
          <w:sz w:val="16"/>
          <w:szCs w:val="16"/>
          <w:lang w:val="uk-UA" w:eastAsia="uk-UA"/>
        </w:rPr>
        <w:tab/>
      </w:r>
    </w:p>
    <w:sectPr w:rsidR="00817634" w:rsidRPr="0072741C" w:rsidSect="00F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1297"/>
    <w:multiLevelType w:val="hybridMultilevel"/>
    <w:tmpl w:val="D04A238C"/>
    <w:lvl w:ilvl="0" w:tplc="2DF0C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F0ACC"/>
    <w:multiLevelType w:val="hybridMultilevel"/>
    <w:tmpl w:val="4ED6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854"/>
    <w:rsid w:val="00000635"/>
    <w:rsid w:val="000027B0"/>
    <w:rsid w:val="0004396B"/>
    <w:rsid w:val="0005096A"/>
    <w:rsid w:val="000637EF"/>
    <w:rsid w:val="000729F3"/>
    <w:rsid w:val="00106179"/>
    <w:rsid w:val="00115331"/>
    <w:rsid w:val="00133C42"/>
    <w:rsid w:val="00147F36"/>
    <w:rsid w:val="0017267C"/>
    <w:rsid w:val="001A124C"/>
    <w:rsid w:val="00232519"/>
    <w:rsid w:val="00242D6D"/>
    <w:rsid w:val="00246D27"/>
    <w:rsid w:val="0027548E"/>
    <w:rsid w:val="00291FBE"/>
    <w:rsid w:val="002A63DC"/>
    <w:rsid w:val="002C56F8"/>
    <w:rsid w:val="002D7E1C"/>
    <w:rsid w:val="002E31CD"/>
    <w:rsid w:val="00331C35"/>
    <w:rsid w:val="00337D1F"/>
    <w:rsid w:val="00345AD6"/>
    <w:rsid w:val="003857C4"/>
    <w:rsid w:val="003955E4"/>
    <w:rsid w:val="003A1CF2"/>
    <w:rsid w:val="003A4E65"/>
    <w:rsid w:val="003E085A"/>
    <w:rsid w:val="003F4D8F"/>
    <w:rsid w:val="00405E14"/>
    <w:rsid w:val="00425F1E"/>
    <w:rsid w:val="00441511"/>
    <w:rsid w:val="00456E35"/>
    <w:rsid w:val="004A307E"/>
    <w:rsid w:val="004B30F0"/>
    <w:rsid w:val="004C75A6"/>
    <w:rsid w:val="004E1B79"/>
    <w:rsid w:val="004F1B1F"/>
    <w:rsid w:val="004F5EFF"/>
    <w:rsid w:val="00501797"/>
    <w:rsid w:val="00516AE5"/>
    <w:rsid w:val="00534140"/>
    <w:rsid w:val="00541DB7"/>
    <w:rsid w:val="005673FD"/>
    <w:rsid w:val="00583746"/>
    <w:rsid w:val="00596D2C"/>
    <w:rsid w:val="005A6D37"/>
    <w:rsid w:val="00600828"/>
    <w:rsid w:val="00631583"/>
    <w:rsid w:val="006531B8"/>
    <w:rsid w:val="00677FD8"/>
    <w:rsid w:val="00686A4E"/>
    <w:rsid w:val="006C031C"/>
    <w:rsid w:val="00713B96"/>
    <w:rsid w:val="0072741C"/>
    <w:rsid w:val="00761372"/>
    <w:rsid w:val="00780342"/>
    <w:rsid w:val="007823A3"/>
    <w:rsid w:val="007A0D0A"/>
    <w:rsid w:val="00804D36"/>
    <w:rsid w:val="00817634"/>
    <w:rsid w:val="00843CFB"/>
    <w:rsid w:val="008527B1"/>
    <w:rsid w:val="00890B14"/>
    <w:rsid w:val="008A0854"/>
    <w:rsid w:val="008A1529"/>
    <w:rsid w:val="008A4658"/>
    <w:rsid w:val="008B12A1"/>
    <w:rsid w:val="008D118E"/>
    <w:rsid w:val="008E7CDB"/>
    <w:rsid w:val="008F1C4C"/>
    <w:rsid w:val="0090216B"/>
    <w:rsid w:val="009163F9"/>
    <w:rsid w:val="0092406E"/>
    <w:rsid w:val="00965C7C"/>
    <w:rsid w:val="0099460D"/>
    <w:rsid w:val="009A28D2"/>
    <w:rsid w:val="009B5B47"/>
    <w:rsid w:val="009C775D"/>
    <w:rsid w:val="009E3BB1"/>
    <w:rsid w:val="00A1554B"/>
    <w:rsid w:val="00A35D18"/>
    <w:rsid w:val="00A473AB"/>
    <w:rsid w:val="00A96CB5"/>
    <w:rsid w:val="00B23EA0"/>
    <w:rsid w:val="00B60148"/>
    <w:rsid w:val="00B60B7C"/>
    <w:rsid w:val="00B66854"/>
    <w:rsid w:val="00BC6E30"/>
    <w:rsid w:val="00BD1727"/>
    <w:rsid w:val="00C03391"/>
    <w:rsid w:val="00C03AD4"/>
    <w:rsid w:val="00C04693"/>
    <w:rsid w:val="00C07DBD"/>
    <w:rsid w:val="00C71395"/>
    <w:rsid w:val="00C950A1"/>
    <w:rsid w:val="00CE04FD"/>
    <w:rsid w:val="00D37441"/>
    <w:rsid w:val="00D65F7C"/>
    <w:rsid w:val="00D875DC"/>
    <w:rsid w:val="00DC4A50"/>
    <w:rsid w:val="00DD37D9"/>
    <w:rsid w:val="00DE3044"/>
    <w:rsid w:val="00DE38E2"/>
    <w:rsid w:val="00DF3225"/>
    <w:rsid w:val="00E85CB8"/>
    <w:rsid w:val="00ED4DD8"/>
    <w:rsid w:val="00ED578F"/>
    <w:rsid w:val="00EE2FFD"/>
    <w:rsid w:val="00EE6134"/>
    <w:rsid w:val="00EF6CEB"/>
    <w:rsid w:val="00F25857"/>
    <w:rsid w:val="00F379B7"/>
    <w:rsid w:val="00F84367"/>
    <w:rsid w:val="00FD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"/>
    <w:rsid w:val="00B668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styleId="a3">
    <w:name w:val="Emphasis"/>
    <w:basedOn w:val="a0"/>
    <w:uiPriority w:val="20"/>
    <w:qFormat/>
    <w:rsid w:val="00B66854"/>
    <w:rPr>
      <w:i/>
      <w:iCs/>
    </w:rPr>
  </w:style>
  <w:style w:type="paragraph" w:styleId="a4">
    <w:name w:val="List Paragraph"/>
    <w:basedOn w:val="a"/>
    <w:uiPriority w:val="34"/>
    <w:qFormat/>
    <w:rsid w:val="00B66854"/>
    <w:pPr>
      <w:ind w:left="720"/>
      <w:contextualSpacing/>
    </w:pPr>
  </w:style>
  <w:style w:type="paragraph" w:styleId="a5">
    <w:name w:val="No Spacing"/>
    <w:uiPriority w:val="1"/>
    <w:qFormat/>
    <w:rsid w:val="00C71395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2024-01-18T11:27:00Z</dcterms:created>
  <dcterms:modified xsi:type="dcterms:W3CDTF">2025-01-08T11:34:00Z</dcterms:modified>
</cp:coreProperties>
</file>