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9E" w:rsidRPr="00C2065C" w:rsidRDefault="006D729E" w:rsidP="00D06C9C">
      <w:pPr>
        <w:ind w:left="5812"/>
        <w:contextualSpacing/>
        <w:jc w:val="both"/>
        <w:rPr>
          <w:sz w:val="28"/>
          <w:szCs w:val="28"/>
        </w:rPr>
      </w:pPr>
      <w:bookmarkStart w:id="0" w:name="_GoBack"/>
      <w:bookmarkEnd w:id="0"/>
      <w:r w:rsidRPr="00C2065C">
        <w:rPr>
          <w:sz w:val="28"/>
          <w:szCs w:val="28"/>
        </w:rPr>
        <w:t>Додаток</w:t>
      </w:r>
    </w:p>
    <w:p w:rsidR="006D729E" w:rsidRPr="00C2065C" w:rsidRDefault="006D729E" w:rsidP="00D06C9C">
      <w:pPr>
        <w:ind w:left="5812"/>
        <w:contextualSpacing/>
        <w:jc w:val="both"/>
        <w:rPr>
          <w:sz w:val="28"/>
          <w:szCs w:val="28"/>
        </w:rPr>
      </w:pPr>
      <w:r w:rsidRPr="00C2065C">
        <w:rPr>
          <w:sz w:val="28"/>
          <w:szCs w:val="28"/>
        </w:rPr>
        <w:t>до наказу Міністерства захисту довкілля та природних ресурсів України «Про відмову у видачі висновку з оцінки впливу на довкілля»</w:t>
      </w:r>
    </w:p>
    <w:p w:rsidR="006D729E" w:rsidRPr="002F1E99" w:rsidRDefault="006D729E" w:rsidP="00D06C9C">
      <w:pPr>
        <w:jc w:val="both"/>
        <w:rPr>
          <w:sz w:val="32"/>
        </w:rPr>
      </w:pPr>
    </w:p>
    <w:p w:rsidR="006D729E" w:rsidRPr="00C2065C" w:rsidRDefault="006D729E" w:rsidP="00D06C9C">
      <w:pPr>
        <w:jc w:val="center"/>
        <w:rPr>
          <w:sz w:val="28"/>
          <w:szCs w:val="28"/>
        </w:rPr>
      </w:pPr>
      <w:r w:rsidRPr="00C2065C">
        <w:rPr>
          <w:sz w:val="28"/>
          <w:szCs w:val="28"/>
        </w:rPr>
        <w:t>Перелік та опис причин, що стали підставою для відмови у видачі висновку з оцінки впливу на довкілля</w:t>
      </w:r>
    </w:p>
    <w:p w:rsidR="006D729E" w:rsidRPr="000F20EA" w:rsidRDefault="006D729E" w:rsidP="00D06C9C">
      <w:pPr>
        <w:jc w:val="center"/>
        <w:rPr>
          <w:sz w:val="28"/>
        </w:rPr>
      </w:pPr>
    </w:p>
    <w:p w:rsidR="001F5291" w:rsidRPr="00E65E2C" w:rsidRDefault="006D729E" w:rsidP="001F5291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B26F2A">
        <w:rPr>
          <w:sz w:val="28"/>
          <w:szCs w:val="28"/>
          <w:lang w:eastAsia="en-US"/>
        </w:rPr>
        <w:t xml:space="preserve">За результатами опрацювання матеріалів планованої діяльності </w:t>
      </w:r>
      <w:r w:rsidR="005B090E" w:rsidRPr="00B26F2A">
        <w:rPr>
          <w:sz w:val="28"/>
          <w:szCs w:val="28"/>
          <w:lang w:eastAsia="en-US"/>
        </w:rPr>
        <w:br/>
      </w:r>
      <w:r w:rsidR="00A23EE5" w:rsidRPr="00B26F2A">
        <w:rPr>
          <w:bCs/>
          <w:sz w:val="28"/>
          <w:szCs w:val="28"/>
          <w:lang w:bidi="uk-UA"/>
        </w:rPr>
        <w:t>Філії «</w:t>
      </w:r>
      <w:r w:rsidR="00B26F2A" w:rsidRPr="00B26F2A">
        <w:rPr>
          <w:bCs/>
          <w:sz w:val="28"/>
          <w:szCs w:val="28"/>
          <w:lang w:bidi="uk-UA"/>
        </w:rPr>
        <w:t xml:space="preserve">Любомльське лісове </w:t>
      </w:r>
      <w:r w:rsidR="00A23EE5" w:rsidRPr="00B26F2A">
        <w:rPr>
          <w:bCs/>
          <w:sz w:val="28"/>
          <w:szCs w:val="28"/>
          <w:lang w:bidi="uk-UA"/>
        </w:rPr>
        <w:t>господарство» Державного спеціалізованого господарського підприємства «Ліси України»</w:t>
      </w:r>
      <w:r w:rsidR="00A23EE5" w:rsidRPr="00B26F2A">
        <w:rPr>
          <w:sz w:val="28"/>
          <w:szCs w:val="28"/>
          <w:lang w:eastAsia="en-US"/>
        </w:rPr>
        <w:t xml:space="preserve"> </w:t>
      </w:r>
      <w:r w:rsidR="00F74168" w:rsidRPr="00B26F2A">
        <w:rPr>
          <w:sz w:val="28"/>
          <w:szCs w:val="28"/>
          <w:lang w:eastAsia="en-US"/>
        </w:rPr>
        <w:t xml:space="preserve">(далі – </w:t>
      </w:r>
      <w:r w:rsidR="00512830" w:rsidRPr="00B26F2A">
        <w:rPr>
          <w:bCs/>
          <w:sz w:val="28"/>
          <w:szCs w:val="28"/>
          <w:lang w:bidi="uk-UA"/>
        </w:rPr>
        <w:t>Філії «</w:t>
      </w:r>
      <w:r w:rsidR="00B26F2A" w:rsidRPr="00B26F2A">
        <w:rPr>
          <w:bCs/>
          <w:sz w:val="28"/>
          <w:szCs w:val="28"/>
          <w:lang w:bidi="uk-UA"/>
        </w:rPr>
        <w:t xml:space="preserve">Любомльське </w:t>
      </w:r>
      <w:r w:rsidR="00512830" w:rsidRPr="00B26F2A">
        <w:rPr>
          <w:bCs/>
          <w:sz w:val="28"/>
          <w:szCs w:val="28"/>
          <w:lang w:bidi="uk-UA"/>
        </w:rPr>
        <w:t>ЛГ</w:t>
      </w:r>
      <w:r w:rsidR="00F74168" w:rsidRPr="00B26F2A">
        <w:rPr>
          <w:sz w:val="28"/>
          <w:szCs w:val="28"/>
          <w:lang w:eastAsia="en-US"/>
        </w:rPr>
        <w:t>») «</w:t>
      </w:r>
      <w:bookmarkStart w:id="1" w:name="_Hlk120282096"/>
      <w:bookmarkStart w:id="2" w:name="_Hlk123030925"/>
      <w:r w:rsidR="00B26F2A" w:rsidRPr="00B26F2A">
        <w:rPr>
          <w:bCs/>
          <w:sz w:val="28"/>
          <w:szCs w:val="28"/>
          <w:lang w:bidi="uk-UA"/>
        </w:rPr>
        <w:t>Спеціальне використання лісових ресурсів у порядку проведення рубок головного користування</w:t>
      </w:r>
      <w:bookmarkEnd w:id="1"/>
      <w:r w:rsidR="00B26F2A" w:rsidRPr="00B26F2A">
        <w:rPr>
          <w:bCs/>
          <w:sz w:val="28"/>
          <w:szCs w:val="28"/>
          <w:lang w:bidi="uk-UA"/>
        </w:rPr>
        <w:t xml:space="preserve"> та рубок формування та оздоровлення лісів на території </w:t>
      </w:r>
      <w:bookmarkEnd w:id="2"/>
      <w:r w:rsidR="00B26F2A" w:rsidRPr="00B26F2A">
        <w:rPr>
          <w:bCs/>
          <w:sz w:val="28"/>
          <w:szCs w:val="28"/>
          <w:lang w:bidi="uk-UA"/>
        </w:rPr>
        <w:t>філії «Любомльське лісове господарство» ДП</w:t>
      </w:r>
      <w:r w:rsidR="00AF550A">
        <w:rPr>
          <w:bCs/>
          <w:sz w:val="28"/>
          <w:szCs w:val="28"/>
          <w:lang w:bidi="uk-UA"/>
        </w:rPr>
        <w:t xml:space="preserve"> </w:t>
      </w:r>
      <w:r w:rsidR="00B26F2A" w:rsidRPr="00B26F2A">
        <w:rPr>
          <w:bCs/>
          <w:sz w:val="28"/>
          <w:szCs w:val="28"/>
          <w:lang w:bidi="uk-UA"/>
        </w:rPr>
        <w:t>«Ліси України</w:t>
      </w:r>
      <w:r w:rsidR="00F74168" w:rsidRPr="00B26F2A">
        <w:rPr>
          <w:sz w:val="28"/>
          <w:szCs w:val="28"/>
          <w:lang w:eastAsia="en-US"/>
        </w:rPr>
        <w:t xml:space="preserve">» </w:t>
      </w:r>
      <w:r w:rsidRPr="00B26F2A">
        <w:rPr>
          <w:sz w:val="28"/>
          <w:szCs w:val="28"/>
          <w:lang w:eastAsia="en-US"/>
        </w:rPr>
        <w:t xml:space="preserve">(реєстраційний номер </w:t>
      </w:r>
      <w:r w:rsidRPr="00E65E2C">
        <w:rPr>
          <w:sz w:val="28"/>
          <w:szCs w:val="28"/>
          <w:lang w:eastAsia="en-US"/>
        </w:rPr>
        <w:t xml:space="preserve">справи в Єдиному реєстрі з оцінки впливу на довкілля (далі – Реєстр) – </w:t>
      </w:r>
      <w:r w:rsidR="00B26F2A" w:rsidRPr="00E65E2C">
        <w:rPr>
          <w:color w:val="000000"/>
          <w:spacing w:val="-5"/>
          <w:sz w:val="28"/>
          <w:szCs w:val="28"/>
          <w:shd w:val="clear" w:color="auto" w:fill="FFFFFF"/>
        </w:rPr>
        <w:t>9148</w:t>
      </w:r>
      <w:r w:rsidR="001E4F29" w:rsidRPr="00E65E2C">
        <w:rPr>
          <w:color w:val="000000"/>
          <w:spacing w:val="-5"/>
          <w:sz w:val="28"/>
          <w:szCs w:val="28"/>
          <w:shd w:val="clear" w:color="auto" w:fill="FFFFFF"/>
        </w:rPr>
        <w:t>)</w:t>
      </w:r>
      <w:r w:rsidRPr="00E65E2C">
        <w:rPr>
          <w:sz w:val="28"/>
          <w:szCs w:val="28"/>
          <w:lang w:eastAsia="en-US"/>
        </w:rPr>
        <w:t xml:space="preserve"> встановлено: </w:t>
      </w:r>
    </w:p>
    <w:p w:rsidR="008C1052" w:rsidRPr="00E65E2C" w:rsidRDefault="0092657A" w:rsidP="008C1052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E65E2C">
        <w:rPr>
          <w:bCs/>
          <w:iCs/>
          <w:sz w:val="28"/>
          <w:szCs w:val="28"/>
          <w:lang w:bidi="uk-UA"/>
        </w:rPr>
        <w:t>– </w:t>
      </w:r>
      <w:r w:rsidR="009552C3">
        <w:rPr>
          <w:sz w:val="28"/>
          <w:szCs w:val="28"/>
        </w:rPr>
        <w:t>планована діяльність, а саме</w:t>
      </w:r>
      <w:r w:rsidR="00491048">
        <w:rPr>
          <w:sz w:val="28"/>
          <w:szCs w:val="28"/>
        </w:rPr>
        <w:t>:</w:t>
      </w:r>
      <w:r w:rsidR="009552C3">
        <w:rPr>
          <w:sz w:val="28"/>
          <w:szCs w:val="28"/>
        </w:rPr>
        <w:t xml:space="preserve"> проведення рубок головного користування з подальшим лісовідновленням, буде здійснюватися в межах Ковельського адміністративного району Волинської області на території лісового фонду </w:t>
      </w:r>
      <w:r w:rsidR="00B81C6F">
        <w:rPr>
          <w:sz w:val="28"/>
          <w:szCs w:val="28"/>
        </w:rPr>
        <w:br/>
        <w:t>Ф</w:t>
      </w:r>
      <w:r w:rsidR="009552C3">
        <w:rPr>
          <w:sz w:val="28"/>
          <w:szCs w:val="28"/>
        </w:rPr>
        <w:t xml:space="preserve">ілії «Любомльське </w:t>
      </w:r>
      <w:r w:rsidR="00B81C6F">
        <w:rPr>
          <w:sz w:val="28"/>
          <w:szCs w:val="28"/>
        </w:rPr>
        <w:t>ЛГ</w:t>
      </w:r>
      <w:r w:rsidR="009552C3">
        <w:rPr>
          <w:sz w:val="28"/>
          <w:szCs w:val="28"/>
        </w:rPr>
        <w:t xml:space="preserve">» </w:t>
      </w:r>
      <w:r w:rsidR="00B81C6F">
        <w:rPr>
          <w:sz w:val="28"/>
          <w:szCs w:val="28"/>
        </w:rPr>
        <w:t>у</w:t>
      </w:r>
      <w:r w:rsidR="009552C3">
        <w:rPr>
          <w:sz w:val="28"/>
          <w:szCs w:val="28"/>
        </w:rPr>
        <w:t xml:space="preserve"> межах Піщанського, Шацького, Згоранського, Гущанського, Головнянського, Любомльського, Замлинського та Мосирського лісництв</w:t>
      </w:r>
      <w:r w:rsidR="00D570BC" w:rsidRPr="00E65E2C">
        <w:rPr>
          <w:sz w:val="28"/>
          <w:szCs w:val="28"/>
        </w:rPr>
        <w:t>;</w:t>
      </w:r>
    </w:p>
    <w:p w:rsidR="00E65E2C" w:rsidRDefault="002D03E6" w:rsidP="00E65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5E2C">
        <w:rPr>
          <w:bCs/>
          <w:iCs/>
          <w:sz w:val="28"/>
          <w:szCs w:val="28"/>
          <w:lang w:bidi="uk-UA"/>
        </w:rPr>
        <w:t>– </w:t>
      </w:r>
      <w:r w:rsidR="00E65E2C" w:rsidRPr="00E65E2C">
        <w:rPr>
          <w:sz w:val="28"/>
          <w:szCs w:val="28"/>
        </w:rPr>
        <w:t xml:space="preserve">у 2021 році площа підприємства збільшилась на 48836,0 га внаслідок приєднання </w:t>
      </w:r>
      <w:r w:rsidR="008341D9" w:rsidRPr="00E65E2C">
        <w:rPr>
          <w:sz w:val="28"/>
          <w:szCs w:val="28"/>
        </w:rPr>
        <w:t xml:space="preserve">Державного підприємства </w:t>
      </w:r>
      <w:r w:rsidR="00E65E2C" w:rsidRPr="00E65E2C">
        <w:rPr>
          <w:sz w:val="28"/>
          <w:szCs w:val="28"/>
        </w:rPr>
        <w:t>«Шацьке учбово-досвідне лісове господарство» та Державного підприємства «Прибузьке лісове господарство».</w:t>
      </w:r>
      <w:r w:rsidR="00E65E2C" w:rsidRPr="00E65E2C">
        <w:rPr>
          <w:bCs/>
          <w:iCs/>
          <w:sz w:val="28"/>
          <w:szCs w:val="28"/>
          <w:lang w:bidi="uk-UA"/>
        </w:rPr>
        <w:t xml:space="preserve"> Загальна п</w:t>
      </w:r>
      <w:r w:rsidR="00E65E2C" w:rsidRPr="00E65E2C">
        <w:rPr>
          <w:sz w:val="28"/>
          <w:szCs w:val="28"/>
        </w:rPr>
        <w:t xml:space="preserve">лоща лісового фонду підприємства становить 79673,0 </w:t>
      </w:r>
      <w:r w:rsidR="00B81C6F">
        <w:rPr>
          <w:sz w:val="28"/>
          <w:szCs w:val="28"/>
        </w:rPr>
        <w:t>га;</w:t>
      </w:r>
    </w:p>
    <w:p w:rsidR="00B81C6F" w:rsidRPr="00E65E2C" w:rsidRDefault="00B81C6F" w:rsidP="00E65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провадження планованої діяльності </w:t>
      </w:r>
      <w:r w:rsidR="00AF550A">
        <w:rPr>
          <w:sz w:val="28"/>
          <w:szCs w:val="28"/>
        </w:rPr>
        <w:t>передбачається</w:t>
      </w:r>
      <w:r>
        <w:rPr>
          <w:sz w:val="28"/>
          <w:szCs w:val="28"/>
        </w:rPr>
        <w:t xml:space="preserve"> відповідно до проведеного базового лісовпорядкування 2022 р</w:t>
      </w:r>
      <w:r w:rsidR="0041253D">
        <w:rPr>
          <w:sz w:val="28"/>
          <w:szCs w:val="28"/>
        </w:rPr>
        <w:t>оку</w:t>
      </w:r>
      <w:r w:rsidR="00E525D7">
        <w:rPr>
          <w:sz w:val="28"/>
          <w:szCs w:val="28"/>
        </w:rPr>
        <w:t>.</w:t>
      </w:r>
    </w:p>
    <w:p w:rsidR="001C5668" w:rsidRPr="00681248" w:rsidRDefault="006D729E" w:rsidP="00465A66">
      <w:pPr>
        <w:tabs>
          <w:tab w:val="left" w:pos="709"/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681248">
        <w:rPr>
          <w:sz w:val="28"/>
          <w:szCs w:val="28"/>
          <w:lang w:eastAsia="en-US"/>
        </w:rPr>
        <w:t xml:space="preserve">Відповідно до Закону України «Про оцінку впливу на довкілля» </w:t>
      </w:r>
      <w:r w:rsidRPr="00681248">
        <w:rPr>
          <w:sz w:val="28"/>
          <w:szCs w:val="28"/>
          <w:lang w:eastAsia="en-US"/>
        </w:rPr>
        <w:br/>
        <w:t>(далі – Закон) та Порядку передачі документації для надання висновку з оцінки впливу на довкілля та фінансування оцінки впливу на довкілля, затвердженого постановою Кабінету Міністрів України від 13.12.2017 № 1026 (далі – Порядок)</w:t>
      </w:r>
      <w:r w:rsidR="00465A66">
        <w:rPr>
          <w:sz w:val="28"/>
          <w:szCs w:val="28"/>
          <w:lang w:eastAsia="en-US"/>
        </w:rPr>
        <w:t>,</w:t>
      </w:r>
      <w:r w:rsidRPr="00681248">
        <w:rPr>
          <w:sz w:val="28"/>
          <w:szCs w:val="28"/>
          <w:lang w:eastAsia="en-US"/>
        </w:rPr>
        <w:t xml:space="preserve"> суб’єкт господарювання передає уповноваженому центральному органу документацію для надання висновку з оцінки впливу на довкілля. </w:t>
      </w:r>
    </w:p>
    <w:p w:rsidR="006D729E" w:rsidRPr="00D76411" w:rsidRDefault="006D729E" w:rsidP="00D76411">
      <w:pPr>
        <w:ind w:firstLine="567"/>
        <w:jc w:val="both"/>
        <w:rPr>
          <w:bCs/>
          <w:sz w:val="28"/>
          <w:szCs w:val="28"/>
          <w:lang w:bidi="uk-UA"/>
        </w:rPr>
      </w:pPr>
      <w:r w:rsidRPr="00681248">
        <w:rPr>
          <w:sz w:val="28"/>
          <w:szCs w:val="28"/>
          <w:lang w:bidi="uk-UA"/>
        </w:rPr>
        <w:t>За результатами опрацювання матеріалів встановлено, що наявна інформація та наведені у звіті з оцінки впливу на довкілля (далі – Звіт з ОВД) дані з оцінки</w:t>
      </w:r>
      <w:r w:rsidR="002E116A" w:rsidRPr="00681248">
        <w:rPr>
          <w:sz w:val="28"/>
          <w:szCs w:val="28"/>
          <w:lang w:bidi="uk-UA"/>
        </w:rPr>
        <w:t xml:space="preserve"> впливу планованої діяльності</w:t>
      </w:r>
      <w:r w:rsidRPr="00681248">
        <w:rPr>
          <w:sz w:val="28"/>
          <w:szCs w:val="28"/>
          <w:lang w:bidi="uk-UA"/>
        </w:rPr>
        <w:t xml:space="preserve"> </w:t>
      </w:r>
      <w:r w:rsidR="00681248" w:rsidRPr="00681248">
        <w:rPr>
          <w:sz w:val="28"/>
          <w:szCs w:val="28"/>
          <w:lang w:bidi="uk-UA"/>
        </w:rPr>
        <w:t>з</w:t>
      </w:r>
      <w:r w:rsidR="00660D6D">
        <w:rPr>
          <w:sz w:val="28"/>
          <w:szCs w:val="28"/>
          <w:lang w:bidi="uk-UA"/>
        </w:rPr>
        <w:t>і</w:t>
      </w:r>
      <w:r w:rsidR="00681248" w:rsidRPr="00681248">
        <w:rPr>
          <w:sz w:val="28"/>
          <w:szCs w:val="28"/>
          <w:lang w:bidi="uk-UA"/>
        </w:rPr>
        <w:t xml:space="preserve"> </w:t>
      </w:r>
      <w:r w:rsidR="00660D6D">
        <w:rPr>
          <w:bCs/>
          <w:sz w:val="28"/>
          <w:szCs w:val="28"/>
          <w:lang w:bidi="uk-UA"/>
        </w:rPr>
        <w:t>с</w:t>
      </w:r>
      <w:r w:rsidR="00660D6D" w:rsidRPr="00B26F2A">
        <w:rPr>
          <w:bCs/>
          <w:sz w:val="28"/>
          <w:szCs w:val="28"/>
          <w:lang w:bidi="uk-UA"/>
        </w:rPr>
        <w:t>пеціальн</w:t>
      </w:r>
      <w:r w:rsidR="00660D6D">
        <w:rPr>
          <w:bCs/>
          <w:sz w:val="28"/>
          <w:szCs w:val="28"/>
          <w:lang w:bidi="uk-UA"/>
        </w:rPr>
        <w:t>ого</w:t>
      </w:r>
      <w:r w:rsidR="00660D6D" w:rsidRPr="00B26F2A">
        <w:rPr>
          <w:bCs/>
          <w:sz w:val="28"/>
          <w:szCs w:val="28"/>
          <w:lang w:bidi="uk-UA"/>
        </w:rPr>
        <w:t xml:space="preserve"> використання лісових ресурсів у порядку проведення рубок головного користування та рубок формування та оздоровлення лісів на території філії «Любомльське лісове господарство» ДП</w:t>
      </w:r>
      <w:r w:rsidR="00465A66">
        <w:rPr>
          <w:bCs/>
          <w:sz w:val="28"/>
          <w:szCs w:val="28"/>
          <w:lang w:bidi="uk-UA"/>
        </w:rPr>
        <w:t xml:space="preserve"> </w:t>
      </w:r>
      <w:r w:rsidR="00660D6D" w:rsidRPr="00B26F2A">
        <w:rPr>
          <w:bCs/>
          <w:sz w:val="28"/>
          <w:szCs w:val="28"/>
          <w:lang w:bidi="uk-UA"/>
        </w:rPr>
        <w:t>«Ліси України</w:t>
      </w:r>
      <w:r w:rsidR="00D76411">
        <w:rPr>
          <w:bCs/>
          <w:sz w:val="28"/>
          <w:szCs w:val="28"/>
          <w:lang w:bidi="uk-UA"/>
        </w:rPr>
        <w:t xml:space="preserve">» </w:t>
      </w:r>
      <w:r w:rsidRPr="00681248">
        <w:rPr>
          <w:sz w:val="28"/>
          <w:szCs w:val="28"/>
          <w:lang w:bidi="uk-UA"/>
        </w:rPr>
        <w:t>на фактори довкілля</w:t>
      </w:r>
      <w:r w:rsidR="00491048">
        <w:rPr>
          <w:sz w:val="28"/>
          <w:szCs w:val="28"/>
          <w:lang w:bidi="uk-UA"/>
        </w:rPr>
        <w:t>,</w:t>
      </w:r>
      <w:r w:rsidRPr="00681248">
        <w:rPr>
          <w:sz w:val="28"/>
          <w:szCs w:val="28"/>
          <w:lang w:bidi="uk-UA"/>
        </w:rPr>
        <w:t xml:space="preserve"> не відповідають </w:t>
      </w:r>
      <w:r w:rsidRPr="00681248">
        <w:rPr>
          <w:sz w:val="28"/>
          <w:szCs w:val="28"/>
          <w:lang w:bidi="uk-UA"/>
        </w:rPr>
        <w:lastRenderedPageBreak/>
        <w:t>вимогам частини другої статті 6 Закону, не дають можливості в повній мірі оцінити вплив на довкілля при реалізації планованої діяльності та визначити допустимість чи обґрунтувати недопустимість провадження даної планованої діяльності, а також визначити екологічні умови її провадження.</w:t>
      </w:r>
    </w:p>
    <w:p w:rsidR="004F5C2F" w:rsidRPr="00681248" w:rsidRDefault="004F5C2F" w:rsidP="00D06C9C">
      <w:pPr>
        <w:ind w:firstLine="567"/>
        <w:jc w:val="both"/>
        <w:rPr>
          <w:sz w:val="28"/>
          <w:szCs w:val="28"/>
        </w:rPr>
      </w:pPr>
      <w:r w:rsidRPr="00F64ACD">
        <w:rPr>
          <w:sz w:val="28"/>
          <w:szCs w:val="28"/>
        </w:rPr>
        <w:t>Враховуючи викладене, на підставі пунктів 1</w:t>
      </w:r>
      <w:r w:rsidR="007C3AA9" w:rsidRPr="00F64ACD">
        <w:rPr>
          <w:sz w:val="28"/>
          <w:szCs w:val="28"/>
          <w:lang w:val="ru-RU"/>
        </w:rPr>
        <w:t xml:space="preserve"> </w:t>
      </w:r>
      <w:r w:rsidR="007C3AA9" w:rsidRPr="00F64ACD">
        <w:rPr>
          <w:sz w:val="28"/>
          <w:szCs w:val="28"/>
        </w:rPr>
        <w:t>та</w:t>
      </w:r>
      <w:r w:rsidR="007C3AA9" w:rsidRPr="00F64ACD">
        <w:rPr>
          <w:sz w:val="28"/>
          <w:szCs w:val="28"/>
          <w:lang w:val="ru-RU"/>
        </w:rPr>
        <w:t xml:space="preserve"> </w:t>
      </w:r>
      <w:r w:rsidR="007C3AA9" w:rsidRPr="00F64ACD">
        <w:rPr>
          <w:sz w:val="28"/>
          <w:szCs w:val="28"/>
        </w:rPr>
        <w:t xml:space="preserve">3 частини першої </w:t>
      </w:r>
      <w:r w:rsidRPr="00F64ACD">
        <w:rPr>
          <w:sz w:val="28"/>
          <w:szCs w:val="28"/>
        </w:rPr>
        <w:t>та</w:t>
      </w:r>
      <w:r w:rsidRPr="00F64ACD">
        <w:rPr>
          <w:sz w:val="28"/>
          <w:szCs w:val="28"/>
          <w:lang w:bidi="uk-UA"/>
        </w:rPr>
        <w:t xml:space="preserve"> </w:t>
      </w:r>
      <w:r w:rsidR="009414F9">
        <w:rPr>
          <w:sz w:val="28"/>
          <w:szCs w:val="28"/>
          <w:lang w:bidi="uk-UA"/>
        </w:rPr>
        <w:br/>
      </w:r>
      <w:r w:rsidRPr="00F64ACD">
        <w:rPr>
          <w:sz w:val="28"/>
          <w:szCs w:val="28"/>
          <w:lang w:bidi="uk-UA"/>
        </w:rPr>
        <w:t>статті</w:t>
      </w:r>
      <w:r w:rsidR="009414F9">
        <w:rPr>
          <w:sz w:val="28"/>
          <w:szCs w:val="28"/>
          <w:lang w:bidi="uk-UA"/>
        </w:rPr>
        <w:t xml:space="preserve"> </w:t>
      </w:r>
      <w:r w:rsidRPr="00F64ACD">
        <w:rPr>
          <w:sz w:val="28"/>
          <w:szCs w:val="28"/>
          <w:lang w:bidi="uk-UA"/>
        </w:rPr>
        <w:t>9</w:t>
      </w:r>
      <w:r w:rsidR="007C3AA9" w:rsidRPr="00F64ACD">
        <w:rPr>
          <w:sz w:val="28"/>
          <w:szCs w:val="28"/>
          <w:vertAlign w:val="superscript"/>
          <w:lang w:bidi="uk-UA"/>
        </w:rPr>
        <w:t>1</w:t>
      </w:r>
      <w:r w:rsidR="009414F9">
        <w:rPr>
          <w:sz w:val="28"/>
          <w:szCs w:val="28"/>
        </w:rPr>
        <w:t xml:space="preserve"> </w:t>
      </w:r>
      <w:r w:rsidRPr="00F64ACD">
        <w:rPr>
          <w:sz w:val="28"/>
          <w:szCs w:val="28"/>
        </w:rPr>
        <w:t xml:space="preserve">Закону, відповідно до частини п’ятої </w:t>
      </w:r>
      <w:r w:rsidRPr="00F64ACD">
        <w:rPr>
          <w:sz w:val="28"/>
          <w:szCs w:val="28"/>
          <w:lang w:bidi="uk-UA"/>
        </w:rPr>
        <w:t>статті</w:t>
      </w:r>
      <w:r w:rsidR="009414F9">
        <w:rPr>
          <w:sz w:val="28"/>
          <w:szCs w:val="28"/>
          <w:lang w:bidi="uk-UA"/>
        </w:rPr>
        <w:t xml:space="preserve"> </w:t>
      </w:r>
      <w:r w:rsidRPr="00F64ACD">
        <w:rPr>
          <w:sz w:val="28"/>
          <w:szCs w:val="28"/>
          <w:lang w:bidi="uk-UA"/>
        </w:rPr>
        <w:t>4</w:t>
      </w:r>
      <w:r w:rsidR="007C3AA9" w:rsidRPr="00F64ACD">
        <w:rPr>
          <w:sz w:val="28"/>
          <w:szCs w:val="28"/>
          <w:vertAlign w:val="superscript"/>
          <w:lang w:bidi="uk-UA"/>
        </w:rPr>
        <w:t>1</w:t>
      </w:r>
      <w:r w:rsidR="009414F9">
        <w:rPr>
          <w:sz w:val="28"/>
          <w:szCs w:val="28"/>
        </w:rPr>
        <w:t xml:space="preserve"> </w:t>
      </w:r>
      <w:r w:rsidRPr="00F64ACD">
        <w:rPr>
          <w:sz w:val="28"/>
          <w:szCs w:val="28"/>
        </w:rPr>
        <w:t xml:space="preserve">Закону України </w:t>
      </w:r>
      <w:r w:rsidR="00201398" w:rsidRPr="00F64ACD">
        <w:rPr>
          <w:sz w:val="28"/>
          <w:szCs w:val="28"/>
        </w:rPr>
        <w:br/>
      </w:r>
      <w:r w:rsidRPr="00F64ACD">
        <w:rPr>
          <w:sz w:val="28"/>
          <w:szCs w:val="28"/>
        </w:rPr>
        <w:t>«Про дозвільну систему у сфері господарської діяльності»,</w:t>
      </w:r>
      <w:r w:rsidR="00CC312B" w:rsidRPr="00F64ACD">
        <w:rPr>
          <w:sz w:val="28"/>
          <w:szCs w:val="28"/>
        </w:rPr>
        <w:t xml:space="preserve"> а саме: </w:t>
      </w:r>
      <w:r w:rsidR="005E2276" w:rsidRPr="00F64ACD">
        <w:rPr>
          <w:sz w:val="28"/>
          <w:szCs w:val="28"/>
        </w:rPr>
        <w:t xml:space="preserve">виявленням в документах, поданих суб’єктом господарюванням, недостовірних </w:t>
      </w:r>
      <w:r w:rsidR="009414F9">
        <w:rPr>
          <w:sz w:val="28"/>
          <w:szCs w:val="28"/>
        </w:rPr>
        <w:br/>
      </w:r>
      <w:r w:rsidR="005E2276" w:rsidRPr="00F64ACD">
        <w:rPr>
          <w:sz w:val="28"/>
          <w:szCs w:val="28"/>
        </w:rPr>
        <w:t xml:space="preserve">відомостей, </w:t>
      </w:r>
      <w:r w:rsidRPr="00F64ACD">
        <w:rPr>
          <w:sz w:val="28"/>
          <w:szCs w:val="28"/>
        </w:rPr>
        <w:t>невідповідністю поданих документів вимогам законодавства про охорону навколишнього середовища та/або вимогам законодавства в</w:t>
      </w:r>
      <w:r w:rsidR="007C3AA9" w:rsidRPr="00F64ACD">
        <w:rPr>
          <w:sz w:val="28"/>
          <w:szCs w:val="28"/>
        </w:rPr>
        <w:t xml:space="preserve"> </w:t>
      </w:r>
      <w:r w:rsidRPr="00F64ACD">
        <w:rPr>
          <w:sz w:val="28"/>
          <w:szCs w:val="28"/>
        </w:rPr>
        <w:t xml:space="preserve">інших </w:t>
      </w:r>
      <w:r w:rsidR="00383780" w:rsidRPr="00F64ACD">
        <w:rPr>
          <w:sz w:val="28"/>
          <w:szCs w:val="28"/>
        </w:rPr>
        <w:br/>
      </w:r>
      <w:r w:rsidRPr="00F64ACD">
        <w:rPr>
          <w:sz w:val="28"/>
          <w:szCs w:val="28"/>
        </w:rPr>
        <w:t xml:space="preserve">сферах, відмовляємо у видачі висновку з оцінки впливу на довкілля </w:t>
      </w:r>
      <w:r w:rsidR="00383780" w:rsidRPr="00F64ACD">
        <w:rPr>
          <w:sz w:val="28"/>
          <w:szCs w:val="28"/>
        </w:rPr>
        <w:br/>
      </w:r>
      <w:r w:rsidR="00383780" w:rsidRPr="00F64ACD">
        <w:rPr>
          <w:bCs/>
          <w:sz w:val="28"/>
          <w:szCs w:val="28"/>
          <w:lang w:bidi="uk-UA"/>
        </w:rPr>
        <w:t>Філії «</w:t>
      </w:r>
      <w:r w:rsidR="0062421D" w:rsidRPr="00B26F2A">
        <w:rPr>
          <w:bCs/>
          <w:sz w:val="28"/>
          <w:szCs w:val="28"/>
          <w:lang w:bidi="uk-UA"/>
        </w:rPr>
        <w:t xml:space="preserve">Любомльське </w:t>
      </w:r>
      <w:r w:rsidR="00383780" w:rsidRPr="00F64ACD">
        <w:rPr>
          <w:bCs/>
          <w:sz w:val="28"/>
          <w:szCs w:val="28"/>
          <w:lang w:bidi="uk-UA"/>
        </w:rPr>
        <w:t>ЛГ</w:t>
      </w:r>
      <w:r w:rsidR="00383780" w:rsidRPr="00F64ACD">
        <w:rPr>
          <w:sz w:val="28"/>
          <w:szCs w:val="28"/>
          <w:lang w:eastAsia="en-US"/>
        </w:rPr>
        <w:t>»</w:t>
      </w:r>
      <w:r w:rsidRPr="00F64ACD">
        <w:rPr>
          <w:sz w:val="28"/>
          <w:szCs w:val="28"/>
        </w:rPr>
        <w:t>:</w:t>
      </w:r>
    </w:p>
    <w:p w:rsidR="00E6206A" w:rsidRPr="00DB1A86" w:rsidRDefault="00E6206A" w:rsidP="00F258AD">
      <w:pPr>
        <w:jc w:val="both"/>
        <w:rPr>
          <w:sz w:val="16"/>
          <w:szCs w:val="16"/>
          <w:highlight w:val="lightGray"/>
        </w:rPr>
      </w:pPr>
    </w:p>
    <w:p w:rsidR="005629C5" w:rsidRPr="005629C5" w:rsidRDefault="005C398D" w:rsidP="005629C5">
      <w:pPr>
        <w:ind w:firstLine="567"/>
        <w:jc w:val="both"/>
        <w:rPr>
          <w:color w:val="000000" w:themeColor="text1"/>
          <w:sz w:val="28"/>
          <w:szCs w:val="28"/>
        </w:rPr>
      </w:pPr>
      <w:r w:rsidRPr="00C44B71">
        <w:rPr>
          <w:sz w:val="28"/>
          <w:szCs w:val="28"/>
          <w:lang w:bidi="uk-UA"/>
        </w:rPr>
        <w:t>1. </w:t>
      </w:r>
      <w:r w:rsidR="005629C5" w:rsidRPr="005629C5">
        <w:rPr>
          <w:color w:val="000000" w:themeColor="text1"/>
          <w:sz w:val="28"/>
          <w:szCs w:val="28"/>
        </w:rPr>
        <w:t xml:space="preserve">Згідно з вимогами пункту 4 частини другої статті 6 Закону, звіт з оцінки впливу на довкілля має включати </w:t>
      </w:r>
      <w:r w:rsidR="005629C5" w:rsidRPr="005629C5">
        <w:rPr>
          <w:color w:val="000000" w:themeColor="text1"/>
          <w:sz w:val="28"/>
          <w:szCs w:val="28"/>
          <w:shd w:val="clear" w:color="auto" w:fill="FFFFFF"/>
        </w:rPr>
        <w:t>опис факторів довкілля, які ймовірно зазнають впливу з боку планованої діяльності та її альтернативних варіантів, у тому числі стан води.</w:t>
      </w:r>
    </w:p>
    <w:p w:rsidR="00C3109A" w:rsidRPr="00C3109A" w:rsidRDefault="00C3109A" w:rsidP="005629C5">
      <w:pPr>
        <w:pStyle w:val="1"/>
        <w:shd w:val="clear" w:color="auto" w:fill="auto"/>
        <w:spacing w:before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C3109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Відповідно до </w:t>
      </w:r>
      <w:r w:rsidR="009120D0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пункту </w:t>
      </w:r>
      <w:r w:rsidR="00DC66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9120D0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109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статт</w:t>
      </w:r>
      <w:r w:rsidR="009120D0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r w:rsidRPr="00C3109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64</w:t>
      </w:r>
      <w:r w:rsidR="009120D0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Лісового кодексу п</w:t>
      </w:r>
      <w:r w:rsidRPr="00C3109A">
        <w:rPr>
          <w:rFonts w:ascii="Times New Roman" w:hAnsi="Times New Roman" w:cs="Times New Roman"/>
          <w:sz w:val="28"/>
          <w:szCs w:val="28"/>
          <w:lang w:eastAsia="uk-UA"/>
        </w:rPr>
        <w:t>ідприємств</w:t>
      </w:r>
      <w:r w:rsidR="009120D0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C3109A">
        <w:rPr>
          <w:rFonts w:ascii="Times New Roman" w:hAnsi="Times New Roman" w:cs="Times New Roman"/>
          <w:sz w:val="28"/>
          <w:szCs w:val="28"/>
          <w:lang w:eastAsia="uk-UA"/>
        </w:rPr>
        <w:t xml:space="preserve">, установи, організації </w:t>
      </w:r>
      <w:r w:rsidR="00117DD4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C3109A">
        <w:rPr>
          <w:rFonts w:ascii="Times New Roman" w:hAnsi="Times New Roman" w:cs="Times New Roman"/>
          <w:sz w:val="28"/>
          <w:szCs w:val="28"/>
          <w:lang w:eastAsia="uk-UA"/>
        </w:rPr>
        <w:t xml:space="preserve"> громадяни здійснюють ведення лісового господарства з урахуванням господарського призначення лісів, природн</w:t>
      </w:r>
      <w:r w:rsidR="003468B5">
        <w:rPr>
          <w:rFonts w:ascii="Times New Roman" w:hAnsi="Times New Roman" w:cs="Times New Roman"/>
          <w:sz w:val="28"/>
          <w:szCs w:val="28"/>
          <w:lang w:eastAsia="uk-UA"/>
        </w:rPr>
        <w:t>их умов і зобов</w:t>
      </w:r>
      <w:r w:rsidR="003468B5" w:rsidRPr="00C3109A">
        <w:rPr>
          <w:rFonts w:ascii="Times New Roman" w:hAnsi="Times New Roman" w:cs="Times New Roman"/>
          <w:sz w:val="28"/>
          <w:szCs w:val="28"/>
          <w:lang w:eastAsia="uk-UA"/>
        </w:rPr>
        <w:t>’язані</w:t>
      </w:r>
      <w:r w:rsidR="003468B5">
        <w:rPr>
          <w:rFonts w:ascii="Times New Roman" w:hAnsi="Times New Roman" w:cs="Times New Roman"/>
          <w:sz w:val="28"/>
          <w:szCs w:val="28"/>
          <w:lang w:eastAsia="uk-UA"/>
        </w:rPr>
        <w:t xml:space="preserve">, крім іншого, </w:t>
      </w:r>
      <w:bookmarkStart w:id="3" w:name="n459"/>
      <w:bookmarkEnd w:id="3"/>
      <w:r w:rsidRPr="00C3109A">
        <w:rPr>
          <w:rFonts w:ascii="Times New Roman" w:hAnsi="Times New Roman" w:cs="Times New Roman"/>
          <w:sz w:val="28"/>
          <w:szCs w:val="28"/>
          <w:lang w:eastAsia="uk-UA"/>
        </w:rPr>
        <w:t>забезпечувати посилення водоохоронних, захисних, кліматорегулюючих, санітарно-гігієнічних, оздоровчих та інших корисних властивостей лісів з метою поліпшення навколишнього природного середовища та охорони здоров</w:t>
      </w:r>
      <w:r w:rsidR="003468B5" w:rsidRPr="003468B5">
        <w:rPr>
          <w:rFonts w:ascii="Times New Roman" w:hAnsi="Times New Roman" w:cs="Times New Roman"/>
          <w:sz w:val="28"/>
          <w:szCs w:val="28"/>
          <w:lang w:eastAsia="uk-UA"/>
        </w:rPr>
        <w:t>’</w:t>
      </w:r>
      <w:r w:rsidRPr="00C3109A">
        <w:rPr>
          <w:rFonts w:ascii="Times New Roman" w:hAnsi="Times New Roman" w:cs="Times New Roman"/>
          <w:sz w:val="28"/>
          <w:szCs w:val="28"/>
          <w:lang w:eastAsia="uk-UA"/>
        </w:rPr>
        <w:t>я людей</w:t>
      </w:r>
      <w:r w:rsidR="005629C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27DD9" w:rsidRDefault="00FE487A" w:rsidP="005629C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Theme="minorHAnsi"/>
          <w:spacing w:val="5"/>
          <w:sz w:val="28"/>
          <w:szCs w:val="28"/>
          <w:lang w:eastAsia="en-US"/>
        </w:rPr>
        <w:t xml:space="preserve">На сторінці 66 Звіту </w:t>
      </w:r>
      <w:r w:rsidR="00944058">
        <w:rPr>
          <w:rFonts w:eastAsiaTheme="minorHAnsi"/>
          <w:spacing w:val="5"/>
          <w:sz w:val="28"/>
          <w:szCs w:val="28"/>
          <w:lang w:eastAsia="en-US"/>
        </w:rPr>
        <w:t>з ОВД зазначається, що т</w:t>
      </w:r>
      <w:r w:rsidR="001C1AF2">
        <w:rPr>
          <w:sz w:val="28"/>
          <w:szCs w:val="28"/>
        </w:rPr>
        <w:t>ериторія Філії</w:t>
      </w:r>
      <w:r w:rsidR="00DC66EE">
        <w:rPr>
          <w:sz w:val="28"/>
          <w:szCs w:val="28"/>
        </w:rPr>
        <w:t> </w:t>
      </w:r>
      <w:r w:rsidR="001C1AF2">
        <w:rPr>
          <w:sz w:val="28"/>
          <w:szCs w:val="28"/>
        </w:rPr>
        <w:t>«Любомльське ЛГ» розташована в басейні р. Прип’ять та р.</w:t>
      </w:r>
      <w:r w:rsidR="00C41203">
        <w:rPr>
          <w:sz w:val="28"/>
          <w:szCs w:val="28"/>
        </w:rPr>
        <w:t> </w:t>
      </w:r>
      <w:r w:rsidR="001C1AF2">
        <w:rPr>
          <w:sz w:val="28"/>
          <w:szCs w:val="28"/>
        </w:rPr>
        <w:t>Вісли</w:t>
      </w:r>
      <w:r w:rsidR="00BF1AD9">
        <w:rPr>
          <w:sz w:val="28"/>
          <w:szCs w:val="28"/>
        </w:rPr>
        <w:t>,</w:t>
      </w:r>
      <w:r w:rsidR="001C1AF2">
        <w:rPr>
          <w:sz w:val="28"/>
          <w:szCs w:val="28"/>
        </w:rPr>
        <w:t xml:space="preserve"> в яку впадає р. Західний Буг, що протікає в західній частині території по межі з Польщею та озера розташовані групами на всій території </w:t>
      </w:r>
      <w:r w:rsidR="00BF1AD9">
        <w:rPr>
          <w:sz w:val="28"/>
          <w:szCs w:val="28"/>
        </w:rPr>
        <w:t>колишнього</w:t>
      </w:r>
      <w:r w:rsidR="001C1AF2">
        <w:rPr>
          <w:sz w:val="28"/>
          <w:szCs w:val="28"/>
        </w:rPr>
        <w:t xml:space="preserve"> Шацького району. </w:t>
      </w:r>
      <w:r w:rsidR="007A3F74">
        <w:rPr>
          <w:sz w:val="28"/>
          <w:szCs w:val="28"/>
        </w:rPr>
        <w:t>Район багатий на внутрішні води, які зосередж</w:t>
      </w:r>
      <w:r w:rsidR="00BF1AD9">
        <w:rPr>
          <w:sz w:val="28"/>
          <w:szCs w:val="28"/>
        </w:rPr>
        <w:t>ені в річках, озерах, ставках,</w:t>
      </w:r>
      <w:r w:rsidR="007A3F74">
        <w:rPr>
          <w:sz w:val="28"/>
          <w:szCs w:val="28"/>
        </w:rPr>
        <w:t xml:space="preserve"> болотах, а також значна їх частина представлена у вигляді підземних вод, які є важливим джерелом водопостачання району. </w:t>
      </w:r>
      <w:r w:rsidR="00FC7EEA">
        <w:rPr>
          <w:sz w:val="28"/>
          <w:szCs w:val="28"/>
        </w:rPr>
        <w:t>У</w:t>
      </w:r>
      <w:r w:rsidR="001C1AF2">
        <w:rPr>
          <w:sz w:val="28"/>
          <w:szCs w:val="28"/>
        </w:rPr>
        <w:t xml:space="preserve"> районі розташовані понад 30 озер. Крім того побудована густа сітка осушувальних каналів.</w:t>
      </w:r>
      <w:r w:rsidR="00C41203">
        <w:rPr>
          <w:sz w:val="28"/>
          <w:szCs w:val="28"/>
        </w:rPr>
        <w:t xml:space="preserve"> </w:t>
      </w:r>
    </w:p>
    <w:p w:rsidR="006C6352" w:rsidRDefault="003B1074" w:rsidP="005629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6352">
        <w:rPr>
          <w:rFonts w:eastAsiaTheme="minorHAnsi"/>
          <w:spacing w:val="5"/>
          <w:sz w:val="28"/>
          <w:szCs w:val="28"/>
          <w:lang w:eastAsia="en-US"/>
        </w:rPr>
        <w:t>У</w:t>
      </w:r>
      <w:r w:rsidR="00610B7E" w:rsidRPr="006C6352">
        <w:rPr>
          <w:rFonts w:eastAsiaTheme="minorHAnsi"/>
          <w:spacing w:val="5"/>
          <w:sz w:val="28"/>
          <w:szCs w:val="28"/>
          <w:lang w:eastAsia="en-US"/>
        </w:rPr>
        <w:t xml:space="preserve"> Звіті з ОВД відсутня оцінка </w:t>
      </w:r>
      <w:r w:rsidR="00610B7E" w:rsidRPr="006C6352">
        <w:rPr>
          <w:sz w:val="28"/>
          <w:szCs w:val="28"/>
          <w:lang w:bidi="uk-UA"/>
        </w:rPr>
        <w:t xml:space="preserve">впливу планованої діяльності </w:t>
      </w:r>
      <w:r w:rsidR="009F2C49" w:rsidRPr="006C6352">
        <w:rPr>
          <w:sz w:val="28"/>
          <w:szCs w:val="28"/>
          <w:lang w:bidi="uk-UA"/>
        </w:rPr>
        <w:t>н</w:t>
      </w:r>
      <w:r w:rsidR="00EF0575" w:rsidRPr="006C6352">
        <w:rPr>
          <w:sz w:val="28"/>
          <w:szCs w:val="28"/>
          <w:lang w:bidi="uk-UA"/>
        </w:rPr>
        <w:t xml:space="preserve">а </w:t>
      </w:r>
      <w:r w:rsidR="00EF0575" w:rsidRPr="006C6352">
        <w:rPr>
          <w:sz w:val="28"/>
          <w:szCs w:val="28"/>
        </w:rPr>
        <w:t>осушувальні канали</w:t>
      </w:r>
      <w:r w:rsidR="00FC40AF" w:rsidRPr="006C6352">
        <w:rPr>
          <w:sz w:val="28"/>
          <w:szCs w:val="28"/>
        </w:rPr>
        <w:t>.</w:t>
      </w:r>
      <w:r w:rsidR="00F8599C" w:rsidRPr="006C6352">
        <w:rPr>
          <w:sz w:val="28"/>
          <w:szCs w:val="28"/>
        </w:rPr>
        <w:t xml:space="preserve"> </w:t>
      </w:r>
    </w:p>
    <w:p w:rsidR="009B59D9" w:rsidRDefault="00B82BAB" w:rsidP="005629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Крім того,</w:t>
      </w:r>
      <w:r w:rsidR="009F2C49" w:rsidRPr="00DF2A98">
        <w:rPr>
          <w:sz w:val="28"/>
          <w:szCs w:val="28"/>
        </w:rPr>
        <w:t xml:space="preserve"> некоректною є </w:t>
      </w:r>
      <w:r w:rsidR="009F2C49" w:rsidRPr="00DF2A98">
        <w:rPr>
          <w:rFonts w:eastAsiaTheme="minorHAnsi"/>
          <w:spacing w:val="5"/>
          <w:sz w:val="28"/>
          <w:szCs w:val="28"/>
          <w:lang w:eastAsia="en-US"/>
        </w:rPr>
        <w:t xml:space="preserve">оцінка </w:t>
      </w:r>
      <w:r w:rsidR="009F2C49" w:rsidRPr="00DF2A98">
        <w:rPr>
          <w:sz w:val="28"/>
          <w:szCs w:val="28"/>
          <w:lang w:bidi="uk-UA"/>
        </w:rPr>
        <w:t>впливу планованої діяльності на озера</w:t>
      </w:r>
      <w:r w:rsidR="006C6352" w:rsidRPr="00DF2A98">
        <w:rPr>
          <w:sz w:val="28"/>
          <w:szCs w:val="28"/>
          <w:lang w:bidi="uk-UA"/>
        </w:rPr>
        <w:t xml:space="preserve">, так як у </w:t>
      </w:r>
      <w:r w:rsidR="00C868E0">
        <w:rPr>
          <w:sz w:val="28"/>
          <w:szCs w:val="28"/>
        </w:rPr>
        <w:t>таблиці 3.4.</w:t>
      </w:r>
      <w:r w:rsidR="006C6352" w:rsidRPr="00DF2A98">
        <w:rPr>
          <w:sz w:val="28"/>
          <w:szCs w:val="28"/>
        </w:rPr>
        <w:t xml:space="preserve">4 Звіту з ОВД та </w:t>
      </w:r>
      <w:r w:rsidR="00491048">
        <w:rPr>
          <w:sz w:val="28"/>
          <w:szCs w:val="28"/>
        </w:rPr>
        <w:t>в</w:t>
      </w:r>
      <w:r w:rsidR="00491048" w:rsidRPr="00DF2A98">
        <w:rPr>
          <w:sz w:val="28"/>
          <w:szCs w:val="28"/>
        </w:rPr>
        <w:t xml:space="preserve"> </w:t>
      </w:r>
      <w:r w:rsidR="006C6352" w:rsidRPr="00DF2A98">
        <w:rPr>
          <w:sz w:val="28"/>
          <w:szCs w:val="28"/>
        </w:rPr>
        <w:t xml:space="preserve">додатку 2 до Звіту з ОВД надані результати аналізу проб поверхневих вод відібрані виключно з </w:t>
      </w:r>
      <w:r w:rsidR="00DF2A98">
        <w:rPr>
          <w:sz w:val="28"/>
          <w:szCs w:val="28"/>
        </w:rPr>
        <w:t>річок.</w:t>
      </w:r>
      <w:r w:rsidR="00C868E0" w:rsidRPr="00C868E0">
        <w:rPr>
          <w:sz w:val="28"/>
          <w:szCs w:val="28"/>
        </w:rPr>
        <w:t xml:space="preserve"> </w:t>
      </w:r>
      <w:r w:rsidR="002F5960">
        <w:rPr>
          <w:sz w:val="28"/>
          <w:szCs w:val="28"/>
        </w:rPr>
        <w:t xml:space="preserve">Відповідно </w:t>
      </w:r>
      <w:r w:rsidR="00117DD4">
        <w:rPr>
          <w:sz w:val="28"/>
          <w:szCs w:val="28"/>
        </w:rPr>
        <w:t>до</w:t>
      </w:r>
      <w:r w:rsidR="002F5960">
        <w:rPr>
          <w:sz w:val="28"/>
          <w:szCs w:val="28"/>
        </w:rPr>
        <w:t xml:space="preserve"> </w:t>
      </w:r>
      <w:r w:rsidR="00DC54BE">
        <w:rPr>
          <w:sz w:val="28"/>
          <w:szCs w:val="28"/>
        </w:rPr>
        <w:t>відомостей</w:t>
      </w:r>
      <w:r w:rsidR="00117DD4">
        <w:rPr>
          <w:sz w:val="28"/>
          <w:szCs w:val="28"/>
        </w:rPr>
        <w:t>,</w:t>
      </w:r>
      <w:r w:rsidR="00DC54BE">
        <w:rPr>
          <w:sz w:val="28"/>
          <w:szCs w:val="28"/>
        </w:rPr>
        <w:t xml:space="preserve"> зазначених у Звіті з ОВД</w:t>
      </w:r>
      <w:r w:rsidR="00117DD4">
        <w:rPr>
          <w:sz w:val="28"/>
          <w:szCs w:val="28"/>
        </w:rPr>
        <w:t>,</w:t>
      </w:r>
      <w:r w:rsidR="00DC54BE">
        <w:rPr>
          <w:sz w:val="28"/>
          <w:szCs w:val="28"/>
        </w:rPr>
        <w:t xml:space="preserve"> не зрозуміло </w:t>
      </w:r>
      <w:r w:rsidR="009B59D9">
        <w:rPr>
          <w:sz w:val="28"/>
          <w:szCs w:val="28"/>
        </w:rPr>
        <w:t xml:space="preserve">на які саме водні об’єкти буде здійснюватися </w:t>
      </w:r>
      <w:r w:rsidR="009E34A3">
        <w:rPr>
          <w:sz w:val="28"/>
          <w:szCs w:val="28"/>
        </w:rPr>
        <w:t xml:space="preserve">вплив від проведення лісосічних робіт, </w:t>
      </w:r>
      <w:r w:rsidR="0050088C">
        <w:rPr>
          <w:sz w:val="28"/>
          <w:szCs w:val="28"/>
        </w:rPr>
        <w:t xml:space="preserve">також </w:t>
      </w:r>
      <w:r w:rsidR="009E34A3">
        <w:rPr>
          <w:sz w:val="28"/>
          <w:szCs w:val="28"/>
        </w:rPr>
        <w:t xml:space="preserve">відсутня </w:t>
      </w:r>
      <w:r w:rsidR="009E34A3" w:rsidRPr="001D6A03">
        <w:rPr>
          <w:sz w:val="28"/>
          <w:szCs w:val="28"/>
        </w:rPr>
        <w:t>інформаці</w:t>
      </w:r>
      <w:r w:rsidR="00C9485E">
        <w:rPr>
          <w:sz w:val="28"/>
          <w:szCs w:val="28"/>
        </w:rPr>
        <w:t>я</w:t>
      </w:r>
      <w:r w:rsidR="009E34A3" w:rsidRPr="001D6A03">
        <w:rPr>
          <w:sz w:val="28"/>
          <w:szCs w:val="28"/>
        </w:rPr>
        <w:t xml:space="preserve"> стосовно найближчих до водних об’єктів лісових масивів, де передбачається здійснення планованої діяльності</w:t>
      </w:r>
      <w:r w:rsidR="009E34A3">
        <w:rPr>
          <w:sz w:val="28"/>
          <w:szCs w:val="28"/>
        </w:rPr>
        <w:t>.</w:t>
      </w:r>
    </w:p>
    <w:p w:rsidR="00D90116" w:rsidRDefault="00535827" w:rsidP="00D90116">
      <w:pPr>
        <w:pStyle w:val="ac"/>
        <w:ind w:firstLine="567"/>
        <w:jc w:val="both"/>
        <w:rPr>
          <w:i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Більше того</w:t>
      </w:r>
      <w:r w:rsidR="00C9485E">
        <w:rPr>
          <w:sz w:val="28"/>
          <w:szCs w:val="28"/>
          <w:lang w:val="uk-UA"/>
        </w:rPr>
        <w:t>,</w:t>
      </w:r>
      <w:r w:rsidR="00C9485E" w:rsidRPr="004E65E8">
        <w:rPr>
          <w:sz w:val="28"/>
          <w:szCs w:val="28"/>
          <w:lang w:val="uk-UA"/>
        </w:rPr>
        <w:t xml:space="preserve"> </w:t>
      </w:r>
      <w:r w:rsidR="00A33ABA">
        <w:rPr>
          <w:sz w:val="28"/>
          <w:szCs w:val="28"/>
          <w:lang w:val="uk-UA"/>
        </w:rPr>
        <w:t xml:space="preserve">у </w:t>
      </w:r>
      <w:r w:rsidR="00C9485E" w:rsidRPr="004E65E8">
        <w:rPr>
          <w:sz w:val="28"/>
          <w:szCs w:val="28"/>
          <w:lang w:val="uk-UA"/>
        </w:rPr>
        <w:t>лист</w:t>
      </w:r>
      <w:r w:rsidR="00A33ABA">
        <w:rPr>
          <w:sz w:val="28"/>
          <w:szCs w:val="28"/>
          <w:lang w:val="uk-UA"/>
        </w:rPr>
        <w:t>і</w:t>
      </w:r>
      <w:r w:rsidR="00C9485E" w:rsidRPr="004E65E8">
        <w:rPr>
          <w:sz w:val="28"/>
          <w:szCs w:val="28"/>
          <w:lang w:val="uk-UA"/>
        </w:rPr>
        <w:t xml:space="preserve"> </w:t>
      </w:r>
      <w:r w:rsidR="00C9485E" w:rsidRPr="007214B4">
        <w:rPr>
          <w:bCs/>
          <w:sz w:val="28"/>
          <w:szCs w:val="20"/>
          <w:lang w:val="uk-UA"/>
        </w:rPr>
        <w:t xml:space="preserve">Державного агентства водних ресурсів України </w:t>
      </w:r>
      <w:r w:rsidR="00C9485E" w:rsidRPr="007214B4">
        <w:rPr>
          <w:sz w:val="28"/>
          <w:szCs w:val="20"/>
          <w:lang w:val="uk-UA"/>
        </w:rPr>
        <w:t>від </w:t>
      </w:r>
      <w:r w:rsidR="00C9485E">
        <w:rPr>
          <w:sz w:val="28"/>
          <w:szCs w:val="20"/>
          <w:lang w:val="uk-UA"/>
        </w:rPr>
        <w:t>09</w:t>
      </w:r>
      <w:r w:rsidR="00C9485E" w:rsidRPr="007214B4">
        <w:rPr>
          <w:sz w:val="28"/>
          <w:szCs w:val="20"/>
          <w:lang w:val="uk-UA"/>
        </w:rPr>
        <w:t>.</w:t>
      </w:r>
      <w:r w:rsidR="00C9485E">
        <w:rPr>
          <w:sz w:val="28"/>
          <w:szCs w:val="20"/>
          <w:lang w:val="uk-UA"/>
        </w:rPr>
        <w:t>01</w:t>
      </w:r>
      <w:r w:rsidR="00C9485E" w:rsidRPr="007214B4">
        <w:rPr>
          <w:sz w:val="28"/>
          <w:szCs w:val="20"/>
          <w:lang w:val="uk-UA"/>
        </w:rPr>
        <w:t>.202</w:t>
      </w:r>
      <w:r w:rsidR="00C9485E">
        <w:rPr>
          <w:sz w:val="28"/>
          <w:szCs w:val="20"/>
          <w:lang w:val="uk-UA"/>
        </w:rPr>
        <w:t>5</w:t>
      </w:r>
      <w:r w:rsidR="00C9485E" w:rsidRPr="007214B4">
        <w:rPr>
          <w:sz w:val="28"/>
          <w:szCs w:val="20"/>
          <w:lang w:val="uk-UA"/>
        </w:rPr>
        <w:t xml:space="preserve"> № </w:t>
      </w:r>
      <w:r w:rsidR="00C9485E">
        <w:rPr>
          <w:sz w:val="28"/>
          <w:szCs w:val="20"/>
          <w:lang w:val="uk-UA"/>
        </w:rPr>
        <w:t>156</w:t>
      </w:r>
      <w:r w:rsidR="00C9485E" w:rsidRPr="007214B4">
        <w:rPr>
          <w:sz w:val="28"/>
          <w:szCs w:val="20"/>
          <w:lang w:val="uk-UA"/>
        </w:rPr>
        <w:t>/5/4/11-2</w:t>
      </w:r>
      <w:r w:rsidR="00C9485E">
        <w:rPr>
          <w:sz w:val="28"/>
          <w:szCs w:val="20"/>
          <w:lang w:val="uk-UA"/>
        </w:rPr>
        <w:t>5</w:t>
      </w:r>
      <w:r w:rsidR="00C9485E" w:rsidRPr="004E65E8">
        <w:rPr>
          <w:sz w:val="28"/>
          <w:szCs w:val="28"/>
          <w:lang w:val="uk-UA"/>
        </w:rPr>
        <w:t xml:space="preserve">, який було отримано в рамках консультацій </w:t>
      </w:r>
      <w:r w:rsidR="00C9485E" w:rsidRPr="004E65E8">
        <w:rPr>
          <w:sz w:val="28"/>
          <w:szCs w:val="28"/>
          <w:shd w:val="clear" w:color="auto" w:fill="FFFFFF"/>
          <w:lang w:val="uk-UA"/>
        </w:rPr>
        <w:t xml:space="preserve">з іншими органами виконавчої влади та органами місцевого самоврядування, які проводились відповідно до </w:t>
      </w:r>
      <w:r w:rsidR="00C9485E" w:rsidRPr="004E65E8">
        <w:rPr>
          <w:iCs/>
          <w:sz w:val="28"/>
          <w:szCs w:val="28"/>
          <w:shd w:val="clear" w:color="auto" w:fill="FFFFFF"/>
          <w:lang w:val="uk-UA"/>
        </w:rPr>
        <w:t xml:space="preserve">пункту 6 частини першої статті 2 Закону, </w:t>
      </w:r>
      <w:r w:rsidR="00A33ABA">
        <w:rPr>
          <w:iCs/>
          <w:sz w:val="28"/>
          <w:szCs w:val="28"/>
          <w:shd w:val="clear" w:color="auto" w:fill="FFFFFF"/>
          <w:lang w:val="uk-UA"/>
        </w:rPr>
        <w:t>зазначається про</w:t>
      </w:r>
      <w:r w:rsidR="00C9485E" w:rsidRPr="007214B4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A33ABA">
        <w:rPr>
          <w:iCs/>
          <w:sz w:val="28"/>
          <w:szCs w:val="28"/>
          <w:shd w:val="clear" w:color="auto" w:fill="FFFFFF"/>
          <w:lang w:val="uk-UA"/>
        </w:rPr>
        <w:t>невідповідн</w:t>
      </w:r>
      <w:r w:rsidR="00B3040C">
        <w:rPr>
          <w:iCs/>
          <w:sz w:val="28"/>
          <w:szCs w:val="28"/>
          <w:shd w:val="clear" w:color="auto" w:fill="FFFFFF"/>
          <w:lang w:val="uk-UA"/>
        </w:rPr>
        <w:t>і</w:t>
      </w:r>
      <w:r w:rsidR="00A33ABA">
        <w:rPr>
          <w:iCs/>
          <w:sz w:val="28"/>
          <w:szCs w:val="28"/>
          <w:shd w:val="clear" w:color="auto" w:fill="FFFFFF"/>
          <w:lang w:val="uk-UA"/>
        </w:rPr>
        <w:t xml:space="preserve">сть </w:t>
      </w:r>
      <w:r w:rsidR="002A28D7">
        <w:rPr>
          <w:iCs/>
          <w:sz w:val="28"/>
          <w:szCs w:val="28"/>
          <w:shd w:val="clear" w:color="auto" w:fill="FFFFFF"/>
          <w:lang w:val="uk-UA"/>
        </w:rPr>
        <w:t>відомостей</w:t>
      </w:r>
      <w:r w:rsidR="00451781">
        <w:rPr>
          <w:iCs/>
          <w:sz w:val="28"/>
          <w:szCs w:val="28"/>
          <w:shd w:val="clear" w:color="auto" w:fill="FFFFFF"/>
          <w:lang w:val="uk-UA"/>
        </w:rPr>
        <w:t>,</w:t>
      </w:r>
      <w:r w:rsidR="002A28D7">
        <w:rPr>
          <w:iCs/>
          <w:sz w:val="28"/>
          <w:szCs w:val="28"/>
          <w:shd w:val="clear" w:color="auto" w:fill="FFFFFF"/>
          <w:lang w:val="uk-UA"/>
        </w:rPr>
        <w:t xml:space="preserve"> зазначених у Звіті з ОВД</w:t>
      </w:r>
      <w:r w:rsidR="00465A66">
        <w:rPr>
          <w:iCs/>
          <w:sz w:val="28"/>
          <w:szCs w:val="28"/>
          <w:shd w:val="clear" w:color="auto" w:fill="FFFFFF"/>
          <w:lang w:val="uk-UA"/>
        </w:rPr>
        <w:t>,</w:t>
      </w:r>
      <w:r w:rsidR="002A28D7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B3040C">
        <w:rPr>
          <w:iCs/>
          <w:sz w:val="28"/>
          <w:szCs w:val="28"/>
          <w:shd w:val="clear" w:color="auto" w:fill="FFFFFF"/>
          <w:lang w:val="uk-UA"/>
        </w:rPr>
        <w:t xml:space="preserve">з </w:t>
      </w:r>
      <w:r w:rsidR="00A33ABA">
        <w:rPr>
          <w:iCs/>
          <w:sz w:val="28"/>
          <w:szCs w:val="28"/>
          <w:shd w:val="clear" w:color="auto" w:fill="FFFFFF"/>
          <w:lang w:val="uk-UA"/>
        </w:rPr>
        <w:t>даним</w:t>
      </w:r>
      <w:r w:rsidR="00B3040C">
        <w:rPr>
          <w:iCs/>
          <w:sz w:val="28"/>
          <w:szCs w:val="28"/>
          <w:shd w:val="clear" w:color="auto" w:fill="FFFFFF"/>
          <w:lang w:val="uk-UA"/>
        </w:rPr>
        <w:t>и</w:t>
      </w:r>
      <w:r w:rsidR="00A33ABA">
        <w:rPr>
          <w:iCs/>
          <w:sz w:val="28"/>
          <w:szCs w:val="28"/>
          <w:shd w:val="clear" w:color="auto" w:fill="FFFFFF"/>
          <w:lang w:val="uk-UA"/>
        </w:rPr>
        <w:t xml:space="preserve"> Державного водного кадастру необхідн</w:t>
      </w:r>
      <w:r w:rsidR="00BC5402">
        <w:rPr>
          <w:iCs/>
          <w:sz w:val="28"/>
          <w:szCs w:val="28"/>
          <w:shd w:val="clear" w:color="auto" w:fill="FFFFFF"/>
          <w:lang w:val="uk-UA"/>
        </w:rPr>
        <w:t>ості</w:t>
      </w:r>
      <w:r w:rsidR="002A28D7">
        <w:rPr>
          <w:iCs/>
          <w:sz w:val="28"/>
          <w:szCs w:val="28"/>
          <w:shd w:val="clear" w:color="auto" w:fill="FFFFFF"/>
          <w:lang w:val="uk-UA"/>
        </w:rPr>
        <w:t xml:space="preserve"> їх</w:t>
      </w:r>
      <w:r w:rsidR="00A33ABA">
        <w:rPr>
          <w:iCs/>
          <w:sz w:val="28"/>
          <w:szCs w:val="28"/>
          <w:shd w:val="clear" w:color="auto" w:fill="FFFFFF"/>
          <w:lang w:val="uk-UA"/>
        </w:rPr>
        <w:t xml:space="preserve"> коригуванн</w:t>
      </w:r>
      <w:r w:rsidR="00061A8F">
        <w:rPr>
          <w:iCs/>
          <w:sz w:val="28"/>
          <w:szCs w:val="28"/>
          <w:shd w:val="clear" w:color="auto" w:fill="FFFFFF"/>
          <w:lang w:val="uk-UA"/>
        </w:rPr>
        <w:t>я</w:t>
      </w:r>
      <w:r w:rsidR="00A33ABA">
        <w:rPr>
          <w:iCs/>
          <w:sz w:val="28"/>
          <w:szCs w:val="28"/>
          <w:shd w:val="clear" w:color="auto" w:fill="FFFFFF"/>
          <w:lang w:val="uk-UA"/>
        </w:rPr>
        <w:t xml:space="preserve">. </w:t>
      </w:r>
    </w:p>
    <w:p w:rsidR="00D35BB0" w:rsidRDefault="00030607" w:rsidP="00FB55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огляду на зазначене, у Звіті з ОВД </w:t>
      </w:r>
      <w:r w:rsidR="00BC5402">
        <w:rPr>
          <w:sz w:val="28"/>
          <w:szCs w:val="28"/>
        </w:rPr>
        <w:t>наведені</w:t>
      </w:r>
      <w:r>
        <w:rPr>
          <w:sz w:val="28"/>
          <w:szCs w:val="28"/>
        </w:rPr>
        <w:t xml:space="preserve"> </w:t>
      </w:r>
      <w:r w:rsidR="00C851A2">
        <w:rPr>
          <w:sz w:val="28"/>
          <w:szCs w:val="28"/>
        </w:rPr>
        <w:t xml:space="preserve">неповні та </w:t>
      </w:r>
      <w:r>
        <w:rPr>
          <w:sz w:val="28"/>
          <w:szCs w:val="28"/>
        </w:rPr>
        <w:t xml:space="preserve">недостовірні відомості щодо </w:t>
      </w:r>
      <w:r w:rsidR="00B82BAB" w:rsidRPr="001D6A03">
        <w:rPr>
          <w:sz w:val="28"/>
          <w:szCs w:val="28"/>
        </w:rPr>
        <w:t>оцінк</w:t>
      </w:r>
      <w:r>
        <w:rPr>
          <w:sz w:val="28"/>
          <w:szCs w:val="28"/>
        </w:rPr>
        <w:t>и</w:t>
      </w:r>
      <w:r w:rsidR="00B82BAB" w:rsidRPr="001D6A03">
        <w:rPr>
          <w:sz w:val="28"/>
          <w:szCs w:val="28"/>
        </w:rPr>
        <w:t xml:space="preserve"> впливу на водні об’єкти </w:t>
      </w:r>
      <w:r w:rsidR="00BC5402">
        <w:rPr>
          <w:sz w:val="28"/>
          <w:szCs w:val="28"/>
        </w:rPr>
        <w:t>та</w:t>
      </w:r>
      <w:r w:rsidR="00B82BAB" w:rsidRPr="001D6A03">
        <w:rPr>
          <w:sz w:val="28"/>
          <w:szCs w:val="28"/>
        </w:rPr>
        <w:t xml:space="preserve"> водні ресурси</w:t>
      </w:r>
      <w:r w:rsidR="00FB55C0">
        <w:rPr>
          <w:sz w:val="28"/>
          <w:szCs w:val="28"/>
        </w:rPr>
        <w:t>,</w:t>
      </w:r>
      <w:r w:rsidR="00430CF1">
        <w:rPr>
          <w:sz w:val="28"/>
          <w:szCs w:val="28"/>
        </w:rPr>
        <w:t xml:space="preserve"> </w:t>
      </w:r>
      <w:r w:rsidR="00BC5402">
        <w:rPr>
          <w:sz w:val="28"/>
          <w:szCs w:val="28"/>
        </w:rPr>
        <w:t>відсутня</w:t>
      </w:r>
      <w:r w:rsidR="00DD7DFB">
        <w:rPr>
          <w:sz w:val="28"/>
          <w:szCs w:val="28"/>
        </w:rPr>
        <w:t xml:space="preserve"> </w:t>
      </w:r>
      <w:r w:rsidR="00FB55C0">
        <w:rPr>
          <w:sz w:val="28"/>
          <w:szCs w:val="28"/>
        </w:rPr>
        <w:t xml:space="preserve">їх </w:t>
      </w:r>
      <w:r w:rsidR="00DD7DFB" w:rsidRPr="001D6A03">
        <w:rPr>
          <w:sz w:val="28"/>
          <w:szCs w:val="28"/>
        </w:rPr>
        <w:t>репрезентативність</w:t>
      </w:r>
      <w:r w:rsidR="00D35BB0">
        <w:rPr>
          <w:sz w:val="28"/>
          <w:szCs w:val="28"/>
        </w:rPr>
        <w:t>.</w:t>
      </w:r>
    </w:p>
    <w:p w:rsidR="00D35BB0" w:rsidRPr="008E107A" w:rsidRDefault="00B5444C" w:rsidP="00AD31AA">
      <w:pPr>
        <w:tabs>
          <w:tab w:val="left" w:pos="851"/>
        </w:tabs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pacing w:val="5"/>
          <w:sz w:val="28"/>
          <w:szCs w:val="28"/>
          <w:lang w:eastAsia="en-US"/>
        </w:rPr>
        <w:t xml:space="preserve">Принагідно зауважуємо, </w:t>
      </w:r>
      <w:r>
        <w:rPr>
          <w:rFonts w:eastAsiaTheme="minorHAnsi"/>
          <w:color w:val="000000"/>
          <w:sz w:val="28"/>
          <w:szCs w:val="28"/>
          <w:lang w:eastAsia="en-US"/>
        </w:rPr>
        <w:t>на сторінці 68 Звіту з ОВД зазначається</w:t>
      </w:r>
      <w:r w:rsidR="00871F33">
        <w:rPr>
          <w:rFonts w:eastAsiaTheme="minorHAnsi"/>
          <w:spacing w:val="5"/>
          <w:sz w:val="28"/>
          <w:szCs w:val="28"/>
          <w:lang w:eastAsia="en-US"/>
        </w:rPr>
        <w:t>:</w:t>
      </w:r>
      <w:r>
        <w:rPr>
          <w:rFonts w:eastAsiaTheme="minorHAnsi"/>
          <w:spacing w:val="5"/>
          <w:sz w:val="28"/>
          <w:szCs w:val="28"/>
          <w:lang w:eastAsia="en-US"/>
        </w:rPr>
        <w:t xml:space="preserve"> </w:t>
      </w:r>
      <w:r w:rsidR="00871F33">
        <w:rPr>
          <w:rFonts w:eastAsiaTheme="minorHAnsi"/>
          <w:spacing w:val="5"/>
          <w:sz w:val="28"/>
          <w:szCs w:val="28"/>
          <w:lang w:eastAsia="en-US"/>
        </w:rPr>
        <w:t>«</w:t>
      </w:r>
      <w:r w:rsidR="00871F33">
        <w:rPr>
          <w:sz w:val="28"/>
          <w:szCs w:val="28"/>
        </w:rPr>
        <w:t>В</w:t>
      </w:r>
      <w:r w:rsidR="00FB01DD">
        <w:rPr>
          <w:sz w:val="28"/>
          <w:szCs w:val="28"/>
        </w:rPr>
        <w:t>ідповідно до Акту відбору проб від 07.10.</w:t>
      </w:r>
      <w:r w:rsidR="00BC5402">
        <w:rPr>
          <w:sz w:val="28"/>
          <w:szCs w:val="28"/>
        </w:rPr>
        <w:t>20</w:t>
      </w:r>
      <w:r w:rsidR="00FB01DD">
        <w:rPr>
          <w:sz w:val="28"/>
          <w:szCs w:val="28"/>
        </w:rPr>
        <w:t>24 року №</w:t>
      </w:r>
      <w:r w:rsidR="006A4038">
        <w:rPr>
          <w:sz w:val="28"/>
          <w:szCs w:val="28"/>
        </w:rPr>
        <w:t> </w:t>
      </w:r>
      <w:r w:rsidR="00FB01DD">
        <w:rPr>
          <w:sz w:val="28"/>
          <w:szCs w:val="28"/>
        </w:rPr>
        <w:t xml:space="preserve">06-09/632 лабораторією Агроекологічного моніторингу проведено вимірювання показників складу та властивостей поверхневих вод із р. Прип’ять </w:t>
      </w:r>
      <w:r w:rsidR="00273440">
        <w:rPr>
          <w:sz w:val="28"/>
          <w:szCs w:val="28"/>
        </w:rPr>
        <w:br/>
      </w:r>
      <w:r w:rsidR="00FB01DD">
        <w:rPr>
          <w:sz w:val="28"/>
          <w:szCs w:val="28"/>
        </w:rPr>
        <w:t>(філія «Любомльске лісове господарство», ДП «Ліси України», Ковельський район Волинська область (Додатки</w:t>
      </w:r>
      <w:r w:rsidR="00871F33">
        <w:rPr>
          <w:sz w:val="28"/>
          <w:szCs w:val="28"/>
        </w:rPr>
        <w:t>)». О</w:t>
      </w:r>
      <w:r w:rsidR="00AD31AA">
        <w:rPr>
          <w:sz w:val="28"/>
          <w:szCs w:val="28"/>
        </w:rPr>
        <w:t>днак у додатках до Звіту з ОВД даний акт відсутній</w:t>
      </w:r>
      <w:r w:rsidR="003D183F">
        <w:rPr>
          <w:sz w:val="28"/>
          <w:szCs w:val="28"/>
        </w:rPr>
        <w:t>.</w:t>
      </w:r>
    </w:p>
    <w:p w:rsidR="005A3284" w:rsidRPr="00DB1A86" w:rsidRDefault="005A3284" w:rsidP="00FB55C0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1118EA" w:rsidRPr="001118EA" w:rsidRDefault="005152A1" w:rsidP="001118EA">
      <w:pPr>
        <w:ind w:firstLine="567"/>
        <w:jc w:val="both"/>
        <w:rPr>
          <w:sz w:val="28"/>
          <w:szCs w:val="28"/>
        </w:rPr>
      </w:pPr>
      <w:r w:rsidRPr="00833EBC">
        <w:rPr>
          <w:color w:val="000000" w:themeColor="text1"/>
          <w:sz w:val="28"/>
          <w:szCs w:val="28"/>
        </w:rPr>
        <w:t>2. </w:t>
      </w:r>
      <w:r w:rsidR="00833EBC" w:rsidRPr="00833EBC">
        <w:rPr>
          <w:color w:val="000000" w:themeColor="text1"/>
          <w:sz w:val="28"/>
          <w:szCs w:val="28"/>
        </w:rPr>
        <w:t xml:space="preserve">Згідно з вимогами пункту </w:t>
      </w:r>
      <w:r w:rsidR="001118EA">
        <w:rPr>
          <w:color w:val="000000" w:themeColor="text1"/>
          <w:sz w:val="28"/>
          <w:szCs w:val="28"/>
        </w:rPr>
        <w:t>5</w:t>
      </w:r>
      <w:r w:rsidR="00833EBC" w:rsidRPr="00833EBC">
        <w:rPr>
          <w:color w:val="000000" w:themeColor="text1"/>
          <w:sz w:val="28"/>
          <w:szCs w:val="28"/>
        </w:rPr>
        <w:t xml:space="preserve"> </w:t>
      </w:r>
      <w:r w:rsidR="001118EA">
        <w:rPr>
          <w:color w:val="000000" w:themeColor="text1"/>
          <w:sz w:val="28"/>
          <w:szCs w:val="28"/>
        </w:rPr>
        <w:t xml:space="preserve">частини другої статті 6 Закону </w:t>
      </w:r>
      <w:r w:rsidR="00833EBC" w:rsidRPr="00833EBC">
        <w:rPr>
          <w:color w:val="000000" w:themeColor="text1"/>
          <w:sz w:val="28"/>
          <w:szCs w:val="28"/>
        </w:rPr>
        <w:t xml:space="preserve">звіт з оцінки впливу на довкілля має </w:t>
      </w:r>
      <w:r w:rsidR="00833EBC" w:rsidRPr="001118EA">
        <w:rPr>
          <w:sz w:val="28"/>
          <w:szCs w:val="28"/>
        </w:rPr>
        <w:t xml:space="preserve">включати </w:t>
      </w:r>
      <w:r w:rsidR="00833EBC" w:rsidRPr="001118EA">
        <w:rPr>
          <w:sz w:val="28"/>
          <w:szCs w:val="28"/>
          <w:shd w:val="clear" w:color="auto" w:fill="FFFFFF"/>
        </w:rPr>
        <w:t xml:space="preserve">опис </w:t>
      </w:r>
      <w:r w:rsidR="001118EA" w:rsidRPr="001118EA">
        <w:rPr>
          <w:sz w:val="28"/>
          <w:szCs w:val="28"/>
          <w:shd w:val="clear" w:color="auto" w:fill="FFFFFF"/>
        </w:rPr>
        <w:t xml:space="preserve">і оцінку можливого впливу на довкілля планованої діяльності, зокрема величини та масштабів такого впливу (площа території та чисельність населення, які можуть зазнати впливу), характеру (за наявності </w:t>
      </w:r>
      <w:r w:rsidR="006B6F6B">
        <w:rPr>
          <w:sz w:val="28"/>
          <w:szCs w:val="28"/>
          <w:shd w:val="clear" w:color="auto" w:fill="FFFFFF"/>
        </w:rPr>
        <w:t>–</w:t>
      </w:r>
      <w:r w:rsidR="001118EA" w:rsidRPr="001118EA">
        <w:rPr>
          <w:sz w:val="28"/>
          <w:szCs w:val="28"/>
          <w:shd w:val="clear" w:color="auto" w:fill="FFFFFF"/>
        </w:rPr>
        <w:t xml:space="preserve"> транскордонного), інтенсивності і складності, ймовірності, очікуваного початку, тривалості, частоти і невідворотності впливу (включаючи прямий і будь-який опосередкований, побічний, кумулятивний, транскордонний, короткостроковий, середньостроковий та довгостроковий, постійний і тимчасовий, позитивний і негативний вплив), зумовленого</w:t>
      </w:r>
      <w:r w:rsidR="001118EA" w:rsidRPr="001118EA">
        <w:rPr>
          <w:sz w:val="28"/>
          <w:szCs w:val="28"/>
        </w:rPr>
        <w:t xml:space="preserve"> </w:t>
      </w:r>
      <w:r w:rsidR="001118EA" w:rsidRPr="001118EA">
        <w:rPr>
          <w:sz w:val="28"/>
          <w:szCs w:val="28"/>
          <w:shd w:val="clear" w:color="auto" w:fill="FFFFFF"/>
        </w:rPr>
        <w:t>використанням у процесі провадження планованої діяльності природних ресурсів, зокрема земель, ґрунтів, води та біорізноманіття</w:t>
      </w:r>
      <w:r w:rsidR="006B6F6B">
        <w:rPr>
          <w:sz w:val="28"/>
          <w:szCs w:val="28"/>
          <w:shd w:val="clear" w:color="auto" w:fill="FFFFFF"/>
        </w:rPr>
        <w:t>.</w:t>
      </w:r>
    </w:p>
    <w:p w:rsidR="009B399E" w:rsidRPr="00833EBC" w:rsidRDefault="00B33265" w:rsidP="001118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Звіту з ОВД</w:t>
      </w:r>
      <w:r w:rsidR="007F6D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399E" w:rsidRPr="00833EBC">
        <w:rPr>
          <w:sz w:val="28"/>
          <w:szCs w:val="28"/>
        </w:rPr>
        <w:t>рівень ґрунтових вод коливається від 0,5 до 4,0</w:t>
      </w:r>
      <w:r w:rsidR="006B6F6B">
        <w:rPr>
          <w:sz w:val="28"/>
          <w:szCs w:val="28"/>
        </w:rPr>
        <w:t> </w:t>
      </w:r>
      <w:r w:rsidR="009B399E" w:rsidRPr="001118EA">
        <w:rPr>
          <w:sz w:val="28"/>
          <w:szCs w:val="28"/>
        </w:rPr>
        <w:t>м</w:t>
      </w:r>
      <w:r w:rsidR="009B399E" w:rsidRPr="00833EBC">
        <w:rPr>
          <w:sz w:val="28"/>
          <w:szCs w:val="28"/>
        </w:rPr>
        <w:t xml:space="preserve"> в долинах і заплавах річок</w:t>
      </w:r>
      <w:r w:rsidR="003D183F">
        <w:rPr>
          <w:sz w:val="28"/>
          <w:szCs w:val="28"/>
        </w:rPr>
        <w:t>,</w:t>
      </w:r>
      <w:r w:rsidR="009B399E" w:rsidRPr="00833EBC">
        <w:rPr>
          <w:sz w:val="28"/>
          <w:szCs w:val="28"/>
        </w:rPr>
        <w:t xml:space="preserve"> </w:t>
      </w:r>
      <w:r w:rsidR="003D183F">
        <w:rPr>
          <w:sz w:val="28"/>
          <w:szCs w:val="28"/>
        </w:rPr>
        <w:t>та</w:t>
      </w:r>
      <w:r w:rsidR="009B399E" w:rsidRPr="00833EBC">
        <w:rPr>
          <w:sz w:val="28"/>
          <w:szCs w:val="28"/>
        </w:rPr>
        <w:t xml:space="preserve"> до 20 м на підвищеннях. За ступенем вологості більша частина ґрунтів відноситься до вологих. На долю лісових ділянок з надмірним зволоженням приходиться 19935,0 га, або 27,6% площі, вкритих лісовою рослинністю лісових ділянок. Болота займають площу 2037,3 га (2,8 %). </w:t>
      </w:r>
    </w:p>
    <w:p w:rsidR="007B1D4F" w:rsidRDefault="00833EBC" w:rsidP="009B399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pacing w:val="5"/>
          <w:sz w:val="28"/>
          <w:szCs w:val="28"/>
          <w:lang w:eastAsia="en-US"/>
        </w:rPr>
      </w:pPr>
      <w:r w:rsidRPr="00833EBC">
        <w:rPr>
          <w:rFonts w:eastAsiaTheme="minorHAnsi"/>
          <w:spacing w:val="5"/>
          <w:sz w:val="28"/>
          <w:szCs w:val="28"/>
          <w:lang w:eastAsia="en-US"/>
        </w:rPr>
        <w:t>У</w:t>
      </w:r>
      <w:r w:rsidR="00CB5DB7">
        <w:rPr>
          <w:rFonts w:eastAsiaTheme="minorHAnsi"/>
          <w:spacing w:val="5"/>
          <w:sz w:val="28"/>
          <w:szCs w:val="28"/>
          <w:lang w:eastAsia="en-US"/>
        </w:rPr>
        <w:t xml:space="preserve"> додатку 21 </w:t>
      </w:r>
      <w:r w:rsidR="003D183F">
        <w:rPr>
          <w:rFonts w:eastAsiaTheme="minorHAnsi"/>
          <w:spacing w:val="5"/>
          <w:sz w:val="28"/>
          <w:szCs w:val="28"/>
          <w:lang w:eastAsia="en-US"/>
        </w:rPr>
        <w:t xml:space="preserve">до </w:t>
      </w:r>
      <w:r w:rsidRPr="00833EBC">
        <w:rPr>
          <w:rFonts w:eastAsiaTheme="minorHAnsi"/>
          <w:spacing w:val="5"/>
          <w:sz w:val="28"/>
          <w:szCs w:val="28"/>
          <w:lang w:eastAsia="en-US"/>
        </w:rPr>
        <w:t>Звіт</w:t>
      </w:r>
      <w:r w:rsidR="00CB5DB7">
        <w:rPr>
          <w:rFonts w:eastAsiaTheme="minorHAnsi"/>
          <w:spacing w:val="5"/>
          <w:sz w:val="28"/>
          <w:szCs w:val="28"/>
          <w:lang w:eastAsia="en-US"/>
        </w:rPr>
        <w:t>у</w:t>
      </w:r>
      <w:r w:rsidRPr="00833EBC">
        <w:rPr>
          <w:rFonts w:eastAsiaTheme="minorHAnsi"/>
          <w:spacing w:val="5"/>
          <w:sz w:val="28"/>
          <w:szCs w:val="28"/>
          <w:lang w:eastAsia="en-US"/>
        </w:rPr>
        <w:t xml:space="preserve"> з ОВД </w:t>
      </w:r>
      <w:r w:rsidR="00CB5DB7">
        <w:rPr>
          <w:rFonts w:eastAsiaTheme="minorHAnsi"/>
          <w:spacing w:val="5"/>
          <w:sz w:val="28"/>
          <w:szCs w:val="28"/>
          <w:lang w:eastAsia="en-US"/>
        </w:rPr>
        <w:t xml:space="preserve">задекларовані квартали та виділи підприємства, </w:t>
      </w:r>
      <w:r w:rsidR="007B1D4F">
        <w:rPr>
          <w:rFonts w:eastAsiaTheme="minorHAnsi"/>
          <w:spacing w:val="5"/>
          <w:sz w:val="28"/>
          <w:szCs w:val="28"/>
          <w:lang w:eastAsia="en-US"/>
        </w:rPr>
        <w:t>що відносяться до боліт. Водночас</w:t>
      </w:r>
      <w:r w:rsidR="003D183F">
        <w:rPr>
          <w:rFonts w:eastAsiaTheme="minorHAnsi"/>
          <w:spacing w:val="5"/>
          <w:sz w:val="28"/>
          <w:szCs w:val="28"/>
          <w:lang w:eastAsia="en-US"/>
        </w:rPr>
        <w:t>,</w:t>
      </w:r>
      <w:r w:rsidR="007B1D4F">
        <w:rPr>
          <w:rFonts w:eastAsiaTheme="minorHAnsi"/>
          <w:spacing w:val="5"/>
          <w:sz w:val="28"/>
          <w:szCs w:val="28"/>
          <w:lang w:eastAsia="en-US"/>
        </w:rPr>
        <w:t xml:space="preserve"> у Звіті з ОВ</w:t>
      </w:r>
      <w:r w:rsidR="00915E28">
        <w:rPr>
          <w:rFonts w:eastAsiaTheme="minorHAnsi"/>
          <w:spacing w:val="5"/>
          <w:sz w:val="28"/>
          <w:szCs w:val="28"/>
          <w:lang w:eastAsia="en-US"/>
        </w:rPr>
        <w:t>Д</w:t>
      </w:r>
      <w:r w:rsidR="007B1D4F">
        <w:rPr>
          <w:rFonts w:eastAsiaTheme="minorHAnsi"/>
          <w:spacing w:val="5"/>
          <w:sz w:val="28"/>
          <w:szCs w:val="28"/>
          <w:lang w:eastAsia="en-US"/>
        </w:rPr>
        <w:t xml:space="preserve"> </w:t>
      </w:r>
      <w:r w:rsidR="00915E28">
        <w:rPr>
          <w:rFonts w:eastAsiaTheme="minorHAnsi"/>
          <w:spacing w:val="5"/>
          <w:sz w:val="28"/>
          <w:szCs w:val="28"/>
          <w:lang w:eastAsia="en-US"/>
        </w:rPr>
        <w:t>відсутня</w:t>
      </w:r>
      <w:r w:rsidR="007B1D4F">
        <w:rPr>
          <w:rFonts w:eastAsiaTheme="minorHAnsi"/>
          <w:spacing w:val="5"/>
          <w:sz w:val="28"/>
          <w:szCs w:val="28"/>
          <w:lang w:eastAsia="en-US"/>
        </w:rPr>
        <w:t xml:space="preserve"> оцінка впливу лісосічних робіт</w:t>
      </w:r>
      <w:r w:rsidR="00915E28">
        <w:rPr>
          <w:rFonts w:eastAsiaTheme="minorHAnsi"/>
          <w:spacing w:val="5"/>
          <w:sz w:val="28"/>
          <w:szCs w:val="28"/>
          <w:lang w:eastAsia="en-US"/>
        </w:rPr>
        <w:t xml:space="preserve"> на болота та </w:t>
      </w:r>
      <w:r w:rsidR="00915E28" w:rsidRPr="00833EBC">
        <w:rPr>
          <w:sz w:val="28"/>
          <w:szCs w:val="28"/>
        </w:rPr>
        <w:t>лісов</w:t>
      </w:r>
      <w:r w:rsidR="00EA0627">
        <w:rPr>
          <w:sz w:val="28"/>
          <w:szCs w:val="28"/>
        </w:rPr>
        <w:t>і</w:t>
      </w:r>
      <w:r w:rsidR="00915E28" w:rsidRPr="00833EBC">
        <w:rPr>
          <w:sz w:val="28"/>
          <w:szCs w:val="28"/>
        </w:rPr>
        <w:t xml:space="preserve"> ділян</w:t>
      </w:r>
      <w:r w:rsidR="00EA0627">
        <w:rPr>
          <w:sz w:val="28"/>
          <w:szCs w:val="28"/>
        </w:rPr>
        <w:t>ки</w:t>
      </w:r>
      <w:r w:rsidR="00915E28" w:rsidRPr="00833EBC">
        <w:rPr>
          <w:sz w:val="28"/>
          <w:szCs w:val="28"/>
        </w:rPr>
        <w:t xml:space="preserve"> з надмірним зволоженням</w:t>
      </w:r>
      <w:r w:rsidR="00906D30">
        <w:rPr>
          <w:sz w:val="28"/>
          <w:szCs w:val="28"/>
        </w:rPr>
        <w:t xml:space="preserve"> та відповідно</w:t>
      </w:r>
      <w:r w:rsidR="003B3225">
        <w:rPr>
          <w:sz w:val="28"/>
          <w:szCs w:val="28"/>
        </w:rPr>
        <w:t xml:space="preserve"> </w:t>
      </w:r>
      <w:r w:rsidR="003D183F">
        <w:rPr>
          <w:sz w:val="28"/>
          <w:szCs w:val="28"/>
        </w:rPr>
        <w:t xml:space="preserve">на </w:t>
      </w:r>
      <w:r w:rsidR="003B3225">
        <w:rPr>
          <w:sz w:val="28"/>
          <w:szCs w:val="28"/>
        </w:rPr>
        <w:t>гідрологічний режим території провадження планованої діяльності.</w:t>
      </w:r>
    </w:p>
    <w:p w:rsidR="007D101E" w:rsidRDefault="00365353" w:rsidP="007D101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pacing w:val="5"/>
          <w:sz w:val="28"/>
          <w:szCs w:val="28"/>
          <w:lang w:eastAsia="en-US"/>
        </w:rPr>
        <w:t xml:space="preserve">Крім того, у Звіті з ОВД зазначається, </w:t>
      </w:r>
      <w:r w:rsidR="00C954B9">
        <w:rPr>
          <w:sz w:val="28"/>
          <w:szCs w:val="28"/>
        </w:rPr>
        <w:t>що територія, де здійснюється планована діяльність Філії «Любомльське ЛГ»</w:t>
      </w:r>
      <w:r w:rsidR="002E4BA6">
        <w:rPr>
          <w:sz w:val="28"/>
          <w:szCs w:val="28"/>
        </w:rPr>
        <w:t>,</w:t>
      </w:r>
      <w:r w:rsidR="00C954B9">
        <w:rPr>
          <w:sz w:val="28"/>
          <w:szCs w:val="28"/>
        </w:rPr>
        <w:t xml:space="preserve"> має підвищену складність освоєння території, яка обумовлена наявністю в даному регіоні карстів та підтопленням.</w:t>
      </w:r>
      <w:r w:rsidR="007D101E" w:rsidRPr="007D101E">
        <w:rPr>
          <w:sz w:val="28"/>
          <w:szCs w:val="28"/>
        </w:rPr>
        <w:t xml:space="preserve"> </w:t>
      </w:r>
      <w:r w:rsidR="00503BC7">
        <w:rPr>
          <w:sz w:val="28"/>
          <w:szCs w:val="28"/>
        </w:rPr>
        <w:t>Проте</w:t>
      </w:r>
      <w:r w:rsidR="00F57262">
        <w:rPr>
          <w:sz w:val="28"/>
          <w:szCs w:val="28"/>
        </w:rPr>
        <w:t>,</w:t>
      </w:r>
      <w:r w:rsidR="00503BC7">
        <w:rPr>
          <w:sz w:val="28"/>
          <w:szCs w:val="28"/>
        </w:rPr>
        <w:t xml:space="preserve"> у звіті </w:t>
      </w:r>
      <w:r w:rsidR="00503BC7" w:rsidRPr="00EF401C">
        <w:rPr>
          <w:rFonts w:eastAsiaTheme="minorHAnsi"/>
          <w:sz w:val="28"/>
          <w:szCs w:val="28"/>
        </w:rPr>
        <w:t xml:space="preserve">відсутні підтверджуючі відомості щодо наявності </w:t>
      </w:r>
      <w:r w:rsidR="00503BC7" w:rsidRPr="00EF401C">
        <w:rPr>
          <w:rFonts w:eastAsiaTheme="minorHAnsi"/>
          <w:sz w:val="28"/>
          <w:szCs w:val="28"/>
        </w:rPr>
        <w:lastRenderedPageBreak/>
        <w:t xml:space="preserve">або відсутності на території </w:t>
      </w:r>
      <w:r w:rsidR="00677BE5" w:rsidRPr="00677BE5">
        <w:rPr>
          <w:rFonts w:eastAsiaTheme="minorHAnsi"/>
          <w:sz w:val="28"/>
          <w:szCs w:val="28"/>
        </w:rPr>
        <w:t xml:space="preserve">планованої діяльності </w:t>
      </w:r>
      <w:r w:rsidR="00503BC7">
        <w:rPr>
          <w:rFonts w:eastAsiaTheme="minorHAnsi"/>
          <w:sz w:val="28"/>
          <w:szCs w:val="28"/>
        </w:rPr>
        <w:t xml:space="preserve">карстових </w:t>
      </w:r>
      <w:r w:rsidR="00715F72">
        <w:rPr>
          <w:rFonts w:eastAsiaTheme="minorHAnsi"/>
          <w:sz w:val="28"/>
          <w:szCs w:val="28"/>
        </w:rPr>
        <w:t>явищ</w:t>
      </w:r>
      <w:r w:rsidR="00503BC7">
        <w:rPr>
          <w:rFonts w:eastAsiaTheme="minorHAnsi"/>
          <w:sz w:val="28"/>
          <w:szCs w:val="28"/>
        </w:rPr>
        <w:t xml:space="preserve">, </w:t>
      </w:r>
      <w:r w:rsidR="00715F72">
        <w:rPr>
          <w:rFonts w:eastAsiaTheme="minorHAnsi"/>
          <w:sz w:val="28"/>
          <w:szCs w:val="28"/>
        </w:rPr>
        <w:t>м</w:t>
      </w:r>
      <w:r w:rsidR="00401B39">
        <w:rPr>
          <w:rFonts w:eastAsiaTheme="minorHAnsi"/>
          <w:sz w:val="28"/>
          <w:szCs w:val="28"/>
        </w:rPr>
        <w:t>ожливості їх виникнення</w:t>
      </w:r>
      <w:r w:rsidR="00EF7CAF">
        <w:rPr>
          <w:rFonts w:eastAsiaTheme="minorHAnsi"/>
          <w:sz w:val="28"/>
          <w:szCs w:val="28"/>
        </w:rPr>
        <w:t xml:space="preserve"> (посиленн</w:t>
      </w:r>
      <w:r w:rsidR="00677BE5">
        <w:rPr>
          <w:rFonts w:eastAsiaTheme="minorHAnsi"/>
          <w:sz w:val="28"/>
          <w:szCs w:val="28"/>
        </w:rPr>
        <w:t>я</w:t>
      </w:r>
      <w:r w:rsidR="00EF7CAF">
        <w:rPr>
          <w:rFonts w:eastAsiaTheme="minorHAnsi"/>
          <w:sz w:val="28"/>
          <w:szCs w:val="28"/>
        </w:rPr>
        <w:t xml:space="preserve">) </w:t>
      </w:r>
      <w:r w:rsidR="00677BE5">
        <w:rPr>
          <w:rFonts w:eastAsiaTheme="minorHAnsi"/>
          <w:sz w:val="28"/>
          <w:szCs w:val="28"/>
        </w:rPr>
        <w:t>в результаті її проведення</w:t>
      </w:r>
      <w:r w:rsidR="00401B39">
        <w:rPr>
          <w:rFonts w:eastAsiaTheme="minorHAnsi"/>
          <w:sz w:val="28"/>
          <w:szCs w:val="28"/>
        </w:rPr>
        <w:t>.</w:t>
      </w:r>
    </w:p>
    <w:p w:rsidR="00EC573A" w:rsidRPr="00DD09BF" w:rsidRDefault="00D435AB" w:rsidP="00401B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D09BF">
        <w:rPr>
          <w:sz w:val="28"/>
          <w:szCs w:val="28"/>
        </w:rPr>
        <w:t>Разом з тим</w:t>
      </w:r>
      <w:r w:rsidR="00DD09BF" w:rsidRPr="00DD09BF">
        <w:rPr>
          <w:sz w:val="28"/>
          <w:szCs w:val="28"/>
        </w:rPr>
        <w:t xml:space="preserve"> зауважуємо, що квартально-видільний перелік репрезентативної вибірки ділянок оцінювання якості ґрунтового покриву</w:t>
      </w:r>
      <w:r w:rsidR="00A63BB0">
        <w:rPr>
          <w:sz w:val="28"/>
          <w:szCs w:val="28"/>
        </w:rPr>
        <w:t xml:space="preserve">, що </w:t>
      </w:r>
      <w:r w:rsidR="00380D2F">
        <w:rPr>
          <w:sz w:val="28"/>
          <w:szCs w:val="28"/>
        </w:rPr>
        <w:t>з</w:t>
      </w:r>
      <w:r w:rsidR="00A63BB0">
        <w:rPr>
          <w:sz w:val="28"/>
          <w:szCs w:val="28"/>
        </w:rPr>
        <w:t xml:space="preserve">азначений </w:t>
      </w:r>
      <w:r w:rsidR="00380D2F">
        <w:rPr>
          <w:sz w:val="28"/>
          <w:szCs w:val="28"/>
        </w:rPr>
        <w:t xml:space="preserve">на сторінці 373 </w:t>
      </w:r>
      <w:r w:rsidR="00A63BB0">
        <w:rPr>
          <w:sz w:val="28"/>
          <w:szCs w:val="28"/>
        </w:rPr>
        <w:t>З</w:t>
      </w:r>
      <w:r w:rsidR="00380D2F">
        <w:rPr>
          <w:sz w:val="28"/>
          <w:szCs w:val="28"/>
        </w:rPr>
        <w:t>віту</w:t>
      </w:r>
      <w:r w:rsidR="00A63BB0">
        <w:rPr>
          <w:sz w:val="28"/>
          <w:szCs w:val="28"/>
        </w:rPr>
        <w:t xml:space="preserve"> з ОВД</w:t>
      </w:r>
      <w:r w:rsidR="00380D2F">
        <w:rPr>
          <w:sz w:val="28"/>
          <w:szCs w:val="28"/>
        </w:rPr>
        <w:t>,</w:t>
      </w:r>
      <w:r w:rsidR="00A63BB0">
        <w:rPr>
          <w:sz w:val="28"/>
          <w:szCs w:val="28"/>
        </w:rPr>
        <w:t xml:space="preserve"> </w:t>
      </w:r>
      <w:r w:rsidR="00DD09BF" w:rsidRPr="00DD09BF">
        <w:rPr>
          <w:sz w:val="28"/>
          <w:szCs w:val="28"/>
        </w:rPr>
        <w:t xml:space="preserve">не </w:t>
      </w:r>
      <w:r w:rsidR="00380D2F" w:rsidRPr="00DD09BF">
        <w:rPr>
          <w:sz w:val="28"/>
          <w:szCs w:val="28"/>
        </w:rPr>
        <w:t>містить</w:t>
      </w:r>
      <w:r w:rsidR="00DD09BF" w:rsidRPr="00DD09BF">
        <w:rPr>
          <w:sz w:val="28"/>
          <w:szCs w:val="28"/>
        </w:rPr>
        <w:t xml:space="preserve"> типи, підтипи і види ґрунт</w:t>
      </w:r>
      <w:r w:rsidR="00A63BB0">
        <w:rPr>
          <w:sz w:val="28"/>
          <w:szCs w:val="28"/>
        </w:rPr>
        <w:t>ів</w:t>
      </w:r>
      <w:r w:rsidR="00DD09BF" w:rsidRPr="00DD09BF">
        <w:rPr>
          <w:sz w:val="28"/>
          <w:szCs w:val="28"/>
        </w:rPr>
        <w:t xml:space="preserve">, </w:t>
      </w:r>
      <w:r w:rsidR="00E268DF">
        <w:rPr>
          <w:sz w:val="28"/>
          <w:szCs w:val="28"/>
        </w:rPr>
        <w:t>відомості щодо</w:t>
      </w:r>
      <w:r w:rsidR="00EF3152">
        <w:rPr>
          <w:sz w:val="28"/>
          <w:szCs w:val="28"/>
        </w:rPr>
        <w:t xml:space="preserve"> </w:t>
      </w:r>
      <w:r w:rsidR="00DD09BF" w:rsidRPr="00DD09BF">
        <w:rPr>
          <w:sz w:val="28"/>
          <w:szCs w:val="28"/>
        </w:rPr>
        <w:t>будов</w:t>
      </w:r>
      <w:r w:rsidR="00A51428">
        <w:rPr>
          <w:sz w:val="28"/>
          <w:szCs w:val="28"/>
        </w:rPr>
        <w:t>и</w:t>
      </w:r>
      <w:r w:rsidR="00DD09BF" w:rsidRPr="00DD09BF">
        <w:rPr>
          <w:sz w:val="28"/>
          <w:szCs w:val="28"/>
        </w:rPr>
        <w:t xml:space="preserve"> ґрунтових профілів, потужн</w:t>
      </w:r>
      <w:r w:rsidR="00E268DF">
        <w:rPr>
          <w:sz w:val="28"/>
          <w:szCs w:val="28"/>
        </w:rPr>
        <w:t>ості</w:t>
      </w:r>
      <w:r w:rsidR="00DD09BF" w:rsidRPr="00DD09BF">
        <w:rPr>
          <w:sz w:val="28"/>
          <w:szCs w:val="28"/>
        </w:rPr>
        <w:t xml:space="preserve"> гумусового або гумусованого горизонту</w:t>
      </w:r>
      <w:r w:rsidR="00EF3152">
        <w:rPr>
          <w:sz w:val="28"/>
          <w:szCs w:val="28"/>
        </w:rPr>
        <w:t xml:space="preserve"> та інш</w:t>
      </w:r>
      <w:r w:rsidR="00E268DF">
        <w:rPr>
          <w:sz w:val="28"/>
          <w:szCs w:val="28"/>
        </w:rPr>
        <w:t>ої</w:t>
      </w:r>
      <w:r w:rsidR="00EF3152">
        <w:rPr>
          <w:sz w:val="28"/>
          <w:szCs w:val="28"/>
        </w:rPr>
        <w:t xml:space="preserve"> </w:t>
      </w:r>
      <w:r w:rsidR="00E268DF">
        <w:rPr>
          <w:sz w:val="28"/>
          <w:szCs w:val="28"/>
        </w:rPr>
        <w:t>ін</w:t>
      </w:r>
      <w:r w:rsidR="00EF3152">
        <w:rPr>
          <w:sz w:val="28"/>
          <w:szCs w:val="28"/>
        </w:rPr>
        <w:t>формаці</w:t>
      </w:r>
      <w:r w:rsidR="00F57262">
        <w:rPr>
          <w:sz w:val="28"/>
          <w:szCs w:val="28"/>
        </w:rPr>
        <w:t>ї</w:t>
      </w:r>
      <w:r w:rsidR="00EF3152">
        <w:rPr>
          <w:sz w:val="28"/>
          <w:szCs w:val="28"/>
        </w:rPr>
        <w:t xml:space="preserve">, що характеризує </w:t>
      </w:r>
      <w:r w:rsidR="002F0833">
        <w:rPr>
          <w:sz w:val="28"/>
          <w:szCs w:val="28"/>
        </w:rPr>
        <w:t>обрані ділянки</w:t>
      </w:r>
      <w:r w:rsidR="00E268DF">
        <w:rPr>
          <w:sz w:val="28"/>
          <w:szCs w:val="28"/>
        </w:rPr>
        <w:t>.</w:t>
      </w:r>
      <w:r w:rsidR="002F0833">
        <w:rPr>
          <w:sz w:val="28"/>
          <w:szCs w:val="28"/>
        </w:rPr>
        <w:t xml:space="preserve"> </w:t>
      </w:r>
    </w:p>
    <w:p w:rsidR="006404E0" w:rsidRDefault="006404E0" w:rsidP="006404E0">
      <w:pPr>
        <w:pStyle w:val="a8"/>
        <w:shd w:val="clear" w:color="auto" w:fill="auto"/>
        <w:spacing w:before="0" w:line="240" w:lineRule="auto"/>
        <w:ind w:right="-2" w:firstLine="567"/>
        <w:rPr>
          <w:sz w:val="28"/>
          <w:szCs w:val="28"/>
        </w:rPr>
      </w:pPr>
      <w:r w:rsidRPr="005C5C3F">
        <w:rPr>
          <w:sz w:val="28"/>
          <w:szCs w:val="28"/>
        </w:rPr>
        <w:t xml:space="preserve">У зв’язку із вищевикладеним, </w:t>
      </w:r>
      <w:r>
        <w:rPr>
          <w:sz w:val="28"/>
          <w:szCs w:val="28"/>
        </w:rPr>
        <w:t xml:space="preserve">неможливо оцінити вплив </w:t>
      </w:r>
      <w:r w:rsidR="0040611A">
        <w:rPr>
          <w:sz w:val="28"/>
          <w:szCs w:val="28"/>
        </w:rPr>
        <w:t xml:space="preserve">лісосічних робіт </w:t>
      </w:r>
      <w:r>
        <w:rPr>
          <w:sz w:val="28"/>
          <w:szCs w:val="28"/>
        </w:rPr>
        <w:t>на гідрологічний режим території провадження планованої діяльності,</w:t>
      </w:r>
      <w:r w:rsidR="001F313C">
        <w:rPr>
          <w:sz w:val="28"/>
          <w:szCs w:val="28"/>
        </w:rPr>
        <w:t xml:space="preserve"> а також</w:t>
      </w:r>
      <w:r>
        <w:rPr>
          <w:sz w:val="28"/>
          <w:szCs w:val="28"/>
        </w:rPr>
        <w:t xml:space="preserve"> </w:t>
      </w:r>
      <w:r w:rsidRPr="005C5C3F">
        <w:rPr>
          <w:sz w:val="28"/>
          <w:szCs w:val="28"/>
        </w:rPr>
        <w:t>ґрунти</w:t>
      </w:r>
      <w:r>
        <w:rPr>
          <w:sz w:val="28"/>
          <w:szCs w:val="28"/>
        </w:rPr>
        <w:t xml:space="preserve"> та геологічне середовище</w:t>
      </w:r>
      <w:r w:rsidR="00F57262">
        <w:rPr>
          <w:sz w:val="28"/>
          <w:szCs w:val="28"/>
        </w:rPr>
        <w:t>.</w:t>
      </w:r>
    </w:p>
    <w:p w:rsidR="00EC573A" w:rsidRPr="00DB1A86" w:rsidRDefault="00EC573A" w:rsidP="00401B39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F11BF0" w:rsidRDefault="001F313C" w:rsidP="00F11BF0">
      <w:pPr>
        <w:pStyle w:val="a8"/>
        <w:shd w:val="clear" w:color="auto" w:fill="auto"/>
        <w:spacing w:before="0" w:line="240" w:lineRule="auto"/>
        <w:ind w:right="-2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Pr="0069254D">
        <w:rPr>
          <w:sz w:val="28"/>
          <w:szCs w:val="28"/>
        </w:rPr>
        <w:t xml:space="preserve">Згідно з абзацом п’ятим пункту 1 частини другої статті 6 Закону </w:t>
      </w:r>
      <w:r w:rsidRPr="0069254D">
        <w:rPr>
          <w:sz w:val="28"/>
          <w:szCs w:val="28"/>
        </w:rPr>
        <w:br/>
      </w:r>
      <w:r w:rsidR="0050392C" w:rsidRPr="00833EBC">
        <w:rPr>
          <w:color w:val="000000" w:themeColor="text1"/>
          <w:sz w:val="28"/>
          <w:szCs w:val="28"/>
        </w:rPr>
        <w:t xml:space="preserve">звіт з оцінки впливу на довкілля </w:t>
      </w:r>
      <w:r w:rsidRPr="0069254D">
        <w:rPr>
          <w:sz w:val="28"/>
          <w:szCs w:val="28"/>
        </w:rPr>
        <w:t xml:space="preserve">має містити опис основних характеристик планованої діяльності (зокрема виробничих процесів), наприклад, виду і кількості матеріалів та природних ресурсів (води, земель, ґрунтів, біорізноманіття), які планується використовувати, однак по тексту </w:t>
      </w:r>
      <w:r w:rsidR="00B637D2">
        <w:rPr>
          <w:sz w:val="28"/>
          <w:szCs w:val="28"/>
        </w:rPr>
        <w:br/>
      </w:r>
      <w:r w:rsidRPr="0069254D">
        <w:rPr>
          <w:sz w:val="28"/>
          <w:szCs w:val="28"/>
        </w:rPr>
        <w:t xml:space="preserve">Звіту з ОВД суб’єктом господарювання зазначена різна інформація стосовно запасів та площ лісокористування </w:t>
      </w:r>
      <w:r>
        <w:rPr>
          <w:sz w:val="28"/>
          <w:szCs w:val="28"/>
        </w:rPr>
        <w:t>підприємства</w:t>
      </w:r>
      <w:r w:rsidR="00F57262">
        <w:rPr>
          <w:sz w:val="28"/>
          <w:szCs w:val="28"/>
        </w:rPr>
        <w:t>,</w:t>
      </w:r>
      <w:r w:rsidRPr="0069254D">
        <w:rPr>
          <w:sz w:val="28"/>
          <w:szCs w:val="28"/>
        </w:rPr>
        <w:t xml:space="preserve"> у межах яких реалізовуватиметься планована діяльність. </w:t>
      </w:r>
    </w:p>
    <w:p w:rsidR="001F313C" w:rsidRPr="00D64774" w:rsidRDefault="00F11BF0" w:rsidP="00D64774">
      <w:pPr>
        <w:pStyle w:val="Default"/>
        <w:ind w:firstLine="567"/>
        <w:jc w:val="both"/>
        <w:rPr>
          <w:sz w:val="28"/>
          <w:szCs w:val="28"/>
        </w:rPr>
      </w:pPr>
      <w:r w:rsidRPr="00D64774">
        <w:rPr>
          <w:sz w:val="28"/>
          <w:szCs w:val="28"/>
        </w:rPr>
        <w:t>У таблиці 1.2.1</w:t>
      </w:r>
      <w:r w:rsidR="001F313C" w:rsidRPr="00D64774">
        <w:rPr>
          <w:sz w:val="28"/>
          <w:szCs w:val="28"/>
        </w:rPr>
        <w:t xml:space="preserve"> Звіту з ОВД </w:t>
      </w:r>
      <w:r w:rsidRPr="00D64774">
        <w:rPr>
          <w:sz w:val="28"/>
          <w:szCs w:val="28"/>
        </w:rPr>
        <w:t>«</w:t>
      </w:r>
      <w:r w:rsidRPr="00D64774">
        <w:rPr>
          <w:bCs/>
          <w:sz w:val="28"/>
          <w:szCs w:val="28"/>
        </w:rPr>
        <w:t xml:space="preserve">Запроєктовані щорічні обсяги рубок головного користування та рубок формування і оздоровлення лісів у розрізі лісництв» </w:t>
      </w:r>
      <w:r w:rsidR="001F313C" w:rsidRPr="00D64774">
        <w:rPr>
          <w:sz w:val="28"/>
          <w:szCs w:val="28"/>
        </w:rPr>
        <w:t xml:space="preserve">зазначено, що розрахункова лісосіка рубок головного користування </w:t>
      </w:r>
      <w:r w:rsidRPr="00D64774">
        <w:rPr>
          <w:sz w:val="28"/>
          <w:szCs w:val="28"/>
        </w:rPr>
        <w:t xml:space="preserve">загалом по </w:t>
      </w:r>
      <w:r w:rsidR="001F313C" w:rsidRPr="00D64774">
        <w:rPr>
          <w:sz w:val="28"/>
          <w:szCs w:val="28"/>
        </w:rPr>
        <w:t>підприємств</w:t>
      </w:r>
      <w:r w:rsidRPr="00D64774">
        <w:rPr>
          <w:sz w:val="28"/>
          <w:szCs w:val="28"/>
        </w:rPr>
        <w:t>у</w:t>
      </w:r>
      <w:r w:rsidR="001F313C" w:rsidRPr="00D64774">
        <w:rPr>
          <w:sz w:val="28"/>
          <w:szCs w:val="28"/>
        </w:rPr>
        <w:t xml:space="preserve"> складає </w:t>
      </w:r>
      <w:r w:rsidR="00C808AF" w:rsidRPr="00D64774">
        <w:rPr>
          <w:sz w:val="28"/>
          <w:szCs w:val="28"/>
        </w:rPr>
        <w:t>117,74</w:t>
      </w:r>
      <w:r w:rsidR="001F313C" w:rsidRPr="00D64774">
        <w:rPr>
          <w:sz w:val="28"/>
          <w:szCs w:val="28"/>
        </w:rPr>
        <w:t xml:space="preserve"> тис. м³ ліквідного запасу на площі </w:t>
      </w:r>
      <w:r w:rsidR="00C808AF" w:rsidRPr="00D64774">
        <w:rPr>
          <w:sz w:val="28"/>
          <w:szCs w:val="28"/>
        </w:rPr>
        <w:t xml:space="preserve">465,7 </w:t>
      </w:r>
      <w:r w:rsidR="001F313C" w:rsidRPr="00D64774">
        <w:rPr>
          <w:sz w:val="28"/>
          <w:szCs w:val="28"/>
        </w:rPr>
        <w:t>га. Водночас</w:t>
      </w:r>
      <w:r w:rsidR="00F57262">
        <w:rPr>
          <w:sz w:val="28"/>
          <w:szCs w:val="28"/>
        </w:rPr>
        <w:t>,</w:t>
      </w:r>
      <w:r w:rsidR="001F313C" w:rsidRPr="00D64774">
        <w:rPr>
          <w:sz w:val="28"/>
          <w:szCs w:val="28"/>
        </w:rPr>
        <w:t xml:space="preserve"> </w:t>
      </w:r>
      <w:r w:rsidR="001F313C" w:rsidRPr="00D64774">
        <w:rPr>
          <w:rFonts w:eastAsia="Times New Roman,BoldItalic"/>
          <w:bCs/>
          <w:iCs/>
          <w:sz w:val="28"/>
          <w:szCs w:val="28"/>
        </w:rPr>
        <w:t>у таблиці 1.4.</w:t>
      </w:r>
      <w:r w:rsidR="00D64774" w:rsidRPr="00D64774">
        <w:rPr>
          <w:rFonts w:eastAsia="Times New Roman,BoldItalic"/>
          <w:bCs/>
          <w:iCs/>
          <w:sz w:val="28"/>
          <w:szCs w:val="28"/>
        </w:rPr>
        <w:t>3</w:t>
      </w:r>
      <w:r w:rsidR="001F313C" w:rsidRPr="00D64774">
        <w:rPr>
          <w:rFonts w:eastAsia="Times New Roman,BoldItalic"/>
          <w:bCs/>
          <w:iCs/>
          <w:sz w:val="28"/>
          <w:szCs w:val="28"/>
        </w:rPr>
        <w:t xml:space="preserve"> Звіту з ОВД «</w:t>
      </w:r>
      <w:r w:rsidR="00D64774" w:rsidRPr="00D64774">
        <w:rPr>
          <w:bCs/>
          <w:sz w:val="28"/>
          <w:szCs w:val="28"/>
        </w:rPr>
        <w:t>Щорічний обсяг рубок головного користування за системами рубок</w:t>
      </w:r>
      <w:r w:rsidR="001F313C" w:rsidRPr="00D64774">
        <w:rPr>
          <w:bCs/>
          <w:iCs/>
          <w:sz w:val="28"/>
          <w:szCs w:val="28"/>
        </w:rPr>
        <w:t xml:space="preserve">» </w:t>
      </w:r>
      <w:r w:rsidR="001F313C" w:rsidRPr="00D64774">
        <w:rPr>
          <w:rFonts w:eastAsia="Times New Roman,BoldItalic"/>
          <w:bCs/>
          <w:iCs/>
          <w:sz w:val="28"/>
          <w:szCs w:val="28"/>
        </w:rPr>
        <w:t>зазначається, що загальна</w:t>
      </w:r>
      <w:r w:rsidR="001F313C" w:rsidRPr="00D64774">
        <w:rPr>
          <w:sz w:val="28"/>
          <w:szCs w:val="28"/>
        </w:rPr>
        <w:t xml:space="preserve"> лісосіка</w:t>
      </w:r>
      <w:r w:rsidR="001F313C" w:rsidRPr="00D64774">
        <w:rPr>
          <w:rFonts w:eastAsia="Times New Roman,BoldItalic"/>
          <w:bCs/>
          <w:iCs/>
          <w:sz w:val="28"/>
          <w:szCs w:val="28"/>
        </w:rPr>
        <w:t xml:space="preserve"> рубок головного користування підприємства становитиме </w:t>
      </w:r>
      <w:r w:rsidR="00D64774" w:rsidRPr="00D64774">
        <w:rPr>
          <w:bCs/>
          <w:sz w:val="28"/>
          <w:szCs w:val="28"/>
        </w:rPr>
        <w:t>117,34</w:t>
      </w:r>
      <w:r w:rsidR="00D64774">
        <w:rPr>
          <w:bCs/>
          <w:sz w:val="28"/>
          <w:szCs w:val="28"/>
        </w:rPr>
        <w:t> </w:t>
      </w:r>
      <w:r w:rsidR="001F313C" w:rsidRPr="00D64774">
        <w:rPr>
          <w:sz w:val="28"/>
          <w:szCs w:val="28"/>
        </w:rPr>
        <w:t xml:space="preserve">тис. м³ ліквідної деревини на площі </w:t>
      </w:r>
      <w:r w:rsidR="00D64774" w:rsidRPr="00D64774">
        <w:rPr>
          <w:bCs/>
          <w:sz w:val="28"/>
          <w:szCs w:val="28"/>
        </w:rPr>
        <w:t xml:space="preserve">464,3 </w:t>
      </w:r>
      <w:r w:rsidR="001F313C" w:rsidRPr="00D64774">
        <w:rPr>
          <w:rFonts w:eastAsia="Times New Roman,BoldItalic"/>
          <w:bCs/>
          <w:iCs/>
          <w:sz w:val="28"/>
          <w:szCs w:val="28"/>
        </w:rPr>
        <w:t>га</w:t>
      </w:r>
      <w:r w:rsidR="001F313C" w:rsidRPr="00D64774">
        <w:rPr>
          <w:sz w:val="28"/>
          <w:szCs w:val="28"/>
        </w:rPr>
        <w:t>, що унеможливлює визначення допустимості впливів на довкілля від реалізації планованої діяльності</w:t>
      </w:r>
      <w:r w:rsidR="00F57262">
        <w:rPr>
          <w:sz w:val="28"/>
          <w:szCs w:val="28"/>
        </w:rPr>
        <w:t>.</w:t>
      </w:r>
    </w:p>
    <w:p w:rsidR="00EC573A" w:rsidRPr="00DB1A86" w:rsidRDefault="00EC573A" w:rsidP="00401B39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5E3004" w:rsidRPr="007D2A7D" w:rsidRDefault="00B12ADA" w:rsidP="005E3004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 w:rsidRPr="007D2A7D">
        <w:rPr>
          <w:sz w:val="28"/>
          <w:szCs w:val="28"/>
        </w:rPr>
        <w:t>4.</w:t>
      </w:r>
      <w:r w:rsidR="00E5771F" w:rsidRPr="007D2A7D">
        <w:rPr>
          <w:sz w:val="28"/>
          <w:szCs w:val="28"/>
        </w:rPr>
        <w:t xml:space="preserve"> </w:t>
      </w:r>
      <w:r w:rsidR="005E3004" w:rsidRPr="007D2A7D">
        <w:rPr>
          <w:sz w:val="28"/>
          <w:szCs w:val="28"/>
          <w:lang w:bidi="uk-UA"/>
        </w:rPr>
        <w:t>Відповідно до пункту</w:t>
      </w:r>
      <w:r w:rsidR="005E3004" w:rsidRPr="007D2A7D">
        <w:rPr>
          <w:sz w:val="28"/>
          <w:szCs w:val="28"/>
        </w:rPr>
        <w:t xml:space="preserve"> 4 частини другої статті 6 Закону зв</w:t>
      </w:r>
      <w:r w:rsidR="005E3004" w:rsidRPr="007D2A7D">
        <w:rPr>
          <w:sz w:val="28"/>
          <w:szCs w:val="28"/>
          <w:shd w:val="clear" w:color="auto" w:fill="FFFFFF"/>
        </w:rPr>
        <w:t xml:space="preserve">іт з оцінки впливу на довкілля </w:t>
      </w:r>
      <w:r w:rsidR="005E3004" w:rsidRPr="007D2A7D">
        <w:rPr>
          <w:sz w:val="28"/>
          <w:szCs w:val="28"/>
        </w:rPr>
        <w:t xml:space="preserve">має включати </w:t>
      </w:r>
      <w:r w:rsidR="005E3004" w:rsidRPr="007D2A7D">
        <w:rPr>
          <w:sz w:val="28"/>
          <w:szCs w:val="28"/>
          <w:shd w:val="clear" w:color="auto" w:fill="FFFFFF"/>
        </w:rPr>
        <w:t xml:space="preserve">опис факторів довкілля, які ймовірно зазнають впливу з боку планованої діяльності та її альтернативних варіантів, у тому числі </w:t>
      </w:r>
      <w:r w:rsidR="007D2A7D" w:rsidRPr="007D2A7D">
        <w:rPr>
          <w:sz w:val="28"/>
          <w:szCs w:val="28"/>
          <w:shd w:val="clear" w:color="auto" w:fill="FFFFFF"/>
        </w:rPr>
        <w:t xml:space="preserve">у тому числі здоров’я населення, стан повітря, кліматичні фактори (у тому числі зміна клімату та викиди парникових газів) </w:t>
      </w:r>
      <w:r w:rsidR="005E3004" w:rsidRPr="007D2A7D">
        <w:rPr>
          <w:sz w:val="28"/>
          <w:szCs w:val="28"/>
          <w:shd w:val="clear" w:color="auto" w:fill="FFFFFF"/>
        </w:rPr>
        <w:t>та взаємозв’язки між цими фактора</w:t>
      </w:r>
      <w:r w:rsidR="007D2A7D">
        <w:rPr>
          <w:sz w:val="28"/>
          <w:szCs w:val="28"/>
          <w:shd w:val="clear" w:color="auto" w:fill="FFFFFF"/>
        </w:rPr>
        <w:t>ми.</w:t>
      </w:r>
    </w:p>
    <w:p w:rsidR="00605575" w:rsidRDefault="003C3064" w:rsidP="00605575">
      <w:p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bCs/>
          <w:iCs/>
          <w:sz w:val="28"/>
          <w:szCs w:val="28"/>
          <w:lang w:bidi="uk-UA"/>
        </w:rPr>
      </w:pPr>
      <w:r w:rsidRPr="00605575">
        <w:rPr>
          <w:sz w:val="28"/>
          <w:szCs w:val="28"/>
        </w:rPr>
        <w:t xml:space="preserve">Згідно зі Звітом з ОВД, для визначення рівня забруднення приземного шару атмосфери викидами забруднюючих </w:t>
      </w:r>
      <w:r w:rsidR="00D91E4D" w:rsidRPr="00605575">
        <w:rPr>
          <w:sz w:val="28"/>
          <w:szCs w:val="28"/>
        </w:rPr>
        <w:t>речовин</w:t>
      </w:r>
      <w:r w:rsidRPr="00605575">
        <w:rPr>
          <w:sz w:val="28"/>
          <w:szCs w:val="28"/>
        </w:rPr>
        <w:t xml:space="preserve"> проведені розрахунки на уніфікованій програмі «ЭОЛ ГАЗ – 2000h»</w:t>
      </w:r>
      <w:r w:rsidR="001D48D8" w:rsidRPr="00605575">
        <w:rPr>
          <w:sz w:val="28"/>
          <w:szCs w:val="28"/>
        </w:rPr>
        <w:t>.</w:t>
      </w:r>
      <w:r w:rsidR="00706A69" w:rsidRPr="00605575">
        <w:rPr>
          <w:sz w:val="28"/>
          <w:szCs w:val="28"/>
        </w:rPr>
        <w:t xml:space="preserve"> </w:t>
      </w:r>
      <w:r w:rsidR="00706A69" w:rsidRPr="00605575">
        <w:rPr>
          <w:bCs/>
          <w:iCs/>
          <w:sz w:val="28"/>
          <w:szCs w:val="28"/>
          <w:lang w:bidi="uk-UA"/>
        </w:rPr>
        <w:t>Загальний звіт про результати розрахунку розсіювання</w:t>
      </w:r>
      <w:r w:rsidR="00605575" w:rsidRPr="00605575">
        <w:rPr>
          <w:bCs/>
          <w:iCs/>
          <w:sz w:val="28"/>
          <w:szCs w:val="28"/>
          <w:lang w:bidi="uk-UA"/>
        </w:rPr>
        <w:t xml:space="preserve"> в атмосфері</w:t>
      </w:r>
      <w:r w:rsidR="00706A69" w:rsidRPr="00605575">
        <w:rPr>
          <w:bCs/>
          <w:iCs/>
          <w:sz w:val="28"/>
          <w:szCs w:val="28"/>
          <w:lang w:bidi="uk-UA"/>
        </w:rPr>
        <w:t xml:space="preserve"> наведено в додатку </w:t>
      </w:r>
      <w:r w:rsidR="00605575" w:rsidRPr="00605575">
        <w:rPr>
          <w:bCs/>
          <w:iCs/>
          <w:sz w:val="28"/>
          <w:szCs w:val="28"/>
          <w:lang w:bidi="uk-UA"/>
        </w:rPr>
        <w:t>4</w:t>
      </w:r>
      <w:r w:rsidR="00706A69" w:rsidRPr="00605575">
        <w:rPr>
          <w:bCs/>
          <w:iCs/>
          <w:sz w:val="28"/>
          <w:szCs w:val="28"/>
          <w:lang w:bidi="uk-UA"/>
        </w:rPr>
        <w:t xml:space="preserve"> до </w:t>
      </w:r>
      <w:r w:rsidR="00605575">
        <w:rPr>
          <w:bCs/>
          <w:iCs/>
          <w:sz w:val="28"/>
          <w:szCs w:val="28"/>
          <w:lang w:bidi="uk-UA"/>
        </w:rPr>
        <w:t xml:space="preserve">Звіту з ОВД. </w:t>
      </w:r>
    </w:p>
    <w:p w:rsidR="00A53234" w:rsidRPr="00605575" w:rsidRDefault="00605575" w:rsidP="00605575">
      <w:p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bCs/>
          <w:iCs/>
          <w:sz w:val="28"/>
          <w:szCs w:val="28"/>
          <w:lang w:bidi="uk-UA"/>
        </w:rPr>
      </w:pPr>
      <w:r>
        <w:rPr>
          <w:bCs/>
          <w:iCs/>
          <w:sz w:val="28"/>
          <w:szCs w:val="28"/>
          <w:lang w:bidi="uk-UA"/>
        </w:rPr>
        <w:t>Водночас</w:t>
      </w:r>
      <w:r w:rsidR="00EB7085">
        <w:rPr>
          <w:bCs/>
          <w:iCs/>
          <w:sz w:val="28"/>
          <w:szCs w:val="28"/>
          <w:lang w:bidi="uk-UA"/>
        </w:rPr>
        <w:t>,</w:t>
      </w:r>
      <w:r>
        <w:rPr>
          <w:bCs/>
          <w:iCs/>
          <w:sz w:val="28"/>
          <w:szCs w:val="28"/>
          <w:lang w:bidi="uk-UA"/>
        </w:rPr>
        <w:t xml:space="preserve"> </w:t>
      </w:r>
      <w:r w:rsidR="00A53234">
        <w:rPr>
          <w:sz w:val="28"/>
          <w:szCs w:val="28"/>
        </w:rPr>
        <w:t>у</w:t>
      </w:r>
      <w:r w:rsidR="00A53234" w:rsidRPr="0093028D">
        <w:rPr>
          <w:sz w:val="28"/>
          <w:szCs w:val="28"/>
        </w:rPr>
        <w:t xml:space="preserve"> розрахунках розсіювання закладено кліматичні характеристики, які відрізняються від зазначених у листі </w:t>
      </w:r>
      <w:r w:rsidR="00A53234">
        <w:rPr>
          <w:sz w:val="28"/>
          <w:szCs w:val="28"/>
        </w:rPr>
        <w:t xml:space="preserve">Волинського </w:t>
      </w:r>
      <w:r w:rsidR="00A53234" w:rsidRPr="0093028D">
        <w:rPr>
          <w:sz w:val="28"/>
          <w:szCs w:val="28"/>
        </w:rPr>
        <w:t xml:space="preserve">обласного центру з гідрометеорології від </w:t>
      </w:r>
      <w:r w:rsidR="00A53234">
        <w:rPr>
          <w:sz w:val="28"/>
          <w:szCs w:val="28"/>
        </w:rPr>
        <w:t>17</w:t>
      </w:r>
      <w:r w:rsidR="00A53234" w:rsidRPr="0093028D">
        <w:rPr>
          <w:sz w:val="28"/>
          <w:szCs w:val="28"/>
        </w:rPr>
        <w:t>.</w:t>
      </w:r>
      <w:r w:rsidR="00A53234">
        <w:rPr>
          <w:sz w:val="28"/>
          <w:szCs w:val="28"/>
        </w:rPr>
        <w:t>01</w:t>
      </w:r>
      <w:r w:rsidR="00A53234" w:rsidRPr="0093028D">
        <w:rPr>
          <w:sz w:val="28"/>
          <w:szCs w:val="28"/>
        </w:rPr>
        <w:t>.202</w:t>
      </w:r>
      <w:r w:rsidR="00A53234">
        <w:rPr>
          <w:sz w:val="28"/>
          <w:szCs w:val="28"/>
        </w:rPr>
        <w:t>2</w:t>
      </w:r>
      <w:r w:rsidR="00A53234" w:rsidRPr="0093028D">
        <w:rPr>
          <w:sz w:val="28"/>
          <w:szCs w:val="28"/>
        </w:rPr>
        <w:t xml:space="preserve"> № </w:t>
      </w:r>
      <w:r w:rsidR="00A53234">
        <w:rPr>
          <w:sz w:val="28"/>
          <w:szCs w:val="28"/>
        </w:rPr>
        <w:t>993-01/49-27</w:t>
      </w:r>
      <w:r w:rsidR="00A53234" w:rsidRPr="0093028D">
        <w:rPr>
          <w:sz w:val="28"/>
          <w:szCs w:val="28"/>
        </w:rPr>
        <w:t xml:space="preserve"> (додаток </w:t>
      </w:r>
      <w:r w:rsidR="00A53234">
        <w:rPr>
          <w:sz w:val="28"/>
          <w:szCs w:val="28"/>
        </w:rPr>
        <w:t>5</w:t>
      </w:r>
      <w:r w:rsidR="00A53234" w:rsidRPr="0093028D">
        <w:rPr>
          <w:sz w:val="28"/>
          <w:szCs w:val="28"/>
        </w:rPr>
        <w:t xml:space="preserve"> </w:t>
      </w:r>
      <w:r w:rsidR="00A53234" w:rsidRPr="0093028D">
        <w:rPr>
          <w:sz w:val="28"/>
          <w:szCs w:val="28"/>
        </w:rPr>
        <w:lastRenderedPageBreak/>
        <w:t>до Звіту з ОВД), зокрема гранична швидкість вітру</w:t>
      </w:r>
      <w:r w:rsidR="00A53234">
        <w:rPr>
          <w:sz w:val="28"/>
          <w:szCs w:val="28"/>
        </w:rPr>
        <w:t>, середні температури самого теплого та холодного місяця, ймовірність повторюваності напрямків вітру.</w:t>
      </w:r>
    </w:p>
    <w:p w:rsidR="005E3004" w:rsidRDefault="005E3004" w:rsidP="005E3004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Враховуючи зазначене, </w:t>
      </w:r>
      <w:r w:rsidRPr="007522F5">
        <w:rPr>
          <w:sz w:val="28"/>
          <w:szCs w:val="27"/>
        </w:rPr>
        <w:t xml:space="preserve">Звіт з ОВД містить </w:t>
      </w:r>
      <w:r>
        <w:rPr>
          <w:sz w:val="28"/>
          <w:szCs w:val="28"/>
        </w:rPr>
        <w:t xml:space="preserve">недостовірні </w:t>
      </w:r>
      <w:r w:rsidRPr="007522F5">
        <w:rPr>
          <w:sz w:val="28"/>
          <w:szCs w:val="27"/>
        </w:rPr>
        <w:t xml:space="preserve">відомості стосовно оцінки </w:t>
      </w:r>
      <w:r>
        <w:rPr>
          <w:sz w:val="28"/>
          <w:szCs w:val="27"/>
        </w:rPr>
        <w:t>впливу на атмосферне повітря</w:t>
      </w:r>
      <w:r w:rsidR="00EB7085">
        <w:rPr>
          <w:sz w:val="28"/>
          <w:szCs w:val="27"/>
        </w:rPr>
        <w:t>.</w:t>
      </w:r>
    </w:p>
    <w:p w:rsidR="00F36EFD" w:rsidRPr="00DB1A86" w:rsidRDefault="00F36EFD" w:rsidP="00401B39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F21ED1" w:rsidRPr="00D562DF" w:rsidRDefault="00EC573A" w:rsidP="00F21ED1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F21ED1" w:rsidRPr="007E1987">
        <w:rPr>
          <w:sz w:val="28"/>
          <w:szCs w:val="28"/>
        </w:rPr>
        <w:t xml:space="preserve">Згідно з вимогами пункту 4 частини другої статті 6 Закону, звіт з оцінки впливу на довкілля має включати </w:t>
      </w:r>
      <w:r w:rsidR="00F21ED1" w:rsidRPr="007E1987">
        <w:rPr>
          <w:sz w:val="28"/>
          <w:szCs w:val="28"/>
          <w:shd w:val="clear" w:color="auto" w:fill="FFFFFF"/>
        </w:rPr>
        <w:t>опис факторів довкілля, які ймовірно зазнають впливу з боку планованої діяльності та її альтернативних варіантів, у тому числі стан фауни, флори, біорізноманіття.</w:t>
      </w:r>
    </w:p>
    <w:p w:rsidR="00F21ED1" w:rsidRPr="006066D7" w:rsidRDefault="00F21ED1" w:rsidP="00F21ED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66D7">
        <w:rPr>
          <w:sz w:val="28"/>
          <w:szCs w:val="28"/>
          <w:shd w:val="clear" w:color="auto" w:fill="FFFFFF"/>
        </w:rPr>
        <w:t xml:space="preserve">Відповідно до </w:t>
      </w:r>
      <w:r>
        <w:rPr>
          <w:sz w:val="28"/>
          <w:szCs w:val="28"/>
          <w:shd w:val="clear" w:color="auto" w:fill="FFFFFF"/>
        </w:rPr>
        <w:t>статті 41</w:t>
      </w:r>
      <w:r w:rsidRPr="006066D7">
        <w:rPr>
          <w:sz w:val="28"/>
          <w:szCs w:val="28"/>
          <w:shd w:val="clear" w:color="auto" w:fill="FFFFFF"/>
        </w:rPr>
        <w:t xml:space="preserve"> Закону України «Про </w:t>
      </w:r>
      <w:r>
        <w:rPr>
          <w:sz w:val="28"/>
          <w:szCs w:val="28"/>
          <w:shd w:val="clear" w:color="auto" w:fill="FFFFFF"/>
        </w:rPr>
        <w:t>тваринний</w:t>
      </w:r>
      <w:r w:rsidRPr="006066D7">
        <w:rPr>
          <w:sz w:val="28"/>
          <w:szCs w:val="28"/>
          <w:shd w:val="clear" w:color="auto" w:fill="FFFFFF"/>
        </w:rPr>
        <w:t xml:space="preserve"> світ» п</w:t>
      </w:r>
      <w:r w:rsidRPr="006066D7">
        <w:rPr>
          <w:sz w:val="28"/>
          <w:szCs w:val="28"/>
        </w:rPr>
        <w:t>ід час здійснення оцінки впливу на довкілля, проектів будівництва та реконструкції підприємств, споруд та інших об’єктів, впровадження нової техніки, технології, матеріалів і речовин обов’язково враховується їх вплив на стан тваринного світу, середовище існування, шляхи міграції та умови розмноження тварин.</w:t>
      </w:r>
    </w:p>
    <w:p w:rsidR="00F21ED1" w:rsidRPr="006066D7" w:rsidRDefault="00F21ED1" w:rsidP="00F21ED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Згідно зі статтею </w:t>
      </w:r>
      <w:r w:rsidRPr="006066D7">
        <w:rPr>
          <w:sz w:val="28"/>
          <w:szCs w:val="28"/>
          <w:shd w:val="clear" w:color="auto" w:fill="FFFFFF"/>
        </w:rPr>
        <w:t>28 Закону України «Про рослинний світ» під час проведення експертизи проектів схем розвитку і розміщення продуктивних сил, генеральних планів розвитку населених пунктів, схем районного планування та іншої документації, а також під час здійснення оцінки впливу на довкілля, проектів будівництва і реконструкції (розширення, технічного переоснащення) підприємств, споруд та інших об’єктів, впровадження нової техніки, технології обов’язково повинен враховуватися їх вплив на стан рослинного світу та умови його місцезростання.</w:t>
      </w:r>
    </w:p>
    <w:p w:rsidR="00B96889" w:rsidRDefault="003A7A2A" w:rsidP="00B9688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21F7E">
        <w:rPr>
          <w:sz w:val="28"/>
          <w:szCs w:val="28"/>
        </w:rPr>
        <w:t>З</w:t>
      </w:r>
      <w:r w:rsidR="00B001A5" w:rsidRPr="00921F7E">
        <w:rPr>
          <w:bCs/>
          <w:iCs/>
          <w:sz w:val="28"/>
          <w:szCs w:val="28"/>
          <w:lang w:bidi="uk-UA"/>
        </w:rPr>
        <w:t xml:space="preserve">гідно зі Звітом з ОВД, </w:t>
      </w:r>
      <w:r w:rsidR="00B001A5" w:rsidRPr="00921F7E">
        <w:rPr>
          <w:sz w:val="28"/>
          <w:szCs w:val="28"/>
        </w:rPr>
        <w:t>передбачається будівництво лісогосподарських доріг загальною протяжністю 71,8 км</w:t>
      </w:r>
      <w:r w:rsidR="00921F7E" w:rsidRPr="00921F7E">
        <w:rPr>
          <w:sz w:val="28"/>
          <w:szCs w:val="28"/>
        </w:rPr>
        <w:t xml:space="preserve">. </w:t>
      </w:r>
      <w:r w:rsidR="00921F7E" w:rsidRPr="00921F7E">
        <w:rPr>
          <w:bCs/>
          <w:sz w:val="28"/>
          <w:szCs w:val="28"/>
        </w:rPr>
        <w:t>Обсяги будівництва лісових доріг</w:t>
      </w:r>
      <w:r w:rsidR="00921F7E">
        <w:rPr>
          <w:bCs/>
          <w:sz w:val="28"/>
          <w:szCs w:val="28"/>
        </w:rPr>
        <w:t xml:space="preserve"> наведено у таблиці 1</w:t>
      </w:r>
      <w:r w:rsidR="00C861A4" w:rsidRPr="00837392">
        <w:rPr>
          <w:sz w:val="28"/>
          <w:szCs w:val="28"/>
        </w:rPr>
        <w:t>.2.2 Звіту з ОВД</w:t>
      </w:r>
      <w:r w:rsidR="00B001A5" w:rsidRPr="00837392">
        <w:rPr>
          <w:sz w:val="28"/>
          <w:szCs w:val="28"/>
        </w:rPr>
        <w:t xml:space="preserve">. </w:t>
      </w:r>
      <w:r w:rsidR="00C861A4" w:rsidRPr="00837392">
        <w:rPr>
          <w:sz w:val="28"/>
          <w:szCs w:val="28"/>
        </w:rPr>
        <w:t xml:space="preserve">У </w:t>
      </w:r>
      <w:r w:rsidR="00837392" w:rsidRPr="00837392">
        <w:rPr>
          <w:sz w:val="28"/>
          <w:szCs w:val="28"/>
        </w:rPr>
        <w:t>стов</w:t>
      </w:r>
      <w:r w:rsidR="00837392">
        <w:rPr>
          <w:sz w:val="28"/>
          <w:szCs w:val="28"/>
        </w:rPr>
        <w:t>п</w:t>
      </w:r>
      <w:r w:rsidR="00837392" w:rsidRPr="00837392">
        <w:rPr>
          <w:sz w:val="28"/>
          <w:szCs w:val="28"/>
        </w:rPr>
        <w:t>чику «</w:t>
      </w:r>
      <w:r w:rsidR="00C861A4" w:rsidRPr="00B96889">
        <w:rPr>
          <w:sz w:val="28"/>
          <w:szCs w:val="28"/>
        </w:rPr>
        <w:t>Розміщення на території філії (лісництво, квартал, виділ)</w:t>
      </w:r>
      <w:r w:rsidR="00837392" w:rsidRPr="00B96889">
        <w:rPr>
          <w:sz w:val="28"/>
          <w:szCs w:val="28"/>
        </w:rPr>
        <w:t>» зазначеної таблиці задекларован</w:t>
      </w:r>
      <w:r w:rsidR="00B96889">
        <w:rPr>
          <w:sz w:val="28"/>
          <w:szCs w:val="28"/>
        </w:rPr>
        <w:t>ий</w:t>
      </w:r>
      <w:r w:rsidR="00837392" w:rsidRPr="00B96889">
        <w:rPr>
          <w:sz w:val="28"/>
          <w:szCs w:val="28"/>
        </w:rPr>
        <w:t xml:space="preserve"> квартальний перелік територій</w:t>
      </w:r>
      <w:r w:rsidR="008F7E55" w:rsidRPr="00B96889">
        <w:rPr>
          <w:sz w:val="28"/>
          <w:szCs w:val="28"/>
        </w:rPr>
        <w:t xml:space="preserve">, </w:t>
      </w:r>
      <w:r w:rsidR="00B96889">
        <w:rPr>
          <w:sz w:val="28"/>
          <w:szCs w:val="28"/>
        </w:rPr>
        <w:t>у межах яких</w:t>
      </w:r>
      <w:r w:rsidR="008F7E55" w:rsidRPr="00B96889">
        <w:rPr>
          <w:sz w:val="28"/>
          <w:szCs w:val="28"/>
        </w:rPr>
        <w:t xml:space="preserve"> проєктується прокладання </w:t>
      </w:r>
      <w:r w:rsidR="0066400E" w:rsidRPr="00B96889">
        <w:rPr>
          <w:sz w:val="28"/>
          <w:szCs w:val="28"/>
        </w:rPr>
        <w:t xml:space="preserve">лісогосподарських </w:t>
      </w:r>
      <w:r w:rsidR="008F7E55" w:rsidRPr="00B96889">
        <w:rPr>
          <w:sz w:val="28"/>
          <w:szCs w:val="28"/>
        </w:rPr>
        <w:t>доріг.</w:t>
      </w:r>
      <w:r w:rsidR="00C861A4" w:rsidRPr="00B96889">
        <w:rPr>
          <w:sz w:val="28"/>
          <w:szCs w:val="28"/>
        </w:rPr>
        <w:t xml:space="preserve"> </w:t>
      </w:r>
    </w:p>
    <w:p w:rsidR="006D5132" w:rsidRDefault="00AF00D4" w:rsidP="005C47D5">
      <w:pPr>
        <w:tabs>
          <w:tab w:val="left" w:pos="851"/>
        </w:tabs>
        <w:ind w:firstLine="56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96889">
        <w:rPr>
          <w:sz w:val="28"/>
          <w:szCs w:val="28"/>
        </w:rPr>
        <w:t xml:space="preserve">З таблиці </w:t>
      </w:r>
      <w:r w:rsidRPr="00B96889">
        <w:rPr>
          <w:bCs/>
          <w:sz w:val="28"/>
          <w:szCs w:val="28"/>
        </w:rPr>
        <w:t>3.7.5 Звіту з ОВД «Квартально-видільний перелік об’єктів природно-заповідного фонду Філії "Любомльське лісове господарство"» вбачається входження кв. 10</w:t>
      </w:r>
      <w:r w:rsidR="006144C2" w:rsidRPr="00B96889">
        <w:rPr>
          <w:bCs/>
          <w:sz w:val="28"/>
          <w:szCs w:val="28"/>
        </w:rPr>
        <w:t>, 17-19, 21, 23, 27 Піщанського</w:t>
      </w:r>
      <w:r w:rsidR="001951EB" w:rsidRPr="001951EB">
        <w:rPr>
          <w:sz w:val="28"/>
          <w:szCs w:val="28"/>
        </w:rPr>
        <w:t xml:space="preserve"> </w:t>
      </w:r>
      <w:r w:rsidR="001951EB" w:rsidRPr="00B96889">
        <w:rPr>
          <w:sz w:val="28"/>
          <w:szCs w:val="28"/>
        </w:rPr>
        <w:t>лісництва</w:t>
      </w:r>
      <w:r w:rsidR="006144C2" w:rsidRPr="00B96889">
        <w:rPr>
          <w:bCs/>
          <w:sz w:val="28"/>
          <w:szCs w:val="28"/>
        </w:rPr>
        <w:t xml:space="preserve"> та кв.</w:t>
      </w:r>
      <w:r w:rsidR="001951EB">
        <w:rPr>
          <w:bCs/>
          <w:sz w:val="28"/>
          <w:szCs w:val="28"/>
        </w:rPr>
        <w:t> </w:t>
      </w:r>
      <w:r w:rsidR="006144C2" w:rsidRPr="00B96889">
        <w:rPr>
          <w:sz w:val="28"/>
          <w:szCs w:val="28"/>
        </w:rPr>
        <w:t>141,</w:t>
      </w:r>
      <w:r w:rsidR="001951EB">
        <w:rPr>
          <w:sz w:val="28"/>
          <w:szCs w:val="28"/>
        </w:rPr>
        <w:t xml:space="preserve"> </w:t>
      </w:r>
      <w:r w:rsidR="006144C2" w:rsidRPr="00B96889">
        <w:rPr>
          <w:sz w:val="28"/>
          <w:szCs w:val="28"/>
        </w:rPr>
        <w:t>143-147,</w:t>
      </w:r>
      <w:r w:rsidR="001951EB">
        <w:rPr>
          <w:sz w:val="28"/>
          <w:szCs w:val="28"/>
        </w:rPr>
        <w:t xml:space="preserve"> </w:t>
      </w:r>
      <w:r w:rsidR="006144C2" w:rsidRPr="00B96889">
        <w:rPr>
          <w:sz w:val="28"/>
          <w:szCs w:val="28"/>
        </w:rPr>
        <w:t xml:space="preserve">150,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151,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155,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160,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163,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164,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>176,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6144C2">
        <w:rPr>
          <w:rFonts w:eastAsiaTheme="minorHAnsi"/>
          <w:color w:val="000000"/>
          <w:sz w:val="28"/>
          <w:szCs w:val="28"/>
          <w:lang w:eastAsia="en-US"/>
        </w:rPr>
        <w:t xml:space="preserve">181, </w:t>
      </w:r>
      <w:r w:rsidR="006144C2" w:rsidRPr="00B96889">
        <w:rPr>
          <w:rFonts w:eastAsiaTheme="minorHAnsi"/>
          <w:color w:val="000000"/>
          <w:sz w:val="28"/>
          <w:szCs w:val="28"/>
          <w:lang w:eastAsia="en-US"/>
        </w:rPr>
        <w:t>185,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B96889">
        <w:rPr>
          <w:rFonts w:eastAsiaTheme="minorHAnsi"/>
          <w:color w:val="000000"/>
          <w:sz w:val="28"/>
          <w:szCs w:val="28"/>
          <w:lang w:eastAsia="en-US"/>
        </w:rPr>
        <w:t>186,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4C2" w:rsidRPr="00B96889">
        <w:rPr>
          <w:rFonts w:eastAsiaTheme="minorHAnsi"/>
          <w:color w:val="000000"/>
          <w:sz w:val="28"/>
          <w:szCs w:val="28"/>
          <w:lang w:eastAsia="en-US"/>
        </w:rPr>
        <w:t>188</w:t>
      </w:r>
      <w:r w:rsidR="00BE0727" w:rsidRPr="00B96889">
        <w:rPr>
          <w:sz w:val="28"/>
          <w:szCs w:val="28"/>
        </w:rPr>
        <w:t xml:space="preserve"> Шацького лісництва </w:t>
      </w:r>
      <w:r w:rsidR="00BB58C4" w:rsidRPr="00B96889">
        <w:rPr>
          <w:sz w:val="28"/>
          <w:szCs w:val="28"/>
        </w:rPr>
        <w:t>до Шацьк</w:t>
      </w:r>
      <w:r w:rsidR="001951EB">
        <w:rPr>
          <w:sz w:val="28"/>
          <w:szCs w:val="28"/>
        </w:rPr>
        <w:t>ого</w:t>
      </w:r>
      <w:r w:rsidR="00BB58C4" w:rsidRPr="00B96889">
        <w:rPr>
          <w:sz w:val="28"/>
          <w:szCs w:val="28"/>
        </w:rPr>
        <w:t xml:space="preserve"> національн</w:t>
      </w:r>
      <w:r w:rsidR="001951EB">
        <w:rPr>
          <w:sz w:val="28"/>
          <w:szCs w:val="28"/>
        </w:rPr>
        <w:t>ого</w:t>
      </w:r>
      <w:r w:rsidR="00BB58C4" w:rsidRPr="00B96889">
        <w:rPr>
          <w:sz w:val="28"/>
          <w:szCs w:val="28"/>
        </w:rPr>
        <w:t xml:space="preserve"> </w:t>
      </w:r>
      <w:r w:rsidR="00BB58C4" w:rsidRPr="00BB58C4">
        <w:rPr>
          <w:rFonts w:eastAsiaTheme="minorHAnsi"/>
          <w:color w:val="000000"/>
          <w:sz w:val="28"/>
          <w:szCs w:val="28"/>
          <w:lang w:eastAsia="en-US"/>
        </w:rPr>
        <w:t>природн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>ого</w:t>
      </w:r>
      <w:r w:rsidR="00BB58C4" w:rsidRPr="00BB58C4">
        <w:rPr>
          <w:rFonts w:eastAsiaTheme="minorHAnsi"/>
          <w:color w:val="000000"/>
          <w:sz w:val="28"/>
          <w:szCs w:val="28"/>
          <w:lang w:eastAsia="en-US"/>
        </w:rPr>
        <w:t xml:space="preserve"> парк</w:t>
      </w:r>
      <w:r w:rsidR="001951EB">
        <w:rPr>
          <w:rFonts w:eastAsiaTheme="minorHAnsi"/>
          <w:color w:val="000000"/>
          <w:sz w:val="28"/>
          <w:szCs w:val="28"/>
          <w:lang w:eastAsia="en-US"/>
        </w:rPr>
        <w:t xml:space="preserve">у, </w:t>
      </w:r>
      <w:r w:rsidR="009C3889">
        <w:rPr>
          <w:rFonts w:eastAsiaTheme="minorHAnsi"/>
          <w:color w:val="000000"/>
          <w:sz w:val="28"/>
          <w:szCs w:val="28"/>
          <w:lang w:eastAsia="en-US"/>
        </w:rPr>
        <w:t xml:space="preserve">кв. 461 Головнянського </w:t>
      </w:r>
      <w:r w:rsidR="009C3889" w:rsidRPr="00B96889">
        <w:rPr>
          <w:sz w:val="28"/>
          <w:szCs w:val="28"/>
        </w:rPr>
        <w:t>лісництва</w:t>
      </w:r>
      <w:r w:rsidR="009C3889">
        <w:rPr>
          <w:sz w:val="28"/>
          <w:szCs w:val="28"/>
        </w:rPr>
        <w:t xml:space="preserve"> до п</w:t>
      </w:r>
      <w:r w:rsidR="00BB58C4" w:rsidRPr="00BB58C4">
        <w:rPr>
          <w:rFonts w:eastAsiaTheme="minorHAnsi"/>
          <w:bCs/>
          <w:color w:val="000000"/>
          <w:sz w:val="28"/>
          <w:szCs w:val="28"/>
          <w:lang w:eastAsia="en-US"/>
        </w:rPr>
        <w:t xml:space="preserve">ам’ятки природи місцевого значення </w:t>
      </w:r>
      <w:r w:rsidR="00BB58C4" w:rsidRPr="00B96889">
        <w:rPr>
          <w:bCs/>
          <w:sz w:val="28"/>
          <w:szCs w:val="28"/>
        </w:rPr>
        <w:t>«</w:t>
      </w:r>
      <w:r w:rsidR="00BB58C4" w:rsidRPr="00B96889">
        <w:rPr>
          <w:sz w:val="28"/>
          <w:szCs w:val="28"/>
        </w:rPr>
        <w:t xml:space="preserve">Дуб звичайний </w:t>
      </w:r>
      <w:r w:rsidR="00F337E6">
        <w:rPr>
          <w:sz w:val="28"/>
          <w:szCs w:val="28"/>
        </w:rPr>
        <w:br/>
      </w:r>
      <w:r w:rsidR="00BB58C4" w:rsidRPr="00B96889">
        <w:rPr>
          <w:sz w:val="28"/>
          <w:szCs w:val="28"/>
        </w:rPr>
        <w:t>велетень»</w:t>
      </w:r>
      <w:r w:rsidR="009C3889">
        <w:rPr>
          <w:sz w:val="28"/>
          <w:szCs w:val="28"/>
        </w:rPr>
        <w:t>, кв</w:t>
      </w:r>
      <w:r w:rsidR="009C3889">
        <w:rPr>
          <w:rFonts w:eastAsiaTheme="minorHAnsi"/>
          <w:color w:val="000000"/>
          <w:sz w:val="28"/>
          <w:szCs w:val="28"/>
          <w:lang w:eastAsia="en-US"/>
        </w:rPr>
        <w:t xml:space="preserve">. 463 Головнянського </w:t>
      </w:r>
      <w:r w:rsidR="009C3889" w:rsidRPr="00B96889">
        <w:rPr>
          <w:sz w:val="28"/>
          <w:szCs w:val="28"/>
        </w:rPr>
        <w:t>лісництва</w:t>
      </w:r>
      <w:r w:rsidR="009C3889">
        <w:rPr>
          <w:sz w:val="28"/>
          <w:szCs w:val="28"/>
        </w:rPr>
        <w:t xml:space="preserve"> до л</w:t>
      </w:r>
      <w:r w:rsidR="006D5132" w:rsidRPr="00B96889">
        <w:rPr>
          <w:bCs/>
          <w:sz w:val="28"/>
          <w:szCs w:val="28"/>
        </w:rPr>
        <w:t>андшафтного з</w:t>
      </w:r>
      <w:r w:rsidR="00775AEA" w:rsidRPr="00775AEA">
        <w:rPr>
          <w:rFonts w:eastAsiaTheme="minorHAnsi"/>
          <w:bCs/>
          <w:color w:val="000000"/>
          <w:sz w:val="28"/>
          <w:szCs w:val="28"/>
          <w:lang w:eastAsia="en-US"/>
        </w:rPr>
        <w:t>аказни</w:t>
      </w:r>
      <w:r w:rsidR="00775AEA" w:rsidRPr="00B96889">
        <w:rPr>
          <w:rFonts w:eastAsiaTheme="minorHAnsi"/>
          <w:bCs/>
          <w:color w:val="000000"/>
          <w:sz w:val="28"/>
          <w:szCs w:val="28"/>
          <w:lang w:eastAsia="en-US"/>
        </w:rPr>
        <w:t>к</w:t>
      </w:r>
      <w:r w:rsidR="006D5132" w:rsidRPr="00B96889">
        <w:rPr>
          <w:bCs/>
          <w:sz w:val="28"/>
          <w:szCs w:val="28"/>
        </w:rPr>
        <w:t>а</w:t>
      </w:r>
      <w:r w:rsidR="00775AEA" w:rsidRPr="00B96889">
        <w:rPr>
          <w:rFonts w:eastAsiaTheme="minorHAnsi"/>
          <w:bCs/>
          <w:color w:val="000000"/>
          <w:sz w:val="28"/>
          <w:szCs w:val="28"/>
          <w:lang w:eastAsia="en-US"/>
        </w:rPr>
        <w:t xml:space="preserve"> загальнодержавного значення «</w:t>
      </w:r>
      <w:r w:rsidR="00775AEA" w:rsidRPr="00B96889">
        <w:rPr>
          <w:sz w:val="28"/>
          <w:szCs w:val="28"/>
        </w:rPr>
        <w:t>Чахівський</w:t>
      </w:r>
      <w:r w:rsidR="00775AEA" w:rsidRPr="00B96889">
        <w:rPr>
          <w:rFonts w:eastAsiaTheme="minorHAnsi"/>
          <w:bCs/>
          <w:color w:val="000000"/>
          <w:sz w:val="28"/>
          <w:szCs w:val="28"/>
          <w:lang w:eastAsia="en-US"/>
        </w:rPr>
        <w:t>»</w:t>
      </w:r>
      <w:r w:rsidR="009C3889">
        <w:rPr>
          <w:rFonts w:eastAsiaTheme="minorHAnsi"/>
          <w:bCs/>
          <w:color w:val="000000"/>
          <w:sz w:val="28"/>
          <w:szCs w:val="28"/>
          <w:lang w:eastAsia="en-US"/>
        </w:rPr>
        <w:t xml:space="preserve">, </w:t>
      </w:r>
      <w:r w:rsidR="005C47D5">
        <w:rPr>
          <w:rFonts w:eastAsiaTheme="minorHAnsi"/>
          <w:bCs/>
          <w:color w:val="000000"/>
          <w:sz w:val="28"/>
          <w:szCs w:val="28"/>
          <w:lang w:eastAsia="en-US"/>
        </w:rPr>
        <w:t>кв. 732, 738, 750 до б</w:t>
      </w:r>
      <w:r w:rsidR="006D5132" w:rsidRPr="006D5132">
        <w:rPr>
          <w:rFonts w:eastAsiaTheme="minorHAnsi"/>
          <w:bCs/>
          <w:color w:val="000000"/>
          <w:sz w:val="28"/>
          <w:szCs w:val="28"/>
          <w:lang w:eastAsia="en-US"/>
        </w:rPr>
        <w:t>отанічн</w:t>
      </w:r>
      <w:r w:rsidR="006D5132" w:rsidRPr="00B96889">
        <w:rPr>
          <w:rFonts w:eastAsiaTheme="minorHAnsi"/>
          <w:bCs/>
          <w:color w:val="000000"/>
          <w:sz w:val="28"/>
          <w:szCs w:val="28"/>
          <w:lang w:eastAsia="en-US"/>
        </w:rPr>
        <w:t xml:space="preserve">ого </w:t>
      </w:r>
      <w:r w:rsidR="006D5132" w:rsidRPr="00B96889">
        <w:rPr>
          <w:bCs/>
          <w:sz w:val="28"/>
          <w:szCs w:val="28"/>
        </w:rPr>
        <w:t>з</w:t>
      </w:r>
      <w:r w:rsidR="006D5132" w:rsidRPr="00775AEA">
        <w:rPr>
          <w:rFonts w:eastAsiaTheme="minorHAnsi"/>
          <w:bCs/>
          <w:color w:val="000000"/>
          <w:sz w:val="28"/>
          <w:szCs w:val="28"/>
          <w:lang w:eastAsia="en-US"/>
        </w:rPr>
        <w:t>аказни</w:t>
      </w:r>
      <w:r w:rsidR="006D5132" w:rsidRPr="00B96889">
        <w:rPr>
          <w:rFonts w:eastAsiaTheme="minorHAnsi"/>
          <w:bCs/>
          <w:color w:val="000000"/>
          <w:sz w:val="28"/>
          <w:szCs w:val="28"/>
          <w:lang w:eastAsia="en-US"/>
        </w:rPr>
        <w:t>к</w:t>
      </w:r>
      <w:r w:rsidR="006D5132" w:rsidRPr="00B96889">
        <w:rPr>
          <w:bCs/>
          <w:sz w:val="28"/>
          <w:szCs w:val="28"/>
        </w:rPr>
        <w:t>а</w:t>
      </w:r>
      <w:r w:rsidR="006D5132" w:rsidRPr="00B96889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D5132" w:rsidRPr="00BB58C4">
        <w:rPr>
          <w:rFonts w:eastAsiaTheme="minorHAnsi"/>
          <w:bCs/>
          <w:color w:val="000000"/>
          <w:sz w:val="28"/>
          <w:szCs w:val="28"/>
          <w:lang w:eastAsia="en-US"/>
        </w:rPr>
        <w:t>місцевого</w:t>
      </w:r>
      <w:r w:rsidR="006D5132" w:rsidRPr="006D5132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D5132" w:rsidRPr="00B96889">
        <w:rPr>
          <w:rFonts w:eastAsiaTheme="minorHAnsi"/>
          <w:bCs/>
          <w:color w:val="000000"/>
          <w:sz w:val="28"/>
          <w:szCs w:val="28"/>
          <w:lang w:eastAsia="en-US"/>
        </w:rPr>
        <w:t>значення «</w:t>
      </w:r>
      <w:r w:rsidR="006D5132" w:rsidRPr="00B96889">
        <w:rPr>
          <w:sz w:val="28"/>
          <w:szCs w:val="28"/>
        </w:rPr>
        <w:t>Мосирський</w:t>
      </w:r>
      <w:r w:rsidR="006D5132" w:rsidRPr="00B96889">
        <w:rPr>
          <w:rFonts w:eastAsiaTheme="minorHAnsi"/>
          <w:bCs/>
          <w:color w:val="000000"/>
          <w:sz w:val="28"/>
          <w:szCs w:val="28"/>
          <w:lang w:eastAsia="en-US"/>
        </w:rPr>
        <w:t>»</w:t>
      </w:r>
      <w:r w:rsidR="005C47D5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403157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</w:p>
    <w:p w:rsidR="00403157" w:rsidRPr="00B96889" w:rsidRDefault="00403157" w:rsidP="005C47D5">
      <w:pPr>
        <w:tabs>
          <w:tab w:val="left" w:pos="851"/>
        </w:tabs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Прокладання </w:t>
      </w:r>
      <w:r w:rsidR="00F2220C" w:rsidRPr="00B96889">
        <w:rPr>
          <w:sz w:val="28"/>
          <w:szCs w:val="28"/>
        </w:rPr>
        <w:t>лісогосподарських доріг</w:t>
      </w:r>
      <w:r w:rsidR="00F2220C">
        <w:rPr>
          <w:rFonts w:eastAsia="TimesNewRomanPSMT"/>
          <w:sz w:val="28"/>
          <w:szCs w:val="28"/>
          <w:lang w:eastAsia="en-US"/>
        </w:rPr>
        <w:t xml:space="preserve"> </w:t>
      </w:r>
      <w:r w:rsidRPr="00605959">
        <w:rPr>
          <w:rFonts w:eastAsia="TimesNewRomanPSMT"/>
          <w:sz w:val="28"/>
          <w:szCs w:val="28"/>
          <w:lang w:eastAsia="en-US"/>
        </w:rPr>
        <w:t xml:space="preserve">може призвести до </w:t>
      </w:r>
      <w:r w:rsidR="00F2220C">
        <w:rPr>
          <w:rFonts w:eastAsia="TimesNewRomanPSMT"/>
          <w:sz w:val="28"/>
          <w:szCs w:val="28"/>
          <w:lang w:eastAsia="en-US"/>
        </w:rPr>
        <w:t>порушення режиму територій природно-заповідного фонду та в</w:t>
      </w:r>
      <w:r w:rsidRPr="00605959">
        <w:rPr>
          <w:rFonts w:eastAsia="TimesNewRomanPSMT"/>
          <w:sz w:val="28"/>
          <w:szCs w:val="28"/>
          <w:lang w:eastAsia="en-US"/>
        </w:rPr>
        <w:t>трати рідкісних представників флори та фауни, цінних оселищ, тощо</w:t>
      </w:r>
      <w:r w:rsidR="00DC4A96">
        <w:rPr>
          <w:rFonts w:eastAsia="TimesNewRomanPSMT"/>
          <w:sz w:val="28"/>
          <w:szCs w:val="28"/>
          <w:lang w:eastAsia="en-US"/>
        </w:rPr>
        <w:t>.</w:t>
      </w:r>
    </w:p>
    <w:p w:rsidR="003A7A2A" w:rsidRDefault="00D42D5A" w:rsidP="003A7A2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 у</w:t>
      </w:r>
      <w:r w:rsidR="003A7A2A">
        <w:rPr>
          <w:sz w:val="28"/>
          <w:szCs w:val="28"/>
        </w:rPr>
        <w:t xml:space="preserve"> Звіті з ОВД </w:t>
      </w:r>
      <w:r w:rsidR="003A7A2A" w:rsidRPr="00EF401C">
        <w:rPr>
          <w:rFonts w:eastAsiaTheme="minorHAnsi"/>
          <w:sz w:val="28"/>
          <w:szCs w:val="28"/>
        </w:rPr>
        <w:t>відсутні підтверджуючі відомості щодо наявності або відсутності на території підприємства територій</w:t>
      </w:r>
      <w:r w:rsidR="00EB7085">
        <w:rPr>
          <w:rFonts w:eastAsiaTheme="minorHAnsi"/>
          <w:sz w:val="28"/>
          <w:szCs w:val="28"/>
        </w:rPr>
        <w:t>,</w:t>
      </w:r>
      <w:r w:rsidR="003A7A2A" w:rsidRPr="00EF401C">
        <w:rPr>
          <w:rFonts w:eastAsiaTheme="minorHAnsi"/>
          <w:sz w:val="28"/>
          <w:szCs w:val="28"/>
        </w:rPr>
        <w:t xml:space="preserve"> зарезервованих для наступного заповідання</w:t>
      </w:r>
      <w:r w:rsidR="003A7A2A">
        <w:rPr>
          <w:rFonts w:eastAsiaTheme="minorHAnsi"/>
          <w:sz w:val="28"/>
          <w:szCs w:val="28"/>
        </w:rPr>
        <w:t xml:space="preserve"> та </w:t>
      </w:r>
      <w:r w:rsidR="003A7A2A" w:rsidRPr="00EF401C">
        <w:rPr>
          <w:sz w:val="28"/>
          <w:szCs w:val="28"/>
        </w:rPr>
        <w:t xml:space="preserve">водно-болотних угідь міжнародного значення, що охороняються </w:t>
      </w:r>
      <w:r w:rsidR="003A7A2A" w:rsidRPr="00EF401C">
        <w:rPr>
          <w:color w:val="000000"/>
          <w:sz w:val="28"/>
          <w:szCs w:val="28"/>
        </w:rPr>
        <w:t>Конвенцією про водно-болотні угіддя</w:t>
      </w:r>
      <w:r w:rsidR="003A7A2A" w:rsidRPr="00EF401C">
        <w:rPr>
          <w:sz w:val="28"/>
          <w:szCs w:val="28"/>
        </w:rPr>
        <w:t>, що мають міжнародне значення головним чином як середовищ</w:t>
      </w:r>
      <w:r w:rsidR="00EB7085">
        <w:rPr>
          <w:sz w:val="28"/>
          <w:szCs w:val="28"/>
        </w:rPr>
        <w:t>а</w:t>
      </w:r>
      <w:r w:rsidR="003A7A2A" w:rsidRPr="00EF401C">
        <w:rPr>
          <w:sz w:val="28"/>
          <w:szCs w:val="28"/>
        </w:rPr>
        <w:t xml:space="preserve"> існування водоплавних птахів</w:t>
      </w:r>
      <w:r w:rsidR="003A7A2A">
        <w:rPr>
          <w:sz w:val="28"/>
          <w:szCs w:val="28"/>
        </w:rPr>
        <w:t>.</w:t>
      </w:r>
    </w:p>
    <w:p w:rsidR="00962796" w:rsidRDefault="007435C1" w:rsidP="00962796">
      <w:pPr>
        <w:pStyle w:val="a8"/>
        <w:shd w:val="clear" w:color="auto" w:fill="auto"/>
        <w:spacing w:before="0" w:line="240" w:lineRule="auto"/>
        <w:ind w:right="-2" w:firstLine="567"/>
        <w:rPr>
          <w:rFonts w:eastAsiaTheme="minorHAnsi"/>
          <w:color w:val="000000"/>
          <w:sz w:val="28"/>
          <w:szCs w:val="28"/>
        </w:rPr>
      </w:pPr>
      <w:r w:rsidRPr="007435C1">
        <w:rPr>
          <w:sz w:val="28"/>
          <w:szCs w:val="28"/>
        </w:rPr>
        <w:t xml:space="preserve">У зв’язку із вищевикладеним, неможливо оцінити </w:t>
      </w:r>
      <w:r w:rsidRPr="007435C1">
        <w:rPr>
          <w:rFonts w:eastAsiaTheme="minorHAnsi"/>
          <w:sz w:val="28"/>
          <w:szCs w:val="28"/>
        </w:rPr>
        <w:t xml:space="preserve">вплив </w:t>
      </w:r>
      <w:r w:rsidRPr="007435C1">
        <w:rPr>
          <w:sz w:val="28"/>
          <w:szCs w:val="28"/>
        </w:rPr>
        <w:t xml:space="preserve">на довкілля від реалізації планованої діяльності </w:t>
      </w:r>
      <w:r w:rsidR="00403157" w:rsidRPr="007435C1">
        <w:rPr>
          <w:sz w:val="28"/>
          <w:szCs w:val="27"/>
        </w:rPr>
        <w:t xml:space="preserve">на </w:t>
      </w:r>
      <w:r w:rsidR="00403157" w:rsidRPr="007435C1">
        <w:rPr>
          <w:rFonts w:eastAsiaTheme="minorHAnsi"/>
          <w:color w:val="000000"/>
          <w:sz w:val="28"/>
          <w:szCs w:val="28"/>
        </w:rPr>
        <w:t>флору, фауну, біорізноманіття</w:t>
      </w:r>
      <w:r w:rsidR="00F337E6">
        <w:rPr>
          <w:rFonts w:eastAsiaTheme="minorHAnsi"/>
          <w:color w:val="000000"/>
          <w:sz w:val="28"/>
          <w:szCs w:val="28"/>
        </w:rPr>
        <w:t>.</w:t>
      </w:r>
    </w:p>
    <w:p w:rsidR="007101A1" w:rsidRPr="00DB1A86" w:rsidRDefault="007101A1" w:rsidP="00B37FD4">
      <w:pPr>
        <w:ind w:firstLine="567"/>
        <w:jc w:val="both"/>
        <w:rPr>
          <w:color w:val="000000"/>
          <w:sz w:val="16"/>
          <w:szCs w:val="16"/>
          <w:highlight w:val="lightGray"/>
          <w:lang w:eastAsia="uk-UA" w:bidi="uk-UA"/>
        </w:rPr>
      </w:pPr>
    </w:p>
    <w:p w:rsidR="007101A1" w:rsidRDefault="007101A1" w:rsidP="007101A1">
      <w:pPr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3524EE">
        <w:rPr>
          <w:sz w:val="28"/>
          <w:szCs w:val="28"/>
          <w:lang w:bidi="uk-UA"/>
        </w:rPr>
        <w:t xml:space="preserve">Принагідно інформуємо про необхідність приведення у відповідність </w:t>
      </w:r>
      <w:r w:rsidR="00FF20A3">
        <w:rPr>
          <w:sz w:val="28"/>
          <w:szCs w:val="28"/>
          <w:lang w:bidi="uk-UA"/>
        </w:rPr>
        <w:t xml:space="preserve">деяких </w:t>
      </w:r>
      <w:r w:rsidRPr="003524EE">
        <w:rPr>
          <w:rFonts w:eastAsia="TimesNewRomanPSMT"/>
          <w:sz w:val="28"/>
          <w:szCs w:val="28"/>
          <w:lang w:eastAsia="en-US"/>
        </w:rPr>
        <w:t>картографічних матеріалів</w:t>
      </w:r>
      <w:r w:rsidR="00FF20A3">
        <w:rPr>
          <w:rFonts w:eastAsia="TimesNewRomanPSMT"/>
          <w:sz w:val="28"/>
          <w:szCs w:val="28"/>
          <w:lang w:eastAsia="en-US"/>
        </w:rPr>
        <w:t xml:space="preserve"> у Звіті з ОВД, </w:t>
      </w:r>
      <w:r w:rsidR="008A62F2">
        <w:rPr>
          <w:rFonts w:eastAsia="TimesNewRomanPSMT"/>
          <w:sz w:val="28"/>
          <w:szCs w:val="28"/>
          <w:lang w:eastAsia="en-US"/>
        </w:rPr>
        <w:t>зокрема</w:t>
      </w:r>
      <w:r w:rsidR="00FF20A3">
        <w:rPr>
          <w:rFonts w:eastAsia="TimesNewRomanPSMT"/>
          <w:sz w:val="28"/>
          <w:szCs w:val="28"/>
          <w:lang w:eastAsia="en-US"/>
        </w:rPr>
        <w:t xml:space="preserve"> </w:t>
      </w:r>
      <w:r w:rsidRPr="003524EE">
        <w:rPr>
          <w:rFonts w:eastAsia="TimesNewRomanPSMT"/>
          <w:sz w:val="28"/>
          <w:szCs w:val="28"/>
          <w:lang w:eastAsia="en-US"/>
        </w:rPr>
        <w:t>таблиц</w:t>
      </w:r>
      <w:r w:rsidR="00EB7085">
        <w:rPr>
          <w:rFonts w:eastAsia="TimesNewRomanPSMT"/>
          <w:sz w:val="28"/>
          <w:szCs w:val="28"/>
          <w:lang w:eastAsia="en-US"/>
        </w:rPr>
        <w:t>ь</w:t>
      </w:r>
      <w:r w:rsidRPr="003524EE">
        <w:rPr>
          <w:rFonts w:eastAsia="TimesNewRomanPSMT"/>
          <w:sz w:val="28"/>
          <w:szCs w:val="28"/>
          <w:lang w:eastAsia="en-US"/>
        </w:rPr>
        <w:t xml:space="preserve"> 1.1.</w:t>
      </w:r>
      <w:r w:rsidR="00FF20A3">
        <w:rPr>
          <w:rFonts w:eastAsia="TimesNewRomanPSMT"/>
          <w:sz w:val="28"/>
          <w:szCs w:val="28"/>
          <w:lang w:eastAsia="en-US"/>
        </w:rPr>
        <w:t>1, 3.4.1 Звіту з ОВД</w:t>
      </w:r>
      <w:r w:rsidRPr="003524EE">
        <w:rPr>
          <w:rFonts w:eastAsia="TimesNewRomanPSMT"/>
          <w:sz w:val="28"/>
          <w:szCs w:val="28"/>
          <w:lang w:eastAsia="en-US"/>
        </w:rPr>
        <w:t xml:space="preserve">, </w:t>
      </w:r>
      <w:r w:rsidRPr="003524EE">
        <w:rPr>
          <w:sz w:val="28"/>
          <w:szCs w:val="28"/>
        </w:rPr>
        <w:t xml:space="preserve">низька </w:t>
      </w:r>
      <w:r w:rsidRPr="003524EE">
        <w:rPr>
          <w:rFonts w:eastAsia="TimesNewRomanPSMT"/>
          <w:sz w:val="28"/>
          <w:szCs w:val="28"/>
          <w:lang w:eastAsia="en-US"/>
        </w:rPr>
        <w:t>роздільна здатність яких</w:t>
      </w:r>
      <w:r w:rsidR="002E4BA6">
        <w:rPr>
          <w:rFonts w:eastAsia="TimesNewRomanPSMT"/>
          <w:sz w:val="28"/>
          <w:szCs w:val="28"/>
          <w:lang w:eastAsia="en-US"/>
        </w:rPr>
        <w:t>,</w:t>
      </w:r>
      <w:r w:rsidRPr="003524EE">
        <w:rPr>
          <w:rFonts w:eastAsia="TimesNewRomanPSMT"/>
          <w:sz w:val="28"/>
          <w:szCs w:val="28"/>
          <w:lang w:eastAsia="en-US"/>
        </w:rPr>
        <w:t xml:space="preserve"> </w:t>
      </w:r>
      <w:r w:rsidRPr="003524EE">
        <w:rPr>
          <w:sz w:val="28"/>
          <w:szCs w:val="28"/>
          <w:lang w:bidi="uk-UA"/>
        </w:rPr>
        <w:t>ускладнює</w:t>
      </w:r>
      <w:r w:rsidR="002E4BA6">
        <w:rPr>
          <w:sz w:val="28"/>
          <w:szCs w:val="28"/>
          <w:lang w:bidi="uk-UA"/>
        </w:rPr>
        <w:t xml:space="preserve"> їх</w:t>
      </w:r>
      <w:r w:rsidRPr="003524EE">
        <w:rPr>
          <w:sz w:val="28"/>
          <w:szCs w:val="28"/>
          <w:lang w:bidi="uk-UA"/>
        </w:rPr>
        <w:t xml:space="preserve"> </w:t>
      </w:r>
      <w:r w:rsidR="00AE31E1">
        <w:rPr>
          <w:sz w:val="28"/>
          <w:szCs w:val="28"/>
          <w:lang w:bidi="uk-UA"/>
        </w:rPr>
        <w:t xml:space="preserve">належне </w:t>
      </w:r>
      <w:r w:rsidRPr="003524EE">
        <w:rPr>
          <w:sz w:val="28"/>
          <w:szCs w:val="28"/>
          <w:lang w:bidi="uk-UA"/>
        </w:rPr>
        <w:t>опрацювання.</w:t>
      </w:r>
      <w:r w:rsidRPr="003524EE">
        <w:rPr>
          <w:color w:val="000000"/>
          <w:sz w:val="28"/>
          <w:szCs w:val="28"/>
          <w:lang w:eastAsia="uk-UA" w:bidi="uk-UA"/>
        </w:rPr>
        <w:t xml:space="preserve"> </w:t>
      </w:r>
    </w:p>
    <w:p w:rsidR="00B37FD4" w:rsidRDefault="007101A1" w:rsidP="00A1003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10033">
        <w:rPr>
          <w:color w:val="000000"/>
          <w:sz w:val="28"/>
          <w:szCs w:val="28"/>
          <w:lang w:eastAsia="uk-UA" w:bidi="uk-UA"/>
        </w:rPr>
        <w:t>Також зауважуємо</w:t>
      </w:r>
      <w:r w:rsidR="00B8436A" w:rsidRPr="00A10033">
        <w:rPr>
          <w:color w:val="000000"/>
          <w:sz w:val="28"/>
          <w:szCs w:val="28"/>
          <w:lang w:eastAsia="uk-UA" w:bidi="uk-UA"/>
        </w:rPr>
        <w:t xml:space="preserve"> на включенні до </w:t>
      </w:r>
      <w:r w:rsidRPr="00A10033">
        <w:rPr>
          <w:color w:val="000000"/>
          <w:sz w:val="28"/>
          <w:szCs w:val="28"/>
          <w:lang w:eastAsia="uk-UA" w:bidi="uk-UA"/>
        </w:rPr>
        <w:t>Звіт</w:t>
      </w:r>
      <w:r w:rsidR="00B8436A" w:rsidRPr="00A10033">
        <w:rPr>
          <w:color w:val="000000"/>
          <w:sz w:val="28"/>
          <w:szCs w:val="28"/>
          <w:lang w:eastAsia="uk-UA" w:bidi="uk-UA"/>
        </w:rPr>
        <w:t>у</w:t>
      </w:r>
      <w:r w:rsidRPr="00A10033">
        <w:rPr>
          <w:color w:val="000000"/>
          <w:sz w:val="28"/>
          <w:szCs w:val="28"/>
          <w:lang w:eastAsia="uk-UA" w:bidi="uk-UA"/>
        </w:rPr>
        <w:t xml:space="preserve"> з ОВД </w:t>
      </w:r>
      <w:r w:rsidR="00B8436A" w:rsidRPr="00A10033">
        <w:rPr>
          <w:color w:val="000000"/>
          <w:sz w:val="28"/>
          <w:szCs w:val="28"/>
          <w:lang w:eastAsia="uk-UA" w:bidi="uk-UA"/>
        </w:rPr>
        <w:t xml:space="preserve">відомостей щодо </w:t>
      </w:r>
      <w:r w:rsidR="004C31AF" w:rsidRPr="00A10033">
        <w:rPr>
          <w:sz w:val="28"/>
          <w:szCs w:val="28"/>
        </w:rPr>
        <w:t>поділ</w:t>
      </w:r>
      <w:r w:rsidR="00B8436A" w:rsidRPr="00A10033">
        <w:rPr>
          <w:sz w:val="28"/>
          <w:szCs w:val="28"/>
        </w:rPr>
        <w:t>у</w:t>
      </w:r>
      <w:r w:rsidR="004C31AF" w:rsidRPr="00A10033">
        <w:rPr>
          <w:sz w:val="28"/>
          <w:szCs w:val="28"/>
        </w:rPr>
        <w:t xml:space="preserve"> лісів на категорії</w:t>
      </w:r>
      <w:r w:rsidR="00A10033" w:rsidRPr="00A10033">
        <w:rPr>
          <w:sz w:val="28"/>
          <w:szCs w:val="28"/>
        </w:rPr>
        <w:t xml:space="preserve"> та</w:t>
      </w:r>
      <w:r w:rsidR="004C31AF" w:rsidRPr="00A10033">
        <w:rPr>
          <w:sz w:val="28"/>
          <w:szCs w:val="28"/>
        </w:rPr>
        <w:t xml:space="preserve"> особливо захисних лісових ділянок</w:t>
      </w:r>
      <w:r w:rsidR="00A10033" w:rsidRPr="00A10033">
        <w:rPr>
          <w:sz w:val="28"/>
          <w:szCs w:val="28"/>
        </w:rPr>
        <w:t xml:space="preserve"> підприємства або </w:t>
      </w:r>
      <w:r w:rsidRPr="00A10033">
        <w:rPr>
          <w:sz w:val="28"/>
          <w:szCs w:val="28"/>
        </w:rPr>
        <w:t>затверджен</w:t>
      </w:r>
      <w:r w:rsidR="00D10A39">
        <w:rPr>
          <w:sz w:val="28"/>
          <w:szCs w:val="28"/>
        </w:rPr>
        <w:t>их</w:t>
      </w:r>
      <w:r w:rsidRPr="00A10033">
        <w:rPr>
          <w:sz w:val="28"/>
          <w:szCs w:val="28"/>
        </w:rPr>
        <w:t xml:space="preserve"> в установленому нормативно-правовими актами порядку </w:t>
      </w:r>
      <w:r w:rsidR="00D925BF" w:rsidRPr="00A10033">
        <w:rPr>
          <w:sz w:val="28"/>
          <w:szCs w:val="28"/>
        </w:rPr>
        <w:t>копі</w:t>
      </w:r>
      <w:r w:rsidR="00D10A39">
        <w:rPr>
          <w:sz w:val="28"/>
          <w:szCs w:val="28"/>
        </w:rPr>
        <w:t>й</w:t>
      </w:r>
      <w:r w:rsidR="00D925BF" w:rsidRPr="00A10033">
        <w:rPr>
          <w:sz w:val="28"/>
          <w:szCs w:val="28"/>
        </w:rPr>
        <w:t xml:space="preserve"> </w:t>
      </w:r>
      <w:r w:rsidR="00A10033" w:rsidRPr="00A10033">
        <w:rPr>
          <w:sz w:val="28"/>
          <w:szCs w:val="28"/>
        </w:rPr>
        <w:t>відповідних клопотань.</w:t>
      </w:r>
    </w:p>
    <w:p w:rsidR="009F0FC9" w:rsidRPr="00F258AD" w:rsidRDefault="00713832" w:rsidP="00AC555C">
      <w:pPr>
        <w:pStyle w:val="a8"/>
        <w:shd w:val="clear" w:color="auto" w:fill="auto"/>
        <w:spacing w:before="0" w:line="120" w:lineRule="auto"/>
        <w:jc w:val="center"/>
        <w:rPr>
          <w:sz w:val="18"/>
          <w:szCs w:val="28"/>
          <w:lang w:bidi="uk-UA"/>
        </w:rPr>
      </w:pPr>
      <w:r w:rsidRPr="00F258AD">
        <w:rPr>
          <w:sz w:val="18"/>
          <w:szCs w:val="28"/>
          <w:lang w:bidi="uk-UA"/>
        </w:rPr>
        <w:t>_______________________________________</w:t>
      </w:r>
      <w:r w:rsidR="00601767" w:rsidRPr="00F258AD">
        <w:rPr>
          <w:sz w:val="18"/>
          <w:szCs w:val="28"/>
          <w:lang w:bidi="uk-UA"/>
        </w:rPr>
        <w:t>_______________________________________________</w:t>
      </w:r>
    </w:p>
    <w:sectPr w:rsidR="009F0FC9" w:rsidRPr="00F258AD" w:rsidSect="006D729E">
      <w:headerReference w:type="default" r:id="rId8"/>
      <w:pgSz w:w="11906" w:h="16838" w:code="9"/>
      <w:pgMar w:top="1134" w:right="567" w:bottom="1843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20" w:rsidRDefault="003F4B20">
      <w:r>
        <w:separator/>
      </w:r>
    </w:p>
  </w:endnote>
  <w:endnote w:type="continuationSeparator" w:id="0">
    <w:p w:rsidR="003F4B20" w:rsidRDefault="003F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20" w:rsidRDefault="003F4B20">
      <w:r>
        <w:separator/>
      </w:r>
    </w:p>
  </w:footnote>
  <w:footnote w:type="continuationSeparator" w:id="0">
    <w:p w:rsidR="003F4B20" w:rsidRDefault="003F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95" w:rsidRPr="005D26E7" w:rsidRDefault="00FE4C01" w:rsidP="005E0DFD">
    <w:pPr>
      <w:pStyle w:val="a3"/>
      <w:jc w:val="center"/>
      <w:rPr>
        <w:lang w:val="en-US"/>
      </w:rPr>
    </w:pPr>
    <w:r w:rsidRPr="00A93280">
      <w:fldChar w:fldCharType="begin"/>
    </w:r>
    <w:r w:rsidR="00EC1495" w:rsidRPr="00A93280">
      <w:instrText>PAGE   \* MERGEFORMAT</w:instrText>
    </w:r>
    <w:r w:rsidRPr="00A93280">
      <w:fldChar w:fldCharType="separate"/>
    </w:r>
    <w:r w:rsidR="00DE16B2" w:rsidRPr="00DE16B2">
      <w:rPr>
        <w:noProof/>
        <w:lang w:val="ru-RU"/>
      </w:rPr>
      <w:t>2</w:t>
    </w:r>
    <w:r w:rsidRPr="00A9328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2D9"/>
    <w:multiLevelType w:val="hybridMultilevel"/>
    <w:tmpl w:val="954E7F3E"/>
    <w:lvl w:ilvl="0" w:tplc="F1F0108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1853E84"/>
    <w:multiLevelType w:val="hybridMultilevel"/>
    <w:tmpl w:val="1ECAA17C"/>
    <w:lvl w:ilvl="0" w:tplc="63B22B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C32DA3"/>
    <w:multiLevelType w:val="hybridMultilevel"/>
    <w:tmpl w:val="B4DE2E04"/>
    <w:lvl w:ilvl="0" w:tplc="0B003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305E51"/>
    <w:multiLevelType w:val="hybridMultilevel"/>
    <w:tmpl w:val="460224A2"/>
    <w:lvl w:ilvl="0" w:tplc="73A2AA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F15660"/>
    <w:multiLevelType w:val="hybridMultilevel"/>
    <w:tmpl w:val="B1FE14D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527F"/>
    <w:multiLevelType w:val="hybridMultilevel"/>
    <w:tmpl w:val="ECC267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8B"/>
    <w:rsid w:val="0000292C"/>
    <w:rsid w:val="00002D36"/>
    <w:rsid w:val="00003BA0"/>
    <w:rsid w:val="00004CA7"/>
    <w:rsid w:val="00007CFC"/>
    <w:rsid w:val="000111DF"/>
    <w:rsid w:val="000125E7"/>
    <w:rsid w:val="0001588F"/>
    <w:rsid w:val="00015A96"/>
    <w:rsid w:val="00021F80"/>
    <w:rsid w:val="000237EB"/>
    <w:rsid w:val="000245BA"/>
    <w:rsid w:val="00025A1D"/>
    <w:rsid w:val="00026A19"/>
    <w:rsid w:val="00030607"/>
    <w:rsid w:val="00031069"/>
    <w:rsid w:val="00031EC8"/>
    <w:rsid w:val="00032D77"/>
    <w:rsid w:val="000338DE"/>
    <w:rsid w:val="00033FD2"/>
    <w:rsid w:val="000368AB"/>
    <w:rsid w:val="000371C4"/>
    <w:rsid w:val="00041172"/>
    <w:rsid w:val="000415C5"/>
    <w:rsid w:val="00044204"/>
    <w:rsid w:val="0004434C"/>
    <w:rsid w:val="00045AF9"/>
    <w:rsid w:val="0004653F"/>
    <w:rsid w:val="00050C80"/>
    <w:rsid w:val="00051F9D"/>
    <w:rsid w:val="00052FDE"/>
    <w:rsid w:val="00053C39"/>
    <w:rsid w:val="00054006"/>
    <w:rsid w:val="00057863"/>
    <w:rsid w:val="00060D0F"/>
    <w:rsid w:val="00061A8F"/>
    <w:rsid w:val="000629BA"/>
    <w:rsid w:val="0006447D"/>
    <w:rsid w:val="00071EA9"/>
    <w:rsid w:val="000755F0"/>
    <w:rsid w:val="0007615C"/>
    <w:rsid w:val="000774B4"/>
    <w:rsid w:val="000776D1"/>
    <w:rsid w:val="0008223E"/>
    <w:rsid w:val="000826C2"/>
    <w:rsid w:val="00084DBB"/>
    <w:rsid w:val="00086C11"/>
    <w:rsid w:val="000900CD"/>
    <w:rsid w:val="00091396"/>
    <w:rsid w:val="00092D8E"/>
    <w:rsid w:val="00094969"/>
    <w:rsid w:val="000949A9"/>
    <w:rsid w:val="000A1E43"/>
    <w:rsid w:val="000A4DEA"/>
    <w:rsid w:val="000A5860"/>
    <w:rsid w:val="000A6689"/>
    <w:rsid w:val="000A6A65"/>
    <w:rsid w:val="000B0359"/>
    <w:rsid w:val="000B2D41"/>
    <w:rsid w:val="000B362C"/>
    <w:rsid w:val="000B4B01"/>
    <w:rsid w:val="000C007E"/>
    <w:rsid w:val="000C0454"/>
    <w:rsid w:val="000C0EDA"/>
    <w:rsid w:val="000C2463"/>
    <w:rsid w:val="000C2B63"/>
    <w:rsid w:val="000C41D3"/>
    <w:rsid w:val="000D19AE"/>
    <w:rsid w:val="000D2481"/>
    <w:rsid w:val="000D36AB"/>
    <w:rsid w:val="000D4924"/>
    <w:rsid w:val="000D643F"/>
    <w:rsid w:val="000D7C83"/>
    <w:rsid w:val="000E044F"/>
    <w:rsid w:val="000E0AE2"/>
    <w:rsid w:val="000E12D6"/>
    <w:rsid w:val="000E137B"/>
    <w:rsid w:val="000E17D0"/>
    <w:rsid w:val="000E2B8A"/>
    <w:rsid w:val="000E43F8"/>
    <w:rsid w:val="000E530D"/>
    <w:rsid w:val="000E56E9"/>
    <w:rsid w:val="000F03C8"/>
    <w:rsid w:val="000F04F3"/>
    <w:rsid w:val="000F15B1"/>
    <w:rsid w:val="000F20EA"/>
    <w:rsid w:val="00103FC3"/>
    <w:rsid w:val="00105165"/>
    <w:rsid w:val="0010520A"/>
    <w:rsid w:val="00106397"/>
    <w:rsid w:val="0010697F"/>
    <w:rsid w:val="00107034"/>
    <w:rsid w:val="001118EA"/>
    <w:rsid w:val="00112383"/>
    <w:rsid w:val="00113064"/>
    <w:rsid w:val="001134C2"/>
    <w:rsid w:val="00113DB7"/>
    <w:rsid w:val="00115639"/>
    <w:rsid w:val="00115C2F"/>
    <w:rsid w:val="00115FF9"/>
    <w:rsid w:val="001162C9"/>
    <w:rsid w:val="00116D08"/>
    <w:rsid w:val="00117DD4"/>
    <w:rsid w:val="001236FC"/>
    <w:rsid w:val="001244AC"/>
    <w:rsid w:val="00125096"/>
    <w:rsid w:val="00125D01"/>
    <w:rsid w:val="00127D16"/>
    <w:rsid w:val="00130486"/>
    <w:rsid w:val="001335D7"/>
    <w:rsid w:val="00133E90"/>
    <w:rsid w:val="00134B54"/>
    <w:rsid w:val="00134D85"/>
    <w:rsid w:val="001357FE"/>
    <w:rsid w:val="00141C74"/>
    <w:rsid w:val="001426CF"/>
    <w:rsid w:val="001429CE"/>
    <w:rsid w:val="00142E30"/>
    <w:rsid w:val="00143BC6"/>
    <w:rsid w:val="00145DAA"/>
    <w:rsid w:val="001467A6"/>
    <w:rsid w:val="00153F12"/>
    <w:rsid w:val="00155310"/>
    <w:rsid w:val="00156767"/>
    <w:rsid w:val="0016292B"/>
    <w:rsid w:val="00163DD0"/>
    <w:rsid w:val="00167BE3"/>
    <w:rsid w:val="00171330"/>
    <w:rsid w:val="001756C3"/>
    <w:rsid w:val="00176B74"/>
    <w:rsid w:val="00177A31"/>
    <w:rsid w:val="001808BE"/>
    <w:rsid w:val="001809C6"/>
    <w:rsid w:val="00180F32"/>
    <w:rsid w:val="00181FA9"/>
    <w:rsid w:val="001858D1"/>
    <w:rsid w:val="0018675A"/>
    <w:rsid w:val="00187103"/>
    <w:rsid w:val="001916CC"/>
    <w:rsid w:val="001951EB"/>
    <w:rsid w:val="001A1511"/>
    <w:rsid w:val="001A25BF"/>
    <w:rsid w:val="001A7A05"/>
    <w:rsid w:val="001B1436"/>
    <w:rsid w:val="001B2293"/>
    <w:rsid w:val="001B331A"/>
    <w:rsid w:val="001B3991"/>
    <w:rsid w:val="001B3F9D"/>
    <w:rsid w:val="001B3FE8"/>
    <w:rsid w:val="001B6734"/>
    <w:rsid w:val="001C07AC"/>
    <w:rsid w:val="001C1AF2"/>
    <w:rsid w:val="001C3A4C"/>
    <w:rsid w:val="001C4164"/>
    <w:rsid w:val="001C5668"/>
    <w:rsid w:val="001C6627"/>
    <w:rsid w:val="001C73BC"/>
    <w:rsid w:val="001C7B8D"/>
    <w:rsid w:val="001D1DC2"/>
    <w:rsid w:val="001D23C9"/>
    <w:rsid w:val="001D48D8"/>
    <w:rsid w:val="001D4D87"/>
    <w:rsid w:val="001D6A03"/>
    <w:rsid w:val="001E0A51"/>
    <w:rsid w:val="001E0DE6"/>
    <w:rsid w:val="001E30AF"/>
    <w:rsid w:val="001E4F29"/>
    <w:rsid w:val="001E5270"/>
    <w:rsid w:val="001E5D79"/>
    <w:rsid w:val="001F082C"/>
    <w:rsid w:val="001F16F1"/>
    <w:rsid w:val="001F1DF5"/>
    <w:rsid w:val="001F313C"/>
    <w:rsid w:val="001F37BC"/>
    <w:rsid w:val="001F5291"/>
    <w:rsid w:val="001F6078"/>
    <w:rsid w:val="00201398"/>
    <w:rsid w:val="00202904"/>
    <w:rsid w:val="002050E0"/>
    <w:rsid w:val="002069AD"/>
    <w:rsid w:val="002103D8"/>
    <w:rsid w:val="00210ED7"/>
    <w:rsid w:val="00210FB9"/>
    <w:rsid w:val="00212AF3"/>
    <w:rsid w:val="00213144"/>
    <w:rsid w:val="002155AA"/>
    <w:rsid w:val="00216FB7"/>
    <w:rsid w:val="00220BD2"/>
    <w:rsid w:val="00222B94"/>
    <w:rsid w:val="00222E43"/>
    <w:rsid w:val="002239B6"/>
    <w:rsid w:val="00224839"/>
    <w:rsid w:val="00225F42"/>
    <w:rsid w:val="0022646E"/>
    <w:rsid w:val="00227130"/>
    <w:rsid w:val="002276CB"/>
    <w:rsid w:val="00235F94"/>
    <w:rsid w:val="002366E1"/>
    <w:rsid w:val="00243F09"/>
    <w:rsid w:val="00244911"/>
    <w:rsid w:val="0025353B"/>
    <w:rsid w:val="00254120"/>
    <w:rsid w:val="002550F9"/>
    <w:rsid w:val="0025673E"/>
    <w:rsid w:val="00265B94"/>
    <w:rsid w:val="00267E47"/>
    <w:rsid w:val="002716DA"/>
    <w:rsid w:val="00272194"/>
    <w:rsid w:val="00272647"/>
    <w:rsid w:val="00273440"/>
    <w:rsid w:val="00273CCF"/>
    <w:rsid w:val="00274771"/>
    <w:rsid w:val="002756D8"/>
    <w:rsid w:val="00275EC7"/>
    <w:rsid w:val="002832D4"/>
    <w:rsid w:val="00286C92"/>
    <w:rsid w:val="002912D8"/>
    <w:rsid w:val="00291BE0"/>
    <w:rsid w:val="00292DCC"/>
    <w:rsid w:val="002968D4"/>
    <w:rsid w:val="002978CA"/>
    <w:rsid w:val="00297C97"/>
    <w:rsid w:val="00297F9D"/>
    <w:rsid w:val="002A05B3"/>
    <w:rsid w:val="002A0B2E"/>
    <w:rsid w:val="002A1E80"/>
    <w:rsid w:val="002A2889"/>
    <w:rsid w:val="002A28D7"/>
    <w:rsid w:val="002A32D3"/>
    <w:rsid w:val="002A43E6"/>
    <w:rsid w:val="002A50F7"/>
    <w:rsid w:val="002A5729"/>
    <w:rsid w:val="002A66BA"/>
    <w:rsid w:val="002B5465"/>
    <w:rsid w:val="002B6417"/>
    <w:rsid w:val="002B6E23"/>
    <w:rsid w:val="002C0A35"/>
    <w:rsid w:val="002C27E0"/>
    <w:rsid w:val="002C5D41"/>
    <w:rsid w:val="002D00ED"/>
    <w:rsid w:val="002D03E6"/>
    <w:rsid w:val="002D0833"/>
    <w:rsid w:val="002D283F"/>
    <w:rsid w:val="002D3582"/>
    <w:rsid w:val="002D68AC"/>
    <w:rsid w:val="002D74C0"/>
    <w:rsid w:val="002E116A"/>
    <w:rsid w:val="002E271A"/>
    <w:rsid w:val="002E28A5"/>
    <w:rsid w:val="002E4BA6"/>
    <w:rsid w:val="002F0833"/>
    <w:rsid w:val="002F0B2E"/>
    <w:rsid w:val="002F0C28"/>
    <w:rsid w:val="002F1412"/>
    <w:rsid w:val="002F1E99"/>
    <w:rsid w:val="002F3345"/>
    <w:rsid w:val="002F40B4"/>
    <w:rsid w:val="002F5960"/>
    <w:rsid w:val="002F65AB"/>
    <w:rsid w:val="002F7234"/>
    <w:rsid w:val="0030084B"/>
    <w:rsid w:val="003026D6"/>
    <w:rsid w:val="003051E3"/>
    <w:rsid w:val="0030542A"/>
    <w:rsid w:val="0030610C"/>
    <w:rsid w:val="00311248"/>
    <w:rsid w:val="00313115"/>
    <w:rsid w:val="00314703"/>
    <w:rsid w:val="003147B7"/>
    <w:rsid w:val="00314965"/>
    <w:rsid w:val="00316B48"/>
    <w:rsid w:val="00317624"/>
    <w:rsid w:val="00320BDD"/>
    <w:rsid w:val="00323852"/>
    <w:rsid w:val="00324CC1"/>
    <w:rsid w:val="00327B82"/>
    <w:rsid w:val="003322C4"/>
    <w:rsid w:val="003374AB"/>
    <w:rsid w:val="00340A04"/>
    <w:rsid w:val="00341D20"/>
    <w:rsid w:val="00341EC4"/>
    <w:rsid w:val="0034348F"/>
    <w:rsid w:val="00346256"/>
    <w:rsid w:val="003468B5"/>
    <w:rsid w:val="003468BF"/>
    <w:rsid w:val="0035144A"/>
    <w:rsid w:val="00351E79"/>
    <w:rsid w:val="003524EE"/>
    <w:rsid w:val="003566F5"/>
    <w:rsid w:val="0036103A"/>
    <w:rsid w:val="003611F8"/>
    <w:rsid w:val="0036303D"/>
    <w:rsid w:val="00365353"/>
    <w:rsid w:val="00370610"/>
    <w:rsid w:val="00370932"/>
    <w:rsid w:val="00376B19"/>
    <w:rsid w:val="003804D3"/>
    <w:rsid w:val="00380D2F"/>
    <w:rsid w:val="00380EA6"/>
    <w:rsid w:val="00381511"/>
    <w:rsid w:val="003830CA"/>
    <w:rsid w:val="00383780"/>
    <w:rsid w:val="00386B03"/>
    <w:rsid w:val="00392FA2"/>
    <w:rsid w:val="00393AE5"/>
    <w:rsid w:val="0039727A"/>
    <w:rsid w:val="0039764B"/>
    <w:rsid w:val="003A00FD"/>
    <w:rsid w:val="003A1780"/>
    <w:rsid w:val="003A1FB9"/>
    <w:rsid w:val="003A3665"/>
    <w:rsid w:val="003A5739"/>
    <w:rsid w:val="003A5F9B"/>
    <w:rsid w:val="003A656C"/>
    <w:rsid w:val="003A6AB6"/>
    <w:rsid w:val="003A7A2A"/>
    <w:rsid w:val="003A7F94"/>
    <w:rsid w:val="003B016F"/>
    <w:rsid w:val="003B041F"/>
    <w:rsid w:val="003B1074"/>
    <w:rsid w:val="003B2F87"/>
    <w:rsid w:val="003B3225"/>
    <w:rsid w:val="003B4D04"/>
    <w:rsid w:val="003C0504"/>
    <w:rsid w:val="003C138A"/>
    <w:rsid w:val="003C2A0D"/>
    <w:rsid w:val="003C3064"/>
    <w:rsid w:val="003C4437"/>
    <w:rsid w:val="003C577A"/>
    <w:rsid w:val="003C605F"/>
    <w:rsid w:val="003C6A0C"/>
    <w:rsid w:val="003D001C"/>
    <w:rsid w:val="003D08A0"/>
    <w:rsid w:val="003D16B2"/>
    <w:rsid w:val="003D183F"/>
    <w:rsid w:val="003D26B8"/>
    <w:rsid w:val="003D2F9E"/>
    <w:rsid w:val="003D3292"/>
    <w:rsid w:val="003D6DE5"/>
    <w:rsid w:val="003E3176"/>
    <w:rsid w:val="003E33C1"/>
    <w:rsid w:val="003E37AE"/>
    <w:rsid w:val="003E46E8"/>
    <w:rsid w:val="003E7AAD"/>
    <w:rsid w:val="003F01BB"/>
    <w:rsid w:val="003F0B80"/>
    <w:rsid w:val="003F241A"/>
    <w:rsid w:val="003F27FC"/>
    <w:rsid w:val="003F4B20"/>
    <w:rsid w:val="003F5F06"/>
    <w:rsid w:val="00401B39"/>
    <w:rsid w:val="00401D54"/>
    <w:rsid w:val="00403157"/>
    <w:rsid w:val="0040611A"/>
    <w:rsid w:val="00407DC4"/>
    <w:rsid w:val="0041253D"/>
    <w:rsid w:val="0041436F"/>
    <w:rsid w:val="00414B10"/>
    <w:rsid w:val="00416DFB"/>
    <w:rsid w:val="0042159D"/>
    <w:rsid w:val="00422B9D"/>
    <w:rsid w:val="00423387"/>
    <w:rsid w:val="0042533E"/>
    <w:rsid w:val="00426149"/>
    <w:rsid w:val="0042622D"/>
    <w:rsid w:val="00426C27"/>
    <w:rsid w:val="00426DA5"/>
    <w:rsid w:val="00427B0E"/>
    <w:rsid w:val="00430115"/>
    <w:rsid w:val="00430CF1"/>
    <w:rsid w:val="00430FC7"/>
    <w:rsid w:val="00432F40"/>
    <w:rsid w:val="00433332"/>
    <w:rsid w:val="004350A9"/>
    <w:rsid w:val="00435820"/>
    <w:rsid w:val="0044005E"/>
    <w:rsid w:val="00440278"/>
    <w:rsid w:val="00440B61"/>
    <w:rsid w:val="00444928"/>
    <w:rsid w:val="004467FF"/>
    <w:rsid w:val="00446E46"/>
    <w:rsid w:val="004479D8"/>
    <w:rsid w:val="004500C2"/>
    <w:rsid w:val="00451502"/>
    <w:rsid w:val="0045160F"/>
    <w:rsid w:val="00451781"/>
    <w:rsid w:val="004543C0"/>
    <w:rsid w:val="0045442E"/>
    <w:rsid w:val="00456240"/>
    <w:rsid w:val="004637AE"/>
    <w:rsid w:val="00463CF9"/>
    <w:rsid w:val="00465A66"/>
    <w:rsid w:val="0047230C"/>
    <w:rsid w:val="004733E7"/>
    <w:rsid w:val="00484391"/>
    <w:rsid w:val="00485860"/>
    <w:rsid w:val="00485B82"/>
    <w:rsid w:val="00485F2C"/>
    <w:rsid w:val="00490281"/>
    <w:rsid w:val="00491048"/>
    <w:rsid w:val="00491DE1"/>
    <w:rsid w:val="00492ED8"/>
    <w:rsid w:val="004933C3"/>
    <w:rsid w:val="0049714D"/>
    <w:rsid w:val="00497943"/>
    <w:rsid w:val="004A3A91"/>
    <w:rsid w:val="004A3F18"/>
    <w:rsid w:val="004B057D"/>
    <w:rsid w:val="004B0A73"/>
    <w:rsid w:val="004B340D"/>
    <w:rsid w:val="004B4DCD"/>
    <w:rsid w:val="004B4EBD"/>
    <w:rsid w:val="004B5DA3"/>
    <w:rsid w:val="004B6713"/>
    <w:rsid w:val="004C1BD2"/>
    <w:rsid w:val="004C2FA8"/>
    <w:rsid w:val="004C31AF"/>
    <w:rsid w:val="004C3EF0"/>
    <w:rsid w:val="004C47D4"/>
    <w:rsid w:val="004C48F7"/>
    <w:rsid w:val="004D418F"/>
    <w:rsid w:val="004D593B"/>
    <w:rsid w:val="004D5A7C"/>
    <w:rsid w:val="004E0077"/>
    <w:rsid w:val="004E1187"/>
    <w:rsid w:val="004E4F24"/>
    <w:rsid w:val="004E5692"/>
    <w:rsid w:val="004E621A"/>
    <w:rsid w:val="004E65E8"/>
    <w:rsid w:val="004E6793"/>
    <w:rsid w:val="004F3294"/>
    <w:rsid w:val="004F3AD1"/>
    <w:rsid w:val="004F4188"/>
    <w:rsid w:val="004F4802"/>
    <w:rsid w:val="004F4E34"/>
    <w:rsid w:val="004F50C8"/>
    <w:rsid w:val="004F5C2F"/>
    <w:rsid w:val="004F5E7A"/>
    <w:rsid w:val="004F6E1E"/>
    <w:rsid w:val="004F77B9"/>
    <w:rsid w:val="0050088C"/>
    <w:rsid w:val="00500F6B"/>
    <w:rsid w:val="00501243"/>
    <w:rsid w:val="0050392C"/>
    <w:rsid w:val="00503BC7"/>
    <w:rsid w:val="00506EB1"/>
    <w:rsid w:val="005071B8"/>
    <w:rsid w:val="00512339"/>
    <w:rsid w:val="00512830"/>
    <w:rsid w:val="00514C94"/>
    <w:rsid w:val="00515058"/>
    <w:rsid w:val="005152A1"/>
    <w:rsid w:val="0051590B"/>
    <w:rsid w:val="00516E15"/>
    <w:rsid w:val="00521612"/>
    <w:rsid w:val="00527527"/>
    <w:rsid w:val="0053061F"/>
    <w:rsid w:val="00531106"/>
    <w:rsid w:val="00532FCC"/>
    <w:rsid w:val="00533623"/>
    <w:rsid w:val="00533AF3"/>
    <w:rsid w:val="00535827"/>
    <w:rsid w:val="0054047F"/>
    <w:rsid w:val="00541056"/>
    <w:rsid w:val="00542701"/>
    <w:rsid w:val="0054322A"/>
    <w:rsid w:val="0054436F"/>
    <w:rsid w:val="0054567F"/>
    <w:rsid w:val="00547B98"/>
    <w:rsid w:val="00550DC8"/>
    <w:rsid w:val="00552570"/>
    <w:rsid w:val="005547BA"/>
    <w:rsid w:val="005629C5"/>
    <w:rsid w:val="005635D8"/>
    <w:rsid w:val="00563B7F"/>
    <w:rsid w:val="00563D59"/>
    <w:rsid w:val="00563E8A"/>
    <w:rsid w:val="00563FBB"/>
    <w:rsid w:val="0056547F"/>
    <w:rsid w:val="0056558F"/>
    <w:rsid w:val="00565665"/>
    <w:rsid w:val="00567A19"/>
    <w:rsid w:val="00573347"/>
    <w:rsid w:val="005748DA"/>
    <w:rsid w:val="00580640"/>
    <w:rsid w:val="00583839"/>
    <w:rsid w:val="005858E5"/>
    <w:rsid w:val="00585F55"/>
    <w:rsid w:val="00590328"/>
    <w:rsid w:val="0059164E"/>
    <w:rsid w:val="00592191"/>
    <w:rsid w:val="00594CFE"/>
    <w:rsid w:val="00595110"/>
    <w:rsid w:val="00595C60"/>
    <w:rsid w:val="005A033B"/>
    <w:rsid w:val="005A1EA8"/>
    <w:rsid w:val="005A1F27"/>
    <w:rsid w:val="005A3284"/>
    <w:rsid w:val="005A3B78"/>
    <w:rsid w:val="005A5CE2"/>
    <w:rsid w:val="005A6E82"/>
    <w:rsid w:val="005B090E"/>
    <w:rsid w:val="005B1B18"/>
    <w:rsid w:val="005B2C83"/>
    <w:rsid w:val="005B2F37"/>
    <w:rsid w:val="005B3D1B"/>
    <w:rsid w:val="005C08AD"/>
    <w:rsid w:val="005C398D"/>
    <w:rsid w:val="005C47D5"/>
    <w:rsid w:val="005D20C5"/>
    <w:rsid w:val="005D2A14"/>
    <w:rsid w:val="005D35CE"/>
    <w:rsid w:val="005E0A5C"/>
    <w:rsid w:val="005E0DFD"/>
    <w:rsid w:val="005E2276"/>
    <w:rsid w:val="005E3004"/>
    <w:rsid w:val="005E3116"/>
    <w:rsid w:val="005E31E0"/>
    <w:rsid w:val="005E37C9"/>
    <w:rsid w:val="005E50EB"/>
    <w:rsid w:val="005E7471"/>
    <w:rsid w:val="005E7830"/>
    <w:rsid w:val="005F1501"/>
    <w:rsid w:val="005F3642"/>
    <w:rsid w:val="005F4886"/>
    <w:rsid w:val="005F549A"/>
    <w:rsid w:val="00601767"/>
    <w:rsid w:val="0060203F"/>
    <w:rsid w:val="0060433A"/>
    <w:rsid w:val="00605575"/>
    <w:rsid w:val="006066D7"/>
    <w:rsid w:val="00606EA7"/>
    <w:rsid w:val="00610B7E"/>
    <w:rsid w:val="006110E8"/>
    <w:rsid w:val="0061175B"/>
    <w:rsid w:val="006144C2"/>
    <w:rsid w:val="00614AF7"/>
    <w:rsid w:val="00614CCC"/>
    <w:rsid w:val="00616F2B"/>
    <w:rsid w:val="00620E66"/>
    <w:rsid w:val="00621427"/>
    <w:rsid w:val="0062191E"/>
    <w:rsid w:val="0062421D"/>
    <w:rsid w:val="00625903"/>
    <w:rsid w:val="00630198"/>
    <w:rsid w:val="00630AE9"/>
    <w:rsid w:val="00632522"/>
    <w:rsid w:val="006325B4"/>
    <w:rsid w:val="006343CE"/>
    <w:rsid w:val="006404E0"/>
    <w:rsid w:val="00640ED6"/>
    <w:rsid w:val="00641085"/>
    <w:rsid w:val="00641747"/>
    <w:rsid w:val="006442FF"/>
    <w:rsid w:val="0064752D"/>
    <w:rsid w:val="006529E0"/>
    <w:rsid w:val="0065418B"/>
    <w:rsid w:val="00654DEF"/>
    <w:rsid w:val="00655A9B"/>
    <w:rsid w:val="00656FBF"/>
    <w:rsid w:val="006573FA"/>
    <w:rsid w:val="006602C3"/>
    <w:rsid w:val="006606E9"/>
    <w:rsid w:val="00660D6D"/>
    <w:rsid w:val="00661EC4"/>
    <w:rsid w:val="0066400E"/>
    <w:rsid w:val="0066681E"/>
    <w:rsid w:val="0067222B"/>
    <w:rsid w:val="00675B8C"/>
    <w:rsid w:val="00677064"/>
    <w:rsid w:val="00677BE5"/>
    <w:rsid w:val="00681248"/>
    <w:rsid w:val="00682A78"/>
    <w:rsid w:val="00684527"/>
    <w:rsid w:val="00686FB7"/>
    <w:rsid w:val="006877BB"/>
    <w:rsid w:val="00687FF4"/>
    <w:rsid w:val="00693054"/>
    <w:rsid w:val="00697805"/>
    <w:rsid w:val="00697C39"/>
    <w:rsid w:val="006A0B61"/>
    <w:rsid w:val="006A20A0"/>
    <w:rsid w:val="006A4038"/>
    <w:rsid w:val="006A66EB"/>
    <w:rsid w:val="006A7908"/>
    <w:rsid w:val="006B1F03"/>
    <w:rsid w:val="006B42DC"/>
    <w:rsid w:val="006B57B3"/>
    <w:rsid w:val="006B6F6B"/>
    <w:rsid w:val="006B79A5"/>
    <w:rsid w:val="006C0935"/>
    <w:rsid w:val="006C2286"/>
    <w:rsid w:val="006C2C8D"/>
    <w:rsid w:val="006C43B5"/>
    <w:rsid w:val="006C630C"/>
    <w:rsid w:val="006C6352"/>
    <w:rsid w:val="006C6918"/>
    <w:rsid w:val="006D0B9C"/>
    <w:rsid w:val="006D5132"/>
    <w:rsid w:val="006D5328"/>
    <w:rsid w:val="006D729E"/>
    <w:rsid w:val="006E0823"/>
    <w:rsid w:val="006E2218"/>
    <w:rsid w:val="006E282A"/>
    <w:rsid w:val="006E6B64"/>
    <w:rsid w:val="006F0FF5"/>
    <w:rsid w:val="006F1440"/>
    <w:rsid w:val="006F2320"/>
    <w:rsid w:val="006F531A"/>
    <w:rsid w:val="006F6109"/>
    <w:rsid w:val="006F7D31"/>
    <w:rsid w:val="007016C4"/>
    <w:rsid w:val="007040F4"/>
    <w:rsid w:val="00705AEE"/>
    <w:rsid w:val="00706A69"/>
    <w:rsid w:val="00706E80"/>
    <w:rsid w:val="0070728B"/>
    <w:rsid w:val="007101A1"/>
    <w:rsid w:val="00713509"/>
    <w:rsid w:val="00713832"/>
    <w:rsid w:val="00715400"/>
    <w:rsid w:val="007159EB"/>
    <w:rsid w:val="00715F72"/>
    <w:rsid w:val="00720690"/>
    <w:rsid w:val="007244CB"/>
    <w:rsid w:val="007248C3"/>
    <w:rsid w:val="00725871"/>
    <w:rsid w:val="00725CE2"/>
    <w:rsid w:val="00726C8C"/>
    <w:rsid w:val="00727872"/>
    <w:rsid w:val="00730FD9"/>
    <w:rsid w:val="00730FF9"/>
    <w:rsid w:val="007312F7"/>
    <w:rsid w:val="0073327F"/>
    <w:rsid w:val="0073437F"/>
    <w:rsid w:val="00735B5B"/>
    <w:rsid w:val="00737C29"/>
    <w:rsid w:val="007416D5"/>
    <w:rsid w:val="007435C1"/>
    <w:rsid w:val="00743E4B"/>
    <w:rsid w:val="00750082"/>
    <w:rsid w:val="00753334"/>
    <w:rsid w:val="00753561"/>
    <w:rsid w:val="00753DB7"/>
    <w:rsid w:val="00755BCD"/>
    <w:rsid w:val="00756417"/>
    <w:rsid w:val="00756CD2"/>
    <w:rsid w:val="0076071C"/>
    <w:rsid w:val="00762AC5"/>
    <w:rsid w:val="007662E9"/>
    <w:rsid w:val="007663B5"/>
    <w:rsid w:val="00767901"/>
    <w:rsid w:val="00772554"/>
    <w:rsid w:val="007752A6"/>
    <w:rsid w:val="00775AEA"/>
    <w:rsid w:val="00776E3E"/>
    <w:rsid w:val="00782FAD"/>
    <w:rsid w:val="00783691"/>
    <w:rsid w:val="00786EDE"/>
    <w:rsid w:val="00786EF2"/>
    <w:rsid w:val="00787449"/>
    <w:rsid w:val="007906C2"/>
    <w:rsid w:val="00790FC2"/>
    <w:rsid w:val="0079223B"/>
    <w:rsid w:val="00792517"/>
    <w:rsid w:val="0079527E"/>
    <w:rsid w:val="007957D5"/>
    <w:rsid w:val="00797D23"/>
    <w:rsid w:val="007A14CC"/>
    <w:rsid w:val="007A2725"/>
    <w:rsid w:val="007A3F74"/>
    <w:rsid w:val="007A5146"/>
    <w:rsid w:val="007A6260"/>
    <w:rsid w:val="007A62ED"/>
    <w:rsid w:val="007A6D0A"/>
    <w:rsid w:val="007B090F"/>
    <w:rsid w:val="007B1B4C"/>
    <w:rsid w:val="007B1CD8"/>
    <w:rsid w:val="007B1D4F"/>
    <w:rsid w:val="007B547B"/>
    <w:rsid w:val="007B552C"/>
    <w:rsid w:val="007C043D"/>
    <w:rsid w:val="007C0AF6"/>
    <w:rsid w:val="007C1B0D"/>
    <w:rsid w:val="007C31F7"/>
    <w:rsid w:val="007C3AA9"/>
    <w:rsid w:val="007C4643"/>
    <w:rsid w:val="007C4E66"/>
    <w:rsid w:val="007C5491"/>
    <w:rsid w:val="007D0A39"/>
    <w:rsid w:val="007D101E"/>
    <w:rsid w:val="007D1F7A"/>
    <w:rsid w:val="007D2A7D"/>
    <w:rsid w:val="007D442C"/>
    <w:rsid w:val="007D4567"/>
    <w:rsid w:val="007D57DF"/>
    <w:rsid w:val="007D5F1B"/>
    <w:rsid w:val="007E0122"/>
    <w:rsid w:val="007E174B"/>
    <w:rsid w:val="007E1987"/>
    <w:rsid w:val="007E1F4E"/>
    <w:rsid w:val="007E30E6"/>
    <w:rsid w:val="007E3259"/>
    <w:rsid w:val="007E41C7"/>
    <w:rsid w:val="007E6757"/>
    <w:rsid w:val="007E6CE2"/>
    <w:rsid w:val="007F2B39"/>
    <w:rsid w:val="007F35C2"/>
    <w:rsid w:val="007F4EF6"/>
    <w:rsid w:val="007F6D65"/>
    <w:rsid w:val="00802B99"/>
    <w:rsid w:val="00803B34"/>
    <w:rsid w:val="00804A51"/>
    <w:rsid w:val="00807D8E"/>
    <w:rsid w:val="00810CBA"/>
    <w:rsid w:val="00813FBB"/>
    <w:rsid w:val="0081678C"/>
    <w:rsid w:val="008254D1"/>
    <w:rsid w:val="008275D7"/>
    <w:rsid w:val="008312AA"/>
    <w:rsid w:val="008313CE"/>
    <w:rsid w:val="00833EBC"/>
    <w:rsid w:val="008341D9"/>
    <w:rsid w:val="00834B79"/>
    <w:rsid w:val="00835017"/>
    <w:rsid w:val="00835C95"/>
    <w:rsid w:val="00837392"/>
    <w:rsid w:val="00841657"/>
    <w:rsid w:val="0084205A"/>
    <w:rsid w:val="00842E8F"/>
    <w:rsid w:val="0084348F"/>
    <w:rsid w:val="00843514"/>
    <w:rsid w:val="008449AF"/>
    <w:rsid w:val="00850006"/>
    <w:rsid w:val="00851F9A"/>
    <w:rsid w:val="00852160"/>
    <w:rsid w:val="00852495"/>
    <w:rsid w:val="008548CF"/>
    <w:rsid w:val="0085545E"/>
    <w:rsid w:val="00856F63"/>
    <w:rsid w:val="00861D8E"/>
    <w:rsid w:val="00863EFA"/>
    <w:rsid w:val="00866262"/>
    <w:rsid w:val="008671CA"/>
    <w:rsid w:val="00870C4F"/>
    <w:rsid w:val="00871538"/>
    <w:rsid w:val="00871F33"/>
    <w:rsid w:val="008806AE"/>
    <w:rsid w:val="00885380"/>
    <w:rsid w:val="0088590E"/>
    <w:rsid w:val="008868F4"/>
    <w:rsid w:val="00887385"/>
    <w:rsid w:val="0089127D"/>
    <w:rsid w:val="00892DDA"/>
    <w:rsid w:val="008942C5"/>
    <w:rsid w:val="00897460"/>
    <w:rsid w:val="00897CAD"/>
    <w:rsid w:val="008A32D8"/>
    <w:rsid w:val="008A5306"/>
    <w:rsid w:val="008A62F2"/>
    <w:rsid w:val="008A6F0B"/>
    <w:rsid w:val="008A7035"/>
    <w:rsid w:val="008A7931"/>
    <w:rsid w:val="008B0E3B"/>
    <w:rsid w:val="008B1196"/>
    <w:rsid w:val="008B558B"/>
    <w:rsid w:val="008B5FAC"/>
    <w:rsid w:val="008C1052"/>
    <w:rsid w:val="008C21C8"/>
    <w:rsid w:val="008C3069"/>
    <w:rsid w:val="008C37AC"/>
    <w:rsid w:val="008C4FEF"/>
    <w:rsid w:val="008D02F0"/>
    <w:rsid w:val="008D0E49"/>
    <w:rsid w:val="008D1D15"/>
    <w:rsid w:val="008D22FB"/>
    <w:rsid w:val="008D3338"/>
    <w:rsid w:val="008D5956"/>
    <w:rsid w:val="008D738E"/>
    <w:rsid w:val="008E107A"/>
    <w:rsid w:val="008E3369"/>
    <w:rsid w:val="008E5E12"/>
    <w:rsid w:val="008F2550"/>
    <w:rsid w:val="008F60AF"/>
    <w:rsid w:val="008F7E55"/>
    <w:rsid w:val="0090211D"/>
    <w:rsid w:val="009023BE"/>
    <w:rsid w:val="009027F8"/>
    <w:rsid w:val="00902871"/>
    <w:rsid w:val="00902EE1"/>
    <w:rsid w:val="00906D30"/>
    <w:rsid w:val="00911970"/>
    <w:rsid w:val="009120D0"/>
    <w:rsid w:val="00912D1F"/>
    <w:rsid w:val="0091505F"/>
    <w:rsid w:val="00915E28"/>
    <w:rsid w:val="00917203"/>
    <w:rsid w:val="00920F87"/>
    <w:rsid w:val="00921F7E"/>
    <w:rsid w:val="009243A0"/>
    <w:rsid w:val="0092516A"/>
    <w:rsid w:val="009255DF"/>
    <w:rsid w:val="0092657A"/>
    <w:rsid w:val="0093028D"/>
    <w:rsid w:val="0093045D"/>
    <w:rsid w:val="00933E5A"/>
    <w:rsid w:val="00934729"/>
    <w:rsid w:val="00935D24"/>
    <w:rsid w:val="00936F2B"/>
    <w:rsid w:val="009414F9"/>
    <w:rsid w:val="00942F7C"/>
    <w:rsid w:val="00943125"/>
    <w:rsid w:val="00943E23"/>
    <w:rsid w:val="00944058"/>
    <w:rsid w:val="009460EA"/>
    <w:rsid w:val="009505DE"/>
    <w:rsid w:val="00950E22"/>
    <w:rsid w:val="00951A94"/>
    <w:rsid w:val="00955229"/>
    <w:rsid w:val="009552C3"/>
    <w:rsid w:val="00956CA9"/>
    <w:rsid w:val="00957121"/>
    <w:rsid w:val="0095719D"/>
    <w:rsid w:val="00957B7A"/>
    <w:rsid w:val="009611DE"/>
    <w:rsid w:val="00962796"/>
    <w:rsid w:val="00965190"/>
    <w:rsid w:val="00965AD3"/>
    <w:rsid w:val="009701F0"/>
    <w:rsid w:val="009710CA"/>
    <w:rsid w:val="009716CA"/>
    <w:rsid w:val="00971759"/>
    <w:rsid w:val="00973D9C"/>
    <w:rsid w:val="00973E65"/>
    <w:rsid w:val="00976D0B"/>
    <w:rsid w:val="00976FCA"/>
    <w:rsid w:val="00977140"/>
    <w:rsid w:val="009775E8"/>
    <w:rsid w:val="009807C5"/>
    <w:rsid w:val="00981A3E"/>
    <w:rsid w:val="00982F6A"/>
    <w:rsid w:val="009830CA"/>
    <w:rsid w:val="009835A5"/>
    <w:rsid w:val="0098390C"/>
    <w:rsid w:val="00983A8C"/>
    <w:rsid w:val="00986028"/>
    <w:rsid w:val="0099076D"/>
    <w:rsid w:val="00992A8F"/>
    <w:rsid w:val="00996078"/>
    <w:rsid w:val="009A2D0E"/>
    <w:rsid w:val="009A3435"/>
    <w:rsid w:val="009A37B8"/>
    <w:rsid w:val="009A46A6"/>
    <w:rsid w:val="009A4906"/>
    <w:rsid w:val="009A6084"/>
    <w:rsid w:val="009A6AC8"/>
    <w:rsid w:val="009A7FE6"/>
    <w:rsid w:val="009B1D76"/>
    <w:rsid w:val="009B2870"/>
    <w:rsid w:val="009B2C40"/>
    <w:rsid w:val="009B399E"/>
    <w:rsid w:val="009B4596"/>
    <w:rsid w:val="009B59D9"/>
    <w:rsid w:val="009B5AB8"/>
    <w:rsid w:val="009B6AEA"/>
    <w:rsid w:val="009B79D5"/>
    <w:rsid w:val="009C0678"/>
    <w:rsid w:val="009C21CF"/>
    <w:rsid w:val="009C2AEF"/>
    <w:rsid w:val="009C3889"/>
    <w:rsid w:val="009C64BB"/>
    <w:rsid w:val="009C7C7F"/>
    <w:rsid w:val="009D12F3"/>
    <w:rsid w:val="009D34D0"/>
    <w:rsid w:val="009D35FC"/>
    <w:rsid w:val="009D3AD1"/>
    <w:rsid w:val="009D6934"/>
    <w:rsid w:val="009E0846"/>
    <w:rsid w:val="009E24A9"/>
    <w:rsid w:val="009E34A3"/>
    <w:rsid w:val="009E5175"/>
    <w:rsid w:val="009E5B17"/>
    <w:rsid w:val="009E5BAF"/>
    <w:rsid w:val="009E716B"/>
    <w:rsid w:val="009F004E"/>
    <w:rsid w:val="009F0FC9"/>
    <w:rsid w:val="009F2407"/>
    <w:rsid w:val="009F2C49"/>
    <w:rsid w:val="009F5F6B"/>
    <w:rsid w:val="009F6B0E"/>
    <w:rsid w:val="009F6DCB"/>
    <w:rsid w:val="009F7C27"/>
    <w:rsid w:val="00A0042A"/>
    <w:rsid w:val="00A006CD"/>
    <w:rsid w:val="00A0194E"/>
    <w:rsid w:val="00A021E2"/>
    <w:rsid w:val="00A02645"/>
    <w:rsid w:val="00A03AF9"/>
    <w:rsid w:val="00A10033"/>
    <w:rsid w:val="00A109D9"/>
    <w:rsid w:val="00A136B5"/>
    <w:rsid w:val="00A13BBF"/>
    <w:rsid w:val="00A13DC9"/>
    <w:rsid w:val="00A147D8"/>
    <w:rsid w:val="00A210A4"/>
    <w:rsid w:val="00A21832"/>
    <w:rsid w:val="00A2199C"/>
    <w:rsid w:val="00A22166"/>
    <w:rsid w:val="00A2312B"/>
    <w:rsid w:val="00A23EE5"/>
    <w:rsid w:val="00A242E6"/>
    <w:rsid w:val="00A30492"/>
    <w:rsid w:val="00A32216"/>
    <w:rsid w:val="00A3241E"/>
    <w:rsid w:val="00A33ABA"/>
    <w:rsid w:val="00A4167A"/>
    <w:rsid w:val="00A4248B"/>
    <w:rsid w:val="00A44442"/>
    <w:rsid w:val="00A44B4F"/>
    <w:rsid w:val="00A4647B"/>
    <w:rsid w:val="00A505E9"/>
    <w:rsid w:val="00A51428"/>
    <w:rsid w:val="00A53234"/>
    <w:rsid w:val="00A564D8"/>
    <w:rsid w:val="00A63BB0"/>
    <w:rsid w:val="00A67DDC"/>
    <w:rsid w:val="00A72356"/>
    <w:rsid w:val="00A72AE4"/>
    <w:rsid w:val="00A74C2F"/>
    <w:rsid w:val="00A8138C"/>
    <w:rsid w:val="00A82A3F"/>
    <w:rsid w:val="00A87B11"/>
    <w:rsid w:val="00A9196D"/>
    <w:rsid w:val="00A94360"/>
    <w:rsid w:val="00A95E4D"/>
    <w:rsid w:val="00A97587"/>
    <w:rsid w:val="00AA0B34"/>
    <w:rsid w:val="00AA1EB8"/>
    <w:rsid w:val="00AA5E44"/>
    <w:rsid w:val="00AA697A"/>
    <w:rsid w:val="00AA7144"/>
    <w:rsid w:val="00AA7F1F"/>
    <w:rsid w:val="00AA7F45"/>
    <w:rsid w:val="00AB06C4"/>
    <w:rsid w:val="00AB27B6"/>
    <w:rsid w:val="00AB3B08"/>
    <w:rsid w:val="00AB3F9F"/>
    <w:rsid w:val="00AB4489"/>
    <w:rsid w:val="00AB5279"/>
    <w:rsid w:val="00AB64CD"/>
    <w:rsid w:val="00AB6A30"/>
    <w:rsid w:val="00AB7301"/>
    <w:rsid w:val="00AC38EA"/>
    <w:rsid w:val="00AC4126"/>
    <w:rsid w:val="00AC555C"/>
    <w:rsid w:val="00AC55EF"/>
    <w:rsid w:val="00AC7084"/>
    <w:rsid w:val="00AD1F71"/>
    <w:rsid w:val="00AD31AA"/>
    <w:rsid w:val="00AD6804"/>
    <w:rsid w:val="00AD7B1E"/>
    <w:rsid w:val="00AE0637"/>
    <w:rsid w:val="00AE0E34"/>
    <w:rsid w:val="00AE1CF1"/>
    <w:rsid w:val="00AE31E1"/>
    <w:rsid w:val="00AE3377"/>
    <w:rsid w:val="00AE376C"/>
    <w:rsid w:val="00AE3ADB"/>
    <w:rsid w:val="00AE4604"/>
    <w:rsid w:val="00AE5748"/>
    <w:rsid w:val="00AE63F4"/>
    <w:rsid w:val="00AE7C00"/>
    <w:rsid w:val="00AF00D4"/>
    <w:rsid w:val="00AF48FB"/>
    <w:rsid w:val="00AF54F2"/>
    <w:rsid w:val="00AF550A"/>
    <w:rsid w:val="00AF6B33"/>
    <w:rsid w:val="00B001A5"/>
    <w:rsid w:val="00B0137C"/>
    <w:rsid w:val="00B0562E"/>
    <w:rsid w:val="00B074DE"/>
    <w:rsid w:val="00B10BFE"/>
    <w:rsid w:val="00B110B7"/>
    <w:rsid w:val="00B11324"/>
    <w:rsid w:val="00B1175D"/>
    <w:rsid w:val="00B12ADA"/>
    <w:rsid w:val="00B16566"/>
    <w:rsid w:val="00B16830"/>
    <w:rsid w:val="00B17B69"/>
    <w:rsid w:val="00B22DB0"/>
    <w:rsid w:val="00B24AAB"/>
    <w:rsid w:val="00B25F80"/>
    <w:rsid w:val="00B26C63"/>
    <w:rsid w:val="00B26F2A"/>
    <w:rsid w:val="00B3040C"/>
    <w:rsid w:val="00B32861"/>
    <w:rsid w:val="00B33265"/>
    <w:rsid w:val="00B333AB"/>
    <w:rsid w:val="00B34FD7"/>
    <w:rsid w:val="00B3644B"/>
    <w:rsid w:val="00B37FD4"/>
    <w:rsid w:val="00B40487"/>
    <w:rsid w:val="00B40500"/>
    <w:rsid w:val="00B40667"/>
    <w:rsid w:val="00B412D4"/>
    <w:rsid w:val="00B41618"/>
    <w:rsid w:val="00B41AC5"/>
    <w:rsid w:val="00B47DCA"/>
    <w:rsid w:val="00B512BC"/>
    <w:rsid w:val="00B51483"/>
    <w:rsid w:val="00B51D66"/>
    <w:rsid w:val="00B5444C"/>
    <w:rsid w:val="00B56794"/>
    <w:rsid w:val="00B605BD"/>
    <w:rsid w:val="00B621E2"/>
    <w:rsid w:val="00B637D2"/>
    <w:rsid w:val="00B65D35"/>
    <w:rsid w:val="00B66F31"/>
    <w:rsid w:val="00B67B6A"/>
    <w:rsid w:val="00B67FCD"/>
    <w:rsid w:val="00B71F54"/>
    <w:rsid w:val="00B721C4"/>
    <w:rsid w:val="00B73E99"/>
    <w:rsid w:val="00B778BE"/>
    <w:rsid w:val="00B81C6F"/>
    <w:rsid w:val="00B82BAB"/>
    <w:rsid w:val="00B83019"/>
    <w:rsid w:val="00B8325A"/>
    <w:rsid w:val="00B83A6D"/>
    <w:rsid w:val="00B8436A"/>
    <w:rsid w:val="00B84545"/>
    <w:rsid w:val="00B87371"/>
    <w:rsid w:val="00B9150D"/>
    <w:rsid w:val="00B94B5C"/>
    <w:rsid w:val="00B96889"/>
    <w:rsid w:val="00BA058E"/>
    <w:rsid w:val="00BA2CC0"/>
    <w:rsid w:val="00BA2ED9"/>
    <w:rsid w:val="00BA5DAA"/>
    <w:rsid w:val="00BA6F76"/>
    <w:rsid w:val="00BA7AD3"/>
    <w:rsid w:val="00BB2351"/>
    <w:rsid w:val="00BB58C4"/>
    <w:rsid w:val="00BB5E71"/>
    <w:rsid w:val="00BB65A8"/>
    <w:rsid w:val="00BB6607"/>
    <w:rsid w:val="00BC044F"/>
    <w:rsid w:val="00BC1093"/>
    <w:rsid w:val="00BC2EBC"/>
    <w:rsid w:val="00BC5402"/>
    <w:rsid w:val="00BC745E"/>
    <w:rsid w:val="00BC7F19"/>
    <w:rsid w:val="00BD1981"/>
    <w:rsid w:val="00BD1B6F"/>
    <w:rsid w:val="00BD3ADA"/>
    <w:rsid w:val="00BD3FD9"/>
    <w:rsid w:val="00BE0727"/>
    <w:rsid w:val="00BE5FE1"/>
    <w:rsid w:val="00BE7E31"/>
    <w:rsid w:val="00BF1AD9"/>
    <w:rsid w:val="00BF71D3"/>
    <w:rsid w:val="00C13B5B"/>
    <w:rsid w:val="00C16AD4"/>
    <w:rsid w:val="00C207C1"/>
    <w:rsid w:val="00C20E80"/>
    <w:rsid w:val="00C22E4F"/>
    <w:rsid w:val="00C24B59"/>
    <w:rsid w:val="00C27DD9"/>
    <w:rsid w:val="00C301A3"/>
    <w:rsid w:val="00C3109A"/>
    <w:rsid w:val="00C3329A"/>
    <w:rsid w:val="00C41203"/>
    <w:rsid w:val="00C43612"/>
    <w:rsid w:val="00C43C6A"/>
    <w:rsid w:val="00C44B71"/>
    <w:rsid w:val="00C47205"/>
    <w:rsid w:val="00C501C1"/>
    <w:rsid w:val="00C51DE2"/>
    <w:rsid w:val="00C52931"/>
    <w:rsid w:val="00C534BB"/>
    <w:rsid w:val="00C538A0"/>
    <w:rsid w:val="00C53A9B"/>
    <w:rsid w:val="00C5674D"/>
    <w:rsid w:val="00C56BDD"/>
    <w:rsid w:val="00C60BE4"/>
    <w:rsid w:val="00C63722"/>
    <w:rsid w:val="00C7075A"/>
    <w:rsid w:val="00C7146A"/>
    <w:rsid w:val="00C71F45"/>
    <w:rsid w:val="00C73133"/>
    <w:rsid w:val="00C73906"/>
    <w:rsid w:val="00C741E1"/>
    <w:rsid w:val="00C76634"/>
    <w:rsid w:val="00C76A0D"/>
    <w:rsid w:val="00C77367"/>
    <w:rsid w:val="00C808AF"/>
    <w:rsid w:val="00C8378D"/>
    <w:rsid w:val="00C84B3B"/>
    <w:rsid w:val="00C851A2"/>
    <w:rsid w:val="00C861A4"/>
    <w:rsid w:val="00C863B0"/>
    <w:rsid w:val="00C868E0"/>
    <w:rsid w:val="00C86CE6"/>
    <w:rsid w:val="00C923D5"/>
    <w:rsid w:val="00C92D1E"/>
    <w:rsid w:val="00C9314E"/>
    <w:rsid w:val="00C9485E"/>
    <w:rsid w:val="00C951BE"/>
    <w:rsid w:val="00C95287"/>
    <w:rsid w:val="00C954B9"/>
    <w:rsid w:val="00CA1082"/>
    <w:rsid w:val="00CA26F9"/>
    <w:rsid w:val="00CA353A"/>
    <w:rsid w:val="00CA3E19"/>
    <w:rsid w:val="00CA4027"/>
    <w:rsid w:val="00CA4BA2"/>
    <w:rsid w:val="00CA55B6"/>
    <w:rsid w:val="00CA6CC8"/>
    <w:rsid w:val="00CA734B"/>
    <w:rsid w:val="00CA7ED8"/>
    <w:rsid w:val="00CB2315"/>
    <w:rsid w:val="00CB5DB7"/>
    <w:rsid w:val="00CB5E59"/>
    <w:rsid w:val="00CB68FE"/>
    <w:rsid w:val="00CB7902"/>
    <w:rsid w:val="00CC00A8"/>
    <w:rsid w:val="00CC0BCF"/>
    <w:rsid w:val="00CC312B"/>
    <w:rsid w:val="00CC7946"/>
    <w:rsid w:val="00CD3CE8"/>
    <w:rsid w:val="00CD4BDC"/>
    <w:rsid w:val="00CD7F1A"/>
    <w:rsid w:val="00CE236A"/>
    <w:rsid w:val="00CE3753"/>
    <w:rsid w:val="00CE3A62"/>
    <w:rsid w:val="00CE5A8A"/>
    <w:rsid w:val="00CE6C10"/>
    <w:rsid w:val="00CE7A83"/>
    <w:rsid w:val="00CF2BFE"/>
    <w:rsid w:val="00CF3BDD"/>
    <w:rsid w:val="00CF4B81"/>
    <w:rsid w:val="00CF6E3E"/>
    <w:rsid w:val="00D02DAE"/>
    <w:rsid w:val="00D03FEA"/>
    <w:rsid w:val="00D0533E"/>
    <w:rsid w:val="00D063AE"/>
    <w:rsid w:val="00D0676F"/>
    <w:rsid w:val="00D06C9C"/>
    <w:rsid w:val="00D10A39"/>
    <w:rsid w:val="00D1243A"/>
    <w:rsid w:val="00D134F7"/>
    <w:rsid w:val="00D13958"/>
    <w:rsid w:val="00D15135"/>
    <w:rsid w:val="00D15A23"/>
    <w:rsid w:val="00D17082"/>
    <w:rsid w:val="00D22A0A"/>
    <w:rsid w:val="00D2392B"/>
    <w:rsid w:val="00D25DEC"/>
    <w:rsid w:val="00D26F8C"/>
    <w:rsid w:val="00D30174"/>
    <w:rsid w:val="00D306D7"/>
    <w:rsid w:val="00D31CA5"/>
    <w:rsid w:val="00D34E50"/>
    <w:rsid w:val="00D34F75"/>
    <w:rsid w:val="00D35BB0"/>
    <w:rsid w:val="00D36A7F"/>
    <w:rsid w:val="00D37E7F"/>
    <w:rsid w:val="00D4001D"/>
    <w:rsid w:val="00D40E1E"/>
    <w:rsid w:val="00D42D5A"/>
    <w:rsid w:val="00D43582"/>
    <w:rsid w:val="00D435AB"/>
    <w:rsid w:val="00D53A0F"/>
    <w:rsid w:val="00D549A2"/>
    <w:rsid w:val="00D562DF"/>
    <w:rsid w:val="00D570BC"/>
    <w:rsid w:val="00D57339"/>
    <w:rsid w:val="00D57FA1"/>
    <w:rsid w:val="00D613CE"/>
    <w:rsid w:val="00D62699"/>
    <w:rsid w:val="00D6361D"/>
    <w:rsid w:val="00D63AF8"/>
    <w:rsid w:val="00D6425C"/>
    <w:rsid w:val="00D64774"/>
    <w:rsid w:val="00D65A41"/>
    <w:rsid w:val="00D67E52"/>
    <w:rsid w:val="00D7016C"/>
    <w:rsid w:val="00D70E6E"/>
    <w:rsid w:val="00D71040"/>
    <w:rsid w:val="00D72B47"/>
    <w:rsid w:val="00D74496"/>
    <w:rsid w:val="00D750AE"/>
    <w:rsid w:val="00D76411"/>
    <w:rsid w:val="00D76676"/>
    <w:rsid w:val="00D8105C"/>
    <w:rsid w:val="00D82A80"/>
    <w:rsid w:val="00D86390"/>
    <w:rsid w:val="00D90116"/>
    <w:rsid w:val="00D91E4D"/>
    <w:rsid w:val="00D925BF"/>
    <w:rsid w:val="00D93B21"/>
    <w:rsid w:val="00D945D7"/>
    <w:rsid w:val="00D97B34"/>
    <w:rsid w:val="00D97CB0"/>
    <w:rsid w:val="00DA09D5"/>
    <w:rsid w:val="00DA6653"/>
    <w:rsid w:val="00DA6C5E"/>
    <w:rsid w:val="00DA7E1F"/>
    <w:rsid w:val="00DB0BF3"/>
    <w:rsid w:val="00DB1A86"/>
    <w:rsid w:val="00DB3D7A"/>
    <w:rsid w:val="00DB4077"/>
    <w:rsid w:val="00DB41B4"/>
    <w:rsid w:val="00DB506D"/>
    <w:rsid w:val="00DB50A2"/>
    <w:rsid w:val="00DB770A"/>
    <w:rsid w:val="00DC1024"/>
    <w:rsid w:val="00DC1B4D"/>
    <w:rsid w:val="00DC2F16"/>
    <w:rsid w:val="00DC4A96"/>
    <w:rsid w:val="00DC4D31"/>
    <w:rsid w:val="00DC54BE"/>
    <w:rsid w:val="00DC5BEF"/>
    <w:rsid w:val="00DC604F"/>
    <w:rsid w:val="00DC66EE"/>
    <w:rsid w:val="00DC72AD"/>
    <w:rsid w:val="00DD09BF"/>
    <w:rsid w:val="00DD101B"/>
    <w:rsid w:val="00DD1845"/>
    <w:rsid w:val="00DD3BB8"/>
    <w:rsid w:val="00DD3D7C"/>
    <w:rsid w:val="00DD3E9E"/>
    <w:rsid w:val="00DD4691"/>
    <w:rsid w:val="00DD6494"/>
    <w:rsid w:val="00DD7DFB"/>
    <w:rsid w:val="00DE16B2"/>
    <w:rsid w:val="00DE1E22"/>
    <w:rsid w:val="00DE33E5"/>
    <w:rsid w:val="00DE3810"/>
    <w:rsid w:val="00DE3A44"/>
    <w:rsid w:val="00DF0904"/>
    <w:rsid w:val="00DF2A98"/>
    <w:rsid w:val="00DF30BE"/>
    <w:rsid w:val="00DF3EA3"/>
    <w:rsid w:val="00DF5063"/>
    <w:rsid w:val="00DF5346"/>
    <w:rsid w:val="00E022EE"/>
    <w:rsid w:val="00E02B78"/>
    <w:rsid w:val="00E05EE9"/>
    <w:rsid w:val="00E07B21"/>
    <w:rsid w:val="00E11B4E"/>
    <w:rsid w:val="00E12C26"/>
    <w:rsid w:val="00E21B37"/>
    <w:rsid w:val="00E24264"/>
    <w:rsid w:val="00E255C3"/>
    <w:rsid w:val="00E257D9"/>
    <w:rsid w:val="00E25D88"/>
    <w:rsid w:val="00E268DF"/>
    <w:rsid w:val="00E3035C"/>
    <w:rsid w:val="00E31FB8"/>
    <w:rsid w:val="00E33194"/>
    <w:rsid w:val="00E3579F"/>
    <w:rsid w:val="00E36713"/>
    <w:rsid w:val="00E4049C"/>
    <w:rsid w:val="00E42465"/>
    <w:rsid w:val="00E45F12"/>
    <w:rsid w:val="00E50D32"/>
    <w:rsid w:val="00E525D7"/>
    <w:rsid w:val="00E53013"/>
    <w:rsid w:val="00E53ECE"/>
    <w:rsid w:val="00E551FE"/>
    <w:rsid w:val="00E564B6"/>
    <w:rsid w:val="00E5771F"/>
    <w:rsid w:val="00E6206A"/>
    <w:rsid w:val="00E64A13"/>
    <w:rsid w:val="00E6564B"/>
    <w:rsid w:val="00E65E2C"/>
    <w:rsid w:val="00E66A3F"/>
    <w:rsid w:val="00E7056E"/>
    <w:rsid w:val="00E708FA"/>
    <w:rsid w:val="00E70CA3"/>
    <w:rsid w:val="00E70E3F"/>
    <w:rsid w:val="00E721EC"/>
    <w:rsid w:val="00E72AF5"/>
    <w:rsid w:val="00E73090"/>
    <w:rsid w:val="00E731F6"/>
    <w:rsid w:val="00E73F54"/>
    <w:rsid w:val="00E752D4"/>
    <w:rsid w:val="00E769F5"/>
    <w:rsid w:val="00E8050C"/>
    <w:rsid w:val="00E80561"/>
    <w:rsid w:val="00E8135C"/>
    <w:rsid w:val="00E839B5"/>
    <w:rsid w:val="00E86681"/>
    <w:rsid w:val="00E866BB"/>
    <w:rsid w:val="00E8702F"/>
    <w:rsid w:val="00E958B1"/>
    <w:rsid w:val="00EA0627"/>
    <w:rsid w:val="00EA092F"/>
    <w:rsid w:val="00EA2671"/>
    <w:rsid w:val="00EA537C"/>
    <w:rsid w:val="00EA5DAA"/>
    <w:rsid w:val="00EB11FB"/>
    <w:rsid w:val="00EB1F59"/>
    <w:rsid w:val="00EB7085"/>
    <w:rsid w:val="00EC0662"/>
    <w:rsid w:val="00EC0B71"/>
    <w:rsid w:val="00EC1495"/>
    <w:rsid w:val="00EC1D17"/>
    <w:rsid w:val="00EC3C24"/>
    <w:rsid w:val="00EC573A"/>
    <w:rsid w:val="00ED44A0"/>
    <w:rsid w:val="00ED4C47"/>
    <w:rsid w:val="00ED4D24"/>
    <w:rsid w:val="00EE0620"/>
    <w:rsid w:val="00EE0AB3"/>
    <w:rsid w:val="00EE35DA"/>
    <w:rsid w:val="00EE3959"/>
    <w:rsid w:val="00EE3CE7"/>
    <w:rsid w:val="00EE4A52"/>
    <w:rsid w:val="00EF0214"/>
    <w:rsid w:val="00EF0575"/>
    <w:rsid w:val="00EF0BE8"/>
    <w:rsid w:val="00EF196A"/>
    <w:rsid w:val="00EF26B5"/>
    <w:rsid w:val="00EF3152"/>
    <w:rsid w:val="00EF3297"/>
    <w:rsid w:val="00EF355B"/>
    <w:rsid w:val="00EF7CAF"/>
    <w:rsid w:val="00F00B94"/>
    <w:rsid w:val="00F019A2"/>
    <w:rsid w:val="00F02772"/>
    <w:rsid w:val="00F04816"/>
    <w:rsid w:val="00F07016"/>
    <w:rsid w:val="00F11BF0"/>
    <w:rsid w:val="00F13FD0"/>
    <w:rsid w:val="00F157B5"/>
    <w:rsid w:val="00F214BC"/>
    <w:rsid w:val="00F21ED1"/>
    <w:rsid w:val="00F2220C"/>
    <w:rsid w:val="00F258AD"/>
    <w:rsid w:val="00F26FC4"/>
    <w:rsid w:val="00F27082"/>
    <w:rsid w:val="00F30121"/>
    <w:rsid w:val="00F307FC"/>
    <w:rsid w:val="00F319D0"/>
    <w:rsid w:val="00F337E6"/>
    <w:rsid w:val="00F350DB"/>
    <w:rsid w:val="00F35444"/>
    <w:rsid w:val="00F35AAB"/>
    <w:rsid w:val="00F36EFD"/>
    <w:rsid w:val="00F370E0"/>
    <w:rsid w:val="00F41091"/>
    <w:rsid w:val="00F45162"/>
    <w:rsid w:val="00F4691D"/>
    <w:rsid w:val="00F47AAB"/>
    <w:rsid w:val="00F52E81"/>
    <w:rsid w:val="00F545FE"/>
    <w:rsid w:val="00F549A9"/>
    <w:rsid w:val="00F57262"/>
    <w:rsid w:val="00F611D5"/>
    <w:rsid w:val="00F61FC2"/>
    <w:rsid w:val="00F63F98"/>
    <w:rsid w:val="00F64ACD"/>
    <w:rsid w:val="00F67039"/>
    <w:rsid w:val="00F702CA"/>
    <w:rsid w:val="00F710C8"/>
    <w:rsid w:val="00F71C9F"/>
    <w:rsid w:val="00F73031"/>
    <w:rsid w:val="00F73BCF"/>
    <w:rsid w:val="00F74168"/>
    <w:rsid w:val="00F757B3"/>
    <w:rsid w:val="00F7789B"/>
    <w:rsid w:val="00F80264"/>
    <w:rsid w:val="00F80B4C"/>
    <w:rsid w:val="00F8346B"/>
    <w:rsid w:val="00F85748"/>
    <w:rsid w:val="00F8599C"/>
    <w:rsid w:val="00F921FD"/>
    <w:rsid w:val="00F93160"/>
    <w:rsid w:val="00F93E2D"/>
    <w:rsid w:val="00F955C1"/>
    <w:rsid w:val="00F964EB"/>
    <w:rsid w:val="00F97318"/>
    <w:rsid w:val="00F97D8E"/>
    <w:rsid w:val="00FA3649"/>
    <w:rsid w:val="00FA3FDE"/>
    <w:rsid w:val="00FB01DD"/>
    <w:rsid w:val="00FB2845"/>
    <w:rsid w:val="00FB3FB0"/>
    <w:rsid w:val="00FB55C0"/>
    <w:rsid w:val="00FB70DF"/>
    <w:rsid w:val="00FB74AD"/>
    <w:rsid w:val="00FB7A67"/>
    <w:rsid w:val="00FC1930"/>
    <w:rsid w:val="00FC23A4"/>
    <w:rsid w:val="00FC40AF"/>
    <w:rsid w:val="00FC7EEA"/>
    <w:rsid w:val="00FD04CE"/>
    <w:rsid w:val="00FD05D2"/>
    <w:rsid w:val="00FD099B"/>
    <w:rsid w:val="00FD199B"/>
    <w:rsid w:val="00FD3DCC"/>
    <w:rsid w:val="00FD5F36"/>
    <w:rsid w:val="00FD667C"/>
    <w:rsid w:val="00FD6A2A"/>
    <w:rsid w:val="00FD6DC7"/>
    <w:rsid w:val="00FE32B7"/>
    <w:rsid w:val="00FE3C7C"/>
    <w:rsid w:val="00FE487A"/>
    <w:rsid w:val="00FE4C01"/>
    <w:rsid w:val="00FE61AA"/>
    <w:rsid w:val="00FF20A3"/>
    <w:rsid w:val="00FF43BE"/>
    <w:rsid w:val="00FF5339"/>
    <w:rsid w:val="00FF55D6"/>
    <w:rsid w:val="00FF5E27"/>
    <w:rsid w:val="00FF6756"/>
    <w:rsid w:val="00FF7DF2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7FA0-7FC0-4041-9D7E-9267D5AC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Таблиці"/>
    <w:basedOn w:val="a"/>
    <w:link w:val="a6"/>
    <w:qFormat/>
    <w:rsid w:val="006D729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ий текст_"/>
    <w:basedOn w:val="a0"/>
    <w:link w:val="1"/>
    <w:locked/>
    <w:rsid w:val="006D729E"/>
    <w:rPr>
      <w:spacing w:val="5"/>
      <w:shd w:val="clear" w:color="auto" w:fill="FFFFFF"/>
    </w:rPr>
  </w:style>
  <w:style w:type="paragraph" w:customStyle="1" w:styleId="1">
    <w:name w:val="Основний текст1"/>
    <w:basedOn w:val="a"/>
    <w:link w:val="a7"/>
    <w:rsid w:val="006D729E"/>
    <w:pPr>
      <w:widowControl w:val="0"/>
      <w:shd w:val="clear" w:color="auto" w:fill="FFFFFF"/>
      <w:spacing w:before="480" w:line="370" w:lineRule="exact"/>
      <w:jc w:val="both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a8">
    <w:name w:val="Основний текст"/>
    <w:basedOn w:val="a"/>
    <w:rsid w:val="0016292B"/>
    <w:pPr>
      <w:widowControl w:val="0"/>
      <w:shd w:val="clear" w:color="auto" w:fill="FFFFFF"/>
      <w:spacing w:before="480" w:line="370" w:lineRule="exact"/>
      <w:jc w:val="both"/>
    </w:pPr>
    <w:rPr>
      <w:spacing w:val="5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F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92657A"/>
    <w:pPr>
      <w:spacing w:before="100" w:beforeAutospacing="1" w:after="100" w:afterAutospacing="1"/>
    </w:pPr>
    <w:rPr>
      <w:lang w:eastAsia="uk-UA"/>
    </w:rPr>
  </w:style>
  <w:style w:type="character" w:styleId="ab">
    <w:name w:val="Hyperlink"/>
    <w:basedOn w:val="a0"/>
    <w:uiPriority w:val="99"/>
    <w:semiHidden/>
    <w:unhideWhenUsed/>
    <w:rsid w:val="00141C74"/>
    <w:rPr>
      <w:color w:val="0000FF"/>
      <w:u w:val="single"/>
    </w:rPr>
  </w:style>
  <w:style w:type="paragraph" w:styleId="ac">
    <w:name w:val="No Spacing"/>
    <w:uiPriority w:val="1"/>
    <w:qFormat/>
    <w:rsid w:val="00DA6C5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41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1AC5"/>
    <w:rPr>
      <w:rFonts w:ascii="Courier New" w:eastAsia="Times New Roman" w:hAnsi="Courier New" w:cs="Times New Roman"/>
      <w:sz w:val="20"/>
      <w:szCs w:val="20"/>
    </w:rPr>
  </w:style>
  <w:style w:type="character" w:styleId="ad">
    <w:name w:val="Emphasis"/>
    <w:basedOn w:val="a0"/>
    <w:uiPriority w:val="20"/>
    <w:qFormat/>
    <w:rsid w:val="00B41AC5"/>
    <w:rPr>
      <w:i/>
      <w:iCs/>
    </w:rPr>
  </w:style>
  <w:style w:type="paragraph" w:customStyle="1" w:styleId="Default">
    <w:name w:val="Default"/>
    <w:rsid w:val="00F21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Нормальний текст"/>
    <w:basedOn w:val="a"/>
    <w:rsid w:val="00592191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rvts9">
    <w:name w:val="rvts9"/>
    <w:basedOn w:val="a0"/>
    <w:rsid w:val="00FC23A4"/>
  </w:style>
  <w:style w:type="character" w:customStyle="1" w:styleId="a6">
    <w:name w:val="Абзац списка Знак"/>
    <w:aliases w:val="Таблиці Знак"/>
    <w:link w:val="a5"/>
    <w:rsid w:val="00181F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DE2A-CFFF-4872-BD33-A7783CE4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9003</Words>
  <Characters>5132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Сломінська Вікторія Володимирівна</dc:creator>
  <cp:keywords/>
  <dc:description/>
  <cp:lastModifiedBy>Ульвак Марина Вікторівна</cp:lastModifiedBy>
  <cp:revision>2</cp:revision>
  <cp:lastPrinted>2025-02-10T15:56:00Z</cp:lastPrinted>
  <dcterms:created xsi:type="dcterms:W3CDTF">2025-02-10T15:57:00Z</dcterms:created>
  <dcterms:modified xsi:type="dcterms:W3CDTF">2025-02-10T15:57:00Z</dcterms:modified>
</cp:coreProperties>
</file>