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991"/>
        <w:gridCol w:w="284"/>
        <w:gridCol w:w="1697"/>
        <w:gridCol w:w="284"/>
        <w:gridCol w:w="1417"/>
        <w:gridCol w:w="428"/>
        <w:gridCol w:w="4112"/>
        <w:gridCol w:w="851"/>
        <w:gridCol w:w="2269"/>
        <w:gridCol w:w="13"/>
        <w:gridCol w:w="129"/>
        <w:gridCol w:w="1558"/>
        <w:gridCol w:w="1701"/>
        <w:gridCol w:w="6237"/>
        <w:gridCol w:w="2837"/>
      </w:tblGrid>
      <w:tr w:rsidR="00C676BC" w:rsidRPr="00FE55B5" w:rsidTr="00B05EF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4375B" w:rsidRDefault="00C676BC" w:rsidP="00A4375B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4375B" w:rsidRDefault="00C676BC" w:rsidP="00A4375B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A4375B" w:rsidRDefault="00493CD6" w:rsidP="00A4375B">
            <w:pPr>
              <w:spacing w:after="0" w:line="240" w:lineRule="auto"/>
              <w:ind w:left="8396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 лютого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 283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05EF0">
        <w:trPr>
          <w:gridAfter w:val="7"/>
          <w:wAfter w:w="1474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05EF0">
        <w:trPr>
          <w:gridAfter w:val="5"/>
          <w:wAfter w:w="12462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05EF0">
        <w:trPr>
          <w:gridAfter w:val="6"/>
          <w:wAfter w:w="12475" w:type="dxa"/>
          <w:trHeight w:val="300"/>
        </w:trPr>
        <w:tc>
          <w:tcPr>
            <w:tcW w:w="15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05EF0">
        <w:trPr>
          <w:gridAfter w:val="6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05EF0">
        <w:trPr>
          <w:gridAfter w:val="6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B05EF0">
        <w:trPr>
          <w:gridAfter w:val="6"/>
          <w:wAfter w:w="12475" w:type="dxa"/>
          <w:trHeight w:val="1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5F11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F11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F11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2494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2A2497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925894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УБЛІЧНЕ АКЦІОНЕРНЕ 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ОВАРИСТВО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«ЦЕНТРЕНЕРГО»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2A2497" w:rsidRDefault="00925894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22927045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82" w:rsidRDefault="005F1159" w:rsidP="00D96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ЗМІЇВСЬКА </w:t>
            </w:r>
          </w:p>
          <w:p w:rsidR="00871B82" w:rsidRDefault="00871B82" w:rsidP="00D96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ТЕПЛОВА</w:t>
            </w:r>
          </w:p>
          <w:p w:rsidR="002A2497" w:rsidRDefault="002A2497" w:rsidP="00D96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ЕЛЕКТРИЧНА СТАНЦІЯ</w:t>
            </w:r>
          </w:p>
          <w:p w:rsidR="00C676BC" w:rsidRPr="002A2497" w:rsidRDefault="002A2497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УБЛІЧНОГО АКЦІОНЕРНОГО 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ОВАРИСТВА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«ЦЕНТРЕНЕРГО»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2A2497" w:rsidRDefault="00CE1A5A" w:rsidP="005F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925894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5F11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53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</w:t>
            </w:r>
            <w:r w:rsidR="009553BC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невідповідності вимогам</w:t>
            </w:r>
            <w:r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5F1159" w:rsidRPr="009553BC" w:rsidRDefault="005F1159" w:rsidP="009553BC">
            <w:pPr>
              <w:spacing w:after="0" w:line="240" w:lineRule="auto"/>
              <w:ind w:right="34" w:firstLine="31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інформація у пункті 1 Розділу І ПМ не відповідає вимогам пункт</w:t>
            </w:r>
            <w:r w:rsidR="009553BC" w:rsidRPr="009553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1 Розділу І Типової форми </w:t>
            </w:r>
            <w:r w:rsidR="009553BC" w:rsidRPr="009553BC"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9553B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</w:t>
            </w:r>
            <w:r w:rsidR="009553BC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14 квітня 2021 р. 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53BC" w:rsidRPr="009553BC">
              <w:rPr>
                <w:rFonts w:ascii="Times New Roman" w:hAnsi="Times New Roman" w:cs="Times New Roman"/>
                <w:sz w:val="20"/>
                <w:szCs w:val="20"/>
              </w:rPr>
              <w:t>за № 498/36120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553BC" w:rsidRPr="0095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9553BC"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53BC" w:rsidRPr="009553BC">
              <w:rPr>
                <w:rFonts w:ascii="Times New Roman" w:hAnsi="Times New Roman" w:cs="Times New Roman"/>
                <w:sz w:val="20"/>
                <w:szCs w:val="20"/>
              </w:rPr>
              <w:t>Типов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553BC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3E23" w:rsidRDefault="00DA6947" w:rsidP="009553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 у </w:t>
            </w:r>
            <w:r w:rsidR="00925894" w:rsidRPr="009553B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894" w:rsidRPr="00955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1 Розділу 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 w:rsidR="00925894" w:rsidRPr="009553B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925894" w:rsidRPr="009553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1 Розділу 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</w:t>
            </w:r>
            <w:r w:rsidR="00925894" w:rsidRPr="009553BC">
              <w:rPr>
                <w:rFonts w:ascii="Times New Roman" w:hAnsi="Times New Roman" w:cs="Times New Roman"/>
                <w:sz w:val="20"/>
                <w:szCs w:val="20"/>
              </w:rPr>
              <w:t>тандарт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ного плану моніторингу, затверджених наказом Міністерства захисту довкілля та природних ресурсів України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9553B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67F37" w:rsidRPr="009553BC">
              <w:rPr>
                <w:rFonts w:ascii="Times New Roman" w:hAnsi="Times New Roman" w:cs="Times New Roman"/>
                <w:sz w:val="20"/>
                <w:szCs w:val="20"/>
              </w:rPr>
              <w:t>14 квітня 2021 р. за № 49</w:t>
            </w:r>
            <w:r w:rsidR="00925894" w:rsidRPr="009553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7F37" w:rsidRPr="009553BC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 w:rsidR="00925894" w:rsidRPr="009553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53BC" w:rsidRPr="009553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1159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та вимогам пункту </w:t>
            </w:r>
            <w:r w:rsidR="009553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F1159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="005F1159" w:rsidRPr="009553B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5F1159" w:rsidRPr="009553B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від 23 вересня 2020 р. </w:t>
            </w:r>
            <w:r w:rsidR="005F1159" w:rsidRPr="009553B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>№ 960</w:t>
            </w:r>
            <w:r w:rsidR="00A437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53BC" w:rsidRDefault="00A4375B" w:rsidP="009553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розділі ІХ ПМ відсутній підпункт 3.4.1, що </w:t>
            </w:r>
            <w:r w:rsidRPr="00A43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A43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дпов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A43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є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вимогам 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ІХ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Типової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375B" w:rsidRPr="009553BC" w:rsidRDefault="00A4375B" w:rsidP="009553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53BC" w:rsidRDefault="006218B0" w:rsidP="00A4375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A437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55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955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186996" w:rsidRPr="009553B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br/>
              <w:t>у Міністерстві юстиції України 13 серпня 2021 р. за № 1060/</w:t>
            </w:r>
            <w:r w:rsidR="00A43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</w:t>
      </w:r>
      <w:r w:rsidR="009553BC">
        <w:rPr>
          <w:color w:val="333333"/>
          <w:shd w:val="clear" w:color="auto" w:fill="FFFFFF"/>
        </w:rPr>
        <w:t>___________</w:t>
      </w:r>
      <w:r>
        <w:rPr>
          <w:color w:val="333333"/>
          <w:shd w:val="clear" w:color="auto" w:fill="FFFFFF"/>
        </w:rPr>
        <w:t>_____________</w:t>
      </w:r>
    </w:p>
    <w:sectPr w:rsidR="000A7480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D9" w:rsidRDefault="000602D9">
      <w:pPr>
        <w:spacing w:after="0" w:line="240" w:lineRule="auto"/>
      </w:pPr>
      <w:r>
        <w:separator/>
      </w:r>
    </w:p>
  </w:endnote>
  <w:endnote w:type="continuationSeparator" w:id="0">
    <w:p w:rsidR="000602D9" w:rsidRDefault="0006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D9" w:rsidRDefault="000602D9">
      <w:pPr>
        <w:spacing w:after="0" w:line="240" w:lineRule="auto"/>
      </w:pPr>
      <w:r>
        <w:separator/>
      </w:r>
    </w:p>
  </w:footnote>
  <w:footnote w:type="continuationSeparator" w:id="0">
    <w:p w:rsidR="000602D9" w:rsidRDefault="0006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8972D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93CD6" w:rsidRPr="00493CD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40437C"/>
    <w:rsid w:val="0041566C"/>
    <w:rsid w:val="00421D03"/>
    <w:rsid w:val="0046500C"/>
    <w:rsid w:val="004707B1"/>
    <w:rsid w:val="0048315B"/>
    <w:rsid w:val="00493CD6"/>
    <w:rsid w:val="004A442B"/>
    <w:rsid w:val="004B4E77"/>
    <w:rsid w:val="004B6484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159"/>
    <w:rsid w:val="005F1A88"/>
    <w:rsid w:val="0060155C"/>
    <w:rsid w:val="006125C3"/>
    <w:rsid w:val="006218B0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5BE8"/>
    <w:rsid w:val="00925894"/>
    <w:rsid w:val="00927F35"/>
    <w:rsid w:val="009440A5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4375B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63DA6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947A1-54CA-42F8-98E0-629B5E68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2025-02-12T15:25:00Z</cp:lastPrinted>
  <dcterms:created xsi:type="dcterms:W3CDTF">2025-02-12T15:26:00Z</dcterms:created>
  <dcterms:modified xsi:type="dcterms:W3CDTF">2025-02-12T15:26:00Z</dcterms:modified>
</cp:coreProperties>
</file>