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558"/>
        <w:gridCol w:w="284"/>
        <w:gridCol w:w="1697"/>
        <w:gridCol w:w="28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14:paraId="6CC35740" w14:textId="77777777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37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14:paraId="6CC35738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39" w14:textId="77777777"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6CC3573A" w14:textId="77777777"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6CC3573B" w14:textId="5F732C42" w:rsidR="00C676BC" w:rsidRPr="00A4375B" w:rsidRDefault="003D5229" w:rsidP="003D5229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 лютого</w:t>
            </w:r>
            <w:bookmarkStart w:id="0" w:name="_GoBack"/>
            <w:bookmarkEnd w:id="0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3C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3D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3E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3573F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6CC35747" w14:textId="77777777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1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2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14:paraId="6CC35743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4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5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6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6CC3574A" w14:textId="77777777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35748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5749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6CC3574E" w14:textId="77777777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574B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6CC3574C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14:paraId="6CC3574D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6CC3575E" w14:textId="77777777" w:rsidTr="00B92AD9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4F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6CC35750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1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2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6CC35753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6CC35754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6CC35755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35756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7" w14:textId="77777777"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14:paraId="6CC35758" w14:textId="77777777"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9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6CC3575A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6CC3575B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6CC3575C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D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6CC35766" w14:textId="77777777" w:rsidTr="00B92AD9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5F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60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61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35762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63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64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765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14:paraId="6CC35779" w14:textId="77777777" w:rsidTr="00B92AD9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67" w14:textId="77777777" w:rsidR="00C676BC" w:rsidRPr="00EC26C0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68" w14:textId="77777777" w:rsidR="00C676BC" w:rsidRPr="00EC26C0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EC26C0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="00C676BC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F1159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C676BC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6CC35769" w14:textId="77777777" w:rsidR="002A2497" w:rsidRPr="00EC26C0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EC26C0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4051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6CC3576A" w14:textId="77777777" w:rsidR="002A2497" w:rsidRPr="00EC26C0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C3576B" w14:textId="77777777" w:rsidR="00C676BC" w:rsidRPr="00EC26C0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C3576C" w14:textId="77777777" w:rsidR="00C676BC" w:rsidRPr="00EC26C0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C3576D" w14:textId="77777777" w:rsidR="00C676BC" w:rsidRPr="00EC26C0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6E" w14:textId="77777777" w:rsidR="00EC26C0" w:rsidRDefault="00EC26C0" w:rsidP="00A4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14:paraId="6CC3576F" w14:textId="77777777" w:rsidR="00C676BC" w:rsidRPr="00EC26C0" w:rsidRDefault="00EC26C0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 «ЦУКОРАГРОПРОМ»</w:t>
            </w:r>
            <w:r w:rsidR="00A420C5" w:rsidRPr="00EC26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770" w14:textId="77777777" w:rsidR="00C676BC" w:rsidRPr="00EC26C0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38234087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71" w14:textId="77777777" w:rsidR="00EC26C0" w:rsidRPr="00EC26C0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6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Філія </w:t>
            </w:r>
          </w:p>
          <w:p w14:paraId="6CC35772" w14:textId="77777777" w:rsidR="00C676BC" w:rsidRPr="00EC26C0" w:rsidRDefault="00EC26C0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26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26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Глобинський</w:t>
            </w:r>
            <w:proofErr w:type="spellEnd"/>
            <w:r w:rsidRPr="00EC26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цукровий завод»</w:t>
            </w:r>
            <w:r w:rsidR="00C676BC"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CC35773" w14:textId="77777777" w:rsidR="00C676BC" w:rsidRPr="00EC26C0" w:rsidRDefault="00EC26C0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050</w:t>
            </w:r>
            <w:r w:rsidR="00C676BC"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676BC"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74" w14:textId="77777777"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EC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14:paraId="6CC35775" w14:textId="77777777" w:rsidR="00C8623B" w:rsidRPr="00EC26C0" w:rsidRDefault="00C8623B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щодо повного найменування оператора у пункту 1 Розділу ІІ ПМ не відповідає даним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виписки з </w:t>
            </w:r>
            <w:r w:rsidRPr="00EC2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Єдиного реєстру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eastAsia="Calibri" w:hAnsi="Times New Roman" w:cs="Times New Roman"/>
                <w:sz w:val="20"/>
                <w:szCs w:val="20"/>
              </w:rPr>
              <w:t>з моніторингу, звітності та верифікації викидів парникових газів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від 15.10.2024 № 24/0569;</w:t>
            </w:r>
          </w:p>
          <w:p w14:paraId="6CC35776" w14:textId="77777777" w:rsidR="00A420C5" w:rsidRDefault="00EC26C0" w:rsidP="00EC26C0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2.7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підпункту 1.7 Розділу 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EC26C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</w:t>
            </w:r>
            <w:r w:rsidR="00E77610">
              <w:rPr>
                <w:rFonts w:ascii="Times New Roman" w:hAnsi="Times New Roman" w:cs="Times New Roman"/>
                <w:sz w:val="20"/>
                <w:szCs w:val="20"/>
              </w:rPr>
              <w:t>аїни 14 квітня 2021 р. за № 498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36120, та вимогам пункту 34 Порядку </w:t>
            </w:r>
            <w:r w:rsidRPr="00EC26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EC26C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</w:t>
            </w:r>
            <w:r w:rsidRPr="009553B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6CC35777" w14:textId="77777777" w:rsidR="00EC26C0" w:rsidRPr="00EC26C0" w:rsidRDefault="00EC26C0" w:rsidP="00EC26C0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778" w14:textId="77777777" w:rsidR="00C676BC" w:rsidRPr="00EC26C0" w:rsidRDefault="006218B0" w:rsidP="00EC26C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послуги та документів для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EC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EC26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C2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EC2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</w:t>
            </w:r>
            <w:r w:rsidR="00EC26C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24AE1" w:rsidRPr="00EC2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="00524AE1"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EC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EC2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370, зареєстрован</w:t>
            </w:r>
            <w:r w:rsidR="00186996" w:rsidRPr="00EC26C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EC26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EC26C0">
              <w:rPr>
                <w:rFonts w:ascii="Times New Roman" w:hAnsi="Times New Roman" w:cs="Times New Roman"/>
                <w:sz w:val="20"/>
                <w:szCs w:val="20"/>
              </w:rPr>
              <w:t>за № 1060/</w:t>
            </w:r>
            <w:r w:rsidR="00A4375B"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EC26C0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EC2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6CC3577A" w14:textId="77777777"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14:paraId="6CC3577B" w14:textId="77777777"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</w:t>
      </w:r>
      <w:r w:rsidR="009553BC">
        <w:rPr>
          <w:color w:val="333333"/>
          <w:shd w:val="clear" w:color="auto" w:fill="FFFFFF"/>
        </w:rPr>
        <w:t>___________</w:t>
      </w:r>
      <w:r>
        <w:rPr>
          <w:color w:val="333333"/>
          <w:shd w:val="clear" w:color="auto" w:fill="FFFFFF"/>
        </w:rPr>
        <w:t>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577E" w14:textId="77777777" w:rsidR="00780DB3" w:rsidRDefault="00780DB3">
      <w:pPr>
        <w:spacing w:after="0" w:line="240" w:lineRule="auto"/>
      </w:pPr>
      <w:r>
        <w:separator/>
      </w:r>
    </w:p>
  </w:endnote>
  <w:endnote w:type="continuationSeparator" w:id="0">
    <w:p w14:paraId="6CC3577F" w14:textId="77777777" w:rsidR="00780DB3" w:rsidRDefault="0078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577C" w14:textId="77777777" w:rsidR="00780DB3" w:rsidRDefault="00780DB3">
      <w:pPr>
        <w:spacing w:after="0" w:line="240" w:lineRule="auto"/>
      </w:pPr>
      <w:r>
        <w:separator/>
      </w:r>
    </w:p>
  </w:footnote>
  <w:footnote w:type="continuationSeparator" w:id="0">
    <w:p w14:paraId="6CC3577D" w14:textId="77777777" w:rsidR="00780DB3" w:rsidRDefault="0078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C35780" w14:textId="77777777" w:rsidR="005A4BFD" w:rsidRPr="00197A57" w:rsidRDefault="003D5EF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D5229" w:rsidRPr="003D522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6CC35781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D5229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623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63DA6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5737"/>
  <w15:docId w15:val="{0D70CC09-2C4F-4EE5-87F0-5DDDF0A9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2025-02-21T16:19:00Z</dcterms:created>
  <dcterms:modified xsi:type="dcterms:W3CDTF">2025-02-21T16:19:00Z</dcterms:modified>
</cp:coreProperties>
</file>