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307649">
      <w:pPr>
        <w:spacing w:after="0" w:line="240" w:lineRule="auto"/>
        <w:ind w:right="3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Pr="00CD29E3" w:rsidRDefault="00450AE3" w:rsidP="00CD29E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934"/>
        <w:gridCol w:w="2739"/>
        <w:gridCol w:w="2835"/>
        <w:gridCol w:w="5515"/>
        <w:gridCol w:w="2423"/>
      </w:tblGrid>
      <w:tr w:rsidR="00E620A3" w:rsidTr="0016780F">
        <w:tc>
          <w:tcPr>
            <w:tcW w:w="193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739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16780F">
        <w:trPr>
          <w:trHeight w:val="2204"/>
        </w:trPr>
        <w:tc>
          <w:tcPr>
            <w:tcW w:w="1934" w:type="dxa"/>
          </w:tcPr>
          <w:p w:rsidR="00501C04" w:rsidRDefault="0016780F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  <w:r w:rsidR="00CD29E3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501C04" w:rsidRDefault="0016780F" w:rsidP="00007BD1">
            <w:pPr>
              <w:ind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6187</w:t>
            </w:r>
            <w:r w:rsidR="00CD29E3">
              <w:rPr>
                <w:rFonts w:ascii="Times New Roman" w:hAnsi="Times New Roman" w:cs="Times New Roman"/>
                <w:sz w:val="28"/>
                <w:szCs w:val="28"/>
              </w:rPr>
              <w:t>/10/25</w:t>
            </w:r>
          </w:p>
        </w:tc>
        <w:tc>
          <w:tcPr>
            <w:tcW w:w="2739" w:type="dxa"/>
          </w:tcPr>
          <w:p w:rsidR="009B4BB5" w:rsidRPr="009B4BB5" w:rsidRDefault="009B4BB5" w:rsidP="00007B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З ОБМЕЖЕНОЮ ВІДПОВІДАЛЬ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НІСТ</w:t>
            </w:r>
            <w:r w:rsidRPr="009B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</w:t>
            </w:r>
            <w:r w:rsidR="0058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6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ВИРОБНИЧЕ ПІДПРИЄМСТВО «ШОСТКИНСЬКИЙ ЗАВОД ХІМІЧНИХ РЕАКТИВІВ»</w:t>
            </w:r>
          </w:p>
          <w:p w:rsidR="00501C04" w:rsidRDefault="00135871" w:rsidP="0016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9C4">
              <w:rPr>
                <w:rFonts w:ascii="Times New Roman" w:hAnsi="Times New Roman"/>
                <w:sz w:val="28"/>
                <w:szCs w:val="28"/>
              </w:rPr>
              <w:t xml:space="preserve">(ідентифікаційний код </w:t>
            </w:r>
            <w:r w:rsidR="00007BD1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16780F">
              <w:rPr>
                <w:rFonts w:ascii="Times New Roman" w:hAnsi="Times New Roman"/>
                <w:sz w:val="28"/>
                <w:szCs w:val="28"/>
              </w:rPr>
              <w:t>41770454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0E5B54" w:rsidRDefault="00CD29E3" w:rsidP="007A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Промисловий майданчик</w:t>
            </w:r>
            <w:r w:rsidR="007A221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841E9" w:rsidRPr="007841E9" w:rsidRDefault="0016780F" w:rsidP="0068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41100, Сумська область, м. Шостка, вул. Індустріальна, 1</w:t>
            </w:r>
          </w:p>
          <w:p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:rsidR="00A806FB" w:rsidRDefault="00A806FB" w:rsidP="00A806F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Заява </w:t>
            </w:r>
            <w:r w:rsidRPr="000B73CD">
              <w:rPr>
                <w:rFonts w:ascii="Times New Roman" w:hAnsi="Times New Roman" w:cs="Times New Roman"/>
                <w:sz w:val="28"/>
                <w:szCs w:val="28"/>
              </w:rPr>
              <w:t>про отримання дозволу на викиди не відповідає вимогам пункту 31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</w:t>
            </w:r>
            <w:r w:rsidRPr="000B73CD">
              <w:rPr>
                <w:rFonts w:ascii="Times New Roman" w:hAnsi="Times New Roman"/>
                <w:sz w:val="28"/>
                <w:szCs w:val="28"/>
              </w:rPr>
              <w:t>, затвердженого постановою Кабінету Міністрів України від 13.03.2002 № 302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(далі – Порядок).</w:t>
            </w:r>
          </w:p>
          <w:p w:rsidR="00A806FB" w:rsidRDefault="00A806FB" w:rsidP="00A806F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5F1">
              <w:rPr>
                <w:rFonts w:ascii="Times New Roman" w:hAnsi="Times New Roman" w:cs="Times New Roman"/>
                <w:sz w:val="28"/>
                <w:szCs w:val="28"/>
              </w:rPr>
              <w:t>Відповідно до пункту 31 Порядку заява про отримання дозволу на викиди повинна містити таке: повне та скорочене найменування суб’єкта господарювання;</w:t>
            </w:r>
            <w:bookmarkStart w:id="1" w:name="n105"/>
            <w:bookmarkEnd w:id="1"/>
            <w:r w:rsidRPr="000975F1">
              <w:rPr>
                <w:rFonts w:ascii="Times New Roman" w:hAnsi="Times New Roman" w:cs="Times New Roman"/>
                <w:sz w:val="28"/>
                <w:szCs w:val="28"/>
              </w:rPr>
              <w:t xml:space="preserve"> ідентифікаційний код юридичної особи в Єдиному державному реєстрі підприємств і організацій України;</w:t>
            </w:r>
            <w:bookmarkStart w:id="2" w:name="n106"/>
            <w:bookmarkEnd w:id="2"/>
            <w:r w:rsidRPr="000975F1">
              <w:rPr>
                <w:rFonts w:ascii="Times New Roman" w:hAnsi="Times New Roman" w:cs="Times New Roman"/>
                <w:sz w:val="28"/>
                <w:szCs w:val="28"/>
              </w:rPr>
              <w:t xml:space="preserve"> місцезнаходження суб’єкта господарювання, контактний </w:t>
            </w:r>
            <w:r w:rsidRPr="000975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телефону, адресу електронної пошти;</w:t>
            </w:r>
            <w:bookmarkStart w:id="3" w:name="n107"/>
            <w:bookmarkEnd w:id="3"/>
            <w:r w:rsidRPr="000975F1">
              <w:rPr>
                <w:rFonts w:ascii="Times New Roman" w:hAnsi="Times New Roman" w:cs="Times New Roman"/>
                <w:sz w:val="28"/>
                <w:szCs w:val="28"/>
              </w:rPr>
              <w:t xml:space="preserve"> місцезнаходження об’єкта/промислового майданчика, на який отримується дозвіл на викиди;</w:t>
            </w:r>
            <w:bookmarkStart w:id="4" w:name="n108"/>
            <w:bookmarkEnd w:id="4"/>
            <w:r w:rsidRPr="000975F1">
              <w:rPr>
                <w:rFonts w:ascii="Times New Roman" w:hAnsi="Times New Roman" w:cs="Times New Roman"/>
                <w:sz w:val="28"/>
                <w:szCs w:val="28"/>
              </w:rPr>
              <w:t xml:space="preserve"> перелік документів, що додаються до заяви відповідно до пункту 30 цього Порядку;</w:t>
            </w:r>
            <w:bookmarkStart w:id="5" w:name="n109"/>
            <w:bookmarkEnd w:id="5"/>
            <w:r w:rsidRPr="000975F1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інформацію про коригування документів за результатами проведення публічного обговорення та з урахуванням пропозицій та зауважень громадськості;</w:t>
            </w:r>
            <w:bookmarkStart w:id="6" w:name="n110"/>
            <w:bookmarkEnd w:id="6"/>
            <w:r w:rsidRPr="000975F1">
              <w:rPr>
                <w:rFonts w:ascii="Times New Roman" w:hAnsi="Times New Roman" w:cs="Times New Roman"/>
                <w:sz w:val="28"/>
                <w:szCs w:val="28"/>
              </w:rPr>
              <w:t xml:space="preserve"> відомості, які містять інформацію з обмеженим доступом (у разі наявності)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06FB" w:rsidRPr="00216098" w:rsidRDefault="00A806FB" w:rsidP="00216098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Відсутні </w:t>
            </w:r>
            <w:r w:rsidRPr="00FA3C22">
              <w:rPr>
                <w:rFonts w:ascii="Times New Roman" w:hAnsi="Times New Roman" w:cs="Times New Roman"/>
                <w:sz w:val="28"/>
                <w:szCs w:val="28"/>
              </w:rPr>
              <w:t>відомості щодо наявності висновку з оцінки впливу на довкілля, в якому визначено допустимість провадження планованої діяльності, яка згідно з вимогами </w:t>
            </w:r>
            <w:hyperlink r:id="rId8" w:anchor="n3" w:tgtFrame="_blank" w:history="1">
              <w:r w:rsidRPr="00FA3C22">
                <w:rPr>
                  <w:rFonts w:ascii="Times New Roman" w:hAnsi="Times New Roman" w:cs="Times New Roman"/>
                  <w:sz w:val="28"/>
                  <w:szCs w:val="28"/>
                </w:rPr>
                <w:t>Закону України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 «Про оцінку </w:t>
            </w:r>
            <w:r w:rsidRPr="00423E17">
              <w:rPr>
                <w:rFonts w:ascii="Times New Roman" w:hAnsi="Times New Roman" w:cs="Times New Roman"/>
                <w:sz w:val="28"/>
                <w:szCs w:val="28"/>
              </w:rPr>
              <w:t>впливу на довкілля» підлягає оцінці впливу на довкілля.</w:t>
            </w:r>
          </w:p>
          <w:p w:rsidR="00501C04" w:rsidRPr="00CD29E3" w:rsidRDefault="00501C04" w:rsidP="004C4FE1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29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Відповідно до</w:t>
            </w:r>
            <w:r w:rsidR="00B25274" w:rsidRPr="00CD29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частини 4</w:t>
            </w:r>
            <w:r w:rsidRPr="00CD29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статті 11</w:t>
            </w:r>
            <w:r w:rsidRPr="00CD29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</w:rPr>
              <w:t>1</w:t>
            </w:r>
            <w:r w:rsidRPr="00CD29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:rsidR="00501C04" w:rsidRPr="00CD29E3" w:rsidRDefault="00CD29E3" w:rsidP="00A5418B">
            <w:pPr>
              <w:pStyle w:val="a4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29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  <w:r w:rsidR="00501C04" w:rsidRPr="00CD29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Виявлення в документах, поданих суб’єктом господарювання, недостовірних відомостей.</w:t>
            </w:r>
          </w:p>
          <w:p w:rsidR="008D3A48" w:rsidRPr="00CD29E3" w:rsidRDefault="00501C04" w:rsidP="008D3A48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29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Подані документи не відповідають вимогам </w:t>
            </w:r>
            <w:r w:rsidR="008D3A48" w:rsidRPr="00CD29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Інструкції про вимоги до оформлення документів, в яких обґрунтовуються обсяги викидів забруднюючих речовин в атмосферне повітря </w:t>
            </w:r>
            <w:r w:rsidR="008D3A48" w:rsidRPr="00CD29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стаціонарними джерелами, затвердженої наказом Міністерства захисту довкілля та природних ресурсів України від </w:t>
            </w:r>
            <w:r w:rsidR="002160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09.03.2006 № 108</w:t>
            </w:r>
            <w:r w:rsidR="000A4F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зареєстрованої</w:t>
            </w:r>
            <w:r w:rsidR="008D3A48" w:rsidRPr="00CD29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 Міністе</w:t>
            </w:r>
            <w:r w:rsidR="002160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рстві юстиції України 29.03.2006</w:t>
            </w:r>
            <w:r w:rsidR="008D3A48" w:rsidRPr="00CD29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за № </w:t>
            </w:r>
            <w:r w:rsidR="00216098" w:rsidRPr="002160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341/12215</w:t>
            </w:r>
            <w:r w:rsidR="008D3A48" w:rsidRPr="00CD29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(далі – Інструкція), а саме: </w:t>
            </w:r>
          </w:p>
          <w:p w:rsidR="003B7892" w:rsidRDefault="003B7892" w:rsidP="003B7892">
            <w:pPr>
              <w:spacing w:line="252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розділі 2.2 Вступної частини 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зазначено мету надання документів відповідно до </w:t>
            </w:r>
            <w:r w:rsidR="0051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вимог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пункту 2.2.1 Інструкції;</w:t>
            </w:r>
          </w:p>
          <w:p w:rsidR="003B7892" w:rsidRDefault="003B7892" w:rsidP="003B7892">
            <w:pPr>
              <w:spacing w:line="252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інформація щодо виробничої структури об’єкта не містить </w:t>
            </w:r>
            <w:r w:rsidR="00342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технологічних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в’язків виробничих процесів підприємства із зазначенн</w:t>
            </w:r>
            <w:r w:rsidR="00342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ям технологічного устаткування </w:t>
            </w:r>
            <w:r w:rsidR="00D61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(необхідно поєднати виробничі процеси з технологічним устаткуванням)</w:t>
            </w:r>
            <w:r w:rsidR="002B1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7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відповідно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вимог </w:t>
            </w:r>
            <w:r w:rsidR="00AB6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пункту</w:t>
            </w:r>
            <w:r w:rsidRPr="00A07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6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  <w:r w:rsidRPr="00A07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Інструкції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236F48" w:rsidRDefault="00236F48" w:rsidP="00473A01">
            <w:pPr>
              <w:spacing w:line="252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вірно надано характеристику джерел викидів забруднюючих речовин в </w:t>
            </w:r>
            <w:r w:rsidRPr="00271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атмосферне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повітря та їх </w:t>
            </w:r>
            <w:r w:rsidRPr="00271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параметрів</w:t>
            </w:r>
            <w:r w:rsidR="002B1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2B190E" w:rsidRPr="0041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інформацію у розрізі виробничих, технологічних процесів та техно</w:t>
            </w:r>
            <w:r w:rsidR="002B1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логічного устаткування, наведену</w:t>
            </w:r>
            <w:r w:rsidR="002B190E" w:rsidRPr="00413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таблицях 6.2 та 8.1</w:t>
            </w:r>
            <w:r w:rsidR="002B190E" w:rsidRPr="00271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урахуванням виробничих процесів </w:t>
            </w:r>
            <w:r w:rsidR="002B1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підприємства</w:t>
            </w:r>
            <w:r w:rsidR="00A33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відповідно до вимог пунктів 2.9 та 2.12 </w:t>
            </w:r>
            <w:r w:rsidR="00A33415" w:rsidRPr="00A07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Інструкції</w:t>
            </w:r>
            <w:r w:rsidR="00473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01C04" w:rsidRPr="003B7892" w:rsidRDefault="00501C04" w:rsidP="003B7892">
            <w:pPr>
              <w:spacing w:line="252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3" w:type="dxa"/>
          </w:tcPr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відповідної заяви та документів для отримання дозволу на викиди і документів, які засвідчують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усунення причин, що стали підставою для відмови.</w:t>
            </w:r>
          </w:p>
          <w:p w:rsidR="00501C04" w:rsidRDefault="00501C04" w:rsidP="00192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Pr="00923829" w:rsidRDefault="00913704" w:rsidP="00FF4C64">
      <w:pPr>
        <w:rPr>
          <w:rFonts w:ascii="Times New Roman" w:hAnsi="Times New Roman" w:cs="Times New Roman"/>
          <w:sz w:val="10"/>
          <w:szCs w:val="10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923829">
      <w:headerReference w:type="default" r:id="rId9"/>
      <w:pgSz w:w="16838" w:h="11906" w:orient="landscape"/>
      <w:pgMar w:top="426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CD7" w:rsidRDefault="00757CD7" w:rsidP="0071143E">
      <w:pPr>
        <w:spacing w:after="0" w:line="240" w:lineRule="auto"/>
      </w:pPr>
      <w:r>
        <w:separator/>
      </w:r>
    </w:p>
  </w:endnote>
  <w:endnote w:type="continuationSeparator" w:id="0">
    <w:p w:rsidR="00757CD7" w:rsidRDefault="00757CD7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CD7" w:rsidRDefault="00757CD7" w:rsidP="0071143E">
      <w:pPr>
        <w:spacing w:after="0" w:line="240" w:lineRule="auto"/>
      </w:pPr>
      <w:r>
        <w:separator/>
      </w:r>
    </w:p>
  </w:footnote>
  <w:footnote w:type="continuationSeparator" w:id="0">
    <w:p w:rsidR="00757CD7" w:rsidRDefault="00757CD7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536" w:rsidRPr="009A6536">
          <w:rPr>
            <w:noProof/>
            <w:lang w:val="ru-RU"/>
          </w:rPr>
          <w:t>3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064FD"/>
    <w:rsid w:val="00007BD1"/>
    <w:rsid w:val="00044825"/>
    <w:rsid w:val="0004661E"/>
    <w:rsid w:val="0005542E"/>
    <w:rsid w:val="000A1CDB"/>
    <w:rsid w:val="000A4FE6"/>
    <w:rsid w:val="000B4578"/>
    <w:rsid w:val="000E5B54"/>
    <w:rsid w:val="00100B3F"/>
    <w:rsid w:val="0012202C"/>
    <w:rsid w:val="00135871"/>
    <w:rsid w:val="00144D4E"/>
    <w:rsid w:val="00150199"/>
    <w:rsid w:val="00154A7D"/>
    <w:rsid w:val="0016780F"/>
    <w:rsid w:val="001776EA"/>
    <w:rsid w:val="00185D1B"/>
    <w:rsid w:val="00192F63"/>
    <w:rsid w:val="001A4EE9"/>
    <w:rsid w:val="001F6CAF"/>
    <w:rsid w:val="00216098"/>
    <w:rsid w:val="00220D8A"/>
    <w:rsid w:val="00226512"/>
    <w:rsid w:val="00235B5E"/>
    <w:rsid w:val="00236F48"/>
    <w:rsid w:val="00260645"/>
    <w:rsid w:val="002A1461"/>
    <w:rsid w:val="002B190E"/>
    <w:rsid w:val="002D6AC7"/>
    <w:rsid w:val="002E25F4"/>
    <w:rsid w:val="00307649"/>
    <w:rsid w:val="003353D0"/>
    <w:rsid w:val="003422BB"/>
    <w:rsid w:val="003904B2"/>
    <w:rsid w:val="00390653"/>
    <w:rsid w:val="003A626B"/>
    <w:rsid w:val="003B7892"/>
    <w:rsid w:val="00402BDB"/>
    <w:rsid w:val="00440647"/>
    <w:rsid w:val="00450AE3"/>
    <w:rsid w:val="0045212A"/>
    <w:rsid w:val="00453E97"/>
    <w:rsid w:val="004573B4"/>
    <w:rsid w:val="0046291D"/>
    <w:rsid w:val="00473A01"/>
    <w:rsid w:val="004C4FE1"/>
    <w:rsid w:val="004E6C27"/>
    <w:rsid w:val="004F5F6C"/>
    <w:rsid w:val="00501C04"/>
    <w:rsid w:val="00517ED5"/>
    <w:rsid w:val="00525E96"/>
    <w:rsid w:val="0053238D"/>
    <w:rsid w:val="00567B6B"/>
    <w:rsid w:val="0058623F"/>
    <w:rsid w:val="005943E7"/>
    <w:rsid w:val="00596B5F"/>
    <w:rsid w:val="005B5AAB"/>
    <w:rsid w:val="005C45AD"/>
    <w:rsid w:val="005D145A"/>
    <w:rsid w:val="005E0DF4"/>
    <w:rsid w:val="00604996"/>
    <w:rsid w:val="006053A7"/>
    <w:rsid w:val="00632F9A"/>
    <w:rsid w:val="00640B9A"/>
    <w:rsid w:val="00646667"/>
    <w:rsid w:val="006849CA"/>
    <w:rsid w:val="006F0BC6"/>
    <w:rsid w:val="006F363C"/>
    <w:rsid w:val="0071143E"/>
    <w:rsid w:val="00725570"/>
    <w:rsid w:val="00725604"/>
    <w:rsid w:val="00726199"/>
    <w:rsid w:val="00734FF1"/>
    <w:rsid w:val="0074784D"/>
    <w:rsid w:val="00757CD7"/>
    <w:rsid w:val="007841E9"/>
    <w:rsid w:val="00785AC3"/>
    <w:rsid w:val="0078668E"/>
    <w:rsid w:val="0079094F"/>
    <w:rsid w:val="007A2211"/>
    <w:rsid w:val="007B7742"/>
    <w:rsid w:val="008553E2"/>
    <w:rsid w:val="00857E2F"/>
    <w:rsid w:val="00867193"/>
    <w:rsid w:val="008871BF"/>
    <w:rsid w:val="008D3A48"/>
    <w:rsid w:val="008D4B01"/>
    <w:rsid w:val="008D66A0"/>
    <w:rsid w:val="008E582B"/>
    <w:rsid w:val="008E594D"/>
    <w:rsid w:val="008E6C98"/>
    <w:rsid w:val="009062F8"/>
    <w:rsid w:val="00913704"/>
    <w:rsid w:val="00913737"/>
    <w:rsid w:val="00923829"/>
    <w:rsid w:val="009A1358"/>
    <w:rsid w:val="009A412C"/>
    <w:rsid w:val="009A6536"/>
    <w:rsid w:val="009B4BB5"/>
    <w:rsid w:val="009E066D"/>
    <w:rsid w:val="009F5DF5"/>
    <w:rsid w:val="00A10141"/>
    <w:rsid w:val="00A106FF"/>
    <w:rsid w:val="00A24CE6"/>
    <w:rsid w:val="00A33415"/>
    <w:rsid w:val="00A418B8"/>
    <w:rsid w:val="00A5418B"/>
    <w:rsid w:val="00A702DF"/>
    <w:rsid w:val="00A806FB"/>
    <w:rsid w:val="00AB4748"/>
    <w:rsid w:val="00AB63E1"/>
    <w:rsid w:val="00B25274"/>
    <w:rsid w:val="00B60A38"/>
    <w:rsid w:val="00B803B0"/>
    <w:rsid w:val="00BC2180"/>
    <w:rsid w:val="00C012A4"/>
    <w:rsid w:val="00C067B5"/>
    <w:rsid w:val="00C71F2D"/>
    <w:rsid w:val="00C7636C"/>
    <w:rsid w:val="00C93434"/>
    <w:rsid w:val="00CD29E3"/>
    <w:rsid w:val="00CE78D7"/>
    <w:rsid w:val="00CF44BD"/>
    <w:rsid w:val="00D11996"/>
    <w:rsid w:val="00D4386E"/>
    <w:rsid w:val="00D615C1"/>
    <w:rsid w:val="00D760D3"/>
    <w:rsid w:val="00D83505"/>
    <w:rsid w:val="00D919DE"/>
    <w:rsid w:val="00DB5B30"/>
    <w:rsid w:val="00DB75BD"/>
    <w:rsid w:val="00DC670F"/>
    <w:rsid w:val="00DD01F5"/>
    <w:rsid w:val="00DD6065"/>
    <w:rsid w:val="00DF01FB"/>
    <w:rsid w:val="00E02C8F"/>
    <w:rsid w:val="00E620A3"/>
    <w:rsid w:val="00E72C4C"/>
    <w:rsid w:val="00E908F2"/>
    <w:rsid w:val="00EB460E"/>
    <w:rsid w:val="00ED4F60"/>
    <w:rsid w:val="00EE06DB"/>
    <w:rsid w:val="00EF7144"/>
    <w:rsid w:val="00EF75EF"/>
    <w:rsid w:val="00F13865"/>
    <w:rsid w:val="00F21BA7"/>
    <w:rsid w:val="00F27FFA"/>
    <w:rsid w:val="00F56628"/>
    <w:rsid w:val="00FA5379"/>
    <w:rsid w:val="00FC00DC"/>
    <w:rsid w:val="00FD7FB4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EE0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06D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EE06DB"/>
  </w:style>
  <w:style w:type="paragraph" w:customStyle="1" w:styleId="rvps2">
    <w:name w:val="rvps2"/>
    <w:basedOn w:val="a"/>
    <w:rsid w:val="00FF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059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26C37-F8D4-442C-BE5A-8E54BEB2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2569</Words>
  <Characters>1465</Characters>
  <Application>Microsoft Office Word</Application>
  <DocSecurity>4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2025-02-21T15:24:00Z</cp:lastPrinted>
  <dcterms:created xsi:type="dcterms:W3CDTF">2025-02-27T07:01:00Z</dcterms:created>
  <dcterms:modified xsi:type="dcterms:W3CDTF">2025-02-27T07:01:00Z</dcterms:modified>
</cp:coreProperties>
</file>