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82" w:rsidRPr="009561BC" w:rsidRDefault="00965E82" w:rsidP="00965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9561BC">
        <w:rPr>
          <w:rFonts w:ascii="Times New Roman" w:hAnsi="Times New Roman" w:cs="Times New Roman"/>
          <w:b/>
          <w:sz w:val="16"/>
          <w:szCs w:val="16"/>
          <w:lang w:val="uk-UA"/>
        </w:rPr>
        <w:t>Повідомлення про намір отримати дозвіл на викиди</w:t>
      </w:r>
    </w:p>
    <w:p w:rsidR="000129CF" w:rsidRPr="009561BC" w:rsidRDefault="000129CF" w:rsidP="00965E82">
      <w:pPr>
        <w:pStyle w:val="msonormalbullet1gifbullet1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В повідомленні про намір міститься загальна інформація про отримання дозволу для ознайомлення з нею громадськості, а саме:</w:t>
      </w:r>
    </w:p>
    <w:p w:rsidR="000129CF" w:rsidRPr="009561BC" w:rsidRDefault="000129CF" w:rsidP="00965E82">
      <w:pPr>
        <w:pStyle w:val="msonormalbullet1gifbullet3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 xml:space="preserve">- </w:t>
      </w:r>
      <w:r w:rsidRPr="009561BC">
        <w:rPr>
          <w:b/>
          <w:sz w:val="16"/>
          <w:szCs w:val="16"/>
          <w:lang w:val="uk-UA"/>
        </w:rPr>
        <w:t>повне та скорочене найменування суб’єкта господарювання:</w:t>
      </w:r>
      <w:r w:rsidRPr="009561BC">
        <w:rPr>
          <w:sz w:val="16"/>
          <w:szCs w:val="16"/>
          <w:lang w:val="uk-UA"/>
        </w:rPr>
        <w:t xml:space="preserve"> ТОВАРИСТВО З ОБМЕЖЕНОЮ ВІД</w:t>
      </w:r>
      <w:r w:rsidRPr="009561BC">
        <w:rPr>
          <w:sz w:val="16"/>
          <w:szCs w:val="16"/>
          <w:lang w:val="uk-UA"/>
        </w:rPr>
        <w:softHyphen/>
        <w:t>ПО</w:t>
      </w:r>
      <w:r w:rsidRPr="009561BC">
        <w:rPr>
          <w:sz w:val="16"/>
          <w:szCs w:val="16"/>
          <w:lang w:val="uk-UA"/>
        </w:rPr>
        <w:softHyphen/>
        <w:t>ВІД</w:t>
      </w:r>
      <w:r w:rsidRPr="009561BC">
        <w:rPr>
          <w:sz w:val="16"/>
          <w:szCs w:val="16"/>
          <w:lang w:val="uk-UA"/>
        </w:rPr>
        <w:softHyphen/>
        <w:t>АЛЬ</w:t>
      </w:r>
      <w:r w:rsidRPr="009561BC">
        <w:rPr>
          <w:sz w:val="16"/>
          <w:szCs w:val="16"/>
          <w:lang w:val="uk-UA"/>
        </w:rPr>
        <w:softHyphen/>
        <w:t>НІ</w:t>
      </w:r>
      <w:r w:rsidRPr="009561BC">
        <w:rPr>
          <w:sz w:val="16"/>
          <w:szCs w:val="16"/>
          <w:lang w:val="uk-UA"/>
        </w:rPr>
        <w:softHyphen/>
        <w:t>СТЮ «ЕНСЕЛКО АГРО» (ТОВ «ЕНСЕЛКО АГРО»)</w:t>
      </w:r>
    </w:p>
    <w:p w:rsidR="000129CF" w:rsidRPr="009561BC" w:rsidRDefault="000129CF" w:rsidP="00965E82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-</w:t>
      </w:r>
      <w:r w:rsidRPr="009561BC">
        <w:rPr>
          <w:b/>
          <w:sz w:val="16"/>
          <w:szCs w:val="16"/>
          <w:lang w:val="uk-UA"/>
        </w:rPr>
        <w:t xml:space="preserve"> ідентифікаційний код юридичної особи в ЄДРПОУ: </w:t>
      </w:r>
      <w:r w:rsidRPr="009561BC">
        <w:rPr>
          <w:sz w:val="16"/>
          <w:szCs w:val="16"/>
          <w:lang w:val="uk-UA"/>
        </w:rPr>
        <w:t>37083810;</w:t>
      </w:r>
    </w:p>
    <w:p w:rsidR="000129CF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-</w:t>
      </w:r>
      <w:r w:rsidRPr="009561BC">
        <w:rPr>
          <w:b/>
          <w:sz w:val="16"/>
          <w:szCs w:val="16"/>
          <w:lang w:val="uk-UA"/>
        </w:rPr>
        <w:t xml:space="preserve"> місцезнаходження суб’єкта господарювання, контактний номер телефону, адреса електронної пошти суб’єкта господарювання:</w:t>
      </w:r>
      <w:r w:rsidRPr="009561BC">
        <w:rPr>
          <w:sz w:val="16"/>
          <w:szCs w:val="16"/>
          <w:lang w:val="uk-UA"/>
        </w:rPr>
        <w:t xml:space="preserve"> 31134, Україна, Хмельницька область, Хмельницький район, село </w:t>
      </w:r>
      <w:proofErr w:type="spellStart"/>
      <w:r w:rsidRPr="009561BC">
        <w:rPr>
          <w:sz w:val="16"/>
          <w:szCs w:val="16"/>
          <w:lang w:val="uk-UA"/>
        </w:rPr>
        <w:t>Сахнівці</w:t>
      </w:r>
      <w:proofErr w:type="spellEnd"/>
      <w:r w:rsidRPr="009561BC">
        <w:rPr>
          <w:sz w:val="16"/>
          <w:szCs w:val="16"/>
          <w:lang w:val="uk-UA"/>
        </w:rPr>
        <w:t xml:space="preserve">, вул. Центральна, будинок, 59; контактний номер телефону </w:t>
      </w:r>
      <w:hyperlink r:id="rId4" w:history="1">
        <w:r w:rsidR="00965E82" w:rsidRPr="009561BC">
          <w:rPr>
            <w:sz w:val="16"/>
            <w:szCs w:val="16"/>
            <w:lang w:val="uk-UA"/>
          </w:rPr>
          <w:t>+380 (38) 269-07-01</w:t>
        </w:r>
      </w:hyperlink>
      <w:r w:rsidR="00965E82" w:rsidRPr="009561BC">
        <w:rPr>
          <w:sz w:val="16"/>
          <w:szCs w:val="16"/>
          <w:lang w:val="uk-UA"/>
        </w:rPr>
        <w:t xml:space="preserve">, </w:t>
      </w:r>
      <w:hyperlink r:id="rId5" w:history="1">
        <w:r w:rsidR="00965E82" w:rsidRPr="009561BC">
          <w:rPr>
            <w:sz w:val="16"/>
            <w:szCs w:val="16"/>
            <w:lang w:val="uk-UA"/>
          </w:rPr>
          <w:t>+380 (95) 243-02-31</w:t>
        </w:r>
      </w:hyperlink>
      <w:r w:rsidR="00965E82" w:rsidRPr="009561BC">
        <w:rPr>
          <w:sz w:val="16"/>
          <w:szCs w:val="16"/>
          <w:lang w:val="uk-UA"/>
        </w:rPr>
        <w:t>, o.plahotnyuk@enselco.com.ua</w:t>
      </w:r>
    </w:p>
    <w:p w:rsidR="000129CF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-</w:t>
      </w:r>
      <w:r w:rsidRPr="009561BC">
        <w:rPr>
          <w:b/>
          <w:sz w:val="16"/>
          <w:szCs w:val="16"/>
          <w:lang w:val="uk-UA"/>
        </w:rPr>
        <w:t xml:space="preserve"> місцезнаходження об’єкта/промислового майданчика:</w:t>
      </w:r>
      <w:r w:rsidRPr="009561BC">
        <w:rPr>
          <w:sz w:val="16"/>
          <w:szCs w:val="16"/>
          <w:lang w:val="uk-UA"/>
        </w:rPr>
        <w:t xml:space="preserve"> ФІЛІЯ «СТАРОКОСТЯНТИНІВСЬКИЙ ЕЛЕВАТОР «ТОВ «ЕНСЕЛКО АГРО» – Україна, 31100, Хмельницька область, Хмельницький район, місто </w:t>
      </w:r>
      <w:proofErr w:type="spellStart"/>
      <w:r w:rsidRPr="009561BC">
        <w:rPr>
          <w:sz w:val="16"/>
          <w:szCs w:val="16"/>
          <w:lang w:val="uk-UA"/>
        </w:rPr>
        <w:t>Старокостянтинів</w:t>
      </w:r>
      <w:proofErr w:type="spellEnd"/>
      <w:r w:rsidRPr="009561BC">
        <w:rPr>
          <w:sz w:val="16"/>
          <w:szCs w:val="16"/>
          <w:lang w:val="uk-UA"/>
        </w:rPr>
        <w:t xml:space="preserve">(з), </w:t>
      </w:r>
      <w:proofErr w:type="spellStart"/>
      <w:r w:rsidRPr="009561BC">
        <w:rPr>
          <w:sz w:val="16"/>
          <w:szCs w:val="16"/>
          <w:lang w:val="uk-UA"/>
        </w:rPr>
        <w:t>вул.Франка</w:t>
      </w:r>
      <w:proofErr w:type="spellEnd"/>
      <w:r w:rsidRPr="009561BC">
        <w:rPr>
          <w:sz w:val="16"/>
          <w:szCs w:val="16"/>
          <w:lang w:val="uk-UA"/>
        </w:rPr>
        <w:t>, будинок 67;</w:t>
      </w:r>
    </w:p>
    <w:p w:rsidR="000129CF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b/>
          <w:sz w:val="16"/>
          <w:szCs w:val="16"/>
          <w:lang w:val="uk-UA"/>
        </w:rPr>
        <w:t xml:space="preserve">- мета отримання дозволу на викиди: </w:t>
      </w:r>
      <w:r w:rsidRPr="009561BC">
        <w:rPr>
          <w:sz w:val="16"/>
          <w:szCs w:val="16"/>
          <w:lang w:val="uk-UA"/>
        </w:rPr>
        <w:t xml:space="preserve">дотримання  вимог статті 11 Закону України «Про охорону атмосферного повітря»; </w:t>
      </w:r>
    </w:p>
    <w:p w:rsidR="000129CF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-</w:t>
      </w:r>
      <w:r w:rsidRPr="009561BC">
        <w:rPr>
          <w:b/>
          <w:sz w:val="16"/>
          <w:szCs w:val="16"/>
          <w:lang w:val="uk-UA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 </w:t>
      </w:r>
      <w:r w:rsidRPr="009561BC">
        <w:rPr>
          <w:sz w:val="16"/>
          <w:szCs w:val="16"/>
          <w:lang w:val="uk-UA"/>
        </w:rPr>
        <w:t>об’єкт не підпадає під вимоги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р. № 1010 – висновок з оцінки впливу на довкілля відсутній;</w:t>
      </w:r>
    </w:p>
    <w:p w:rsidR="00000D26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b/>
          <w:sz w:val="16"/>
          <w:szCs w:val="16"/>
          <w:lang w:val="uk-UA"/>
        </w:rPr>
        <w:t>- загальний опис об’єкта (опис виробництв та технологічного устаткування):</w:t>
      </w:r>
      <w:r w:rsidRPr="009561BC">
        <w:rPr>
          <w:sz w:val="16"/>
          <w:szCs w:val="16"/>
          <w:lang w:val="uk-UA"/>
        </w:rPr>
        <w:t xml:space="preserve"> </w:t>
      </w:r>
      <w:r w:rsidR="00000D26" w:rsidRPr="009561BC">
        <w:rPr>
          <w:sz w:val="16"/>
          <w:szCs w:val="16"/>
          <w:lang w:val="uk-UA"/>
        </w:rPr>
        <w:t>ФІЛІЯ (ІНШИЙ ВІДОКРЕМЛЕНИЙ ПІДРОЗДІЛ) «СТАРОКОСТЯНТИНІВСЬКИЙ ЕЛЕВАТОР» ТОВ «ЕНСЕЛКО АГРО» спеціалізується на вирощуванні зернових культур (крім рису), бобових культур і насіння олійних культур.</w:t>
      </w:r>
    </w:p>
    <w:p w:rsidR="00000D26" w:rsidRPr="009561BC" w:rsidRDefault="00000D26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561BC">
        <w:rPr>
          <w:rFonts w:ascii="Times New Roman" w:hAnsi="Times New Roman" w:cs="Times New Roman"/>
          <w:sz w:val="16"/>
          <w:szCs w:val="16"/>
          <w:lang w:val="uk-UA"/>
        </w:rPr>
        <w:t>Основний виробничий процес на об’єкті має за мету ‒ приймання, переробка (очищення, сушіння), зберігання, відвантаження на автотранспорт і залізничний транспорт з метою реалізації насіння олійних та зернових культур.</w:t>
      </w:r>
    </w:p>
    <w:p w:rsidR="007F0312" w:rsidRPr="009561BC" w:rsidRDefault="007F0312" w:rsidP="007F031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Допоміжний виробничий процес на об’єкті має за мету ‒ відбір проб та проведення  лабораторних аналізів, вироблення тепла, вироблення електроенергії, механічна обробка металевих деталей, зварювання металу, газова та плазмова різка, фарбувальні та паяльні роботи, зберігання мастильних матеріалів, зарядка акумуляторних батарей, а також розміщення службових автомобілів та відстою вантажного автотранспорту. </w:t>
      </w:r>
    </w:p>
    <w:p w:rsidR="000129CF" w:rsidRPr="009561BC" w:rsidRDefault="000129CF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До складу підприємства входять такі будівлі та споруди: котельня; КТП елеватора; КТП 10/0,4 кВ (4х2500 кВА); КТП 1250 кВА; склад ТМЦ. Майстерні. Пожежний пост; механічна майстерня;побутове приміщення;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електроцех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; матеріально-технічний склад; гараж 2 авто; пожежне ДЕПО на 1 авто;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КНС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ТОВ "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Старокостянтиніський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ОЕЗ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>"; ємність-накопичувач ТОВ "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Старокостянтиніський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ОЕЗ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"; приймальний пристрій зерна з автотранспорту на 3 проїзди; робоча очисна вежа з бункерами відходів;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силоси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оперативні V=1599 м³ (G=1279 т); зерносушарка;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норійна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вежа;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силоса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зберігання зерна V=25499,9 м³ (G=20399,92 т);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силоса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зберігання зерна; навіс для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розтентовки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автомобілів;силос оперативний V=1599 м³ (G=1279 т); приймальний пристрій зерна з автотранспорту; приймально-відпускний пристрій зерна з залізничних вагонів; відпускний пристрій насіння та відходів на автотранспорт;підземна галерея;транспортні галереї; транспортна галерея відпуску на залізний транспорт; транспортна галерея відходів; локальні очисні споруди; насосна станція пожежогасіння;</w:t>
      </w:r>
      <w:r w:rsidR="007228AC"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пожежні резервуари; дизель-генераторна установка; естакада інженерних мереж; майданчик відстою вантажних авто; майданчик для контейнерів зі сміттям;щит з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пожінвентарем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>. Ящик для піску;</w:t>
      </w:r>
      <w:r w:rsidR="007228AC"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>адміністративний корпус ТОВ "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Старокостянтиніський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ОЕЗ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>";</w:t>
      </w:r>
      <w:r w:rsidR="007228AC"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>споруди ТОВ "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Старокостянтиніський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ОЕЗ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>";вимірювально-виробнича лабораторія;навіс з автомобільними вагами та пробовідбірниками</w:t>
      </w:r>
    </w:p>
    <w:p w:rsidR="007228AC" w:rsidRPr="009561BC" w:rsidRDefault="007228AC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561BC">
        <w:rPr>
          <w:rFonts w:ascii="Times New Roman" w:hAnsi="Times New Roman" w:cs="Times New Roman"/>
          <w:sz w:val="16"/>
          <w:szCs w:val="16"/>
          <w:u w:val="single"/>
          <w:lang w:val="uk-UA"/>
        </w:rPr>
        <w:t>Основна сировина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>, що використовується – насіннєві культури: або насіння соняшнику 2310000 т/рік, або насіння сої 2310000 т/рік, або насіння ріпаку 2310000 т/рік, або насіння кукурудзи 2310000 т/рік, або насіння пшениці 2310000 т/рік.</w:t>
      </w:r>
    </w:p>
    <w:p w:rsidR="007228AC" w:rsidRPr="009561BC" w:rsidRDefault="007228AC" w:rsidP="00965E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61BC">
        <w:rPr>
          <w:rFonts w:ascii="Times New Roman" w:hAnsi="Times New Roman" w:cs="Times New Roman"/>
          <w:sz w:val="16"/>
          <w:szCs w:val="16"/>
          <w:u w:val="single"/>
          <w:lang w:val="uk-UA"/>
        </w:rPr>
        <w:t>Основна продукція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, що випускається – насіння </w:t>
      </w:r>
      <w:r w:rsidRPr="009561BC">
        <w:rPr>
          <w:rFonts w:ascii="Times New Roman" w:eastAsia="Times New Roman" w:hAnsi="Times New Roman" w:cs="Times New Roman"/>
          <w:color w:val="000000"/>
          <w:sz w:val="16"/>
          <w:szCs w:val="16"/>
        </w:rPr>
        <w:t>2156051,62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 т/рік.</w:t>
      </w:r>
    </w:p>
    <w:p w:rsidR="000129CF" w:rsidRPr="009561BC" w:rsidRDefault="000129CF" w:rsidP="00965E82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 xml:space="preserve">Основне обладнання, що приймає участь у технологічному процесі –  ваги автомобільні тензометричні КОДА-А, модуль А-80-22-3 од.; фронтальний автомобілерозвантажувач (АР-1, АР-2) У-АРГ-2210су-2 од; фронтально-боковий розвантажувач АР-3 (У-АРГ-2280.9)-1 од.; приймальний бункер завальних ям № 1- № 3- 3 од.; </w:t>
      </w:r>
      <w:proofErr w:type="spellStart"/>
      <w:r w:rsidRPr="009561BC">
        <w:rPr>
          <w:sz w:val="16"/>
          <w:szCs w:val="16"/>
          <w:lang w:val="uk-UA"/>
        </w:rPr>
        <w:t>аспіраційна</w:t>
      </w:r>
      <w:proofErr w:type="spellEnd"/>
      <w:r w:rsidRPr="009561BC">
        <w:rPr>
          <w:sz w:val="16"/>
          <w:szCs w:val="16"/>
          <w:lang w:val="uk-UA"/>
        </w:rPr>
        <w:t xml:space="preserve"> шафа SE-30/16 SE-24 од.; зовнішній бункер-1 од.; приймальний бункер </w:t>
      </w:r>
      <w:proofErr w:type="spellStart"/>
      <w:r w:rsidRPr="009561BC">
        <w:rPr>
          <w:sz w:val="16"/>
          <w:szCs w:val="16"/>
          <w:lang w:val="uk-UA"/>
        </w:rPr>
        <w:t>авторозвантаження</w:t>
      </w:r>
      <w:proofErr w:type="spellEnd"/>
      <w:r w:rsidRPr="009561BC">
        <w:rPr>
          <w:sz w:val="16"/>
          <w:szCs w:val="16"/>
          <w:lang w:val="uk-UA"/>
        </w:rPr>
        <w:t xml:space="preserve"> завальної ями № 4 -1 од.;  платформні вагонні ваги  КОДА-ВД ТВД-150-5,0ц -2 од.; приймальний бункер з/д розвантаження завальної ями № 4-10 од.; конвеєр ланцюговий скребковий-120 од.; норія стрічкова, ковшова-22 од.; фільтр точковий ФТ-12/2500-22 од.; фільтр точковий ФТ-6/1500-3 од.; конвеєр ланцюговий скребковий </w:t>
      </w:r>
      <w:proofErr w:type="spellStart"/>
      <w:r w:rsidRPr="009561BC">
        <w:rPr>
          <w:sz w:val="16"/>
          <w:szCs w:val="16"/>
          <w:lang w:val="uk-UA"/>
        </w:rPr>
        <w:t>пересувний-</w:t>
      </w:r>
      <w:proofErr w:type="spellEnd"/>
      <w:r w:rsidRPr="009561BC">
        <w:rPr>
          <w:sz w:val="16"/>
          <w:szCs w:val="16"/>
          <w:lang w:val="uk-UA"/>
        </w:rPr>
        <w:t xml:space="preserve"> 3 од.; буферний бункер накопичення зерна (поз. БФ-1, БФ-2, БФ-3, БФ-4, БФ-5, БФ-6, БФ-7)-7 од.; бункер аварійний розвантаження норії БА-1, БА-2, БА-3, БА-4-4 од.; контейнер відвантаження відходів (поз. БО-1, БО-2)-2 од.; бункер відвантаження відходів (поз. БО-3, БО-4, БО-5)-3 од.; силос оперативного зберігання зерна-12 од.; силос зберігання зерна-12 од.; зерноочисний сепаратор барабанного типу ЛУЧ ЗСО-300-4 од.; циклон типу 4БЦШ-450-4 од.; сушарка шахтного типу </w:t>
      </w:r>
      <w:proofErr w:type="spellStart"/>
      <w:r w:rsidRPr="009561BC">
        <w:rPr>
          <w:sz w:val="16"/>
          <w:szCs w:val="16"/>
          <w:lang w:val="uk-UA"/>
        </w:rPr>
        <w:t>Bühler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LEEA</w:t>
      </w:r>
      <w:proofErr w:type="spellEnd"/>
      <w:r w:rsidRPr="009561BC">
        <w:rPr>
          <w:sz w:val="16"/>
          <w:szCs w:val="16"/>
          <w:lang w:val="uk-UA"/>
        </w:rPr>
        <w:t xml:space="preserve"> STKX6Q-15/02-3 од.; фільтр-циклон SE-С24/45С-3 од.; сепаратор TAS – 206A-6 (</w:t>
      </w:r>
      <w:proofErr w:type="spellStart"/>
      <w:r w:rsidRPr="009561BC">
        <w:rPr>
          <w:sz w:val="16"/>
          <w:szCs w:val="16"/>
          <w:lang w:val="uk-UA"/>
        </w:rPr>
        <w:t>Bühler</w:t>
      </w:r>
      <w:proofErr w:type="spellEnd"/>
      <w:r w:rsidRPr="009561BC">
        <w:rPr>
          <w:sz w:val="16"/>
          <w:szCs w:val="16"/>
          <w:lang w:val="uk-UA"/>
        </w:rPr>
        <w:t xml:space="preserve">)-7 од.; фільтр-циклон LCAC RA O45-4,5-7 од. рукав автоматизований телескопічний </w:t>
      </w:r>
      <w:proofErr w:type="spellStart"/>
      <w:r w:rsidRPr="009561BC">
        <w:rPr>
          <w:sz w:val="16"/>
          <w:szCs w:val="16"/>
          <w:lang w:val="uk-UA"/>
        </w:rPr>
        <w:t>РАТ</w:t>
      </w:r>
      <w:proofErr w:type="spellEnd"/>
      <w:r w:rsidRPr="009561BC">
        <w:rPr>
          <w:sz w:val="16"/>
          <w:szCs w:val="16"/>
          <w:lang w:val="uk-UA"/>
        </w:rPr>
        <w:t xml:space="preserve"> 3х1000-10 од.; рукав автоматизований телескопічний </w:t>
      </w:r>
      <w:proofErr w:type="spellStart"/>
      <w:r w:rsidRPr="009561BC">
        <w:rPr>
          <w:sz w:val="16"/>
          <w:szCs w:val="16"/>
          <w:lang w:val="uk-UA"/>
        </w:rPr>
        <w:t>РАТ</w:t>
      </w:r>
      <w:proofErr w:type="spellEnd"/>
      <w:r w:rsidRPr="009561BC">
        <w:rPr>
          <w:sz w:val="16"/>
          <w:szCs w:val="16"/>
          <w:lang w:val="uk-UA"/>
        </w:rPr>
        <w:t xml:space="preserve"> 2х1000-</w:t>
      </w:r>
      <w:r w:rsidR="00E22AF3" w:rsidRPr="009561BC">
        <w:rPr>
          <w:sz w:val="16"/>
          <w:szCs w:val="16"/>
          <w:lang w:val="uk-UA"/>
        </w:rPr>
        <w:t>2</w:t>
      </w:r>
      <w:r w:rsidRPr="009561BC">
        <w:rPr>
          <w:sz w:val="16"/>
          <w:szCs w:val="16"/>
          <w:lang w:val="uk-UA"/>
        </w:rPr>
        <w:t xml:space="preserve"> од.; витратомір в потоці-6 од.</w:t>
      </w:r>
    </w:p>
    <w:p w:rsidR="000129CF" w:rsidRPr="009561BC" w:rsidRDefault="000129CF" w:rsidP="00965E82">
      <w:pPr>
        <w:pStyle w:val="msonormalbullet1gi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 xml:space="preserve">Допоміжна сировина, що використовується є: калій гідроксид  стандарт-титр-1,2 л/рік; кислота сірчана стандарт-титр-0,6 л/рік; борна кислота-0,5 кг/рік; гексан-30,0 л/рік; кальцій хлористий-12,0 кг/рік; активоване вугілля-0,1 кг/рік; хлороформ фарм-700 л/рік; спирт етиловий-700 л/рік; фенолфталеїн чда-0,5 кг/рік; натрій сірчанокислий-2 кг/рік; натрій хлористий-5 кг/рік; </w:t>
      </w:r>
      <w:proofErr w:type="spellStart"/>
      <w:r w:rsidRPr="009561BC">
        <w:rPr>
          <w:sz w:val="16"/>
          <w:szCs w:val="16"/>
          <w:lang w:val="uk-UA"/>
        </w:rPr>
        <w:t>н-гексан-5</w:t>
      </w:r>
      <w:proofErr w:type="spellEnd"/>
      <w:r w:rsidRPr="009561BC">
        <w:rPr>
          <w:sz w:val="16"/>
          <w:szCs w:val="16"/>
          <w:lang w:val="uk-UA"/>
        </w:rPr>
        <w:t xml:space="preserve"> л/рік; </w:t>
      </w:r>
      <w:proofErr w:type="spellStart"/>
      <w:r w:rsidRPr="009561BC">
        <w:rPr>
          <w:sz w:val="16"/>
          <w:szCs w:val="16"/>
          <w:lang w:val="uk-UA"/>
        </w:rPr>
        <w:t>металат</w:t>
      </w:r>
      <w:proofErr w:type="spellEnd"/>
      <w:r w:rsidRPr="009561BC">
        <w:rPr>
          <w:sz w:val="16"/>
          <w:szCs w:val="16"/>
          <w:lang w:val="uk-UA"/>
        </w:rPr>
        <w:t xml:space="preserve"> натрію-2 л/рік; природний газ-32893128,0 м3/рік (24972,4628 т/рік); дизельне паливо-941,0 т/рік (1107,14 </w:t>
      </w:r>
      <w:proofErr w:type="spellStart"/>
      <w:r w:rsidRPr="009561BC">
        <w:rPr>
          <w:sz w:val="16"/>
          <w:szCs w:val="16"/>
          <w:lang w:val="uk-UA"/>
        </w:rPr>
        <w:t>м.куб</w:t>
      </w:r>
      <w:proofErr w:type="spellEnd"/>
      <w:r w:rsidRPr="009561BC">
        <w:rPr>
          <w:sz w:val="16"/>
          <w:szCs w:val="16"/>
          <w:lang w:val="uk-UA"/>
        </w:rPr>
        <w:t xml:space="preserve">./рік); зварювальний дріт ER70S-6 1.2 мм-30 кг/рік; зварювальний дріт обміднений </w:t>
      </w:r>
      <w:proofErr w:type="spellStart"/>
      <w:r w:rsidRPr="009561BC">
        <w:rPr>
          <w:sz w:val="16"/>
          <w:szCs w:val="16"/>
          <w:lang w:val="uk-UA"/>
        </w:rPr>
        <w:t>G4Si1</w:t>
      </w:r>
      <w:proofErr w:type="spellEnd"/>
      <w:r w:rsidRPr="009561BC">
        <w:rPr>
          <w:sz w:val="16"/>
          <w:szCs w:val="16"/>
          <w:lang w:val="uk-UA"/>
        </w:rPr>
        <w:t xml:space="preserve"> (</w:t>
      </w:r>
      <w:proofErr w:type="spellStart"/>
      <w:r w:rsidRPr="009561BC">
        <w:rPr>
          <w:sz w:val="16"/>
          <w:szCs w:val="16"/>
          <w:lang w:val="uk-UA"/>
        </w:rPr>
        <w:t>СВ-08Г2С</w:t>
      </w:r>
      <w:proofErr w:type="spellEnd"/>
      <w:r w:rsidRPr="009561BC">
        <w:rPr>
          <w:sz w:val="16"/>
          <w:szCs w:val="16"/>
          <w:lang w:val="uk-UA"/>
        </w:rPr>
        <w:t xml:space="preserve">) 0.8 </w:t>
      </w:r>
      <w:proofErr w:type="spellStart"/>
      <w:r w:rsidRPr="009561BC">
        <w:rPr>
          <w:sz w:val="16"/>
          <w:szCs w:val="16"/>
          <w:lang w:val="uk-UA"/>
        </w:rPr>
        <w:t>мм-</w:t>
      </w:r>
      <w:proofErr w:type="spellEnd"/>
      <w:r w:rsidRPr="009561BC">
        <w:rPr>
          <w:sz w:val="16"/>
          <w:szCs w:val="16"/>
          <w:lang w:val="uk-UA"/>
        </w:rPr>
        <w:t xml:space="preserve"> 20 кг/рік; зварювальний пруток ER308L 1,0 мм-20 кг/рік; зварювальний дріт обміднений ER70S-6 3.2 мм-5,0 кг/рік; зварювальні електроди BÖHLERQE 308L-17- 90,0 кг/рік; зварювальні електроди УОНИ-13/55- 20,0 кг/рік; зварювальні електроди РЦ (Е46) 3 мм-600,0 кг/рік; </w:t>
      </w:r>
      <w:proofErr w:type="spellStart"/>
      <w:r w:rsidRPr="009561BC">
        <w:rPr>
          <w:sz w:val="16"/>
          <w:szCs w:val="16"/>
          <w:lang w:val="uk-UA"/>
        </w:rPr>
        <w:t>пропан-бутанова</w:t>
      </w:r>
      <w:proofErr w:type="spellEnd"/>
      <w:r w:rsidRPr="009561BC">
        <w:rPr>
          <w:sz w:val="16"/>
          <w:szCs w:val="16"/>
          <w:lang w:val="uk-UA"/>
        </w:rPr>
        <w:t xml:space="preserve"> суміш-70 м3/рік; кисень-12,6 м3/рік; двоокис вуглецю-0,8 м3/рік; аргон-19,6 м3/рік; </w:t>
      </w:r>
      <w:proofErr w:type="spellStart"/>
      <w:r w:rsidRPr="009561BC">
        <w:rPr>
          <w:sz w:val="16"/>
          <w:szCs w:val="16"/>
          <w:lang w:val="uk-UA"/>
        </w:rPr>
        <w:t>припой</w:t>
      </w:r>
      <w:proofErr w:type="spellEnd"/>
      <w:r w:rsidRPr="009561BC">
        <w:rPr>
          <w:sz w:val="16"/>
          <w:szCs w:val="16"/>
          <w:lang w:val="uk-UA"/>
        </w:rPr>
        <w:t xml:space="preserve"> олов’яно-свинцевий-0,5 кг/рік; мастила-35 л/рік; емаль </w:t>
      </w:r>
      <w:proofErr w:type="spellStart"/>
      <w:r w:rsidRPr="009561BC">
        <w:rPr>
          <w:sz w:val="16"/>
          <w:szCs w:val="16"/>
          <w:lang w:val="uk-UA"/>
        </w:rPr>
        <w:t>Kompozit</w:t>
      </w:r>
      <w:proofErr w:type="spellEnd"/>
      <w:r w:rsidRPr="009561BC">
        <w:rPr>
          <w:sz w:val="16"/>
          <w:szCs w:val="16"/>
          <w:lang w:val="uk-UA"/>
        </w:rPr>
        <w:t xml:space="preserve"> антикорозійна 3 в 1-10,8 кг/рік; емаль </w:t>
      </w:r>
      <w:proofErr w:type="spellStart"/>
      <w:r w:rsidRPr="009561BC">
        <w:rPr>
          <w:sz w:val="16"/>
          <w:szCs w:val="16"/>
          <w:lang w:val="uk-UA"/>
        </w:rPr>
        <w:t>Farbex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алкідна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ПФ-115П</w:t>
      </w:r>
      <w:proofErr w:type="spellEnd"/>
      <w:r w:rsidRPr="009561BC">
        <w:rPr>
          <w:sz w:val="16"/>
          <w:szCs w:val="16"/>
          <w:lang w:val="uk-UA"/>
        </w:rPr>
        <w:t xml:space="preserve">-5,6 кг/рік; ґрунтовка </w:t>
      </w:r>
      <w:proofErr w:type="spellStart"/>
      <w:r w:rsidRPr="009561BC">
        <w:rPr>
          <w:sz w:val="16"/>
          <w:szCs w:val="16"/>
          <w:lang w:val="uk-UA"/>
        </w:rPr>
        <w:t>Farbex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ГФ</w:t>
      </w:r>
      <w:proofErr w:type="spellEnd"/>
      <w:r w:rsidRPr="009561BC">
        <w:rPr>
          <w:sz w:val="16"/>
          <w:szCs w:val="16"/>
          <w:lang w:val="uk-UA"/>
        </w:rPr>
        <w:t xml:space="preserve">-021 сірий мат 2,8 кг-5,6 кг/рік; ґрунт-емаль </w:t>
      </w:r>
      <w:proofErr w:type="spellStart"/>
      <w:r w:rsidRPr="009561BC">
        <w:rPr>
          <w:sz w:val="16"/>
          <w:szCs w:val="16"/>
          <w:lang w:val="uk-UA"/>
        </w:rPr>
        <w:t>Delfi</w:t>
      </w:r>
      <w:proofErr w:type="spellEnd"/>
      <w:r w:rsidRPr="009561BC">
        <w:rPr>
          <w:sz w:val="16"/>
          <w:szCs w:val="16"/>
          <w:lang w:val="uk-UA"/>
        </w:rPr>
        <w:t xml:space="preserve"> по іржі 3 в 1 сірий глянець 2,8 кг-5,6 кг/рік; емаль </w:t>
      </w:r>
      <w:proofErr w:type="spellStart"/>
      <w:r w:rsidRPr="009561BC">
        <w:rPr>
          <w:sz w:val="16"/>
          <w:szCs w:val="16"/>
          <w:lang w:val="uk-UA"/>
        </w:rPr>
        <w:t>Kompozit</w:t>
      </w:r>
      <w:proofErr w:type="spellEnd"/>
      <w:r w:rsidRPr="009561BC">
        <w:rPr>
          <w:sz w:val="16"/>
          <w:szCs w:val="16"/>
          <w:lang w:val="uk-UA"/>
        </w:rPr>
        <w:t xml:space="preserve"> антикорозійна 3 в 1-18,9 кг/рік;- емаль </w:t>
      </w:r>
      <w:proofErr w:type="spellStart"/>
      <w:r w:rsidRPr="009561BC">
        <w:rPr>
          <w:sz w:val="16"/>
          <w:szCs w:val="16"/>
          <w:lang w:val="uk-UA"/>
        </w:rPr>
        <w:t>Farbex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алкідна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ПФ-115П</w:t>
      </w:r>
      <w:proofErr w:type="spellEnd"/>
      <w:r w:rsidRPr="009561BC">
        <w:rPr>
          <w:sz w:val="16"/>
          <w:szCs w:val="16"/>
          <w:lang w:val="uk-UA"/>
        </w:rPr>
        <w:t xml:space="preserve"> (червоний глянець, чорний глянець по 2,8 кг)-5,6 кг/рік; ґрунтовка </w:t>
      </w:r>
      <w:proofErr w:type="spellStart"/>
      <w:r w:rsidRPr="009561BC">
        <w:rPr>
          <w:sz w:val="16"/>
          <w:szCs w:val="16"/>
          <w:lang w:val="uk-UA"/>
        </w:rPr>
        <w:t>Farbex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ГФ</w:t>
      </w:r>
      <w:proofErr w:type="spellEnd"/>
      <w:r w:rsidRPr="009561BC">
        <w:rPr>
          <w:sz w:val="16"/>
          <w:szCs w:val="16"/>
          <w:lang w:val="uk-UA"/>
        </w:rPr>
        <w:t xml:space="preserve">-021 сірий-8,4 кг/рік; ґрунт-емаль </w:t>
      </w:r>
      <w:proofErr w:type="spellStart"/>
      <w:r w:rsidRPr="009561BC">
        <w:rPr>
          <w:sz w:val="16"/>
          <w:szCs w:val="16"/>
          <w:lang w:val="uk-UA"/>
        </w:rPr>
        <w:t>Delfi</w:t>
      </w:r>
      <w:proofErr w:type="spellEnd"/>
      <w:r w:rsidRPr="009561BC">
        <w:rPr>
          <w:sz w:val="16"/>
          <w:szCs w:val="16"/>
          <w:lang w:val="uk-UA"/>
        </w:rPr>
        <w:t xml:space="preserve"> по іржі 3 в 1 сірий глянець 2,8 кг-5,6 кг/рік.</w:t>
      </w:r>
    </w:p>
    <w:p w:rsidR="000129CF" w:rsidRPr="009561BC" w:rsidRDefault="000129CF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561BC">
        <w:rPr>
          <w:color w:val="FF0000"/>
          <w:sz w:val="16"/>
          <w:szCs w:val="16"/>
          <w:lang w:val="uk-UA"/>
        </w:rPr>
        <w:t xml:space="preserve"> </w:t>
      </w:r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Допоміжна продукція, яка випускається – електроенергія-1281,412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Квт.год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 xml:space="preserve">/рік;теплова енергія-271532,8 </w:t>
      </w:r>
      <w:proofErr w:type="spellStart"/>
      <w:r w:rsidRPr="009561BC">
        <w:rPr>
          <w:rFonts w:ascii="Times New Roman" w:hAnsi="Times New Roman" w:cs="Times New Roman"/>
          <w:sz w:val="16"/>
          <w:szCs w:val="16"/>
          <w:lang w:val="uk-UA"/>
        </w:rPr>
        <w:t>Гкал</w:t>
      </w:r>
      <w:proofErr w:type="spellEnd"/>
      <w:r w:rsidRPr="009561BC">
        <w:rPr>
          <w:rFonts w:ascii="Times New Roman" w:hAnsi="Times New Roman" w:cs="Times New Roman"/>
          <w:sz w:val="16"/>
          <w:szCs w:val="16"/>
          <w:lang w:val="uk-UA"/>
        </w:rPr>
        <w:t>./рік</w:t>
      </w:r>
    </w:p>
    <w:p w:rsidR="000129CF" w:rsidRPr="009561BC" w:rsidRDefault="000129CF" w:rsidP="00965E82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 xml:space="preserve">Допоміжним обладнанням, що використовується є: пробовідбірник </w:t>
      </w:r>
      <w:proofErr w:type="spellStart"/>
      <w:r w:rsidRPr="009561BC">
        <w:rPr>
          <w:sz w:val="16"/>
          <w:szCs w:val="16"/>
          <w:lang w:val="uk-UA"/>
        </w:rPr>
        <w:t>ppl</w:t>
      </w:r>
      <w:proofErr w:type="spellEnd"/>
      <w:r w:rsidRPr="009561BC">
        <w:rPr>
          <w:sz w:val="16"/>
          <w:szCs w:val="16"/>
          <w:lang w:val="uk-UA"/>
        </w:rPr>
        <w:t xml:space="preserve"> 3000-1 од.; лабораторний зерновий млин лзм-1-4 од.; млин лабораторний лзм-2 од.; дільник проб жолобкового типу дп-10-2 од.; апарат біс-1у-2 од.; розсів лабораторний рлу-3-3 од.; охолоджувач для бюкс обл-1-2 од.; плитка лабораторна-1 од.; прес лабораторний автоматичний поmл-1а-1 од.; охолоджувач циркуляційний </w:t>
      </w:r>
      <w:proofErr w:type="spellStart"/>
      <w:r w:rsidRPr="009561BC">
        <w:rPr>
          <w:sz w:val="16"/>
          <w:szCs w:val="16"/>
          <w:lang w:val="uk-UA"/>
        </w:rPr>
        <w:t>huber</w:t>
      </w:r>
      <w:proofErr w:type="spellEnd"/>
      <w:r w:rsidRPr="009561BC">
        <w:rPr>
          <w:sz w:val="16"/>
          <w:szCs w:val="16"/>
          <w:lang w:val="uk-UA"/>
        </w:rPr>
        <w:t xml:space="preserve"> unichiller-1 од.; лупа лабораторна varioledflex-1 од.; млин лабораторний </w:t>
      </w:r>
      <w:proofErr w:type="spellStart"/>
      <w:r w:rsidRPr="009561BC">
        <w:rPr>
          <w:sz w:val="16"/>
          <w:szCs w:val="16"/>
          <w:lang w:val="uk-UA"/>
        </w:rPr>
        <w:t>pertenlm</w:t>
      </w:r>
      <w:proofErr w:type="spellEnd"/>
      <w:r w:rsidRPr="009561BC">
        <w:rPr>
          <w:sz w:val="16"/>
          <w:szCs w:val="16"/>
          <w:lang w:val="uk-UA"/>
        </w:rPr>
        <w:t xml:space="preserve"> 3100-1 од.; установка повітряно-теплова на базі сухо жарової шафи uf55-2 од.; установка повітряно-теплова на базі сеш-3му-2 од.; установка для екстракції за методом </w:t>
      </w:r>
      <w:proofErr w:type="spellStart"/>
      <w:r w:rsidRPr="009561BC">
        <w:rPr>
          <w:sz w:val="16"/>
          <w:szCs w:val="16"/>
          <w:lang w:val="uk-UA"/>
        </w:rPr>
        <w:t>сокслета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behrotest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behrotest</w:t>
      </w:r>
      <w:proofErr w:type="spellEnd"/>
      <w:r w:rsidRPr="009561BC">
        <w:rPr>
          <w:sz w:val="16"/>
          <w:szCs w:val="16"/>
          <w:lang w:val="uk-UA"/>
        </w:rPr>
        <w:t xml:space="preserve"> r 108 s на 6 колб-1 од.; </w:t>
      </w:r>
      <w:proofErr w:type="spellStart"/>
      <w:r w:rsidRPr="009561BC">
        <w:rPr>
          <w:sz w:val="16"/>
          <w:szCs w:val="16"/>
          <w:lang w:val="uk-UA"/>
        </w:rPr>
        <w:t>ямр-аналізатор</w:t>
      </w:r>
      <w:proofErr w:type="spellEnd"/>
      <w:r w:rsidRPr="009561BC">
        <w:rPr>
          <w:sz w:val="16"/>
          <w:szCs w:val="16"/>
          <w:lang w:val="uk-UA"/>
        </w:rPr>
        <w:t xml:space="preserve"> MINISPERMQ-ONESEEDANALYZER XL-1 од.; ваги електронні ME403T AO-1 од.; ваги лабораторні електронні VIBRA SJ-220CEN-4 од.; ваги лабораторні електронні VIBRA AJ-6200CEN-1 од.; ваги лабораторні електронні VIBRA AJ-220 CE-2 од.; інфрачервоний аналізатор цільного зерна INFRAMATIC 9500 PLUS-1 од.; аналізатор вологи  та натури цільного зерна AQUAMATIC 5200-А- 2 од.; біологічний мікроскоп XSP-137в-1 од.; діафаноскоп дсз-3, потужність-1 од.; система глютоматік-1 од.:  </w:t>
      </w:r>
      <w:proofErr w:type="spellStart"/>
      <w:r w:rsidRPr="009561BC">
        <w:rPr>
          <w:sz w:val="16"/>
          <w:szCs w:val="16"/>
          <w:lang w:val="uk-UA"/>
        </w:rPr>
        <w:t>perten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glutomatic</w:t>
      </w:r>
      <w:proofErr w:type="spellEnd"/>
      <w:r w:rsidRPr="009561BC">
        <w:rPr>
          <w:sz w:val="16"/>
          <w:szCs w:val="16"/>
          <w:lang w:val="uk-UA"/>
        </w:rPr>
        <w:t xml:space="preserve"> 2000,  центрифуга 2010, </w:t>
      </w:r>
      <w:proofErr w:type="spellStart"/>
      <w:r w:rsidRPr="009561BC">
        <w:rPr>
          <w:sz w:val="16"/>
          <w:szCs w:val="16"/>
          <w:lang w:val="uk-UA"/>
        </w:rPr>
        <w:t>глюторк</w:t>
      </w:r>
      <w:proofErr w:type="spellEnd"/>
      <w:r w:rsidRPr="009561BC">
        <w:rPr>
          <w:sz w:val="16"/>
          <w:szCs w:val="16"/>
          <w:lang w:val="uk-UA"/>
        </w:rPr>
        <w:t xml:space="preserve"> 2020; прилад для визначення числа падіння FN1000-1 од.; апарат SHAKEMATIC 1095-1 од.; вологомір РМ-650-2 од.; шафа витяжна хімічна марка швл-05.3-2 од.; хроматограф AGILENT 7639A AUTOSAMPLER-1 од.; генератор водню QL-150-1 од.; компресор METALABO BASIC 250-24 w of-1 од.; апарат MICROMED V-</w:t>
      </w:r>
      <w:r w:rsidRPr="009561BC">
        <w:rPr>
          <w:sz w:val="16"/>
          <w:szCs w:val="16"/>
          <w:lang w:val="uk-UA"/>
        </w:rPr>
        <w:lastRenderedPageBreak/>
        <w:t xml:space="preserve">3 VORTEXMIXER-1 од.; рефрактометр ATAGO RX-7000i -1 од.; шафа витяжна </w:t>
      </w:r>
      <w:proofErr w:type="spellStart"/>
      <w:r w:rsidRPr="009561BC">
        <w:rPr>
          <w:sz w:val="16"/>
          <w:szCs w:val="16"/>
          <w:lang w:val="uk-UA"/>
        </w:rPr>
        <w:t>хімічнамарка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швл-05.1-1</w:t>
      </w:r>
      <w:proofErr w:type="spellEnd"/>
      <w:r w:rsidRPr="009561BC">
        <w:rPr>
          <w:sz w:val="16"/>
          <w:szCs w:val="16"/>
          <w:lang w:val="uk-UA"/>
        </w:rPr>
        <w:t xml:space="preserve"> од.; мийна ванна на дві секції-1 од.; </w:t>
      </w:r>
      <w:proofErr w:type="spellStart"/>
      <w:r w:rsidRPr="009561BC">
        <w:rPr>
          <w:sz w:val="16"/>
          <w:szCs w:val="16"/>
          <w:lang w:val="uk-UA"/>
        </w:rPr>
        <w:t>аквадистилятор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micromed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de</w:t>
      </w:r>
      <w:proofErr w:type="spellEnd"/>
      <w:r w:rsidRPr="009561BC">
        <w:rPr>
          <w:sz w:val="16"/>
          <w:szCs w:val="16"/>
          <w:lang w:val="uk-UA"/>
        </w:rPr>
        <w:t xml:space="preserve">. потужність-1 од.; фільтр-циклон  SE-С8/10С; паровий котел GX15000-2 од.; паяльна станція </w:t>
      </w:r>
      <w:proofErr w:type="spellStart"/>
      <w:r w:rsidRPr="009561BC">
        <w:rPr>
          <w:sz w:val="16"/>
          <w:szCs w:val="16"/>
          <w:lang w:val="uk-UA"/>
        </w:rPr>
        <w:t>Lukey</w:t>
      </w:r>
      <w:proofErr w:type="spellEnd"/>
      <w:r w:rsidRPr="009561BC">
        <w:rPr>
          <w:sz w:val="16"/>
          <w:szCs w:val="16"/>
          <w:lang w:val="uk-UA"/>
        </w:rPr>
        <w:t xml:space="preserve"> 8520D-4 од.; паяльник YATO 60 Вт (YT-8272)-1 од.; паяльник побутового (ГОСТ 7219-83)-1 од.; зарядний пристрій АКБ STAR-1 од.; зварювальний напівавтомат </w:t>
      </w:r>
      <w:proofErr w:type="spellStart"/>
      <w:r w:rsidRPr="009561BC">
        <w:rPr>
          <w:sz w:val="16"/>
          <w:szCs w:val="16"/>
          <w:lang w:val="uk-UA"/>
        </w:rPr>
        <w:t>інверторний</w:t>
      </w:r>
      <w:proofErr w:type="spellEnd"/>
      <w:r w:rsidRPr="009561BC">
        <w:rPr>
          <w:sz w:val="16"/>
          <w:szCs w:val="16"/>
          <w:lang w:val="uk-UA"/>
        </w:rPr>
        <w:t xml:space="preserve"> ПСИ-250S 220В-1 од.; </w:t>
      </w:r>
      <w:proofErr w:type="spellStart"/>
      <w:r w:rsidRPr="009561BC">
        <w:rPr>
          <w:sz w:val="16"/>
          <w:szCs w:val="16"/>
          <w:lang w:val="uk-UA"/>
        </w:rPr>
        <w:t>аргоннодуговий</w:t>
      </w:r>
      <w:proofErr w:type="spellEnd"/>
      <w:r w:rsidRPr="009561BC">
        <w:rPr>
          <w:sz w:val="16"/>
          <w:szCs w:val="16"/>
          <w:lang w:val="uk-UA"/>
        </w:rPr>
        <w:t xml:space="preserve"> зварювальний апарат </w:t>
      </w:r>
      <w:proofErr w:type="spellStart"/>
      <w:r w:rsidRPr="009561BC">
        <w:rPr>
          <w:sz w:val="16"/>
          <w:szCs w:val="16"/>
          <w:lang w:val="uk-UA"/>
        </w:rPr>
        <w:t>інверторний</w:t>
      </w:r>
      <w:proofErr w:type="spellEnd"/>
      <w:r w:rsidRPr="009561BC">
        <w:rPr>
          <w:sz w:val="16"/>
          <w:szCs w:val="16"/>
          <w:lang w:val="uk-UA"/>
        </w:rPr>
        <w:t xml:space="preserve"> Патон АДИ-200Р РАС-1 од.; зварювальний інвертор ARC-250 (Z230)-1 од.; зварювальний апарат ПАТОН ВДІ-250Р DCMMA/TIG-3 од.; газозварювальне устаткування ПГС40/50; фрезерний універсальний верстат UWF 3.2-1 од.; радіально-свердлильний  верстат </w:t>
      </w:r>
      <w:proofErr w:type="spellStart"/>
      <w:r w:rsidRPr="009561BC">
        <w:rPr>
          <w:sz w:val="16"/>
          <w:szCs w:val="16"/>
          <w:lang w:val="uk-UA"/>
        </w:rPr>
        <w:t>Optimum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OPTIdrill</w:t>
      </w:r>
      <w:proofErr w:type="spellEnd"/>
      <w:r w:rsidRPr="009561BC">
        <w:rPr>
          <w:sz w:val="16"/>
          <w:szCs w:val="16"/>
          <w:lang w:val="uk-UA"/>
        </w:rPr>
        <w:t xml:space="preserve"> RD4-1 од.; свердлильний верстат </w:t>
      </w:r>
      <w:proofErr w:type="spellStart"/>
      <w:r w:rsidRPr="009561BC">
        <w:rPr>
          <w:sz w:val="16"/>
          <w:szCs w:val="16"/>
          <w:lang w:val="uk-UA"/>
        </w:rPr>
        <w:t>DeWalt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DWE</w:t>
      </w:r>
      <w:proofErr w:type="spellEnd"/>
      <w:r w:rsidRPr="009561BC">
        <w:rPr>
          <w:sz w:val="16"/>
          <w:szCs w:val="16"/>
          <w:lang w:val="uk-UA"/>
        </w:rPr>
        <w:t xml:space="preserve"> 1622 K-1 од.; токарно-гвинторізний верстат ZMM CU500M/2000-1 од.; заточувальний верстат </w:t>
      </w:r>
      <w:proofErr w:type="spellStart"/>
      <w:r w:rsidRPr="009561BC">
        <w:rPr>
          <w:sz w:val="16"/>
          <w:szCs w:val="16"/>
          <w:lang w:val="uk-UA"/>
        </w:rPr>
        <w:t>Proxxon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BSG</w:t>
      </w:r>
      <w:proofErr w:type="spellEnd"/>
      <w:r w:rsidRPr="009561BC">
        <w:rPr>
          <w:sz w:val="16"/>
          <w:szCs w:val="16"/>
          <w:lang w:val="uk-UA"/>
        </w:rPr>
        <w:t xml:space="preserve"> 220 з діаметром абразивного круга 100 мм-1 од.; заточувальний верстат </w:t>
      </w:r>
      <w:proofErr w:type="spellStart"/>
      <w:r w:rsidRPr="009561BC">
        <w:rPr>
          <w:sz w:val="16"/>
          <w:szCs w:val="16"/>
          <w:lang w:val="uk-UA"/>
        </w:rPr>
        <w:t>Cormak</w:t>
      </w:r>
      <w:proofErr w:type="spellEnd"/>
      <w:r w:rsidRPr="009561BC">
        <w:rPr>
          <w:sz w:val="16"/>
          <w:szCs w:val="16"/>
          <w:lang w:val="uk-UA"/>
        </w:rPr>
        <w:t xml:space="preserve"> JMY8-70 з діаметром абразивного круга 100 мм-1 од.;заточувальний верстат </w:t>
      </w:r>
      <w:proofErr w:type="spellStart"/>
      <w:r w:rsidRPr="009561BC">
        <w:rPr>
          <w:sz w:val="16"/>
          <w:szCs w:val="16"/>
          <w:lang w:val="uk-UA"/>
        </w:rPr>
        <w:t>Metabo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DS</w:t>
      </w:r>
      <w:proofErr w:type="spellEnd"/>
      <w:r w:rsidRPr="009561BC">
        <w:rPr>
          <w:sz w:val="16"/>
          <w:szCs w:val="16"/>
          <w:lang w:val="uk-UA"/>
        </w:rPr>
        <w:t xml:space="preserve"> 200В з діаметром алмазного круга 125 мм та 200 мм-1 од.; точильно-шліфувальний верстат ТШ-3 з діаметром абразивного круга 400 мм-1 од.; кутова шліфувальна машина </w:t>
      </w:r>
      <w:proofErr w:type="spellStart"/>
      <w:r w:rsidRPr="009561BC">
        <w:rPr>
          <w:sz w:val="16"/>
          <w:szCs w:val="16"/>
          <w:lang w:val="uk-UA"/>
        </w:rPr>
        <w:t>Bosch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GWS19-125СІЕ</w:t>
      </w:r>
      <w:proofErr w:type="spellEnd"/>
      <w:r w:rsidRPr="009561BC">
        <w:rPr>
          <w:sz w:val="16"/>
          <w:szCs w:val="16"/>
          <w:lang w:val="uk-UA"/>
        </w:rPr>
        <w:t xml:space="preserve"> з діаметром кругів 125 мм-1 од.; кутова шліфувальна машина DWE4257 з діаметром кругів 125 мм-1 од.; кутова шліфувальна машина </w:t>
      </w:r>
      <w:proofErr w:type="spellStart"/>
      <w:r w:rsidRPr="009561BC">
        <w:rPr>
          <w:sz w:val="16"/>
          <w:szCs w:val="16"/>
          <w:lang w:val="uk-UA"/>
        </w:rPr>
        <w:t>De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WALT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DWE4579</w:t>
      </w:r>
      <w:proofErr w:type="spellEnd"/>
      <w:r w:rsidRPr="009561BC">
        <w:rPr>
          <w:sz w:val="16"/>
          <w:szCs w:val="16"/>
          <w:lang w:val="uk-UA"/>
        </w:rPr>
        <w:t xml:space="preserve"> з діаметром кругів 230 мм-1 од.; відрізна пилка </w:t>
      </w:r>
      <w:proofErr w:type="spellStart"/>
      <w:r w:rsidRPr="009561BC">
        <w:rPr>
          <w:sz w:val="16"/>
          <w:szCs w:val="16"/>
          <w:lang w:val="uk-UA"/>
        </w:rPr>
        <w:t>Siloma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ON</w:t>
      </w:r>
      <w:proofErr w:type="spellEnd"/>
      <w:r w:rsidRPr="009561BC">
        <w:rPr>
          <w:sz w:val="16"/>
          <w:szCs w:val="16"/>
          <w:lang w:val="uk-UA"/>
        </w:rPr>
        <w:t xml:space="preserve"> 280-1 од.; довбальний верстат S 315 TGI-1 од.; пневматичний фарбопульт </w:t>
      </w:r>
      <w:proofErr w:type="spellStart"/>
      <w:r w:rsidRPr="009561BC">
        <w:rPr>
          <w:sz w:val="16"/>
          <w:szCs w:val="16"/>
          <w:lang w:val="uk-UA"/>
        </w:rPr>
        <w:t>Forte</w:t>
      </w:r>
      <w:proofErr w:type="spellEnd"/>
      <w:r w:rsidRPr="009561BC">
        <w:rPr>
          <w:sz w:val="16"/>
          <w:szCs w:val="16"/>
          <w:lang w:val="uk-UA"/>
        </w:rPr>
        <w:t xml:space="preserve"> SG-1222G-1 од.; ємність для зберігання </w:t>
      </w:r>
      <w:proofErr w:type="spellStart"/>
      <w:r w:rsidRPr="009561BC">
        <w:rPr>
          <w:sz w:val="16"/>
          <w:szCs w:val="16"/>
          <w:lang w:val="uk-UA"/>
        </w:rPr>
        <w:t>масла-</w:t>
      </w:r>
      <w:proofErr w:type="spellEnd"/>
      <w:r w:rsidRPr="009561BC">
        <w:rPr>
          <w:sz w:val="16"/>
          <w:szCs w:val="16"/>
          <w:lang w:val="uk-UA"/>
        </w:rPr>
        <w:t xml:space="preserve"> 1 од.; зарядний пристрій </w:t>
      </w:r>
      <w:proofErr w:type="spellStart"/>
      <w:r w:rsidRPr="009561BC">
        <w:rPr>
          <w:sz w:val="16"/>
          <w:szCs w:val="16"/>
          <w:lang w:val="uk-UA"/>
        </w:rPr>
        <w:t>Vulkan</w:t>
      </w:r>
      <w:proofErr w:type="spellEnd"/>
      <w:r w:rsidRPr="009561BC">
        <w:rPr>
          <w:sz w:val="16"/>
          <w:szCs w:val="16"/>
          <w:lang w:val="uk-UA"/>
        </w:rPr>
        <w:t xml:space="preserve"> CF600-1 од.; дизель-генератор JCB G115QS-1 од.; дизель-генератор </w:t>
      </w:r>
      <w:proofErr w:type="spellStart"/>
      <w:r w:rsidRPr="009561BC">
        <w:rPr>
          <w:sz w:val="16"/>
          <w:szCs w:val="16"/>
          <w:lang w:val="uk-UA"/>
        </w:rPr>
        <w:t>Fogo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FDT</w:t>
      </w:r>
      <w:proofErr w:type="spellEnd"/>
      <w:r w:rsidRPr="009561BC">
        <w:rPr>
          <w:sz w:val="16"/>
          <w:szCs w:val="16"/>
          <w:lang w:val="uk-UA"/>
        </w:rPr>
        <w:t xml:space="preserve"> 1460S-2 од.; дизель-генератор </w:t>
      </w:r>
      <w:proofErr w:type="spellStart"/>
      <w:r w:rsidRPr="009561BC">
        <w:rPr>
          <w:sz w:val="16"/>
          <w:szCs w:val="16"/>
          <w:lang w:val="uk-UA"/>
        </w:rPr>
        <w:t>Fogo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FD</w:t>
      </w:r>
      <w:proofErr w:type="spellEnd"/>
      <w:r w:rsidRPr="009561BC">
        <w:rPr>
          <w:sz w:val="16"/>
          <w:szCs w:val="16"/>
          <w:lang w:val="uk-UA"/>
        </w:rPr>
        <w:t xml:space="preserve"> 80-1 од.</w:t>
      </w:r>
    </w:p>
    <w:p w:rsidR="00000D26" w:rsidRPr="009561BC" w:rsidRDefault="000129CF" w:rsidP="00965E82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Відходами виробництва є:</w:t>
      </w:r>
      <w:r w:rsidR="00000D26" w:rsidRPr="009561BC">
        <w:rPr>
          <w:sz w:val="16"/>
          <w:szCs w:val="16"/>
          <w:lang w:val="uk-UA"/>
        </w:rPr>
        <w:t xml:space="preserve"> </w:t>
      </w:r>
      <w:proofErr w:type="spellStart"/>
      <w:r w:rsidR="00000D26" w:rsidRPr="009561BC">
        <w:rPr>
          <w:sz w:val="16"/>
          <w:szCs w:val="16"/>
          <w:lang w:val="uk-UA"/>
        </w:rPr>
        <w:t>аспіраційні</w:t>
      </w:r>
      <w:proofErr w:type="spellEnd"/>
      <w:r w:rsidR="00000D26" w:rsidRPr="009561BC">
        <w:rPr>
          <w:sz w:val="16"/>
          <w:szCs w:val="16"/>
          <w:lang w:val="uk-UA"/>
        </w:rPr>
        <w:t xml:space="preserve"> відходи – 15126,52 т/рік</w:t>
      </w:r>
    </w:p>
    <w:p w:rsidR="000129CF" w:rsidRPr="009561BC" w:rsidRDefault="000129CF" w:rsidP="00965E82">
      <w:pPr>
        <w:pStyle w:val="msonormalbullet1gif"/>
        <w:widowControl w:val="0"/>
        <w:spacing w:before="0" w:beforeAutospacing="0" w:after="0" w:afterAutospacing="0"/>
        <w:contextualSpacing/>
        <w:jc w:val="both"/>
        <w:rPr>
          <w:color w:val="FF0000"/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ab/>
        <w:t>-</w:t>
      </w:r>
      <w:r w:rsidRPr="009561BC">
        <w:rPr>
          <w:b/>
          <w:sz w:val="16"/>
          <w:szCs w:val="16"/>
          <w:lang w:val="uk-UA"/>
        </w:rPr>
        <w:t xml:space="preserve"> відомості щодо видів та обсягів викидів:</w:t>
      </w:r>
      <w:r w:rsidRPr="009561BC">
        <w:rPr>
          <w:sz w:val="16"/>
          <w:szCs w:val="16"/>
          <w:lang w:val="uk-UA"/>
        </w:rPr>
        <w:t xml:space="preserve"> на об’єкті визначений обсяг викидів в кількості 68587,7027259219 т/рік, а саме: титану діоксид-0,0003; сажа-0,02475; оксид вуглецю-267,2531772; вуглецю </w:t>
      </w:r>
      <w:proofErr w:type="spellStart"/>
      <w:r w:rsidRPr="009561BC">
        <w:rPr>
          <w:sz w:val="16"/>
          <w:szCs w:val="16"/>
          <w:lang w:val="uk-UA"/>
        </w:rPr>
        <w:t>діоксид-67892</w:t>
      </w:r>
      <w:proofErr w:type="spellEnd"/>
      <w:r w:rsidRPr="009561BC">
        <w:rPr>
          <w:sz w:val="16"/>
          <w:szCs w:val="16"/>
          <w:lang w:val="uk-UA"/>
        </w:rPr>
        <w:t xml:space="preserve">,0169; </w:t>
      </w:r>
      <w:proofErr w:type="spellStart"/>
      <w:r w:rsidRPr="009561BC">
        <w:rPr>
          <w:sz w:val="16"/>
          <w:szCs w:val="16"/>
          <w:lang w:val="uk-UA"/>
        </w:rPr>
        <w:t>метан-</w:t>
      </w:r>
      <w:proofErr w:type="spellEnd"/>
      <w:r w:rsidRPr="009561BC">
        <w:rPr>
          <w:sz w:val="16"/>
          <w:szCs w:val="16"/>
          <w:lang w:val="uk-UA"/>
        </w:rPr>
        <w:t xml:space="preserve"> 2,78539; залізо та його сполуки (у перерахунку на залізо)- 0,005106; нікель та його сполуки (у перерахунку на нікель)- 0,0000008; ртуть та її сполуки (у перерахунку на ртуть)-0,0001062; свинець та його сполуки (у перерахунку на свинець)-0,00000006; хром та його сполуки (у перерахунку на триоксид хрому)-0,0000098; манган та його сполуки (у перерахунку на манган)-0,0010874; олово та його сполуки (у перерахунку на олово)-0,00000012; речовини у вигляді суспендованих твердих частинок(мікрочастинки,волокна)-273,1813234; речовини у вигляді суспендованих твердих частинок менше 10 мкм-0,00112; речовини у вигляді суспендованих твердих частинок менше 2,5 мкм-0,00009; калію </w:t>
      </w:r>
      <w:proofErr w:type="spellStart"/>
      <w:r w:rsidRPr="009561BC">
        <w:rPr>
          <w:sz w:val="16"/>
          <w:szCs w:val="16"/>
          <w:lang w:val="uk-UA"/>
        </w:rPr>
        <w:t>гідроокис-</w:t>
      </w:r>
      <w:proofErr w:type="spellEnd"/>
      <w:r w:rsidRPr="009561BC">
        <w:rPr>
          <w:sz w:val="16"/>
          <w:szCs w:val="16"/>
          <w:lang w:val="uk-UA"/>
        </w:rPr>
        <w:t xml:space="preserve"> 0,000906; оксиди азоту (у перерахунку на </w:t>
      </w:r>
      <w:proofErr w:type="spellStart"/>
      <w:r w:rsidRPr="009561BC">
        <w:rPr>
          <w:sz w:val="16"/>
          <w:szCs w:val="16"/>
          <w:lang w:val="uk-UA"/>
        </w:rPr>
        <w:t>діоксид</w:t>
      </w:r>
      <w:proofErr w:type="spellEnd"/>
      <w:r w:rsidRPr="009561BC">
        <w:rPr>
          <w:sz w:val="16"/>
          <w:szCs w:val="16"/>
          <w:lang w:val="uk-UA"/>
        </w:rPr>
        <w:t xml:space="preserve"> азоту [</w:t>
      </w:r>
      <w:proofErr w:type="spellStart"/>
      <w:r w:rsidRPr="009561BC">
        <w:rPr>
          <w:sz w:val="16"/>
          <w:szCs w:val="16"/>
          <w:lang w:val="uk-UA"/>
        </w:rPr>
        <w:t>NO</w:t>
      </w:r>
      <w:proofErr w:type="spellEnd"/>
      <w:r w:rsidRPr="009561BC">
        <w:rPr>
          <w:sz w:val="16"/>
          <w:szCs w:val="16"/>
          <w:lang w:val="uk-UA"/>
        </w:rPr>
        <w:t xml:space="preserve"> + NO2])-146,372063; азоту(1) оксид (N2O)-0,207514; сірки </w:t>
      </w:r>
      <w:proofErr w:type="spellStart"/>
      <w:r w:rsidRPr="009561BC">
        <w:rPr>
          <w:sz w:val="16"/>
          <w:szCs w:val="16"/>
          <w:lang w:val="uk-UA"/>
        </w:rPr>
        <w:t>діоксид-3</w:t>
      </w:r>
      <w:proofErr w:type="spellEnd"/>
      <w:r w:rsidRPr="009561BC">
        <w:rPr>
          <w:sz w:val="16"/>
          <w:szCs w:val="16"/>
          <w:lang w:val="uk-UA"/>
        </w:rPr>
        <w:t>,70745; сірководень(</w:t>
      </w:r>
      <w:proofErr w:type="spellStart"/>
      <w:r w:rsidRPr="009561BC">
        <w:rPr>
          <w:sz w:val="16"/>
          <w:szCs w:val="16"/>
          <w:lang w:val="uk-UA"/>
        </w:rPr>
        <w:t>H2S</w:t>
      </w:r>
      <w:proofErr w:type="spellEnd"/>
      <w:r w:rsidRPr="009561BC">
        <w:rPr>
          <w:sz w:val="16"/>
          <w:szCs w:val="16"/>
          <w:lang w:val="uk-UA"/>
        </w:rPr>
        <w:t xml:space="preserve">)-0,0000004014; </w:t>
      </w:r>
      <w:proofErr w:type="spellStart"/>
      <w:r w:rsidRPr="009561BC">
        <w:rPr>
          <w:sz w:val="16"/>
          <w:szCs w:val="16"/>
          <w:lang w:val="uk-UA"/>
        </w:rPr>
        <w:t>сульфатная</w:t>
      </w:r>
      <w:proofErr w:type="spellEnd"/>
      <w:r w:rsidRPr="009561BC">
        <w:rPr>
          <w:sz w:val="16"/>
          <w:szCs w:val="16"/>
          <w:lang w:val="uk-UA"/>
        </w:rPr>
        <w:t xml:space="preserve"> кислота (</w:t>
      </w:r>
      <w:proofErr w:type="spellStart"/>
      <w:r w:rsidRPr="009561BC">
        <w:rPr>
          <w:sz w:val="16"/>
          <w:szCs w:val="16"/>
          <w:lang w:val="uk-UA"/>
        </w:rPr>
        <w:t>H2SO4</w:t>
      </w:r>
      <w:proofErr w:type="spellEnd"/>
      <w:r w:rsidRPr="009561BC">
        <w:rPr>
          <w:sz w:val="16"/>
          <w:szCs w:val="16"/>
          <w:lang w:val="uk-UA"/>
        </w:rPr>
        <w:t>)(</w:t>
      </w:r>
      <w:proofErr w:type="spellStart"/>
      <w:r w:rsidRPr="009561BC">
        <w:rPr>
          <w:sz w:val="16"/>
          <w:szCs w:val="16"/>
          <w:lang w:val="uk-UA"/>
        </w:rPr>
        <w:t>cірчана</w:t>
      </w:r>
      <w:proofErr w:type="spellEnd"/>
      <w:r w:rsidRPr="009561BC">
        <w:rPr>
          <w:sz w:val="16"/>
          <w:szCs w:val="16"/>
          <w:lang w:val="uk-UA"/>
        </w:rPr>
        <w:t xml:space="preserve"> кислота)-0,0036074; ксилол-0,0015; </w:t>
      </w:r>
      <w:proofErr w:type="spellStart"/>
      <w:r w:rsidRPr="009561BC">
        <w:rPr>
          <w:sz w:val="16"/>
          <w:szCs w:val="16"/>
          <w:lang w:val="uk-UA"/>
        </w:rPr>
        <w:t>трихлорметан</w:t>
      </w:r>
      <w:proofErr w:type="spellEnd"/>
      <w:r w:rsidRPr="009561BC">
        <w:rPr>
          <w:sz w:val="16"/>
          <w:szCs w:val="16"/>
          <w:lang w:val="uk-UA"/>
        </w:rPr>
        <w:t>(хлороформ)-0,006912;</w:t>
      </w:r>
      <w:r w:rsidRPr="009561BC">
        <w:rPr>
          <w:color w:val="FF0000"/>
          <w:sz w:val="16"/>
          <w:szCs w:val="16"/>
          <w:lang w:val="uk-UA"/>
        </w:rPr>
        <w:t xml:space="preserve"> </w:t>
      </w:r>
      <w:proofErr w:type="spellStart"/>
      <w:r w:rsidR="004029DB" w:rsidRPr="009561BC">
        <w:rPr>
          <w:sz w:val="16"/>
          <w:szCs w:val="16"/>
          <w:lang w:val="uk-UA"/>
        </w:rPr>
        <w:t>бенз</w:t>
      </w:r>
      <w:proofErr w:type="spellEnd"/>
      <w:r w:rsidR="004029DB" w:rsidRPr="009561BC">
        <w:rPr>
          <w:sz w:val="16"/>
          <w:szCs w:val="16"/>
          <w:lang w:val="uk-UA"/>
        </w:rPr>
        <w:t>(а)</w:t>
      </w:r>
      <w:proofErr w:type="spellStart"/>
      <w:r w:rsidR="004029DB" w:rsidRPr="009561BC">
        <w:rPr>
          <w:sz w:val="16"/>
          <w:szCs w:val="16"/>
          <w:lang w:val="uk-UA"/>
        </w:rPr>
        <w:t>пирен-</w:t>
      </w:r>
      <w:r w:rsidRPr="009561BC">
        <w:rPr>
          <w:sz w:val="16"/>
          <w:szCs w:val="16"/>
          <w:lang w:val="uk-UA"/>
        </w:rPr>
        <w:t>0</w:t>
      </w:r>
      <w:proofErr w:type="spellEnd"/>
      <w:r w:rsidRPr="009561BC">
        <w:rPr>
          <w:sz w:val="16"/>
          <w:szCs w:val="16"/>
          <w:lang w:val="uk-UA"/>
        </w:rPr>
        <w:t>,0001204;</w:t>
      </w:r>
      <w:r w:rsidRPr="009561BC">
        <w:rPr>
          <w:color w:val="FF0000"/>
          <w:sz w:val="16"/>
          <w:szCs w:val="16"/>
          <w:lang w:val="uk-UA"/>
        </w:rPr>
        <w:t xml:space="preserve"> </w:t>
      </w:r>
      <w:r w:rsidRPr="009561BC">
        <w:rPr>
          <w:sz w:val="16"/>
          <w:szCs w:val="16"/>
          <w:lang w:val="uk-UA"/>
        </w:rPr>
        <w:t xml:space="preserve">фтористий водень-0,00008; </w:t>
      </w:r>
      <w:proofErr w:type="spellStart"/>
      <w:r w:rsidRPr="009561BC">
        <w:rPr>
          <w:sz w:val="16"/>
          <w:szCs w:val="16"/>
          <w:lang w:val="uk-UA"/>
        </w:rPr>
        <w:t>неметанові</w:t>
      </w:r>
      <w:proofErr w:type="spellEnd"/>
      <w:r w:rsidRPr="009561BC">
        <w:rPr>
          <w:sz w:val="16"/>
          <w:szCs w:val="16"/>
          <w:lang w:val="uk-UA"/>
        </w:rPr>
        <w:t xml:space="preserve"> легкі органічні сполуки (НМЛОС)-2,13292974051 т/рік, в тому числі гексан-0,0047 т/рік, </w:t>
      </w:r>
      <w:proofErr w:type="spellStart"/>
      <w:r w:rsidRPr="009561BC">
        <w:rPr>
          <w:sz w:val="16"/>
          <w:szCs w:val="16"/>
          <w:lang w:val="uk-UA"/>
        </w:rPr>
        <w:t>ізопропілбензол</w:t>
      </w:r>
      <w:proofErr w:type="spellEnd"/>
      <w:r w:rsidRPr="009561BC">
        <w:rPr>
          <w:sz w:val="16"/>
          <w:szCs w:val="16"/>
          <w:lang w:val="uk-UA"/>
        </w:rPr>
        <w:t xml:space="preserve"> (</w:t>
      </w:r>
      <w:proofErr w:type="spellStart"/>
      <w:r w:rsidRPr="009561BC">
        <w:rPr>
          <w:sz w:val="16"/>
          <w:szCs w:val="16"/>
          <w:lang w:val="uk-UA"/>
        </w:rPr>
        <w:t>кумол</w:t>
      </w:r>
      <w:proofErr w:type="spellEnd"/>
      <w:r w:rsidRPr="009561BC">
        <w:rPr>
          <w:sz w:val="16"/>
          <w:szCs w:val="16"/>
          <w:lang w:val="uk-UA"/>
        </w:rPr>
        <w:t>)-0,00000020051 т/рік, спирт етиловий-0,1162 т/рік, масло мінеральне нафтове(веретенне,машинне,</w:t>
      </w:r>
      <w:proofErr w:type="spellStart"/>
      <w:r w:rsidRPr="009561BC">
        <w:rPr>
          <w:sz w:val="16"/>
          <w:szCs w:val="16"/>
          <w:lang w:val="uk-UA"/>
        </w:rPr>
        <w:t>циліндров.та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інш</w:t>
      </w:r>
      <w:proofErr w:type="spellEnd"/>
      <w:r w:rsidRPr="009561BC">
        <w:rPr>
          <w:sz w:val="16"/>
          <w:szCs w:val="16"/>
          <w:lang w:val="uk-UA"/>
        </w:rPr>
        <w:t xml:space="preserve">.)-0,0000002 т/рік, </w:t>
      </w:r>
      <w:proofErr w:type="spellStart"/>
      <w:r w:rsidRPr="009561BC">
        <w:rPr>
          <w:sz w:val="16"/>
          <w:szCs w:val="16"/>
          <w:lang w:val="uk-UA"/>
        </w:rPr>
        <w:t>уайт-спірит-0</w:t>
      </w:r>
      <w:proofErr w:type="spellEnd"/>
      <w:r w:rsidRPr="009561BC">
        <w:rPr>
          <w:sz w:val="16"/>
          <w:szCs w:val="16"/>
          <w:lang w:val="uk-UA"/>
        </w:rPr>
        <w:t xml:space="preserve">,006301 т/рік, вуглеводні </w:t>
      </w:r>
      <w:proofErr w:type="spellStart"/>
      <w:r w:rsidRPr="009561BC">
        <w:rPr>
          <w:sz w:val="16"/>
          <w:szCs w:val="16"/>
          <w:lang w:val="uk-UA"/>
        </w:rPr>
        <w:t>гpаничні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С12-С19</w:t>
      </w:r>
      <w:proofErr w:type="spellEnd"/>
      <w:r w:rsidRPr="009561BC">
        <w:rPr>
          <w:sz w:val="16"/>
          <w:szCs w:val="16"/>
          <w:lang w:val="uk-UA"/>
        </w:rPr>
        <w:t xml:space="preserve"> (розчинник </w:t>
      </w:r>
      <w:proofErr w:type="spellStart"/>
      <w:r w:rsidRPr="009561BC">
        <w:rPr>
          <w:sz w:val="16"/>
          <w:szCs w:val="16"/>
          <w:lang w:val="uk-UA"/>
        </w:rPr>
        <w:t>РПК</w:t>
      </w:r>
      <w:proofErr w:type="spellEnd"/>
      <w:r w:rsidRPr="009561BC">
        <w:rPr>
          <w:sz w:val="16"/>
          <w:szCs w:val="16"/>
          <w:lang w:val="uk-UA"/>
        </w:rPr>
        <w:t xml:space="preserve">-265 П та </w:t>
      </w:r>
      <w:proofErr w:type="spellStart"/>
      <w:r w:rsidRPr="009561BC">
        <w:rPr>
          <w:sz w:val="16"/>
          <w:szCs w:val="16"/>
          <w:lang w:val="uk-UA"/>
        </w:rPr>
        <w:t>інш</w:t>
      </w:r>
      <w:proofErr w:type="spellEnd"/>
      <w:r w:rsidRPr="009561BC">
        <w:rPr>
          <w:sz w:val="16"/>
          <w:szCs w:val="16"/>
          <w:lang w:val="uk-UA"/>
        </w:rPr>
        <w:t xml:space="preserve">.)-2,00572834 т/рік; фтор та його сполуки (у перерахунку на фтор)-0,000282 т/рік, в тому числі </w:t>
      </w:r>
      <w:proofErr w:type="spellStart"/>
      <w:r w:rsidRPr="009561BC">
        <w:rPr>
          <w:sz w:val="16"/>
          <w:szCs w:val="16"/>
          <w:lang w:val="uk-UA"/>
        </w:rPr>
        <w:t>фториди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добpе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pозчинні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неоpганічні</w:t>
      </w:r>
      <w:proofErr w:type="spellEnd"/>
      <w:r w:rsidRPr="009561BC">
        <w:rPr>
          <w:sz w:val="16"/>
          <w:szCs w:val="16"/>
          <w:lang w:val="uk-UA"/>
        </w:rPr>
        <w:t xml:space="preserve"> (</w:t>
      </w:r>
      <w:proofErr w:type="spellStart"/>
      <w:r w:rsidRPr="009561BC">
        <w:rPr>
          <w:sz w:val="16"/>
          <w:szCs w:val="16"/>
          <w:lang w:val="uk-UA"/>
        </w:rPr>
        <w:t>фтоpид</w:t>
      </w:r>
      <w:proofErr w:type="spellEnd"/>
      <w:r w:rsidRPr="009561BC">
        <w:rPr>
          <w:sz w:val="16"/>
          <w:szCs w:val="16"/>
          <w:lang w:val="uk-UA"/>
        </w:rPr>
        <w:t xml:space="preserve"> і </w:t>
      </w:r>
      <w:proofErr w:type="spellStart"/>
      <w:r w:rsidRPr="009561BC">
        <w:rPr>
          <w:sz w:val="16"/>
          <w:szCs w:val="16"/>
          <w:lang w:val="uk-UA"/>
        </w:rPr>
        <w:t>гекс.натрію</w:t>
      </w:r>
      <w:proofErr w:type="spellEnd"/>
      <w:r w:rsidRPr="009561BC">
        <w:rPr>
          <w:sz w:val="16"/>
          <w:szCs w:val="16"/>
          <w:lang w:val="uk-UA"/>
        </w:rPr>
        <w:t xml:space="preserve">)-0,000154 т/рік, </w:t>
      </w:r>
      <w:proofErr w:type="spellStart"/>
      <w:r w:rsidRPr="009561BC">
        <w:rPr>
          <w:sz w:val="16"/>
          <w:szCs w:val="16"/>
          <w:lang w:val="uk-UA"/>
        </w:rPr>
        <w:t>фториди</w:t>
      </w:r>
      <w:proofErr w:type="spellEnd"/>
      <w:r w:rsidRPr="009561BC">
        <w:rPr>
          <w:sz w:val="16"/>
          <w:szCs w:val="16"/>
          <w:lang w:val="uk-UA"/>
        </w:rPr>
        <w:t xml:space="preserve"> погано </w:t>
      </w:r>
      <w:proofErr w:type="spellStart"/>
      <w:r w:rsidRPr="009561BC">
        <w:rPr>
          <w:sz w:val="16"/>
          <w:szCs w:val="16"/>
          <w:lang w:val="uk-UA"/>
        </w:rPr>
        <w:t>pозчинні</w:t>
      </w:r>
      <w:proofErr w:type="spellEnd"/>
      <w:r w:rsidRPr="009561BC">
        <w:rPr>
          <w:sz w:val="16"/>
          <w:szCs w:val="16"/>
          <w:lang w:val="uk-UA"/>
        </w:rPr>
        <w:t xml:space="preserve"> </w:t>
      </w:r>
      <w:proofErr w:type="spellStart"/>
      <w:r w:rsidRPr="009561BC">
        <w:rPr>
          <w:sz w:val="16"/>
          <w:szCs w:val="16"/>
          <w:lang w:val="uk-UA"/>
        </w:rPr>
        <w:t>неоpганічні</w:t>
      </w:r>
      <w:proofErr w:type="spellEnd"/>
      <w:r w:rsidRPr="009561BC">
        <w:rPr>
          <w:sz w:val="16"/>
          <w:szCs w:val="16"/>
          <w:lang w:val="uk-UA"/>
        </w:rPr>
        <w:t xml:space="preserve"> (</w:t>
      </w:r>
      <w:proofErr w:type="spellStart"/>
      <w:r w:rsidRPr="009561BC">
        <w:rPr>
          <w:sz w:val="16"/>
          <w:szCs w:val="16"/>
          <w:lang w:val="uk-UA"/>
        </w:rPr>
        <w:t>фтоpид</w:t>
      </w:r>
      <w:proofErr w:type="spellEnd"/>
      <w:r w:rsidRPr="009561BC">
        <w:rPr>
          <w:sz w:val="16"/>
          <w:szCs w:val="16"/>
          <w:lang w:val="uk-UA"/>
        </w:rPr>
        <w:t xml:space="preserve"> алюмінію і кальцію)-0,000128 т/рік.</w:t>
      </w:r>
    </w:p>
    <w:p w:rsidR="000129CF" w:rsidRPr="009561BC" w:rsidRDefault="000129CF" w:rsidP="00965E82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color w:val="FF0000"/>
          <w:sz w:val="16"/>
          <w:szCs w:val="16"/>
          <w:lang w:val="uk-UA"/>
        </w:rPr>
        <w:t>-</w:t>
      </w:r>
      <w:r w:rsidRPr="009561BC">
        <w:rPr>
          <w:b/>
          <w:color w:val="FF0000"/>
          <w:sz w:val="16"/>
          <w:szCs w:val="16"/>
          <w:lang w:val="uk-UA"/>
        </w:rPr>
        <w:t xml:space="preserve"> </w:t>
      </w:r>
      <w:r w:rsidRPr="009561BC">
        <w:rPr>
          <w:b/>
          <w:sz w:val="16"/>
          <w:szCs w:val="16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9561BC">
        <w:rPr>
          <w:sz w:val="16"/>
          <w:szCs w:val="16"/>
          <w:lang w:val="uk-UA"/>
        </w:rPr>
        <w:t>об’єкт за ступенем впливу на забруднення атмосферного повітря відноситься до другої групи об’єктів (об’єкти,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керування), тому заходи щодо впровадження найкращих існуючих технологій виробництва не розробляються і не потребують виконання;</w:t>
      </w:r>
    </w:p>
    <w:p w:rsidR="000129CF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-</w:t>
      </w:r>
      <w:r w:rsidRPr="009561BC">
        <w:rPr>
          <w:b/>
          <w:sz w:val="16"/>
          <w:szCs w:val="16"/>
          <w:lang w:val="uk-UA"/>
        </w:rPr>
        <w:t xml:space="preserve"> 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 </w:t>
      </w:r>
      <w:r w:rsidRPr="009561BC">
        <w:rPr>
          <w:sz w:val="16"/>
          <w:szCs w:val="16"/>
          <w:lang w:val="uk-UA"/>
        </w:rPr>
        <w:t>на об’єкті встановлені нормативи гранично допустимих викидів забруднюючих речовин досягнуті; перевищення встановлених нормативів гранично допустимих викидів забруднюючих речовин відсутні, тому заходи щодо скорочення викидів не розробляються і не потребують виконання, природоохоронні заходи щодо скорочення викидів відсутні;</w:t>
      </w:r>
    </w:p>
    <w:p w:rsidR="000129CF" w:rsidRPr="009561BC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b/>
          <w:sz w:val="16"/>
          <w:szCs w:val="16"/>
          <w:lang w:val="uk-UA"/>
        </w:rPr>
      </w:pPr>
      <w:r w:rsidRPr="009561BC">
        <w:rPr>
          <w:sz w:val="16"/>
          <w:szCs w:val="16"/>
          <w:lang w:val="uk-UA"/>
        </w:rPr>
        <w:t>-</w:t>
      </w:r>
      <w:r w:rsidRPr="009561BC">
        <w:rPr>
          <w:b/>
          <w:sz w:val="16"/>
          <w:szCs w:val="16"/>
          <w:lang w:val="uk-UA"/>
        </w:rPr>
        <w:t xml:space="preserve"> відповідність пропозицій щодо дозволених обсягів викидів законодавству: </w:t>
      </w:r>
      <w:r w:rsidRPr="009561BC">
        <w:rPr>
          <w:sz w:val="16"/>
          <w:szCs w:val="16"/>
          <w:lang w:val="uk-UA"/>
        </w:rPr>
        <w:t>пропозиції щодо дозволених обсягів викидів відповідають та</w:t>
      </w:r>
      <w:r w:rsidRPr="009561BC">
        <w:rPr>
          <w:b/>
          <w:sz w:val="16"/>
          <w:szCs w:val="16"/>
          <w:lang w:val="uk-UA"/>
        </w:rPr>
        <w:t xml:space="preserve"> </w:t>
      </w:r>
      <w:r w:rsidRPr="009561BC">
        <w:rPr>
          <w:sz w:val="16"/>
          <w:szCs w:val="16"/>
          <w:lang w:val="uk-UA"/>
        </w:rPr>
        <w:t>дотримуються всіх установлених вимог чинного законодавства України.</w:t>
      </w:r>
    </w:p>
    <w:p w:rsidR="00CA541A" w:rsidRPr="009561BC" w:rsidRDefault="00CA541A" w:rsidP="00965E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Зауваження та пропозиції просимо надсилати впродовж 30 днів з дня опублікування оголошення до: Хмельницької обласної військової адміністрації: 29005, </w:t>
      </w:r>
      <w:proofErr w:type="spellStart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>м.Хмельницький</w:t>
      </w:r>
      <w:proofErr w:type="spellEnd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, майдан Незалежності, </w:t>
      </w:r>
      <w:proofErr w:type="spellStart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>буд.2</w:t>
      </w:r>
      <w:proofErr w:type="spellEnd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; тел. (0382)76-50-24, </w:t>
      </w:r>
      <w:proofErr w:type="spellStart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>regadm</w:t>
      </w:r>
      <w:proofErr w:type="spellEnd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>@adm-</w:t>
      </w:r>
      <w:proofErr w:type="spellStart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>km.gov.ua</w:t>
      </w:r>
      <w:proofErr w:type="spellEnd"/>
      <w:r w:rsidRPr="009561BC">
        <w:rPr>
          <w:rFonts w:ascii="Times New Roman" w:eastAsia="Times New Roman" w:hAnsi="Times New Roman" w:cs="Times New Roman"/>
          <w:sz w:val="16"/>
          <w:szCs w:val="16"/>
          <w:lang w:val="uk-UA"/>
        </w:rPr>
        <w:t>.</w:t>
      </w:r>
    </w:p>
    <w:p w:rsidR="000129CF" w:rsidRPr="00965E82" w:rsidRDefault="000129CF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129CF" w:rsidRPr="00965E82" w:rsidRDefault="000129CF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0129CF" w:rsidRPr="00965E82" w:rsidRDefault="000129CF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965E82" w:rsidRPr="00BF4E8D" w:rsidRDefault="00965E82" w:rsidP="00965E8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65E82" w:rsidRPr="00BF4E8D" w:rsidRDefault="00965E82" w:rsidP="00965E8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D1BCF" w:rsidRPr="00965E82" w:rsidRDefault="007D1BCF" w:rsidP="00965E82">
      <w:pPr>
        <w:spacing w:after="0" w:line="240" w:lineRule="auto"/>
        <w:rPr>
          <w:sz w:val="20"/>
          <w:szCs w:val="20"/>
          <w:lang w:val="uk-UA"/>
        </w:rPr>
      </w:pPr>
    </w:p>
    <w:sectPr w:rsidR="007D1BCF" w:rsidRPr="00965E82" w:rsidSect="007D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0129CF"/>
    <w:rsid w:val="00000D26"/>
    <w:rsid w:val="000129CF"/>
    <w:rsid w:val="00062C6A"/>
    <w:rsid w:val="00135792"/>
    <w:rsid w:val="00165704"/>
    <w:rsid w:val="00185CFD"/>
    <w:rsid w:val="001E5D4C"/>
    <w:rsid w:val="00285F86"/>
    <w:rsid w:val="004029DB"/>
    <w:rsid w:val="00500A01"/>
    <w:rsid w:val="005C6DC1"/>
    <w:rsid w:val="00620576"/>
    <w:rsid w:val="00640730"/>
    <w:rsid w:val="007228AC"/>
    <w:rsid w:val="00766BA8"/>
    <w:rsid w:val="007D1BCF"/>
    <w:rsid w:val="007F0312"/>
    <w:rsid w:val="00820948"/>
    <w:rsid w:val="00906696"/>
    <w:rsid w:val="00932D4B"/>
    <w:rsid w:val="00936921"/>
    <w:rsid w:val="009561BC"/>
    <w:rsid w:val="00965E82"/>
    <w:rsid w:val="00A340B7"/>
    <w:rsid w:val="00AA7DBC"/>
    <w:rsid w:val="00C8158A"/>
    <w:rsid w:val="00CA541A"/>
    <w:rsid w:val="00E22AF3"/>
    <w:rsid w:val="00EB00A3"/>
    <w:rsid w:val="00F63760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29CF"/>
    <w:rPr>
      <w:color w:val="0000FF"/>
      <w:u w:val="single"/>
    </w:rPr>
  </w:style>
  <w:style w:type="paragraph" w:customStyle="1" w:styleId="msonormalbullet1gif">
    <w:name w:val="msonormalbullet1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80382690701" TargetMode="External"/><Relationship Id="rId4" Type="http://schemas.openxmlformats.org/officeDocument/2006/relationships/hyperlink" Target="tel:+380382690701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380665987429</cp:lastModifiedBy>
  <cp:revision>2</cp:revision>
  <dcterms:created xsi:type="dcterms:W3CDTF">2025-02-03T09:07:00Z</dcterms:created>
  <dcterms:modified xsi:type="dcterms:W3CDTF">2025-02-03T09:07:00Z</dcterms:modified>
</cp:coreProperties>
</file>