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3C" w:rsidRDefault="00CA7D13" w:rsidP="00015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444D">
        <w:rPr>
          <w:color w:val="000000"/>
          <w:sz w:val="28"/>
          <w:szCs w:val="28"/>
        </w:rPr>
        <w:t xml:space="preserve">Товариство з обмеженою </w:t>
      </w:r>
      <w:r w:rsidR="004A444D" w:rsidRPr="004A444D">
        <w:rPr>
          <w:color w:val="000000"/>
          <w:sz w:val="28"/>
          <w:szCs w:val="28"/>
        </w:rPr>
        <w:t>відповідальністю</w:t>
      </w:r>
      <w:r w:rsidR="009160DF" w:rsidRPr="004A444D">
        <w:rPr>
          <w:color w:val="000000"/>
          <w:sz w:val="28"/>
          <w:szCs w:val="28"/>
        </w:rPr>
        <w:t xml:space="preserve"> «</w:t>
      </w:r>
      <w:r w:rsidR="00B03FE0">
        <w:rPr>
          <w:color w:val="000000"/>
          <w:sz w:val="28"/>
          <w:szCs w:val="28"/>
        </w:rPr>
        <w:t>АГРОХОЛДИНГ 2012</w:t>
      </w:r>
      <w:r w:rsidR="009160DF" w:rsidRPr="004A444D">
        <w:rPr>
          <w:color w:val="000000"/>
          <w:sz w:val="28"/>
          <w:szCs w:val="28"/>
        </w:rPr>
        <w:t>»</w:t>
      </w:r>
      <w:r w:rsidR="00F42A00">
        <w:rPr>
          <w:color w:val="000000"/>
          <w:sz w:val="28"/>
          <w:szCs w:val="28"/>
        </w:rPr>
        <w:t xml:space="preserve"> </w:t>
      </w:r>
      <w:bookmarkStart w:id="0" w:name="_Hlk191898338"/>
      <w:bookmarkStart w:id="1" w:name="_GoBack"/>
      <w:r w:rsidR="00F42A00">
        <w:rPr>
          <w:color w:val="000000"/>
          <w:sz w:val="28"/>
          <w:szCs w:val="28"/>
        </w:rPr>
        <w:t xml:space="preserve">(ТОВ </w:t>
      </w:r>
      <w:r w:rsidR="00F42A00" w:rsidRPr="004A444D">
        <w:rPr>
          <w:color w:val="000000"/>
          <w:sz w:val="28"/>
          <w:szCs w:val="28"/>
        </w:rPr>
        <w:t>«</w:t>
      </w:r>
      <w:r w:rsidR="00F42A00">
        <w:rPr>
          <w:color w:val="000000"/>
          <w:sz w:val="28"/>
          <w:szCs w:val="28"/>
        </w:rPr>
        <w:t>АГРОХОЛДИНГ 2012</w:t>
      </w:r>
      <w:r w:rsidR="00F42A00" w:rsidRPr="004A444D">
        <w:rPr>
          <w:color w:val="000000"/>
          <w:sz w:val="28"/>
          <w:szCs w:val="28"/>
        </w:rPr>
        <w:t>»</w:t>
      </w:r>
      <w:r w:rsidR="00F42A00">
        <w:rPr>
          <w:color w:val="000000"/>
          <w:sz w:val="28"/>
          <w:szCs w:val="28"/>
        </w:rPr>
        <w:t>)</w:t>
      </w:r>
      <w:bookmarkEnd w:id="0"/>
      <w:bookmarkEnd w:id="1"/>
      <w:r w:rsidR="009160DF" w:rsidRPr="004A444D">
        <w:rPr>
          <w:color w:val="000000"/>
          <w:sz w:val="28"/>
          <w:szCs w:val="28"/>
        </w:rPr>
        <w:t xml:space="preserve"> </w:t>
      </w:r>
      <w:r w:rsidR="000158ED" w:rsidRPr="004A444D">
        <w:rPr>
          <w:color w:val="000000"/>
          <w:sz w:val="28"/>
          <w:szCs w:val="28"/>
        </w:rPr>
        <w:t>адреса 3</w:t>
      </w:r>
      <w:r w:rsidRPr="004A444D">
        <w:rPr>
          <w:color w:val="000000"/>
          <w:sz w:val="28"/>
          <w:szCs w:val="28"/>
        </w:rPr>
        <w:t>2</w:t>
      </w:r>
      <w:r w:rsidR="00B03FE0">
        <w:rPr>
          <w:color w:val="000000"/>
          <w:sz w:val="28"/>
          <w:szCs w:val="28"/>
        </w:rPr>
        <w:t>000</w:t>
      </w:r>
      <w:r w:rsidR="000158ED" w:rsidRPr="004A444D">
        <w:rPr>
          <w:color w:val="000000"/>
          <w:sz w:val="28"/>
          <w:szCs w:val="28"/>
        </w:rPr>
        <w:t xml:space="preserve">, Хмельницька обл., </w:t>
      </w:r>
      <w:r w:rsidR="00B03FE0">
        <w:rPr>
          <w:color w:val="000000"/>
          <w:sz w:val="28"/>
          <w:szCs w:val="28"/>
        </w:rPr>
        <w:t>Хмельницький</w:t>
      </w:r>
      <w:r w:rsidR="009160DF" w:rsidRPr="004A444D">
        <w:rPr>
          <w:color w:val="000000"/>
          <w:sz w:val="28"/>
          <w:szCs w:val="28"/>
        </w:rPr>
        <w:t xml:space="preserve"> р-н., </w:t>
      </w:r>
      <w:r w:rsidR="00B03FE0">
        <w:rPr>
          <w:color w:val="000000"/>
          <w:sz w:val="28"/>
          <w:szCs w:val="28"/>
        </w:rPr>
        <w:t>м</w:t>
      </w:r>
      <w:r w:rsidR="009160DF" w:rsidRPr="004A444D">
        <w:rPr>
          <w:color w:val="000000"/>
          <w:sz w:val="28"/>
          <w:szCs w:val="28"/>
        </w:rPr>
        <w:t xml:space="preserve">. </w:t>
      </w:r>
      <w:r w:rsidR="00B03FE0">
        <w:rPr>
          <w:color w:val="000000"/>
          <w:sz w:val="28"/>
          <w:szCs w:val="28"/>
        </w:rPr>
        <w:t>Городок</w:t>
      </w:r>
      <w:r w:rsidR="009160DF" w:rsidRPr="004A444D">
        <w:rPr>
          <w:color w:val="000000"/>
          <w:sz w:val="28"/>
          <w:szCs w:val="28"/>
        </w:rPr>
        <w:t>,</w:t>
      </w:r>
      <w:r w:rsidR="000158ED" w:rsidRPr="004A444D">
        <w:rPr>
          <w:color w:val="000000"/>
          <w:sz w:val="28"/>
          <w:szCs w:val="28"/>
        </w:rPr>
        <w:t xml:space="preserve"> </w:t>
      </w:r>
      <w:proofErr w:type="spellStart"/>
      <w:r w:rsidR="00B03FE0">
        <w:rPr>
          <w:color w:val="000000"/>
          <w:sz w:val="28"/>
          <w:szCs w:val="28"/>
        </w:rPr>
        <w:t>про</w:t>
      </w:r>
      <w:r w:rsidR="000158ED" w:rsidRPr="004A444D">
        <w:rPr>
          <w:color w:val="000000"/>
          <w:sz w:val="28"/>
          <w:szCs w:val="28"/>
        </w:rPr>
        <w:t>вул</w:t>
      </w:r>
      <w:proofErr w:type="spellEnd"/>
      <w:r w:rsidR="000158ED" w:rsidRPr="004A444D">
        <w:rPr>
          <w:color w:val="000000"/>
          <w:sz w:val="28"/>
          <w:szCs w:val="28"/>
        </w:rPr>
        <w:t xml:space="preserve">. </w:t>
      </w:r>
      <w:proofErr w:type="spellStart"/>
      <w:r w:rsidR="00B03FE0">
        <w:rPr>
          <w:color w:val="000000"/>
          <w:sz w:val="28"/>
          <w:szCs w:val="28"/>
        </w:rPr>
        <w:t>Ванагса</w:t>
      </w:r>
      <w:proofErr w:type="spellEnd"/>
      <w:r w:rsidR="00B03FE0">
        <w:rPr>
          <w:color w:val="000000"/>
          <w:sz w:val="28"/>
          <w:szCs w:val="28"/>
        </w:rPr>
        <w:t xml:space="preserve"> Ксьондза</w:t>
      </w:r>
      <w:r w:rsidR="000158ED" w:rsidRPr="004A444D">
        <w:rPr>
          <w:color w:val="000000"/>
          <w:sz w:val="28"/>
          <w:szCs w:val="28"/>
        </w:rPr>
        <w:t xml:space="preserve">, </w:t>
      </w:r>
      <w:r w:rsidR="00B03FE0">
        <w:rPr>
          <w:color w:val="000000"/>
          <w:sz w:val="28"/>
          <w:szCs w:val="28"/>
        </w:rPr>
        <w:t>17</w:t>
      </w:r>
      <w:r w:rsidR="000158ED" w:rsidRPr="004A444D">
        <w:rPr>
          <w:color w:val="000000"/>
          <w:sz w:val="28"/>
          <w:szCs w:val="28"/>
        </w:rPr>
        <w:t xml:space="preserve">, ЄДРПОУ </w:t>
      </w:r>
      <w:r w:rsidR="00B03FE0">
        <w:rPr>
          <w:color w:val="000000"/>
          <w:sz w:val="28"/>
          <w:szCs w:val="28"/>
        </w:rPr>
        <w:t>40028765</w:t>
      </w:r>
      <w:r w:rsidR="000158ED" w:rsidRPr="004A444D">
        <w:rPr>
          <w:color w:val="000000"/>
          <w:sz w:val="28"/>
          <w:szCs w:val="28"/>
        </w:rPr>
        <w:t xml:space="preserve"> </w:t>
      </w:r>
      <w:proofErr w:type="spellStart"/>
      <w:r w:rsidR="000158ED" w:rsidRPr="004A444D">
        <w:rPr>
          <w:color w:val="000000"/>
          <w:sz w:val="28"/>
          <w:szCs w:val="28"/>
        </w:rPr>
        <w:t>тел</w:t>
      </w:r>
      <w:proofErr w:type="spellEnd"/>
      <w:r w:rsidR="000158ED" w:rsidRPr="004A444D">
        <w:rPr>
          <w:color w:val="000000"/>
          <w:sz w:val="28"/>
          <w:szCs w:val="28"/>
        </w:rPr>
        <w:t xml:space="preserve">. </w:t>
      </w:r>
      <w:r w:rsidR="00B03FE0">
        <w:rPr>
          <w:color w:val="000000"/>
          <w:sz w:val="28"/>
          <w:szCs w:val="28"/>
        </w:rPr>
        <w:t>+</w:t>
      </w:r>
      <w:r w:rsidRPr="004A444D">
        <w:rPr>
          <w:color w:val="000000"/>
          <w:sz w:val="28"/>
          <w:szCs w:val="28"/>
        </w:rPr>
        <w:t>3</w:t>
      </w:r>
      <w:r w:rsidR="00B03FE0">
        <w:rPr>
          <w:color w:val="000000"/>
          <w:sz w:val="28"/>
          <w:szCs w:val="28"/>
        </w:rPr>
        <w:t>80(97)777-20-12</w:t>
      </w:r>
      <w:r w:rsidR="00FD596B" w:rsidRPr="00B03FE0">
        <w:rPr>
          <w:color w:val="000000" w:themeColor="text1"/>
          <w:sz w:val="28"/>
          <w:szCs w:val="28"/>
        </w:rPr>
        <w:t>,</w:t>
      </w:r>
      <w:r w:rsidR="009160DF" w:rsidRPr="00B03FE0">
        <w:rPr>
          <w:color w:val="000000" w:themeColor="text1"/>
          <w:sz w:val="28"/>
          <w:szCs w:val="28"/>
        </w:rPr>
        <w:t xml:space="preserve"> </w:t>
      </w:r>
      <w:proofErr w:type="spellStart"/>
      <w:r w:rsidR="000158ED" w:rsidRPr="00B03FE0">
        <w:rPr>
          <w:color w:val="000000" w:themeColor="text1"/>
          <w:sz w:val="28"/>
          <w:szCs w:val="28"/>
        </w:rPr>
        <w:t>ел.</w:t>
      </w:r>
      <w:r w:rsidR="004A444D" w:rsidRPr="00B03FE0">
        <w:rPr>
          <w:color w:val="000000" w:themeColor="text1"/>
          <w:sz w:val="28"/>
          <w:szCs w:val="28"/>
        </w:rPr>
        <w:t>почта</w:t>
      </w:r>
      <w:proofErr w:type="spellEnd"/>
      <w:r w:rsidR="00B03FE0" w:rsidRPr="00B03FE0">
        <w:rPr>
          <w:color w:val="000000" w:themeColor="text1"/>
          <w:sz w:val="28"/>
          <w:szCs w:val="28"/>
        </w:rPr>
        <w:t xml:space="preserve"> </w:t>
      </w:r>
      <w:r w:rsidR="00B03FE0" w:rsidRPr="00B03FE0">
        <w:rPr>
          <w:color w:val="000000" w:themeColor="text1"/>
          <w:sz w:val="28"/>
          <w:szCs w:val="28"/>
          <w:shd w:val="clear" w:color="auto" w:fill="FFFFFF"/>
        </w:rPr>
        <w:t>olegischuk3@ukr.net</w:t>
      </w:r>
      <w:r w:rsidR="000158ED" w:rsidRPr="00B03FE0">
        <w:rPr>
          <w:color w:val="000000" w:themeColor="text1"/>
          <w:sz w:val="28"/>
          <w:szCs w:val="28"/>
        </w:rPr>
        <w:t>,</w:t>
      </w:r>
      <w:r w:rsidR="000158ED" w:rsidRPr="004A444D">
        <w:rPr>
          <w:color w:val="000000"/>
          <w:sz w:val="28"/>
          <w:szCs w:val="28"/>
        </w:rPr>
        <w:t xml:space="preserve"> що займається </w:t>
      </w:r>
      <w:r w:rsidR="00B03FE0">
        <w:rPr>
          <w:color w:val="000000"/>
          <w:sz w:val="28"/>
          <w:szCs w:val="28"/>
        </w:rPr>
        <w:t>вирощуванням зернових культур</w:t>
      </w:r>
      <w:r w:rsidR="000158ED" w:rsidRPr="004A444D">
        <w:rPr>
          <w:color w:val="000000"/>
          <w:sz w:val="28"/>
          <w:szCs w:val="28"/>
        </w:rPr>
        <w:t>,</w:t>
      </w:r>
      <w:r w:rsidR="00876430">
        <w:rPr>
          <w:color w:val="000000"/>
          <w:sz w:val="28"/>
          <w:szCs w:val="28"/>
        </w:rPr>
        <w:t xml:space="preserve"> розведенням ВРХ,</w:t>
      </w:r>
      <w:r w:rsidR="00B03FE0">
        <w:rPr>
          <w:color w:val="000000"/>
          <w:sz w:val="28"/>
          <w:szCs w:val="28"/>
        </w:rPr>
        <w:t xml:space="preserve"> повідомляє про намір</w:t>
      </w:r>
      <w:r w:rsidR="000158ED" w:rsidRPr="004A444D">
        <w:rPr>
          <w:color w:val="000000"/>
          <w:sz w:val="28"/>
          <w:szCs w:val="28"/>
        </w:rPr>
        <w:t xml:space="preserve"> отримати дозв</w:t>
      </w:r>
      <w:r w:rsidRPr="004A444D">
        <w:rPr>
          <w:color w:val="000000"/>
          <w:sz w:val="28"/>
          <w:szCs w:val="28"/>
        </w:rPr>
        <w:t>о</w:t>
      </w:r>
      <w:r w:rsidR="000158ED" w:rsidRPr="004A444D">
        <w:rPr>
          <w:color w:val="000000"/>
          <w:sz w:val="28"/>
          <w:szCs w:val="28"/>
        </w:rPr>
        <w:t>л</w:t>
      </w:r>
      <w:r w:rsidRPr="004A444D">
        <w:rPr>
          <w:color w:val="000000"/>
          <w:sz w:val="28"/>
          <w:szCs w:val="28"/>
        </w:rPr>
        <w:t>и</w:t>
      </w:r>
      <w:r w:rsidR="000158ED" w:rsidRPr="004A444D">
        <w:rPr>
          <w:color w:val="000000"/>
          <w:sz w:val="28"/>
          <w:szCs w:val="28"/>
        </w:rPr>
        <w:t xml:space="preserve"> на викиди забруднюючих речовин в атмосферне повітря </w:t>
      </w:r>
      <w:r w:rsidR="00B03FE0">
        <w:rPr>
          <w:color w:val="000000"/>
          <w:sz w:val="28"/>
          <w:szCs w:val="28"/>
        </w:rPr>
        <w:t xml:space="preserve">на </w:t>
      </w:r>
      <w:r w:rsidR="00876430">
        <w:rPr>
          <w:color w:val="000000"/>
          <w:sz w:val="28"/>
          <w:szCs w:val="28"/>
        </w:rPr>
        <w:t>п’ять</w:t>
      </w:r>
      <w:r w:rsidR="00B03FE0">
        <w:rPr>
          <w:color w:val="000000"/>
          <w:sz w:val="28"/>
          <w:szCs w:val="28"/>
        </w:rPr>
        <w:t xml:space="preserve"> </w:t>
      </w:r>
      <w:proofErr w:type="spellStart"/>
      <w:r w:rsidR="00B03FE0">
        <w:rPr>
          <w:color w:val="000000"/>
          <w:sz w:val="28"/>
          <w:szCs w:val="28"/>
        </w:rPr>
        <w:t>проммайданчик</w:t>
      </w:r>
      <w:r w:rsidR="00142934">
        <w:rPr>
          <w:color w:val="000000"/>
          <w:sz w:val="28"/>
          <w:szCs w:val="28"/>
        </w:rPr>
        <w:t>ів</w:t>
      </w:r>
      <w:proofErr w:type="spellEnd"/>
      <w:r w:rsidR="00B03FE0">
        <w:rPr>
          <w:color w:val="000000"/>
          <w:sz w:val="28"/>
          <w:szCs w:val="28"/>
        </w:rPr>
        <w:t xml:space="preserve"> з метою дотримання вимог природоохоронного законодавства. Висновок ОВД відсутній </w:t>
      </w:r>
      <w:proofErr w:type="spellStart"/>
      <w:r w:rsidR="00B03FE0">
        <w:rPr>
          <w:color w:val="000000"/>
          <w:sz w:val="28"/>
          <w:szCs w:val="28"/>
        </w:rPr>
        <w:t>т.я</w:t>
      </w:r>
      <w:proofErr w:type="spellEnd"/>
      <w:r w:rsidR="00B03FE0">
        <w:rPr>
          <w:color w:val="000000"/>
          <w:sz w:val="28"/>
          <w:szCs w:val="28"/>
        </w:rPr>
        <w:t xml:space="preserve">. діяльність </w:t>
      </w:r>
      <w:r w:rsidR="00876430">
        <w:rPr>
          <w:color w:val="000000"/>
          <w:sz w:val="28"/>
          <w:szCs w:val="28"/>
        </w:rPr>
        <w:t>об’єктів</w:t>
      </w:r>
      <w:r w:rsidR="00B03FE0">
        <w:rPr>
          <w:color w:val="000000"/>
          <w:sz w:val="28"/>
          <w:szCs w:val="28"/>
        </w:rPr>
        <w:t xml:space="preserve"> не підлягає під дію </w:t>
      </w:r>
      <w:r w:rsidR="00B03FE0" w:rsidRPr="004A444D">
        <w:rPr>
          <w:color w:val="000000"/>
          <w:sz w:val="28"/>
          <w:szCs w:val="28"/>
        </w:rPr>
        <w:t>Закону України «Про оцінку впливу на довкілля»</w:t>
      </w:r>
      <w:r w:rsidR="000158ED" w:rsidRPr="004A444D">
        <w:rPr>
          <w:color w:val="000000"/>
          <w:sz w:val="28"/>
          <w:szCs w:val="28"/>
        </w:rPr>
        <w:t xml:space="preserve"> </w:t>
      </w:r>
      <w:r w:rsidR="00307B3C">
        <w:rPr>
          <w:color w:val="000000"/>
          <w:sz w:val="28"/>
          <w:szCs w:val="28"/>
        </w:rPr>
        <w:t>за ст. 17 цього закону п.1 і п.2. Фактичні адреси розташування існуючих виробничих майданчиків та їх виробничі потужності:</w:t>
      </w:r>
    </w:p>
    <w:p w:rsidR="000D1FA5" w:rsidRPr="00FD0701" w:rsidRDefault="002F37ED" w:rsidP="00FD0701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F37E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F37ED">
        <w:rPr>
          <w:color w:val="000000"/>
          <w:sz w:val="28"/>
          <w:szCs w:val="28"/>
        </w:rPr>
        <w:t xml:space="preserve">31600, Хмельницька область, </w:t>
      </w:r>
      <w:r w:rsidR="00E26DF3" w:rsidRPr="002F37ED">
        <w:rPr>
          <w:color w:val="000000"/>
          <w:sz w:val="28"/>
          <w:szCs w:val="28"/>
        </w:rPr>
        <w:t>Кам’янець</w:t>
      </w:r>
      <w:r w:rsidRPr="002F37ED">
        <w:rPr>
          <w:color w:val="000000"/>
          <w:sz w:val="28"/>
          <w:szCs w:val="28"/>
        </w:rPr>
        <w:t xml:space="preserve"> - Подільський </w:t>
      </w:r>
      <w:proofErr w:type="spellStart"/>
      <w:r w:rsidRPr="002F37ED">
        <w:rPr>
          <w:color w:val="000000"/>
          <w:sz w:val="28"/>
          <w:szCs w:val="28"/>
        </w:rPr>
        <w:t>р.н</w:t>
      </w:r>
      <w:proofErr w:type="spellEnd"/>
      <w:r w:rsidRPr="002F37ED">
        <w:rPr>
          <w:color w:val="000000"/>
          <w:sz w:val="28"/>
          <w:szCs w:val="28"/>
        </w:rPr>
        <w:t>., с. Почапинці.</w:t>
      </w:r>
      <w:r>
        <w:rPr>
          <w:color w:val="000000"/>
          <w:sz w:val="28"/>
          <w:szCs w:val="28"/>
        </w:rPr>
        <w:t xml:space="preserve"> </w:t>
      </w:r>
      <w:r w:rsidRPr="004A444D">
        <w:rPr>
          <w:color w:val="000000"/>
          <w:sz w:val="28"/>
          <w:szCs w:val="28"/>
        </w:rPr>
        <w:t>До складу об’єкта вход</w:t>
      </w:r>
      <w:r w:rsidR="000D1FA5">
        <w:rPr>
          <w:color w:val="000000"/>
          <w:sz w:val="28"/>
          <w:szCs w:val="28"/>
        </w:rPr>
        <w:t>я</w:t>
      </w:r>
      <w:r w:rsidRPr="004A444D">
        <w:rPr>
          <w:color w:val="000000"/>
          <w:sz w:val="28"/>
          <w:szCs w:val="28"/>
        </w:rPr>
        <w:t>ть:</w:t>
      </w:r>
      <w:r>
        <w:rPr>
          <w:color w:val="000000"/>
          <w:sz w:val="28"/>
          <w:szCs w:val="28"/>
        </w:rPr>
        <w:t xml:space="preserve"> </w:t>
      </w:r>
      <w:r w:rsidR="006E6FE7">
        <w:rPr>
          <w:color w:val="000000"/>
          <w:sz w:val="28"/>
          <w:szCs w:val="28"/>
        </w:rPr>
        <w:t xml:space="preserve">ферми з утриманням </w:t>
      </w:r>
      <w:r>
        <w:rPr>
          <w:color w:val="000000"/>
          <w:sz w:val="28"/>
          <w:szCs w:val="28"/>
        </w:rPr>
        <w:t xml:space="preserve"> </w:t>
      </w:r>
      <w:r w:rsidR="006E6FE7">
        <w:rPr>
          <w:color w:val="000000"/>
          <w:sz w:val="28"/>
          <w:szCs w:val="28"/>
        </w:rPr>
        <w:t>500 голів ВРХ  та допоміжне господарство.</w:t>
      </w:r>
      <w:r>
        <w:rPr>
          <w:color w:val="000000"/>
          <w:sz w:val="28"/>
          <w:szCs w:val="28"/>
        </w:rPr>
        <w:t xml:space="preserve"> </w:t>
      </w:r>
      <w:r w:rsidRPr="00E26DF3">
        <w:rPr>
          <w:color w:val="000000"/>
          <w:sz w:val="28"/>
          <w:szCs w:val="28"/>
        </w:rPr>
        <w:t xml:space="preserve">Обсяги викидів становлять (т/рік): аміак - </w:t>
      </w:r>
      <w:r w:rsidR="000D1FA5" w:rsidRPr="00E26DF3">
        <w:rPr>
          <w:color w:val="000000"/>
          <w:sz w:val="28"/>
          <w:szCs w:val="28"/>
        </w:rPr>
        <w:t>0,997324</w:t>
      </w:r>
      <w:r w:rsidRPr="00E26DF3">
        <w:rPr>
          <w:color w:val="000000"/>
          <w:sz w:val="28"/>
          <w:szCs w:val="28"/>
        </w:rPr>
        <w:t xml:space="preserve">, сірководень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FD0701" w:rsidRPr="00FD0701">
        <w:rPr>
          <w:color w:val="000000"/>
          <w:sz w:val="28"/>
          <w:szCs w:val="28"/>
        </w:rPr>
        <w:t>0,06937900002</w:t>
      </w:r>
      <w:r w:rsidRPr="00E26DF3">
        <w:rPr>
          <w:color w:val="000000"/>
          <w:sz w:val="28"/>
          <w:szCs w:val="28"/>
        </w:rPr>
        <w:t xml:space="preserve">, фенол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color w:val="000000"/>
          <w:sz w:val="28"/>
          <w:szCs w:val="28"/>
        </w:rPr>
        <w:t>0,006308</w:t>
      </w:r>
      <w:r w:rsidR="00E26DF3">
        <w:rPr>
          <w:color w:val="000000"/>
          <w:sz w:val="28"/>
          <w:szCs w:val="28"/>
        </w:rPr>
        <w:t xml:space="preserve">, </w:t>
      </w:r>
      <w:r w:rsidR="000D1FA5" w:rsidRPr="00E26DF3">
        <w:rPr>
          <w:color w:val="000000"/>
          <w:sz w:val="28"/>
          <w:szCs w:val="28"/>
        </w:rPr>
        <w:t xml:space="preserve">неметанові леткі органічні сполуки ((НМЛОС) (вуглеводні насичені, альдегід </w:t>
      </w:r>
      <w:proofErr w:type="spellStart"/>
      <w:r w:rsidR="000D1FA5" w:rsidRPr="00E26DF3">
        <w:rPr>
          <w:color w:val="000000"/>
          <w:sz w:val="28"/>
          <w:szCs w:val="28"/>
        </w:rPr>
        <w:t>пропіоновий</w:t>
      </w:r>
      <w:proofErr w:type="spellEnd"/>
      <w:r w:rsidR="000D1FA5" w:rsidRPr="00E26DF3">
        <w:rPr>
          <w:color w:val="000000"/>
          <w:sz w:val="28"/>
          <w:szCs w:val="28"/>
        </w:rPr>
        <w:t xml:space="preserve">, кислота капронова, </w:t>
      </w:r>
      <w:proofErr w:type="spellStart"/>
      <w:r w:rsidR="000D1FA5" w:rsidRPr="00E26DF3">
        <w:rPr>
          <w:color w:val="000000"/>
          <w:sz w:val="28"/>
          <w:szCs w:val="28"/>
        </w:rPr>
        <w:t>метилмеркаптан</w:t>
      </w:r>
      <w:proofErr w:type="spellEnd"/>
      <w:r w:rsidR="000D1FA5" w:rsidRPr="00E26DF3">
        <w:rPr>
          <w:color w:val="000000"/>
          <w:sz w:val="28"/>
          <w:szCs w:val="28"/>
        </w:rPr>
        <w:t xml:space="preserve">, </w:t>
      </w:r>
      <w:proofErr w:type="spellStart"/>
      <w:r w:rsidR="000D1FA5" w:rsidRPr="00E26DF3">
        <w:rPr>
          <w:color w:val="000000"/>
          <w:sz w:val="28"/>
          <w:szCs w:val="28"/>
        </w:rPr>
        <w:t>диметилсульфід</w:t>
      </w:r>
      <w:proofErr w:type="spellEnd"/>
      <w:r w:rsidR="000D1FA5" w:rsidRPr="00E26DF3">
        <w:rPr>
          <w:color w:val="000000"/>
          <w:sz w:val="28"/>
          <w:szCs w:val="28"/>
        </w:rPr>
        <w:t xml:space="preserve">) </w:t>
      </w:r>
      <w:r w:rsidR="00C00048">
        <w:rPr>
          <w:color w:val="000000"/>
          <w:sz w:val="28"/>
          <w:szCs w:val="28"/>
        </w:rPr>
        <w:t>-</w:t>
      </w:r>
      <w:r w:rsidR="000D1FA5" w:rsidRPr="00E26DF3">
        <w:rPr>
          <w:color w:val="000000"/>
          <w:sz w:val="28"/>
          <w:szCs w:val="28"/>
        </w:rPr>
        <w:t xml:space="preserve"> 0,169109006</w:t>
      </w:r>
      <w:r w:rsidR="00D50422">
        <w:rPr>
          <w:color w:val="000000"/>
          <w:sz w:val="28"/>
          <w:szCs w:val="28"/>
        </w:rPr>
        <w:t>2</w:t>
      </w:r>
      <w:r w:rsidRPr="00E26DF3">
        <w:rPr>
          <w:color w:val="000000"/>
          <w:sz w:val="28"/>
          <w:szCs w:val="28"/>
        </w:rPr>
        <w:t xml:space="preserve">, </w:t>
      </w:r>
      <w:proofErr w:type="spellStart"/>
      <w:r w:rsidRPr="00E26DF3">
        <w:rPr>
          <w:color w:val="000000"/>
          <w:sz w:val="28"/>
          <w:szCs w:val="28"/>
        </w:rPr>
        <w:t>диметиламін</w:t>
      </w:r>
      <w:proofErr w:type="spellEnd"/>
      <w:r w:rsidRPr="00E26DF3">
        <w:rPr>
          <w:color w:val="000000"/>
          <w:sz w:val="28"/>
          <w:szCs w:val="28"/>
        </w:rPr>
        <w:t xml:space="preserve">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bCs/>
          <w:color w:val="000000"/>
          <w:sz w:val="28"/>
          <w:szCs w:val="28"/>
        </w:rPr>
        <w:t>0,416275</w:t>
      </w:r>
      <w:r w:rsidRPr="00E26DF3">
        <w:rPr>
          <w:color w:val="000000"/>
          <w:sz w:val="28"/>
          <w:szCs w:val="28"/>
        </w:rPr>
        <w:t xml:space="preserve">, тверді суспендовані частинки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bCs/>
          <w:color w:val="000000"/>
          <w:sz w:val="28"/>
          <w:szCs w:val="28"/>
        </w:rPr>
        <w:t>2,49474</w:t>
      </w:r>
      <w:r w:rsidRPr="00E26DF3">
        <w:rPr>
          <w:color w:val="000000"/>
          <w:sz w:val="28"/>
          <w:szCs w:val="28"/>
        </w:rPr>
        <w:t xml:space="preserve">, вуглецю діоксид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color w:val="000000"/>
          <w:sz w:val="28"/>
          <w:szCs w:val="28"/>
        </w:rPr>
        <w:t>620,86</w:t>
      </w:r>
      <w:r w:rsidRPr="00E26DF3">
        <w:rPr>
          <w:color w:val="000000"/>
          <w:sz w:val="28"/>
          <w:szCs w:val="28"/>
        </w:rPr>
        <w:t xml:space="preserve">, метан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color w:val="000000"/>
          <w:sz w:val="28"/>
          <w:szCs w:val="28"/>
        </w:rPr>
        <w:t>34,25061</w:t>
      </w:r>
      <w:r w:rsidRPr="00E26DF3">
        <w:rPr>
          <w:color w:val="000000"/>
          <w:sz w:val="28"/>
          <w:szCs w:val="28"/>
        </w:rPr>
        <w:t xml:space="preserve">, оксиди азоту в перерахунку на діоксид азоту </w:t>
      </w:r>
      <w:r w:rsidR="00C00048">
        <w:rPr>
          <w:color w:val="000000"/>
          <w:sz w:val="28"/>
          <w:szCs w:val="28"/>
        </w:rPr>
        <w:t>-</w:t>
      </w:r>
      <w:r w:rsidR="000D1FA5" w:rsidRPr="00E26DF3">
        <w:rPr>
          <w:bCs/>
          <w:color w:val="000000"/>
          <w:sz w:val="28"/>
          <w:szCs w:val="28"/>
        </w:rPr>
        <w:t>0,2852</w:t>
      </w:r>
      <w:r w:rsidRPr="00E26DF3">
        <w:rPr>
          <w:color w:val="000000"/>
          <w:sz w:val="28"/>
          <w:szCs w:val="28"/>
        </w:rPr>
        <w:t xml:space="preserve">, азоту(1) оксид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color w:val="000000"/>
          <w:sz w:val="28"/>
          <w:szCs w:val="28"/>
        </w:rPr>
        <w:t>0,00049</w:t>
      </w:r>
      <w:r w:rsidRPr="00E26DF3">
        <w:rPr>
          <w:color w:val="000000"/>
          <w:sz w:val="28"/>
          <w:szCs w:val="28"/>
        </w:rPr>
        <w:t xml:space="preserve">, оксид вуглецю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color w:val="000000"/>
          <w:sz w:val="28"/>
          <w:szCs w:val="28"/>
        </w:rPr>
        <w:t>0,1902</w:t>
      </w:r>
      <w:r w:rsidRPr="00E26DF3">
        <w:rPr>
          <w:color w:val="000000"/>
          <w:sz w:val="28"/>
          <w:szCs w:val="28"/>
        </w:rPr>
        <w:t>,</w:t>
      </w:r>
      <w:r w:rsidR="00E26DF3">
        <w:rPr>
          <w:color w:val="000000"/>
          <w:sz w:val="28"/>
          <w:szCs w:val="28"/>
        </w:rPr>
        <w:t xml:space="preserve"> </w:t>
      </w:r>
      <w:r w:rsidR="000D1FA5" w:rsidRPr="00E26DF3">
        <w:rPr>
          <w:color w:val="000000"/>
          <w:sz w:val="28"/>
          <w:szCs w:val="28"/>
        </w:rPr>
        <w:t xml:space="preserve">кислота оцтова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iCs/>
          <w:color w:val="000000"/>
          <w:sz w:val="28"/>
          <w:szCs w:val="28"/>
        </w:rPr>
        <w:t>0,0026</w:t>
      </w:r>
      <w:r w:rsidRPr="00E26DF3">
        <w:rPr>
          <w:color w:val="000000"/>
          <w:sz w:val="28"/>
          <w:szCs w:val="28"/>
        </w:rPr>
        <w:t xml:space="preserve">, </w:t>
      </w:r>
      <w:r w:rsidR="000D1FA5" w:rsidRPr="00E26DF3">
        <w:rPr>
          <w:color w:val="000000"/>
          <w:sz w:val="28"/>
          <w:szCs w:val="28"/>
        </w:rPr>
        <w:t>кислота масляна</w:t>
      </w:r>
      <w:r w:rsidRPr="00E26DF3">
        <w:rPr>
          <w:color w:val="000000"/>
          <w:sz w:val="28"/>
          <w:szCs w:val="28"/>
        </w:rPr>
        <w:t xml:space="preserve"> </w:t>
      </w:r>
      <w:r w:rsidR="00C00048">
        <w:rPr>
          <w:color w:val="000000"/>
          <w:sz w:val="28"/>
          <w:szCs w:val="28"/>
        </w:rPr>
        <w:t>-</w:t>
      </w:r>
      <w:r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iCs/>
          <w:color w:val="000000"/>
          <w:sz w:val="28"/>
          <w:szCs w:val="28"/>
        </w:rPr>
        <w:t>0,00084,</w:t>
      </w:r>
      <w:r w:rsidR="00E26DF3">
        <w:rPr>
          <w:iCs/>
          <w:color w:val="000000"/>
          <w:sz w:val="28"/>
          <w:szCs w:val="28"/>
        </w:rPr>
        <w:t xml:space="preserve"> </w:t>
      </w:r>
      <w:r w:rsidR="000D1FA5" w:rsidRPr="00E26DF3">
        <w:rPr>
          <w:iCs/>
          <w:color w:val="000000"/>
          <w:sz w:val="28"/>
          <w:szCs w:val="28"/>
        </w:rPr>
        <w:t xml:space="preserve">ангідрид сірчистий </w:t>
      </w:r>
      <w:r w:rsidR="00C00048">
        <w:rPr>
          <w:color w:val="000000"/>
          <w:sz w:val="28"/>
          <w:szCs w:val="28"/>
        </w:rPr>
        <w:t>-</w:t>
      </w:r>
      <w:r w:rsidR="000D1FA5"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iCs/>
          <w:color w:val="000000"/>
          <w:sz w:val="28"/>
          <w:szCs w:val="28"/>
        </w:rPr>
        <w:t>0,0294</w:t>
      </w:r>
      <w:r w:rsidR="00E26DF3">
        <w:rPr>
          <w:iCs/>
          <w:color w:val="000000"/>
          <w:sz w:val="28"/>
          <w:szCs w:val="28"/>
        </w:rPr>
        <w:t xml:space="preserve">, </w:t>
      </w:r>
      <w:r w:rsidR="000D1FA5" w:rsidRPr="00E26DF3">
        <w:rPr>
          <w:iCs/>
          <w:color w:val="000000"/>
          <w:sz w:val="28"/>
          <w:szCs w:val="28"/>
        </w:rPr>
        <w:t xml:space="preserve">кислота сірчана </w:t>
      </w:r>
      <w:r w:rsidR="00C00048">
        <w:rPr>
          <w:color w:val="000000"/>
          <w:sz w:val="28"/>
          <w:szCs w:val="28"/>
        </w:rPr>
        <w:t>-</w:t>
      </w:r>
      <w:r w:rsidR="000D1FA5" w:rsidRPr="00E26DF3">
        <w:rPr>
          <w:color w:val="000000"/>
          <w:sz w:val="28"/>
          <w:szCs w:val="28"/>
        </w:rPr>
        <w:t xml:space="preserve"> </w:t>
      </w:r>
      <w:r w:rsidR="000D1FA5" w:rsidRPr="00E26DF3">
        <w:rPr>
          <w:iCs/>
          <w:color w:val="000000"/>
          <w:sz w:val="28"/>
          <w:szCs w:val="28"/>
        </w:rPr>
        <w:t>0,000004</w:t>
      </w:r>
      <w:r w:rsidR="00E26DF3">
        <w:rPr>
          <w:iCs/>
          <w:color w:val="000000"/>
          <w:sz w:val="28"/>
          <w:szCs w:val="28"/>
        </w:rPr>
        <w:t xml:space="preserve">, </w:t>
      </w:r>
      <w:r w:rsidR="00E26DF3">
        <w:rPr>
          <w:color w:val="000000"/>
          <w:sz w:val="28"/>
          <w:szCs w:val="28"/>
        </w:rPr>
        <w:t>ф</w:t>
      </w:r>
      <w:r w:rsidR="000D1FA5" w:rsidRPr="00E26DF3">
        <w:rPr>
          <w:color w:val="000000"/>
          <w:sz w:val="28"/>
          <w:szCs w:val="28"/>
        </w:rPr>
        <w:t>реон</w:t>
      </w:r>
      <w:r w:rsidR="00C00048">
        <w:rPr>
          <w:color w:val="000000"/>
          <w:sz w:val="28"/>
          <w:szCs w:val="28"/>
        </w:rPr>
        <w:t>-</w:t>
      </w:r>
      <w:r w:rsidR="000D1FA5" w:rsidRPr="00E26DF3">
        <w:rPr>
          <w:iCs/>
          <w:color w:val="000000"/>
          <w:sz w:val="28"/>
          <w:szCs w:val="28"/>
        </w:rPr>
        <w:t>0,0003</w:t>
      </w:r>
      <w:r w:rsidR="00E26DF3">
        <w:rPr>
          <w:iCs/>
          <w:color w:val="000000"/>
          <w:sz w:val="28"/>
          <w:szCs w:val="28"/>
        </w:rPr>
        <w:t>.</w:t>
      </w:r>
    </w:p>
    <w:p w:rsidR="00216975" w:rsidRDefault="00BB25A0" w:rsidP="004E1A12">
      <w:pPr>
        <w:ind w:firstLine="567"/>
        <w:jc w:val="both"/>
        <w:rPr>
          <w:color w:val="000000"/>
          <w:sz w:val="28"/>
          <w:szCs w:val="28"/>
        </w:rPr>
      </w:pPr>
      <w:r w:rsidRPr="002F37E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E1A12">
        <w:rPr>
          <w:color w:val="000000"/>
          <w:sz w:val="28"/>
          <w:szCs w:val="28"/>
        </w:rPr>
        <w:t>316</w:t>
      </w:r>
      <w:r w:rsidR="00216975" w:rsidRPr="004E1A12">
        <w:rPr>
          <w:color w:val="000000"/>
          <w:sz w:val="28"/>
          <w:szCs w:val="28"/>
        </w:rPr>
        <w:t>6</w:t>
      </w:r>
      <w:r w:rsidRPr="004E1A12">
        <w:rPr>
          <w:color w:val="000000"/>
          <w:sz w:val="28"/>
          <w:szCs w:val="28"/>
        </w:rPr>
        <w:t xml:space="preserve">0, Хмельницька область, Кам’янець - Подільський </w:t>
      </w:r>
      <w:proofErr w:type="spellStart"/>
      <w:r w:rsidRPr="004E1A12">
        <w:rPr>
          <w:color w:val="000000"/>
          <w:sz w:val="28"/>
          <w:szCs w:val="28"/>
        </w:rPr>
        <w:t>р.н</w:t>
      </w:r>
      <w:proofErr w:type="spellEnd"/>
      <w:r w:rsidRPr="004E1A12">
        <w:rPr>
          <w:color w:val="000000"/>
          <w:sz w:val="28"/>
          <w:szCs w:val="28"/>
        </w:rPr>
        <w:t xml:space="preserve">., с. </w:t>
      </w:r>
      <w:proofErr w:type="spellStart"/>
      <w:r w:rsidR="00216975" w:rsidRPr="004E1A12">
        <w:rPr>
          <w:color w:val="000000"/>
          <w:sz w:val="28"/>
          <w:szCs w:val="28"/>
        </w:rPr>
        <w:t>Гуків</w:t>
      </w:r>
      <w:proofErr w:type="spellEnd"/>
      <w:r w:rsidRPr="004E1A12">
        <w:rPr>
          <w:color w:val="000000"/>
          <w:sz w:val="28"/>
          <w:szCs w:val="28"/>
        </w:rPr>
        <w:t xml:space="preserve">. До складу об’єкта входять: </w:t>
      </w:r>
      <w:r w:rsidR="006E6FE7">
        <w:rPr>
          <w:color w:val="000000"/>
          <w:sz w:val="28"/>
          <w:szCs w:val="28"/>
        </w:rPr>
        <w:t xml:space="preserve">ферми з утриманням  </w:t>
      </w:r>
      <w:r w:rsidR="00216975" w:rsidRPr="004E1A12">
        <w:rPr>
          <w:color w:val="000000"/>
          <w:sz w:val="28"/>
          <w:szCs w:val="28"/>
        </w:rPr>
        <w:t>4</w:t>
      </w:r>
      <w:r w:rsidRPr="004E1A12">
        <w:rPr>
          <w:color w:val="000000"/>
          <w:sz w:val="28"/>
          <w:szCs w:val="28"/>
        </w:rPr>
        <w:t>00 голів ВРХ</w:t>
      </w:r>
      <w:r w:rsidR="006E6FE7">
        <w:rPr>
          <w:color w:val="000000"/>
          <w:sz w:val="28"/>
          <w:szCs w:val="28"/>
        </w:rPr>
        <w:t xml:space="preserve"> та допоміжне господарство</w:t>
      </w:r>
      <w:r w:rsidRPr="004E1A12">
        <w:rPr>
          <w:color w:val="000000"/>
          <w:sz w:val="28"/>
          <w:szCs w:val="28"/>
        </w:rPr>
        <w:t xml:space="preserve">. Обсяги викидів становлять (т/рік): аміак - </w:t>
      </w:r>
      <w:r w:rsidR="00216975" w:rsidRPr="004E1A12">
        <w:rPr>
          <w:color w:val="000000"/>
          <w:sz w:val="28"/>
          <w:szCs w:val="28"/>
        </w:rPr>
        <w:t>1,07853</w:t>
      </w:r>
      <w:r w:rsidRPr="004E1A12">
        <w:rPr>
          <w:color w:val="000000"/>
          <w:sz w:val="28"/>
          <w:szCs w:val="28"/>
        </w:rPr>
        <w:t xml:space="preserve">, </w:t>
      </w:r>
      <w:r w:rsidR="004E1A12">
        <w:rPr>
          <w:color w:val="000000"/>
          <w:sz w:val="28"/>
          <w:szCs w:val="28"/>
        </w:rPr>
        <w:t>сірководень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0,08325200013</w:t>
      </w:r>
      <w:r w:rsidR="004E1A12">
        <w:rPr>
          <w:color w:val="000000"/>
          <w:sz w:val="28"/>
          <w:szCs w:val="28"/>
        </w:rPr>
        <w:t>, фенол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0,00756</w:t>
      </w:r>
      <w:r w:rsidRPr="004E1A12">
        <w:rPr>
          <w:color w:val="000000"/>
          <w:sz w:val="28"/>
          <w:szCs w:val="28"/>
        </w:rPr>
        <w:t xml:space="preserve">, неметанові леткі органічні сполуки ((НМЛОС) (вуглеводні насичені, альдегід </w:t>
      </w:r>
      <w:proofErr w:type="spellStart"/>
      <w:r w:rsidRPr="004E1A12">
        <w:rPr>
          <w:color w:val="000000"/>
          <w:sz w:val="28"/>
          <w:szCs w:val="28"/>
        </w:rPr>
        <w:t>пропіоновий</w:t>
      </w:r>
      <w:proofErr w:type="spellEnd"/>
      <w:r w:rsidRPr="004E1A12">
        <w:rPr>
          <w:color w:val="000000"/>
          <w:sz w:val="28"/>
          <w:szCs w:val="28"/>
        </w:rPr>
        <w:t xml:space="preserve">, кислота капронова, </w:t>
      </w:r>
      <w:proofErr w:type="spellStart"/>
      <w:r w:rsidRPr="004E1A12">
        <w:rPr>
          <w:color w:val="000000"/>
          <w:sz w:val="28"/>
          <w:szCs w:val="28"/>
        </w:rPr>
        <w:t>метилмеркаптан</w:t>
      </w:r>
      <w:proofErr w:type="spellEnd"/>
      <w:r w:rsidRPr="004E1A12">
        <w:rPr>
          <w:color w:val="000000"/>
          <w:sz w:val="28"/>
          <w:szCs w:val="28"/>
        </w:rPr>
        <w:t xml:space="preserve">, </w:t>
      </w:r>
      <w:proofErr w:type="spellStart"/>
      <w:r w:rsidRPr="004E1A12">
        <w:rPr>
          <w:color w:val="000000"/>
          <w:sz w:val="28"/>
          <w:szCs w:val="28"/>
        </w:rPr>
        <w:t>диметилсульфід</w:t>
      </w:r>
      <w:proofErr w:type="spellEnd"/>
      <w:r w:rsidRPr="004E1A12">
        <w:rPr>
          <w:color w:val="000000"/>
          <w:sz w:val="28"/>
          <w:szCs w:val="28"/>
        </w:rPr>
        <w:t>)</w:t>
      </w:r>
      <w:r w:rsidR="00C00048">
        <w:rPr>
          <w:color w:val="000000"/>
          <w:sz w:val="28"/>
          <w:szCs w:val="28"/>
        </w:rPr>
        <w:t xml:space="preserve"> - </w:t>
      </w:r>
      <w:r w:rsidR="00216975" w:rsidRPr="004E1A12">
        <w:rPr>
          <w:color w:val="000000"/>
          <w:sz w:val="28"/>
          <w:szCs w:val="28"/>
        </w:rPr>
        <w:t>0,256446048</w:t>
      </w:r>
      <w:r w:rsidR="004E1A12">
        <w:rPr>
          <w:color w:val="000000"/>
          <w:sz w:val="28"/>
          <w:szCs w:val="28"/>
        </w:rPr>
        <w:t xml:space="preserve">, </w:t>
      </w:r>
      <w:proofErr w:type="spellStart"/>
      <w:r w:rsidR="004E1A12">
        <w:rPr>
          <w:color w:val="000000"/>
          <w:sz w:val="28"/>
          <w:szCs w:val="28"/>
        </w:rPr>
        <w:t>диметиламін</w:t>
      </w:r>
      <w:proofErr w:type="spellEnd"/>
      <w:r w:rsidR="00C00048">
        <w:rPr>
          <w:color w:val="000000"/>
          <w:sz w:val="28"/>
          <w:szCs w:val="28"/>
        </w:rPr>
        <w:t xml:space="preserve"> - </w:t>
      </w:r>
      <w:r w:rsidR="00216975" w:rsidRPr="004E1A12">
        <w:rPr>
          <w:bCs/>
          <w:color w:val="000000"/>
          <w:sz w:val="28"/>
          <w:szCs w:val="28"/>
        </w:rPr>
        <w:t>0,499534</w:t>
      </w:r>
      <w:r w:rsidRPr="004E1A12">
        <w:rPr>
          <w:color w:val="000000"/>
          <w:sz w:val="28"/>
          <w:szCs w:val="28"/>
        </w:rPr>
        <w:t>,</w:t>
      </w:r>
      <w:r w:rsidR="004E1A12">
        <w:rPr>
          <w:color w:val="000000"/>
          <w:sz w:val="28"/>
          <w:szCs w:val="28"/>
        </w:rPr>
        <w:t xml:space="preserve"> тверді суспендовані частинки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bCs/>
          <w:color w:val="000000"/>
          <w:sz w:val="28"/>
          <w:szCs w:val="28"/>
        </w:rPr>
        <w:t>3,556392</w:t>
      </w:r>
      <w:r w:rsidRPr="004E1A12">
        <w:rPr>
          <w:color w:val="000000"/>
          <w:sz w:val="28"/>
          <w:szCs w:val="28"/>
        </w:rPr>
        <w:t>, вуг</w:t>
      </w:r>
      <w:r w:rsidR="004E1A12">
        <w:rPr>
          <w:color w:val="000000"/>
          <w:sz w:val="28"/>
          <w:szCs w:val="28"/>
        </w:rPr>
        <w:t>лецю діоксид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752,54546</w:t>
      </w:r>
      <w:r w:rsidR="004E1A12">
        <w:rPr>
          <w:color w:val="000000"/>
          <w:sz w:val="28"/>
          <w:szCs w:val="28"/>
        </w:rPr>
        <w:t>, метан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48,60038</w:t>
      </w:r>
      <w:r w:rsidRPr="004E1A12">
        <w:rPr>
          <w:color w:val="000000"/>
          <w:sz w:val="28"/>
          <w:szCs w:val="28"/>
        </w:rPr>
        <w:t>, оксиди азоту</w:t>
      </w:r>
      <w:r w:rsidR="004E1A12">
        <w:rPr>
          <w:color w:val="000000"/>
          <w:sz w:val="28"/>
          <w:szCs w:val="28"/>
        </w:rPr>
        <w:t xml:space="preserve"> в перерахунку на діоксид азоту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bCs/>
          <w:color w:val="000000"/>
          <w:sz w:val="28"/>
          <w:szCs w:val="28"/>
        </w:rPr>
        <w:t>0,7521</w:t>
      </w:r>
      <w:r w:rsidR="004E1A12">
        <w:rPr>
          <w:color w:val="000000"/>
          <w:sz w:val="28"/>
          <w:szCs w:val="28"/>
        </w:rPr>
        <w:t>, азоту(1) оксид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0,00030</w:t>
      </w:r>
      <w:r w:rsidR="004E1A12">
        <w:rPr>
          <w:color w:val="000000"/>
          <w:sz w:val="28"/>
          <w:szCs w:val="28"/>
        </w:rPr>
        <w:t>, оксид вуглецю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0,2779</w:t>
      </w:r>
      <w:r w:rsidRPr="004E1A12">
        <w:rPr>
          <w:color w:val="000000"/>
          <w:sz w:val="28"/>
          <w:szCs w:val="28"/>
        </w:rPr>
        <w:t>, кислота оцтова</w:t>
      </w:r>
      <w:r w:rsidR="00C00048">
        <w:rPr>
          <w:color w:val="000000"/>
          <w:sz w:val="28"/>
          <w:szCs w:val="28"/>
        </w:rPr>
        <w:t>-</w:t>
      </w:r>
      <w:r w:rsidRPr="004E1A12">
        <w:rPr>
          <w:iCs/>
          <w:color w:val="000000"/>
          <w:sz w:val="28"/>
          <w:szCs w:val="28"/>
        </w:rPr>
        <w:t>0,0026</w:t>
      </w:r>
      <w:r w:rsidRPr="004E1A12">
        <w:rPr>
          <w:color w:val="000000"/>
          <w:sz w:val="28"/>
          <w:szCs w:val="28"/>
        </w:rPr>
        <w:t>, кислота масляна</w:t>
      </w:r>
      <w:r w:rsidR="00C00048">
        <w:rPr>
          <w:color w:val="000000"/>
          <w:sz w:val="28"/>
          <w:szCs w:val="28"/>
        </w:rPr>
        <w:t>-</w:t>
      </w:r>
      <w:r w:rsidRPr="004E1A12">
        <w:rPr>
          <w:iCs/>
          <w:color w:val="000000"/>
          <w:sz w:val="28"/>
          <w:szCs w:val="28"/>
        </w:rPr>
        <w:t xml:space="preserve">0,00084, </w:t>
      </w:r>
      <w:r w:rsidR="004E1A12">
        <w:rPr>
          <w:iCs/>
          <w:color w:val="000000"/>
          <w:sz w:val="28"/>
          <w:szCs w:val="28"/>
        </w:rPr>
        <w:t>ангідрид сірчистий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0,082</w:t>
      </w:r>
      <w:r w:rsidRPr="004E1A12">
        <w:rPr>
          <w:iCs/>
          <w:color w:val="000000"/>
          <w:sz w:val="28"/>
          <w:szCs w:val="28"/>
        </w:rPr>
        <w:t>, кислота сірчана</w:t>
      </w:r>
      <w:r w:rsidR="00C00048">
        <w:rPr>
          <w:color w:val="000000"/>
          <w:sz w:val="28"/>
          <w:szCs w:val="28"/>
        </w:rPr>
        <w:t>-</w:t>
      </w:r>
      <w:r w:rsidRPr="004E1A12">
        <w:rPr>
          <w:iCs/>
          <w:color w:val="000000"/>
          <w:sz w:val="28"/>
          <w:szCs w:val="28"/>
        </w:rPr>
        <w:t xml:space="preserve">0,000004, </w:t>
      </w:r>
      <w:r w:rsidRPr="004E1A12">
        <w:rPr>
          <w:color w:val="000000"/>
          <w:sz w:val="28"/>
          <w:szCs w:val="28"/>
        </w:rPr>
        <w:t>фреон</w:t>
      </w:r>
      <w:r w:rsidR="00C00048">
        <w:rPr>
          <w:color w:val="000000"/>
          <w:sz w:val="28"/>
          <w:szCs w:val="28"/>
        </w:rPr>
        <w:t>-</w:t>
      </w:r>
      <w:r w:rsidRPr="004E1A12">
        <w:rPr>
          <w:iCs/>
          <w:color w:val="000000"/>
          <w:sz w:val="28"/>
          <w:szCs w:val="28"/>
        </w:rPr>
        <w:t>0,0003</w:t>
      </w:r>
      <w:r w:rsidR="00216975" w:rsidRPr="004E1A12">
        <w:rPr>
          <w:iCs/>
          <w:color w:val="000000"/>
          <w:sz w:val="28"/>
          <w:szCs w:val="28"/>
        </w:rPr>
        <w:t>,</w:t>
      </w:r>
      <w:r w:rsidR="00216975" w:rsidRPr="004E1A12">
        <w:rPr>
          <w:color w:val="000000"/>
          <w:sz w:val="28"/>
          <w:szCs w:val="28"/>
        </w:rPr>
        <w:t xml:space="preserve"> заліз</w:t>
      </w:r>
      <w:r w:rsidR="004E1A12">
        <w:rPr>
          <w:color w:val="000000"/>
          <w:sz w:val="28"/>
          <w:szCs w:val="28"/>
        </w:rPr>
        <w:t>а оксид в перерахунку на залізо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 xml:space="preserve"> 0,0003787, діоксид мангану</w:t>
      </w:r>
      <w:r w:rsidR="00C00048">
        <w:rPr>
          <w:color w:val="000000"/>
          <w:sz w:val="28"/>
          <w:szCs w:val="28"/>
        </w:rPr>
        <w:t>-</w:t>
      </w:r>
      <w:r w:rsidR="00216975" w:rsidRPr="004E1A12">
        <w:rPr>
          <w:color w:val="000000"/>
          <w:sz w:val="28"/>
          <w:szCs w:val="28"/>
        </w:rPr>
        <w:t>0,000059.</w:t>
      </w:r>
    </w:p>
    <w:p w:rsidR="004E1A12" w:rsidRPr="00C00048" w:rsidRDefault="004E1A12" w:rsidP="00C00048">
      <w:pPr>
        <w:ind w:firstLine="567"/>
        <w:jc w:val="both"/>
        <w:rPr>
          <w:color w:val="000000"/>
          <w:sz w:val="28"/>
          <w:szCs w:val="28"/>
        </w:rPr>
      </w:pPr>
      <w:r w:rsidRPr="00C00048">
        <w:rPr>
          <w:color w:val="000000"/>
          <w:sz w:val="28"/>
          <w:szCs w:val="28"/>
        </w:rPr>
        <w:t xml:space="preserve">- 31611, Хмельницька область, Кам’янець - Подільський </w:t>
      </w:r>
      <w:proofErr w:type="spellStart"/>
      <w:r w:rsidRPr="00C00048">
        <w:rPr>
          <w:color w:val="000000"/>
          <w:sz w:val="28"/>
          <w:szCs w:val="28"/>
        </w:rPr>
        <w:t>р.н</w:t>
      </w:r>
      <w:proofErr w:type="spellEnd"/>
      <w:r w:rsidRPr="00C00048">
        <w:rPr>
          <w:color w:val="000000"/>
          <w:sz w:val="28"/>
          <w:szCs w:val="28"/>
        </w:rPr>
        <w:t xml:space="preserve">., с. </w:t>
      </w:r>
      <w:proofErr w:type="spellStart"/>
      <w:r w:rsidRPr="00C00048">
        <w:rPr>
          <w:color w:val="000000"/>
          <w:sz w:val="28"/>
          <w:szCs w:val="28"/>
        </w:rPr>
        <w:t>Романівка</w:t>
      </w:r>
      <w:proofErr w:type="spellEnd"/>
      <w:r w:rsidRPr="00C00048">
        <w:rPr>
          <w:color w:val="000000"/>
          <w:sz w:val="28"/>
          <w:szCs w:val="28"/>
        </w:rPr>
        <w:t xml:space="preserve">. До складу об’єкта входять: </w:t>
      </w:r>
      <w:r w:rsidR="006E6FE7">
        <w:rPr>
          <w:color w:val="000000"/>
          <w:sz w:val="28"/>
          <w:szCs w:val="28"/>
        </w:rPr>
        <w:t xml:space="preserve">ферми з утриманням  </w:t>
      </w:r>
      <w:r w:rsidR="006E6FE7" w:rsidRPr="00C00048">
        <w:rPr>
          <w:color w:val="000000"/>
          <w:sz w:val="28"/>
          <w:szCs w:val="28"/>
        </w:rPr>
        <w:t>390</w:t>
      </w:r>
      <w:r w:rsidR="006E6FE7" w:rsidRPr="004E1A12">
        <w:rPr>
          <w:color w:val="000000"/>
          <w:sz w:val="28"/>
          <w:szCs w:val="28"/>
        </w:rPr>
        <w:t xml:space="preserve"> голів ВРХ</w:t>
      </w:r>
      <w:r w:rsidR="006E6FE7">
        <w:rPr>
          <w:color w:val="000000"/>
          <w:sz w:val="28"/>
          <w:szCs w:val="28"/>
        </w:rPr>
        <w:t xml:space="preserve"> та допоміжне господарство</w:t>
      </w:r>
      <w:r w:rsidR="006E6FE7" w:rsidRPr="004E1A12">
        <w:rPr>
          <w:color w:val="000000"/>
          <w:sz w:val="28"/>
          <w:szCs w:val="28"/>
        </w:rPr>
        <w:t>.</w:t>
      </w:r>
      <w:r w:rsidRPr="00C00048">
        <w:rPr>
          <w:color w:val="000000"/>
          <w:sz w:val="28"/>
          <w:szCs w:val="28"/>
        </w:rPr>
        <w:t xml:space="preserve"> Обсяги викидів становлять (т/рік): аміак - 0,770898, сірководень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0,053422</w:t>
      </w:r>
      <w:r w:rsidR="00FD0701">
        <w:rPr>
          <w:color w:val="000000"/>
          <w:sz w:val="28"/>
          <w:szCs w:val="28"/>
        </w:rPr>
        <w:t>00002</w:t>
      </w:r>
      <w:r w:rsidRPr="00C00048">
        <w:rPr>
          <w:color w:val="000000"/>
          <w:sz w:val="28"/>
          <w:szCs w:val="28"/>
        </w:rPr>
        <w:t xml:space="preserve">, фенол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0,004856, неметанові леткі органічні сполуки ((НМЛОС) (вуглеводні насичені, альдегід </w:t>
      </w:r>
      <w:proofErr w:type="spellStart"/>
      <w:r w:rsidRPr="00C00048">
        <w:rPr>
          <w:color w:val="000000"/>
          <w:sz w:val="28"/>
          <w:szCs w:val="28"/>
        </w:rPr>
        <w:t>пропіоновий</w:t>
      </w:r>
      <w:proofErr w:type="spellEnd"/>
      <w:r w:rsidRPr="00C00048">
        <w:rPr>
          <w:color w:val="000000"/>
          <w:sz w:val="28"/>
          <w:szCs w:val="28"/>
        </w:rPr>
        <w:t xml:space="preserve">, кислота капронова, </w:t>
      </w:r>
      <w:proofErr w:type="spellStart"/>
      <w:r w:rsidRPr="00C00048">
        <w:rPr>
          <w:color w:val="000000"/>
          <w:sz w:val="28"/>
          <w:szCs w:val="28"/>
        </w:rPr>
        <w:t>метилмеркаптан</w:t>
      </w:r>
      <w:proofErr w:type="spellEnd"/>
      <w:r w:rsidRPr="00C00048">
        <w:rPr>
          <w:color w:val="000000"/>
          <w:sz w:val="28"/>
          <w:szCs w:val="28"/>
        </w:rPr>
        <w:t xml:space="preserve">, </w:t>
      </w:r>
      <w:proofErr w:type="spellStart"/>
      <w:r w:rsidRPr="00C00048">
        <w:rPr>
          <w:color w:val="000000"/>
          <w:sz w:val="28"/>
          <w:szCs w:val="28"/>
        </w:rPr>
        <w:t>диметилсульфід</w:t>
      </w:r>
      <w:proofErr w:type="spellEnd"/>
      <w:r w:rsidRPr="00C00048">
        <w:rPr>
          <w:color w:val="000000"/>
          <w:sz w:val="28"/>
          <w:szCs w:val="28"/>
        </w:rPr>
        <w:t xml:space="preserve">)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0,140856008, </w:t>
      </w:r>
      <w:proofErr w:type="spellStart"/>
      <w:r w:rsidRPr="00C00048">
        <w:rPr>
          <w:color w:val="000000"/>
          <w:sz w:val="28"/>
          <w:szCs w:val="28"/>
        </w:rPr>
        <w:t>диметиламін</w:t>
      </w:r>
      <w:proofErr w:type="spellEnd"/>
      <w:r w:rsidRPr="00C00048">
        <w:rPr>
          <w:color w:val="000000"/>
          <w:sz w:val="28"/>
          <w:szCs w:val="28"/>
        </w:rPr>
        <w:t xml:space="preserve">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</w:t>
      </w:r>
      <w:r w:rsidRPr="00C00048">
        <w:rPr>
          <w:bCs/>
          <w:color w:val="000000"/>
          <w:sz w:val="28"/>
          <w:szCs w:val="28"/>
        </w:rPr>
        <w:t>0,320534</w:t>
      </w:r>
      <w:r w:rsidRPr="00C00048">
        <w:rPr>
          <w:color w:val="000000"/>
          <w:sz w:val="28"/>
          <w:szCs w:val="28"/>
        </w:rPr>
        <w:t xml:space="preserve">, тверді суспендовані частинки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</w:t>
      </w:r>
      <w:r w:rsidRPr="00C00048">
        <w:rPr>
          <w:bCs/>
          <w:color w:val="000000"/>
          <w:sz w:val="28"/>
          <w:szCs w:val="28"/>
        </w:rPr>
        <w:t>1,994886</w:t>
      </w:r>
      <w:r w:rsidRPr="00C00048">
        <w:rPr>
          <w:color w:val="000000"/>
          <w:sz w:val="28"/>
          <w:szCs w:val="28"/>
        </w:rPr>
        <w:t xml:space="preserve">, вуглецю діоксид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479,212577, метан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26,59038, оксиди азоту в перерахунку на діоксид азоту </w:t>
      </w:r>
      <w:r w:rsidR="00C00048">
        <w:rPr>
          <w:color w:val="000000"/>
          <w:sz w:val="28"/>
          <w:szCs w:val="28"/>
        </w:rPr>
        <w:t>-</w:t>
      </w:r>
      <w:r w:rsidRPr="00C00048">
        <w:rPr>
          <w:bCs/>
          <w:color w:val="000000"/>
          <w:sz w:val="28"/>
          <w:szCs w:val="28"/>
        </w:rPr>
        <w:t>0,3017</w:t>
      </w:r>
      <w:r w:rsidRPr="00C00048">
        <w:rPr>
          <w:color w:val="000000"/>
          <w:sz w:val="28"/>
          <w:szCs w:val="28"/>
        </w:rPr>
        <w:t xml:space="preserve">, азоту(1) оксид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0,0003, оксид вуглецю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0,1531, кислота оцтова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</w:t>
      </w:r>
      <w:r w:rsidRPr="00C00048">
        <w:rPr>
          <w:iCs/>
          <w:color w:val="000000"/>
          <w:sz w:val="28"/>
          <w:szCs w:val="28"/>
        </w:rPr>
        <w:t>0,0026</w:t>
      </w:r>
      <w:r w:rsidRPr="00C00048">
        <w:rPr>
          <w:color w:val="000000"/>
          <w:sz w:val="28"/>
          <w:szCs w:val="28"/>
        </w:rPr>
        <w:t xml:space="preserve">, кислота масляна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</w:t>
      </w:r>
      <w:r w:rsidRPr="00C00048">
        <w:rPr>
          <w:iCs/>
          <w:color w:val="000000"/>
          <w:sz w:val="28"/>
          <w:szCs w:val="28"/>
        </w:rPr>
        <w:t xml:space="preserve">0,00084, ангідрид сірчистий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</w:t>
      </w:r>
      <w:r w:rsidRPr="00C00048">
        <w:rPr>
          <w:iCs/>
          <w:color w:val="000000"/>
          <w:sz w:val="28"/>
          <w:szCs w:val="28"/>
        </w:rPr>
        <w:t xml:space="preserve">0,0318, кислота сірчана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</w:t>
      </w:r>
      <w:r w:rsidRPr="00C00048">
        <w:rPr>
          <w:iCs/>
          <w:color w:val="000000"/>
          <w:sz w:val="28"/>
          <w:szCs w:val="28"/>
        </w:rPr>
        <w:t xml:space="preserve">0,000004, </w:t>
      </w:r>
      <w:r w:rsidRPr="00C00048">
        <w:rPr>
          <w:color w:val="000000"/>
          <w:sz w:val="28"/>
          <w:szCs w:val="28"/>
        </w:rPr>
        <w:t>фреон</w:t>
      </w:r>
      <w:r w:rsidR="00C00048">
        <w:rPr>
          <w:color w:val="000000"/>
          <w:sz w:val="28"/>
          <w:szCs w:val="28"/>
        </w:rPr>
        <w:t>-</w:t>
      </w:r>
      <w:r w:rsidRPr="00C00048">
        <w:rPr>
          <w:iCs/>
          <w:color w:val="000000"/>
          <w:sz w:val="28"/>
          <w:szCs w:val="28"/>
        </w:rPr>
        <w:t>0,0003,</w:t>
      </w:r>
      <w:r w:rsidRPr="00C00048">
        <w:rPr>
          <w:color w:val="000000"/>
          <w:sz w:val="28"/>
          <w:szCs w:val="28"/>
        </w:rPr>
        <w:t xml:space="preserve"> заліза оксид в перерахунку на залізо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0,0003787, діоксид мангану </w:t>
      </w:r>
      <w:r w:rsidR="00C00048">
        <w:rPr>
          <w:color w:val="000000"/>
          <w:sz w:val="28"/>
          <w:szCs w:val="28"/>
        </w:rPr>
        <w:t>-</w:t>
      </w:r>
      <w:r w:rsidRPr="00C00048">
        <w:rPr>
          <w:color w:val="000000"/>
          <w:sz w:val="28"/>
          <w:szCs w:val="28"/>
        </w:rPr>
        <w:t xml:space="preserve"> 0,000059.</w:t>
      </w:r>
    </w:p>
    <w:p w:rsidR="00D50422" w:rsidRDefault="00C00048" w:rsidP="00FD0701">
      <w:pPr>
        <w:ind w:firstLine="567"/>
        <w:jc w:val="both"/>
        <w:rPr>
          <w:color w:val="000000"/>
          <w:sz w:val="28"/>
          <w:szCs w:val="28"/>
        </w:rPr>
      </w:pPr>
      <w:r w:rsidRPr="00C00048">
        <w:rPr>
          <w:color w:val="000000"/>
          <w:sz w:val="28"/>
          <w:szCs w:val="28"/>
        </w:rPr>
        <w:t xml:space="preserve">- </w:t>
      </w:r>
      <w:r w:rsidRPr="00D50422">
        <w:rPr>
          <w:color w:val="000000"/>
          <w:sz w:val="28"/>
          <w:szCs w:val="28"/>
        </w:rPr>
        <w:t xml:space="preserve">31522, Хмельницька область, Хмельницький </w:t>
      </w:r>
      <w:proofErr w:type="spellStart"/>
      <w:r w:rsidRPr="00D50422">
        <w:rPr>
          <w:color w:val="000000"/>
          <w:sz w:val="28"/>
          <w:szCs w:val="28"/>
        </w:rPr>
        <w:t>р.н</w:t>
      </w:r>
      <w:proofErr w:type="spellEnd"/>
      <w:r w:rsidRPr="00D50422">
        <w:rPr>
          <w:color w:val="000000"/>
          <w:sz w:val="28"/>
          <w:szCs w:val="28"/>
        </w:rPr>
        <w:t xml:space="preserve">., с. Суслівці, вул. Центральна, 18. До складу об’єкта входять: </w:t>
      </w:r>
      <w:r w:rsidR="003D602F">
        <w:rPr>
          <w:color w:val="000000"/>
          <w:sz w:val="28"/>
          <w:szCs w:val="28"/>
        </w:rPr>
        <w:t>ферми з утриманням  980</w:t>
      </w:r>
      <w:r w:rsidR="003D602F" w:rsidRPr="004E1A12">
        <w:rPr>
          <w:color w:val="000000"/>
          <w:sz w:val="28"/>
          <w:szCs w:val="28"/>
        </w:rPr>
        <w:t xml:space="preserve"> голів ВРХ</w:t>
      </w:r>
      <w:r w:rsidR="003D602F">
        <w:rPr>
          <w:color w:val="000000"/>
          <w:sz w:val="28"/>
          <w:szCs w:val="28"/>
        </w:rPr>
        <w:t xml:space="preserve"> </w:t>
      </w:r>
      <w:r w:rsidR="003D602F" w:rsidRPr="00D50422">
        <w:rPr>
          <w:color w:val="000000"/>
          <w:sz w:val="28"/>
          <w:szCs w:val="28"/>
        </w:rPr>
        <w:lastRenderedPageBreak/>
        <w:t xml:space="preserve">склад ПММ, </w:t>
      </w:r>
      <w:r w:rsidR="003D602F">
        <w:rPr>
          <w:color w:val="000000"/>
          <w:sz w:val="28"/>
          <w:szCs w:val="28"/>
        </w:rPr>
        <w:t>та допоміжне господарство.</w:t>
      </w:r>
      <w:r w:rsidRPr="00D50422">
        <w:rPr>
          <w:color w:val="000000"/>
          <w:sz w:val="28"/>
          <w:szCs w:val="28"/>
        </w:rPr>
        <w:t xml:space="preserve"> Обсяги викидів становлять (т/рік): аміак - </w:t>
      </w:r>
      <w:r w:rsidR="00D50422" w:rsidRPr="00D50422">
        <w:rPr>
          <w:color w:val="000000"/>
          <w:sz w:val="28"/>
          <w:szCs w:val="28"/>
        </w:rPr>
        <w:t>1,87667,</w:t>
      </w:r>
      <w:r w:rsidRPr="00D50422">
        <w:rPr>
          <w:color w:val="000000"/>
          <w:sz w:val="28"/>
          <w:szCs w:val="28"/>
        </w:rPr>
        <w:t xml:space="preserve"> сірководень - </w:t>
      </w:r>
      <w:r w:rsidR="00D50422" w:rsidRPr="00D50422">
        <w:rPr>
          <w:color w:val="000000"/>
          <w:sz w:val="28"/>
          <w:szCs w:val="28"/>
        </w:rPr>
        <w:t>0,128336230243</w:t>
      </w:r>
      <w:r w:rsidRPr="00D50422">
        <w:rPr>
          <w:color w:val="000000"/>
          <w:sz w:val="28"/>
          <w:szCs w:val="28"/>
        </w:rPr>
        <w:t xml:space="preserve">, фенол - </w:t>
      </w:r>
      <w:r w:rsidR="00D50422" w:rsidRPr="00D50422">
        <w:rPr>
          <w:color w:val="000000"/>
          <w:sz w:val="28"/>
          <w:szCs w:val="28"/>
        </w:rPr>
        <w:t>0,011662</w:t>
      </w:r>
      <w:r w:rsidRPr="00D50422">
        <w:rPr>
          <w:color w:val="000000"/>
          <w:sz w:val="28"/>
          <w:szCs w:val="28"/>
        </w:rPr>
        <w:t xml:space="preserve">, неметанові леткі органічні сполуки ((НМЛОС) (вуглеводні насичені, альдегід </w:t>
      </w:r>
      <w:proofErr w:type="spellStart"/>
      <w:r w:rsidRPr="00D50422">
        <w:rPr>
          <w:color w:val="000000"/>
          <w:sz w:val="28"/>
          <w:szCs w:val="28"/>
        </w:rPr>
        <w:t>пропіоновий</w:t>
      </w:r>
      <w:proofErr w:type="spellEnd"/>
      <w:r w:rsidRPr="00D50422">
        <w:rPr>
          <w:color w:val="000000"/>
          <w:sz w:val="28"/>
          <w:szCs w:val="28"/>
        </w:rPr>
        <w:t xml:space="preserve">, кислота капронова, </w:t>
      </w:r>
      <w:proofErr w:type="spellStart"/>
      <w:r w:rsidRPr="00D50422">
        <w:rPr>
          <w:color w:val="000000"/>
          <w:sz w:val="28"/>
          <w:szCs w:val="28"/>
        </w:rPr>
        <w:t>метилмеркаптан</w:t>
      </w:r>
      <w:proofErr w:type="spellEnd"/>
      <w:r w:rsidRPr="00D50422">
        <w:rPr>
          <w:color w:val="000000"/>
          <w:sz w:val="28"/>
          <w:szCs w:val="28"/>
        </w:rPr>
        <w:t xml:space="preserve">, </w:t>
      </w:r>
      <w:proofErr w:type="spellStart"/>
      <w:r w:rsidRPr="00D50422">
        <w:rPr>
          <w:color w:val="000000"/>
          <w:sz w:val="28"/>
          <w:szCs w:val="28"/>
        </w:rPr>
        <w:t>диметилсульфід</w:t>
      </w:r>
      <w:proofErr w:type="spellEnd"/>
      <w:r w:rsidRPr="00D50422">
        <w:rPr>
          <w:color w:val="000000"/>
          <w:sz w:val="28"/>
          <w:szCs w:val="28"/>
        </w:rPr>
        <w:t xml:space="preserve">) - </w:t>
      </w:r>
      <w:r w:rsidR="00D50422" w:rsidRPr="00D50422">
        <w:rPr>
          <w:color w:val="000000"/>
          <w:sz w:val="28"/>
          <w:szCs w:val="28"/>
        </w:rPr>
        <w:t>0,3371740865</w:t>
      </w:r>
      <w:r w:rsidRPr="00D50422">
        <w:rPr>
          <w:color w:val="000000"/>
          <w:sz w:val="28"/>
          <w:szCs w:val="28"/>
        </w:rPr>
        <w:t xml:space="preserve">, </w:t>
      </w:r>
      <w:proofErr w:type="spellStart"/>
      <w:r w:rsidRPr="00D50422">
        <w:rPr>
          <w:color w:val="000000"/>
          <w:sz w:val="28"/>
          <w:szCs w:val="28"/>
        </w:rPr>
        <w:t>диметиламін</w:t>
      </w:r>
      <w:proofErr w:type="spellEnd"/>
      <w:r w:rsidRPr="00D50422">
        <w:rPr>
          <w:color w:val="000000"/>
          <w:sz w:val="28"/>
          <w:szCs w:val="28"/>
        </w:rPr>
        <w:t xml:space="preserve"> - </w:t>
      </w:r>
      <w:r w:rsidR="00D50422" w:rsidRPr="00D50422">
        <w:rPr>
          <w:color w:val="000000"/>
          <w:sz w:val="28"/>
          <w:szCs w:val="28"/>
        </w:rPr>
        <w:t>0,770092</w:t>
      </w:r>
      <w:r w:rsidRPr="00D50422">
        <w:rPr>
          <w:color w:val="000000"/>
          <w:sz w:val="28"/>
          <w:szCs w:val="28"/>
        </w:rPr>
        <w:t xml:space="preserve">, тверді суспендовані частинки - </w:t>
      </w:r>
      <w:r w:rsidR="00D50422" w:rsidRPr="00D50422">
        <w:rPr>
          <w:color w:val="000000"/>
          <w:sz w:val="28"/>
          <w:szCs w:val="28"/>
        </w:rPr>
        <w:t>5,441338</w:t>
      </w:r>
      <w:r w:rsidRPr="00D50422">
        <w:rPr>
          <w:color w:val="000000"/>
          <w:sz w:val="28"/>
          <w:szCs w:val="28"/>
        </w:rPr>
        <w:t xml:space="preserve">, вуглецю діоксид - </w:t>
      </w:r>
      <w:r w:rsidR="00D50422" w:rsidRPr="00D50422">
        <w:rPr>
          <w:color w:val="000000"/>
          <w:sz w:val="28"/>
          <w:szCs w:val="28"/>
        </w:rPr>
        <w:t>1134,11806</w:t>
      </w:r>
      <w:r w:rsidRPr="00D50422">
        <w:rPr>
          <w:color w:val="000000"/>
          <w:sz w:val="28"/>
          <w:szCs w:val="28"/>
        </w:rPr>
        <w:t xml:space="preserve">, метан - </w:t>
      </w:r>
      <w:r w:rsidR="00D50422" w:rsidRPr="00D50422">
        <w:rPr>
          <w:color w:val="000000"/>
          <w:sz w:val="28"/>
          <w:szCs w:val="28"/>
        </w:rPr>
        <w:t>100,0</w:t>
      </w:r>
      <w:r w:rsidRPr="00D50422">
        <w:rPr>
          <w:color w:val="000000"/>
          <w:sz w:val="28"/>
          <w:szCs w:val="28"/>
        </w:rPr>
        <w:t>, оксиди азоту в перерахунку на діоксид азоту -</w:t>
      </w:r>
      <w:r w:rsidR="00D50422" w:rsidRPr="00D50422">
        <w:rPr>
          <w:color w:val="000000"/>
          <w:sz w:val="28"/>
          <w:szCs w:val="28"/>
        </w:rPr>
        <w:t>0,739</w:t>
      </w:r>
      <w:r w:rsidRPr="00D50422">
        <w:rPr>
          <w:color w:val="000000"/>
          <w:sz w:val="28"/>
          <w:szCs w:val="28"/>
        </w:rPr>
        <w:t xml:space="preserve">, оксид вуглецю - </w:t>
      </w:r>
      <w:r w:rsidR="00D50422" w:rsidRPr="00D50422">
        <w:rPr>
          <w:color w:val="000000"/>
          <w:sz w:val="28"/>
          <w:szCs w:val="28"/>
        </w:rPr>
        <w:t>0,2044</w:t>
      </w:r>
      <w:r w:rsidRPr="00D50422">
        <w:rPr>
          <w:color w:val="000000"/>
          <w:sz w:val="28"/>
          <w:szCs w:val="28"/>
        </w:rPr>
        <w:t xml:space="preserve">, кислота оцтова - </w:t>
      </w:r>
      <w:r w:rsidR="00D50422" w:rsidRPr="00D50422">
        <w:rPr>
          <w:color w:val="000000"/>
          <w:sz w:val="28"/>
          <w:szCs w:val="28"/>
        </w:rPr>
        <w:t>0,04040</w:t>
      </w:r>
      <w:r w:rsidRPr="00D50422">
        <w:rPr>
          <w:color w:val="000000"/>
          <w:sz w:val="28"/>
          <w:szCs w:val="28"/>
        </w:rPr>
        <w:t xml:space="preserve">, кислота масляна - </w:t>
      </w:r>
      <w:r w:rsidR="00D50422" w:rsidRPr="00D50422">
        <w:rPr>
          <w:color w:val="000000"/>
          <w:sz w:val="28"/>
          <w:szCs w:val="28"/>
        </w:rPr>
        <w:t>0,0136</w:t>
      </w:r>
      <w:r w:rsidRPr="00D50422">
        <w:rPr>
          <w:iCs/>
          <w:color w:val="000000"/>
          <w:sz w:val="28"/>
          <w:szCs w:val="28"/>
        </w:rPr>
        <w:t xml:space="preserve">, ангідрид сірчистий </w:t>
      </w:r>
      <w:r w:rsidRPr="00D50422">
        <w:rPr>
          <w:color w:val="000000"/>
          <w:sz w:val="28"/>
          <w:szCs w:val="28"/>
        </w:rPr>
        <w:t xml:space="preserve">- </w:t>
      </w:r>
      <w:r w:rsidR="00D50422" w:rsidRPr="00D50422">
        <w:rPr>
          <w:color w:val="000000"/>
          <w:sz w:val="28"/>
          <w:szCs w:val="28"/>
        </w:rPr>
        <w:t>0,082</w:t>
      </w:r>
      <w:r w:rsidRPr="00D50422">
        <w:rPr>
          <w:iCs/>
          <w:color w:val="000000"/>
          <w:sz w:val="28"/>
          <w:szCs w:val="28"/>
        </w:rPr>
        <w:t xml:space="preserve">, кислота сірчана </w:t>
      </w:r>
      <w:r w:rsidRPr="00D50422">
        <w:rPr>
          <w:color w:val="000000"/>
          <w:sz w:val="28"/>
          <w:szCs w:val="28"/>
        </w:rPr>
        <w:t xml:space="preserve">- </w:t>
      </w:r>
      <w:r w:rsidR="00D50422" w:rsidRPr="00D50422">
        <w:rPr>
          <w:color w:val="000000"/>
          <w:sz w:val="28"/>
          <w:szCs w:val="28"/>
        </w:rPr>
        <w:t>0,009004</w:t>
      </w:r>
      <w:r w:rsidRPr="00D50422">
        <w:rPr>
          <w:iCs/>
          <w:color w:val="000000"/>
          <w:sz w:val="28"/>
          <w:szCs w:val="28"/>
        </w:rPr>
        <w:t xml:space="preserve">, </w:t>
      </w:r>
      <w:r w:rsidRPr="00D50422">
        <w:rPr>
          <w:color w:val="000000"/>
          <w:sz w:val="28"/>
          <w:szCs w:val="28"/>
        </w:rPr>
        <w:t>фреон-</w:t>
      </w:r>
      <w:r w:rsidR="00D50422" w:rsidRPr="00D50422">
        <w:rPr>
          <w:color w:val="000000"/>
          <w:sz w:val="28"/>
          <w:szCs w:val="28"/>
        </w:rPr>
        <w:t>0,0012</w:t>
      </w:r>
      <w:r w:rsidRPr="00D50422">
        <w:rPr>
          <w:iCs/>
          <w:color w:val="000000"/>
          <w:sz w:val="28"/>
          <w:szCs w:val="28"/>
        </w:rPr>
        <w:t>,</w:t>
      </w:r>
      <w:r w:rsidRPr="00D50422">
        <w:rPr>
          <w:color w:val="000000"/>
          <w:sz w:val="28"/>
          <w:szCs w:val="28"/>
        </w:rPr>
        <w:t xml:space="preserve"> заліза оксид в перерахунку на залізо - </w:t>
      </w:r>
      <w:r w:rsidR="00D50422" w:rsidRPr="00D50422">
        <w:rPr>
          <w:color w:val="000000"/>
          <w:sz w:val="28"/>
          <w:szCs w:val="28"/>
        </w:rPr>
        <w:t>0,0004</w:t>
      </w:r>
      <w:r w:rsidRPr="00D50422">
        <w:rPr>
          <w:color w:val="000000"/>
          <w:sz w:val="28"/>
          <w:szCs w:val="28"/>
        </w:rPr>
        <w:t xml:space="preserve">, діоксид мангану - </w:t>
      </w:r>
      <w:r w:rsidR="00D50422" w:rsidRPr="00D50422">
        <w:rPr>
          <w:color w:val="000000"/>
          <w:sz w:val="28"/>
          <w:szCs w:val="28"/>
        </w:rPr>
        <w:t>0,00005, спирт метиловий-0,22.</w:t>
      </w:r>
    </w:p>
    <w:p w:rsidR="00FD0701" w:rsidRPr="00FD0701" w:rsidRDefault="009666F0" w:rsidP="00FD0701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00048">
        <w:rPr>
          <w:color w:val="000000"/>
          <w:sz w:val="28"/>
          <w:szCs w:val="28"/>
        </w:rPr>
        <w:t xml:space="preserve">- </w:t>
      </w:r>
      <w:r w:rsidRPr="00FD0701">
        <w:rPr>
          <w:color w:val="000000"/>
          <w:sz w:val="28"/>
          <w:szCs w:val="28"/>
        </w:rPr>
        <w:t xml:space="preserve">31601, Хмельницька область, Кам’янець - Подільський </w:t>
      </w:r>
      <w:proofErr w:type="spellStart"/>
      <w:r w:rsidRPr="00FD0701">
        <w:rPr>
          <w:color w:val="000000"/>
          <w:sz w:val="28"/>
          <w:szCs w:val="28"/>
        </w:rPr>
        <w:t>р.н</w:t>
      </w:r>
      <w:proofErr w:type="spellEnd"/>
      <w:r w:rsidRPr="00FD0701">
        <w:rPr>
          <w:color w:val="000000"/>
          <w:sz w:val="28"/>
          <w:szCs w:val="28"/>
        </w:rPr>
        <w:t xml:space="preserve">., с. Сокиринці. До складу об’єкта входять: </w:t>
      </w:r>
      <w:r w:rsidR="003D602F" w:rsidRPr="00D50422">
        <w:rPr>
          <w:color w:val="000000"/>
          <w:sz w:val="28"/>
          <w:szCs w:val="28"/>
        </w:rPr>
        <w:t xml:space="preserve">: </w:t>
      </w:r>
      <w:r w:rsidR="003D602F">
        <w:rPr>
          <w:color w:val="000000"/>
          <w:sz w:val="28"/>
          <w:szCs w:val="28"/>
        </w:rPr>
        <w:t>ферми з утриманням  790</w:t>
      </w:r>
      <w:r w:rsidR="003D602F" w:rsidRPr="004E1A12">
        <w:rPr>
          <w:color w:val="000000"/>
          <w:sz w:val="28"/>
          <w:szCs w:val="28"/>
        </w:rPr>
        <w:t xml:space="preserve"> голів ВРХ</w:t>
      </w:r>
      <w:r w:rsidR="003D602F">
        <w:rPr>
          <w:color w:val="000000"/>
          <w:sz w:val="28"/>
          <w:szCs w:val="28"/>
        </w:rPr>
        <w:t xml:space="preserve"> та допоміжне господарство.</w:t>
      </w:r>
      <w:r w:rsidRPr="00FD0701">
        <w:rPr>
          <w:color w:val="000000"/>
          <w:sz w:val="28"/>
          <w:szCs w:val="28"/>
        </w:rPr>
        <w:t xml:space="preserve"> На промисловому майданчику утримується 790 голів ВРХ (з них 400 телят). Обсяги викидів становлять (т/рік): аміак - </w:t>
      </w:r>
      <w:r w:rsidR="00FD0701" w:rsidRPr="00FD0701">
        <w:rPr>
          <w:color w:val="000000"/>
          <w:sz w:val="28"/>
          <w:szCs w:val="28"/>
        </w:rPr>
        <w:t>1,568763</w:t>
      </w:r>
      <w:r w:rsidRPr="00FD0701">
        <w:rPr>
          <w:color w:val="000000"/>
          <w:sz w:val="28"/>
          <w:szCs w:val="28"/>
        </w:rPr>
        <w:t xml:space="preserve">, сірководень - </w:t>
      </w:r>
      <w:r w:rsidR="00FD0701" w:rsidRPr="00FD0701">
        <w:rPr>
          <w:color w:val="000000"/>
          <w:sz w:val="28"/>
          <w:szCs w:val="28"/>
        </w:rPr>
        <w:t>0,10892900013</w:t>
      </w:r>
      <w:r w:rsidRPr="00FD0701">
        <w:rPr>
          <w:color w:val="000000"/>
          <w:sz w:val="28"/>
          <w:szCs w:val="28"/>
        </w:rPr>
        <w:t xml:space="preserve">, фенол - </w:t>
      </w:r>
      <w:r w:rsidR="00FD0701" w:rsidRPr="00FD0701">
        <w:rPr>
          <w:color w:val="000000"/>
          <w:sz w:val="28"/>
          <w:szCs w:val="28"/>
        </w:rPr>
        <w:t>0,0099</w:t>
      </w:r>
      <w:r w:rsidRPr="00FD0701">
        <w:rPr>
          <w:color w:val="000000"/>
          <w:sz w:val="28"/>
          <w:szCs w:val="28"/>
        </w:rPr>
        <w:t xml:space="preserve">, неметанові леткі органічні сполуки ((НМЛОС) (вуглеводні насичені, альдегід </w:t>
      </w:r>
      <w:proofErr w:type="spellStart"/>
      <w:r w:rsidRPr="00FD0701">
        <w:rPr>
          <w:color w:val="000000"/>
          <w:sz w:val="28"/>
          <w:szCs w:val="28"/>
        </w:rPr>
        <w:t>пропіоновий</w:t>
      </w:r>
      <w:proofErr w:type="spellEnd"/>
      <w:r w:rsidRPr="00FD0701">
        <w:rPr>
          <w:color w:val="000000"/>
          <w:sz w:val="28"/>
          <w:szCs w:val="28"/>
        </w:rPr>
        <w:t xml:space="preserve">, кислота капронова, </w:t>
      </w:r>
      <w:proofErr w:type="spellStart"/>
      <w:r w:rsidRPr="00FD0701">
        <w:rPr>
          <w:color w:val="000000"/>
          <w:sz w:val="28"/>
          <w:szCs w:val="28"/>
        </w:rPr>
        <w:t>метилмеркаптан</w:t>
      </w:r>
      <w:proofErr w:type="spellEnd"/>
      <w:r w:rsidRPr="00FD0701">
        <w:rPr>
          <w:color w:val="000000"/>
          <w:sz w:val="28"/>
          <w:szCs w:val="28"/>
        </w:rPr>
        <w:t xml:space="preserve">, </w:t>
      </w:r>
      <w:proofErr w:type="spellStart"/>
      <w:r w:rsidRPr="00FD0701">
        <w:rPr>
          <w:color w:val="000000"/>
          <w:sz w:val="28"/>
          <w:szCs w:val="28"/>
        </w:rPr>
        <w:t>диметилсульфід</w:t>
      </w:r>
      <w:proofErr w:type="spellEnd"/>
      <w:r w:rsidRPr="00FD0701">
        <w:rPr>
          <w:color w:val="000000"/>
          <w:sz w:val="28"/>
          <w:szCs w:val="28"/>
        </w:rPr>
        <w:t xml:space="preserve">) - </w:t>
      </w:r>
      <w:r w:rsidR="00FD0701" w:rsidRPr="00FD0701">
        <w:rPr>
          <w:color w:val="000000"/>
          <w:sz w:val="28"/>
          <w:szCs w:val="28"/>
        </w:rPr>
        <w:t>0,304551048</w:t>
      </w:r>
      <w:r w:rsidRPr="00FD0701">
        <w:rPr>
          <w:color w:val="000000"/>
          <w:sz w:val="28"/>
          <w:szCs w:val="28"/>
        </w:rPr>
        <w:t xml:space="preserve">, </w:t>
      </w:r>
      <w:proofErr w:type="spellStart"/>
      <w:r w:rsidRPr="00FD0701">
        <w:rPr>
          <w:color w:val="000000"/>
          <w:sz w:val="28"/>
          <w:szCs w:val="28"/>
        </w:rPr>
        <w:t>диметиламін</w:t>
      </w:r>
      <w:proofErr w:type="spellEnd"/>
      <w:r w:rsidRPr="00FD0701">
        <w:rPr>
          <w:color w:val="000000"/>
          <w:sz w:val="28"/>
          <w:szCs w:val="28"/>
        </w:rPr>
        <w:t xml:space="preserve"> - </w:t>
      </w:r>
      <w:r w:rsidR="00FD0701" w:rsidRPr="00FD0701">
        <w:rPr>
          <w:color w:val="000000"/>
          <w:sz w:val="28"/>
          <w:szCs w:val="28"/>
        </w:rPr>
        <w:t>0,65356</w:t>
      </w:r>
      <w:r w:rsidRPr="00FD0701">
        <w:rPr>
          <w:color w:val="000000"/>
          <w:sz w:val="28"/>
          <w:szCs w:val="28"/>
        </w:rPr>
        <w:t xml:space="preserve">, тверді суспендовані частинки - </w:t>
      </w:r>
      <w:r w:rsidR="00FD0701" w:rsidRPr="00FD0701">
        <w:rPr>
          <w:color w:val="000000"/>
          <w:sz w:val="28"/>
          <w:szCs w:val="28"/>
        </w:rPr>
        <w:t>3,963207</w:t>
      </w:r>
      <w:r w:rsidRPr="00FD0701">
        <w:rPr>
          <w:color w:val="000000"/>
          <w:sz w:val="28"/>
          <w:szCs w:val="28"/>
        </w:rPr>
        <w:t xml:space="preserve">, вуглецю діоксид - </w:t>
      </w:r>
      <w:r w:rsidR="00FD0701" w:rsidRPr="00FD0701">
        <w:rPr>
          <w:color w:val="000000"/>
          <w:sz w:val="28"/>
          <w:szCs w:val="28"/>
        </w:rPr>
        <w:t>1028,87474</w:t>
      </w:r>
      <w:r w:rsidRPr="00FD0701">
        <w:rPr>
          <w:color w:val="000000"/>
          <w:sz w:val="28"/>
          <w:szCs w:val="28"/>
        </w:rPr>
        <w:t xml:space="preserve">, метан - </w:t>
      </w:r>
      <w:r w:rsidR="00FD0701" w:rsidRPr="00FD0701">
        <w:rPr>
          <w:color w:val="000000"/>
          <w:sz w:val="28"/>
          <w:szCs w:val="28"/>
        </w:rPr>
        <w:t>76,39139</w:t>
      </w:r>
      <w:r w:rsidRPr="00FD0701">
        <w:rPr>
          <w:color w:val="000000"/>
          <w:sz w:val="28"/>
          <w:szCs w:val="28"/>
        </w:rPr>
        <w:t>, оксиди азоту в перерахунку на діоксид азоту -</w:t>
      </w:r>
      <w:r w:rsidR="00FD0701" w:rsidRPr="00FD0701">
        <w:rPr>
          <w:color w:val="000000"/>
          <w:sz w:val="28"/>
          <w:szCs w:val="28"/>
        </w:rPr>
        <w:t xml:space="preserve"> 0,81104, азоту(1) оксид- 0,0004014</w:t>
      </w:r>
      <w:r w:rsidRPr="00FD0701">
        <w:rPr>
          <w:color w:val="000000"/>
          <w:sz w:val="28"/>
          <w:szCs w:val="28"/>
        </w:rPr>
        <w:t xml:space="preserve">, оксид вуглецю - </w:t>
      </w:r>
      <w:r w:rsidR="00FD0701" w:rsidRPr="00FD0701">
        <w:rPr>
          <w:color w:val="000000"/>
          <w:sz w:val="28"/>
          <w:szCs w:val="28"/>
        </w:rPr>
        <w:t>0,52116</w:t>
      </w:r>
      <w:r w:rsidRPr="00FD0701">
        <w:rPr>
          <w:color w:val="000000"/>
          <w:sz w:val="28"/>
          <w:szCs w:val="28"/>
        </w:rPr>
        <w:t xml:space="preserve">, кислота оцтова - </w:t>
      </w:r>
      <w:r w:rsidR="00FD0701" w:rsidRPr="00FD0701">
        <w:rPr>
          <w:color w:val="000000"/>
          <w:sz w:val="28"/>
          <w:szCs w:val="28"/>
        </w:rPr>
        <w:t>0,0091</w:t>
      </w:r>
      <w:r w:rsidRPr="00FD0701">
        <w:rPr>
          <w:color w:val="000000"/>
          <w:sz w:val="28"/>
          <w:szCs w:val="28"/>
        </w:rPr>
        <w:t xml:space="preserve">, кислота масляна - </w:t>
      </w:r>
      <w:r w:rsidR="00FD0701" w:rsidRPr="00FD0701">
        <w:rPr>
          <w:color w:val="000000"/>
          <w:sz w:val="28"/>
          <w:szCs w:val="28"/>
        </w:rPr>
        <w:t>0,00294</w:t>
      </w:r>
      <w:r w:rsidRPr="00FD0701">
        <w:rPr>
          <w:iCs/>
          <w:color w:val="000000"/>
          <w:sz w:val="28"/>
          <w:szCs w:val="28"/>
        </w:rPr>
        <w:t xml:space="preserve">, ангідрид сірчистий </w:t>
      </w:r>
      <w:r w:rsidRPr="00FD0701">
        <w:rPr>
          <w:color w:val="000000"/>
          <w:sz w:val="28"/>
          <w:szCs w:val="28"/>
        </w:rPr>
        <w:t xml:space="preserve">- </w:t>
      </w:r>
      <w:r w:rsidR="00FD0701" w:rsidRPr="00FD0701">
        <w:rPr>
          <w:color w:val="000000"/>
          <w:sz w:val="28"/>
          <w:szCs w:val="28"/>
        </w:rPr>
        <w:t>0,082</w:t>
      </w:r>
      <w:r w:rsidRPr="00FD0701">
        <w:rPr>
          <w:iCs/>
          <w:color w:val="000000"/>
          <w:sz w:val="28"/>
          <w:szCs w:val="28"/>
        </w:rPr>
        <w:t xml:space="preserve">, кислота сірчана </w:t>
      </w:r>
      <w:r w:rsidRPr="00FD0701">
        <w:rPr>
          <w:color w:val="000000"/>
          <w:sz w:val="28"/>
          <w:szCs w:val="28"/>
        </w:rPr>
        <w:t xml:space="preserve">- </w:t>
      </w:r>
      <w:r w:rsidR="00FD0701" w:rsidRPr="00FD0701">
        <w:rPr>
          <w:color w:val="000000"/>
          <w:sz w:val="28"/>
          <w:szCs w:val="28"/>
        </w:rPr>
        <w:t>0,000004</w:t>
      </w:r>
      <w:r w:rsidRPr="00FD0701">
        <w:rPr>
          <w:iCs/>
          <w:color w:val="000000"/>
          <w:sz w:val="28"/>
          <w:szCs w:val="28"/>
        </w:rPr>
        <w:t xml:space="preserve">, </w:t>
      </w:r>
      <w:r w:rsidRPr="00FD0701">
        <w:rPr>
          <w:color w:val="000000"/>
          <w:sz w:val="28"/>
          <w:szCs w:val="28"/>
        </w:rPr>
        <w:t>фреон-</w:t>
      </w:r>
      <w:r w:rsidR="00FD0701" w:rsidRPr="00FD0701">
        <w:rPr>
          <w:color w:val="000000"/>
          <w:sz w:val="28"/>
          <w:szCs w:val="28"/>
        </w:rPr>
        <w:t xml:space="preserve"> 0,0003</w:t>
      </w:r>
      <w:r w:rsidRPr="00FD0701">
        <w:rPr>
          <w:iCs/>
          <w:color w:val="000000"/>
          <w:sz w:val="28"/>
          <w:szCs w:val="28"/>
        </w:rPr>
        <w:t>,</w:t>
      </w:r>
      <w:r w:rsidRPr="00FD0701">
        <w:rPr>
          <w:color w:val="000000"/>
          <w:sz w:val="28"/>
          <w:szCs w:val="28"/>
        </w:rPr>
        <w:t xml:space="preserve"> заліза оксид в перерахунку на залізо - </w:t>
      </w:r>
      <w:r w:rsidR="00FD0701" w:rsidRPr="00FD0701">
        <w:rPr>
          <w:color w:val="000000"/>
          <w:sz w:val="28"/>
          <w:szCs w:val="28"/>
        </w:rPr>
        <w:t>0,001226</w:t>
      </w:r>
      <w:r w:rsidRPr="00FD0701">
        <w:rPr>
          <w:color w:val="000000"/>
          <w:sz w:val="28"/>
          <w:szCs w:val="28"/>
        </w:rPr>
        <w:t xml:space="preserve">, діоксид мангану - </w:t>
      </w:r>
      <w:r w:rsidR="00FD0701" w:rsidRPr="00FD0701">
        <w:rPr>
          <w:color w:val="000000"/>
          <w:sz w:val="28"/>
          <w:szCs w:val="28"/>
        </w:rPr>
        <w:t>0,000138, ртуть та її сполуки в перерахунку на ртуть</w:t>
      </w:r>
      <w:r w:rsidRPr="00FD0701">
        <w:rPr>
          <w:color w:val="000000"/>
          <w:sz w:val="28"/>
          <w:szCs w:val="28"/>
        </w:rPr>
        <w:t>-</w:t>
      </w:r>
      <w:r w:rsidR="00FD0701" w:rsidRPr="00FD0701">
        <w:rPr>
          <w:color w:val="000000"/>
          <w:sz w:val="28"/>
          <w:szCs w:val="28"/>
        </w:rPr>
        <w:t xml:space="preserve"> 0,0000001014.</w:t>
      </w:r>
    </w:p>
    <w:p w:rsidR="00D7409B" w:rsidRPr="004906FF" w:rsidRDefault="00D7409B" w:rsidP="00307B3C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A444D">
        <w:rPr>
          <w:color w:val="000000"/>
          <w:sz w:val="28"/>
          <w:szCs w:val="28"/>
        </w:rPr>
        <w:t>За ступенем впливу  на атмосферне повітря об’єкт</w:t>
      </w:r>
      <w:r w:rsidR="00923E7F">
        <w:rPr>
          <w:color w:val="000000"/>
          <w:sz w:val="28"/>
          <w:szCs w:val="28"/>
        </w:rPr>
        <w:t>и</w:t>
      </w:r>
      <w:r w:rsidRPr="004A444D">
        <w:rPr>
          <w:color w:val="000000"/>
          <w:sz w:val="28"/>
          <w:szCs w:val="28"/>
        </w:rPr>
        <w:t xml:space="preserve"> відноситься до </w:t>
      </w:r>
      <w:r w:rsidR="00FD0701">
        <w:rPr>
          <w:color w:val="000000"/>
          <w:sz w:val="28"/>
          <w:szCs w:val="28"/>
        </w:rPr>
        <w:t>другої</w:t>
      </w:r>
      <w:r w:rsidRPr="004A444D">
        <w:rPr>
          <w:color w:val="000000"/>
          <w:sz w:val="28"/>
          <w:szCs w:val="28"/>
        </w:rPr>
        <w:t xml:space="preserve"> групи, не ма</w:t>
      </w:r>
      <w:r w:rsidR="00923E7F">
        <w:rPr>
          <w:color w:val="000000"/>
          <w:sz w:val="28"/>
          <w:szCs w:val="28"/>
        </w:rPr>
        <w:t>ють</w:t>
      </w:r>
      <w:r w:rsidRPr="004A444D">
        <w:rPr>
          <w:color w:val="000000"/>
          <w:sz w:val="28"/>
          <w:szCs w:val="28"/>
        </w:rPr>
        <w:t xml:space="preserve"> виробництв або технологічного устаткування, на яких повинні впроваджуватись найкращі доступні технології та методи керування. Заходи щодо скорочення викидів не встановлюються. </w:t>
      </w:r>
    </w:p>
    <w:p w:rsidR="00D12AE1" w:rsidRPr="004A444D" w:rsidRDefault="00D12AE1" w:rsidP="00BF0E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444D">
        <w:rPr>
          <w:color w:val="000000"/>
          <w:sz w:val="28"/>
          <w:szCs w:val="28"/>
        </w:rPr>
        <w:t xml:space="preserve">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</w:t>
      </w:r>
      <w:proofErr w:type="spellStart"/>
      <w:r w:rsidRPr="004A444D">
        <w:rPr>
          <w:color w:val="000000"/>
          <w:sz w:val="28"/>
          <w:szCs w:val="28"/>
        </w:rPr>
        <w:t>адресою</w:t>
      </w:r>
      <w:proofErr w:type="spellEnd"/>
      <w:r w:rsidRPr="004A444D">
        <w:rPr>
          <w:color w:val="000000"/>
          <w:sz w:val="28"/>
          <w:szCs w:val="28"/>
        </w:rPr>
        <w:t>: 29000, м. Хмельницький, Майдан Незалежності, 2.</w:t>
      </w:r>
    </w:p>
    <w:p w:rsidR="000158ED" w:rsidRDefault="000158ED" w:rsidP="000158ED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Default="00FC17AE"/>
    <w:sectPr w:rsidR="00FC17AE" w:rsidSect="00FD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D56218"/>
    <w:multiLevelType w:val="hybridMultilevel"/>
    <w:tmpl w:val="4EC449B8"/>
    <w:lvl w:ilvl="0" w:tplc="09380B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AE5910"/>
    <w:multiLevelType w:val="hybridMultilevel"/>
    <w:tmpl w:val="D9E6C93E"/>
    <w:lvl w:ilvl="0" w:tplc="D0E8F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17373"/>
    <w:rsid w:val="000C5D08"/>
    <w:rsid w:val="000D1FA5"/>
    <w:rsid w:val="00142934"/>
    <w:rsid w:val="00164724"/>
    <w:rsid w:val="00210E38"/>
    <w:rsid w:val="00216975"/>
    <w:rsid w:val="002E1232"/>
    <w:rsid w:val="002F37ED"/>
    <w:rsid w:val="00307B3C"/>
    <w:rsid w:val="003B2AAA"/>
    <w:rsid w:val="003D602F"/>
    <w:rsid w:val="00415BC9"/>
    <w:rsid w:val="004906FF"/>
    <w:rsid w:val="004A444D"/>
    <w:rsid w:val="004B06F2"/>
    <w:rsid w:val="004E1A12"/>
    <w:rsid w:val="004E1A95"/>
    <w:rsid w:val="005635BE"/>
    <w:rsid w:val="00582247"/>
    <w:rsid w:val="005C231C"/>
    <w:rsid w:val="0067688D"/>
    <w:rsid w:val="006D67FD"/>
    <w:rsid w:val="006E6FE7"/>
    <w:rsid w:val="00876430"/>
    <w:rsid w:val="008D463A"/>
    <w:rsid w:val="008F5EFD"/>
    <w:rsid w:val="009160DF"/>
    <w:rsid w:val="0091781E"/>
    <w:rsid w:val="00923E7F"/>
    <w:rsid w:val="00965615"/>
    <w:rsid w:val="009666F0"/>
    <w:rsid w:val="009E6969"/>
    <w:rsid w:val="00AA19B8"/>
    <w:rsid w:val="00AA29E6"/>
    <w:rsid w:val="00B03FE0"/>
    <w:rsid w:val="00B11460"/>
    <w:rsid w:val="00B47A59"/>
    <w:rsid w:val="00BB25A0"/>
    <w:rsid w:val="00BF0EAE"/>
    <w:rsid w:val="00C00048"/>
    <w:rsid w:val="00C864A2"/>
    <w:rsid w:val="00CA7D13"/>
    <w:rsid w:val="00D12AE1"/>
    <w:rsid w:val="00D50422"/>
    <w:rsid w:val="00D7409B"/>
    <w:rsid w:val="00E26DF3"/>
    <w:rsid w:val="00F17D85"/>
    <w:rsid w:val="00F42A00"/>
    <w:rsid w:val="00FC17AE"/>
    <w:rsid w:val="00FD0701"/>
    <w:rsid w:val="00FD45B5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3CDD"/>
  <w15:docId w15:val="{0CB5C04A-4D0B-40AE-A821-1B8C3136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10</cp:revision>
  <dcterms:created xsi:type="dcterms:W3CDTF">2025-03-02T21:32:00Z</dcterms:created>
  <dcterms:modified xsi:type="dcterms:W3CDTF">2025-03-03T10:45:00Z</dcterms:modified>
</cp:coreProperties>
</file>