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EA0DE3">
      <w:pPr>
        <w:spacing w:after="0" w:line="240" w:lineRule="auto"/>
        <w:ind w:right="50" w:firstLine="426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932E9D">
        <w:rPr>
          <w:rFonts w:ascii="Times New Roman" w:eastAsia="Calibri" w:hAnsi="Times New Roman" w:cs="Times New Roman"/>
          <w:sz w:val="24"/>
          <w:szCs w:val="24"/>
        </w:rPr>
        <w:t>и</w:t>
      </w:r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0A2AB8" w:rsidP="00EA0DE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="006D0437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Україна,</w:t>
      </w:r>
      <w:r w:rsidR="00EA0DE3">
        <w:rPr>
          <w:rFonts w:ascii="Times New Roman" w:eastAsia="Times New Roman" w:hAnsi="Times New Roman" w:cs="Times New Roman"/>
          <w:sz w:val="24"/>
          <w:szCs w:val="24"/>
          <w:lang w:eastAsia="uk-UA"/>
        </w:rPr>
        <w:t>51200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</w:t>
      </w:r>
      <w:r w:rsidR="00932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м. 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Самар, вул. Гідності (Сучкова), будинок 118</w:t>
      </w:r>
      <w:r w:rsidR="00CC17CC" w:rsidRPr="00CC17CC">
        <w:rPr>
          <w:rFonts w:ascii="Century Schoolbook" w:eastAsia="Calibri" w:hAnsi="Century Schoolbook" w:cs="Times New Roman"/>
          <w:b/>
          <w:color w:val="000000"/>
          <w:sz w:val="28"/>
          <w:szCs w:val="28"/>
        </w:rPr>
        <w:t xml:space="preserve">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Водопровідна насосна станція №3 ( ВНС-3)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міста Самар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CF56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</w:t>
      </w:r>
      <w:r w:rsidR="00CF56BD" w:rsidRPr="00CF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56BD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0D7DCF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0D7D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</w:t>
      </w:r>
      <w:r w:rsidR="00CF56B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56BD">
        <w:rPr>
          <w:rFonts w:ascii="Times New Roman" w:eastAsia="Calibri" w:hAnsi="Times New Roman" w:cs="Times New Roman"/>
          <w:color w:val="000000"/>
          <w:sz w:val="24"/>
          <w:szCs w:val="24"/>
        </w:rPr>
        <w:t>Водопровідна насосна станція №3 ( ВНС-3)</w:t>
      </w:r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міста Самар</w:t>
      </w:r>
      <w:r w:rsidR="00CF56BD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Pr="00D4328F">
        <w:rPr>
          <w:rFonts w:ascii="Times New Roman" w:hAnsi="Times New Roman" w:cs="Times New Roman"/>
          <w:sz w:val="24"/>
          <w:szCs w:val="24"/>
        </w:rPr>
        <w:t xml:space="preserve"> що спеціалізується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постачанні </w:t>
      </w:r>
      <w:r w:rsidR="00CF56BD">
        <w:rPr>
          <w:rFonts w:ascii="Times New Roman" w:hAnsi="Times New Roman" w:cs="Times New Roman"/>
          <w:sz w:val="24"/>
          <w:szCs w:val="24"/>
        </w:rPr>
        <w:t xml:space="preserve">питної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Pr="00D4328F">
        <w:rPr>
          <w:rFonts w:ascii="Times New Roman" w:hAnsi="Times New Roman" w:cs="Times New Roman"/>
          <w:sz w:val="24"/>
          <w:szCs w:val="24"/>
        </w:rPr>
        <w:t>,</w:t>
      </w:r>
      <w:r w:rsidR="00CF56BD">
        <w:rPr>
          <w:rFonts w:ascii="Times New Roman" w:hAnsi="Times New Roman" w:cs="Times New Roman"/>
          <w:sz w:val="24"/>
          <w:szCs w:val="24"/>
        </w:rPr>
        <w:t xml:space="preserve"> та її </w:t>
      </w:r>
      <w:proofErr w:type="spellStart"/>
      <w:r w:rsidR="00CF56BD">
        <w:rPr>
          <w:rFonts w:ascii="Times New Roman" w:hAnsi="Times New Roman" w:cs="Times New Roman"/>
          <w:sz w:val="24"/>
          <w:szCs w:val="24"/>
        </w:rPr>
        <w:t>дохлорування</w:t>
      </w:r>
      <w:proofErr w:type="spellEnd"/>
      <w:r w:rsidR="00CF56BD">
        <w:rPr>
          <w:rFonts w:ascii="Times New Roman" w:hAnsi="Times New Roman" w:cs="Times New Roman"/>
          <w:sz w:val="24"/>
          <w:szCs w:val="24"/>
        </w:rPr>
        <w:t>,</w:t>
      </w:r>
      <w:r w:rsidRPr="00D4328F">
        <w:rPr>
          <w:rFonts w:ascii="Times New Roman" w:hAnsi="Times New Roman" w:cs="Times New Roman"/>
          <w:sz w:val="24"/>
          <w:szCs w:val="24"/>
        </w:rPr>
        <w:t xml:space="preserve"> 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A24EDB" w:rsidRPr="00A24EDB" w:rsidRDefault="00A24EDB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Century Schoolbook" w:eastAsia="Calibri" w:hAnsi="Century Schoolbook" w:cs="Times New Roman"/>
          <w:sz w:val="24"/>
          <w:szCs w:val="24"/>
          <w:lang w:eastAsia="zh-CN"/>
        </w:rPr>
        <w:tab/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Головним джерелом водопостачання для споживачів ТОВ «КОМСІТІ» є покупна питна вода від КП «</w:t>
      </w:r>
      <w:proofErr w:type="spellStart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Дніпроводоканал</w:t>
      </w:r>
      <w:proofErr w:type="spellEnd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», яке є виробником питної води. Питна вода по водогону d=</w:t>
      </w:r>
      <w:smartTag w:uri="urn:schemas-microsoft-com:office:smarttags" w:element="metricconverter">
        <w:smartTagPr>
          <w:attr w:name="ProductID" w:val="1000 мм"/>
        </w:smartTagPr>
        <w:r w:rsidRPr="00A24EDB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1000 мм</w:t>
        </w:r>
      </w:smartTag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надходить від мереж КП «</w:t>
      </w:r>
      <w:proofErr w:type="spellStart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Дніпроводоканал</w:t>
      </w:r>
      <w:proofErr w:type="spellEnd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» в резервуари чистої води (РЧВ) водопровідної насосної станції м. Самар (ВНС-3),</w:t>
      </w:r>
      <w:r w:rsidRPr="00A24E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одночасно здійснюючи її </w:t>
      </w:r>
      <w:proofErr w:type="spellStart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дохлорування</w:t>
      </w:r>
      <w:proofErr w:type="spellEnd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для забезпечення санітарно-гігієнічних норм. </w:t>
      </w:r>
    </w:p>
    <w:p w:rsidR="00A24EDB" w:rsidRPr="00A24EDB" w:rsidRDefault="00A24EDB" w:rsidP="00A24ED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Фактична 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>потужність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140207"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водопров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>і</w:t>
      </w:r>
      <w:r w:rsidR="00140207"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ної 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насосної станції № 3 (ВНС-3) становить 10 – 13 тис. куб м</w:t>
      </w:r>
      <w:r w:rsidRPr="00A24EDB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3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/добу</w:t>
      </w:r>
    </w:p>
    <w:p w:rsidR="00CC17CC" w:rsidRPr="00A763BD" w:rsidRDefault="00A763BD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63BD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233CFA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обекта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A763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0371C" w:rsidRDefault="005E0AF5" w:rsidP="0090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Державними санітарними правилами планування та забудови населених пунктів, ДСП 173-96,</w:t>
      </w:r>
      <w:r w:rsidR="00B25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3029A6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санітарно-захисних зон для</w:t>
      </w:r>
      <w:r w:rsidR="00EF45F7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складу хлору у контейнерах та балонах</w:t>
      </w:r>
      <w:r w:rsidR="00BC2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EF45F7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00м.</w:t>
      </w:r>
      <w:r w:rsidR="00EF45F7" w:rsidRPr="00EF45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5E2D" w:rsidRDefault="005E0AF5" w:rsidP="00B25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25E2D" w:rsidRDefault="00932CC2" w:rsidP="00B25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E2D" w:rsidRDefault="00870138" w:rsidP="00B25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F931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стаціонарних джерел викидів забруднюючих речовин в атмосферне повітря, з них </w:t>
      </w:r>
      <w:r w:rsidR="00F9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джерел організованих викидів,  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неорганізованих викидів,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Default="00870138" w:rsidP="00BC2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0,954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 урахуванням парникових газів). Забруднюючі речовини які присутні у викидах в атмосферне повітря від стаціонарних джерел: </w:t>
      </w:r>
    </w:p>
    <w:p w:rsidR="002B4D74" w:rsidRPr="00F931C2" w:rsidRDefault="002B4D74" w:rsidP="002B4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659F">
        <w:rPr>
          <w:rFonts w:ascii="Times New Roman" w:eastAsia="Calibri" w:hAnsi="Times New Roman" w:cs="Times New Roman"/>
          <w:color w:val="000000"/>
          <w:sz w:val="24"/>
          <w:szCs w:val="24"/>
        </w:rPr>
        <w:t>залізо та його сполуки - 0,00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0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манган та його сполук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- 0,000</w:t>
      </w:r>
      <w:r w:rsidR="00BC257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0402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0,012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оксиди азоту (у перерахунку на [N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NО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0,012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азоту (1) оксид [N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="00BC2579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сірки діоксид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 вуглецю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вуглецю діоксид   -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0,925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0,001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метан –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0,000</w:t>
      </w:r>
      <w:r w:rsidR="0038598B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хлор та сполуки хлору (у перерахунку на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хлор) </w:t>
      </w:r>
      <w:r w:rsidR="00A763B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63BD">
        <w:rPr>
          <w:rFonts w:ascii="Times New Roman" w:eastAsia="Calibri" w:hAnsi="Times New Roman" w:cs="Times New Roman"/>
          <w:color w:val="000000"/>
          <w:sz w:val="24"/>
          <w:szCs w:val="24"/>
        </w:rPr>
        <w:t>0,000</w:t>
      </w:r>
      <w:r w:rsidR="0038598B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водню хлорид (соляна кислота за молекулою НС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) – 0,000</w:t>
      </w:r>
      <w:r w:rsidR="0038598B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фтор та його сполуки ( у перерахунку на фтор)- 0,000</w:t>
      </w:r>
      <w:r w:rsidR="0038598B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фтористий водень – 0,000</w:t>
      </w:r>
      <w:r w:rsidR="0038598B">
        <w:rPr>
          <w:rFonts w:ascii="Times New Roman" w:eastAsia="Calibri" w:hAnsi="Times New Roman" w:cs="Times New Roman"/>
          <w:color w:val="000000"/>
          <w:sz w:val="24"/>
          <w:szCs w:val="24"/>
        </w:rPr>
        <w:t>003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proofErr w:type="spellStart"/>
      <w:r w:rsidRPr="004B6BC4">
        <w:rPr>
          <w:rFonts w:ascii="Times New Roman" w:eastAsia="Calibri" w:hAnsi="Times New Roman" w:cs="Times New Roman"/>
          <w:sz w:val="24"/>
          <w:szCs w:val="24"/>
        </w:rPr>
        <w:t>аходи</w:t>
      </w:r>
      <w:proofErr w:type="spellEnd"/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90371C" w:rsidRDefault="00932CC2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90371C" w:rsidRDefault="00CF3ADA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9037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A3" w:rsidRDefault="000A52A3" w:rsidP="00EA0DE3">
      <w:pPr>
        <w:spacing w:after="0" w:line="240" w:lineRule="auto"/>
      </w:pPr>
      <w:r>
        <w:separator/>
      </w:r>
    </w:p>
  </w:endnote>
  <w:endnote w:type="continuationSeparator" w:id="0">
    <w:p w:rsidR="000A52A3" w:rsidRDefault="000A52A3" w:rsidP="00E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A3" w:rsidRDefault="000A52A3" w:rsidP="00EA0DE3">
      <w:pPr>
        <w:spacing w:after="0" w:line="240" w:lineRule="auto"/>
      </w:pPr>
      <w:r>
        <w:separator/>
      </w:r>
    </w:p>
  </w:footnote>
  <w:footnote w:type="continuationSeparator" w:id="0">
    <w:p w:rsidR="000A52A3" w:rsidRDefault="000A52A3" w:rsidP="00EA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A2AB8"/>
    <w:rsid w:val="000A52A3"/>
    <w:rsid w:val="000B3A52"/>
    <w:rsid w:val="000C26E4"/>
    <w:rsid w:val="000C3F53"/>
    <w:rsid w:val="000D7DCF"/>
    <w:rsid w:val="00135E0A"/>
    <w:rsid w:val="00140207"/>
    <w:rsid w:val="001569E1"/>
    <w:rsid w:val="00157937"/>
    <w:rsid w:val="00165ADD"/>
    <w:rsid w:val="00181268"/>
    <w:rsid w:val="001B371A"/>
    <w:rsid w:val="001E339F"/>
    <w:rsid w:val="001E4EAC"/>
    <w:rsid w:val="002043EB"/>
    <w:rsid w:val="0021602C"/>
    <w:rsid w:val="00233CFA"/>
    <w:rsid w:val="002B4D74"/>
    <w:rsid w:val="002C6973"/>
    <w:rsid w:val="002E0FBF"/>
    <w:rsid w:val="002F73A4"/>
    <w:rsid w:val="003029A6"/>
    <w:rsid w:val="00304D36"/>
    <w:rsid w:val="0038598B"/>
    <w:rsid w:val="003B30CE"/>
    <w:rsid w:val="003B6D92"/>
    <w:rsid w:val="003C1D21"/>
    <w:rsid w:val="003E3620"/>
    <w:rsid w:val="00420FD0"/>
    <w:rsid w:val="004247F1"/>
    <w:rsid w:val="0045179D"/>
    <w:rsid w:val="00463B37"/>
    <w:rsid w:val="0047186C"/>
    <w:rsid w:val="004758A2"/>
    <w:rsid w:val="004B66CC"/>
    <w:rsid w:val="004B6BC4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357DB"/>
    <w:rsid w:val="00693341"/>
    <w:rsid w:val="006A644E"/>
    <w:rsid w:val="006D0437"/>
    <w:rsid w:val="006D2399"/>
    <w:rsid w:val="00723F80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8315D"/>
    <w:rsid w:val="008953E1"/>
    <w:rsid w:val="008B04E2"/>
    <w:rsid w:val="008B0F8F"/>
    <w:rsid w:val="0090371C"/>
    <w:rsid w:val="00932CC2"/>
    <w:rsid w:val="00932E9D"/>
    <w:rsid w:val="009452D4"/>
    <w:rsid w:val="009D6918"/>
    <w:rsid w:val="009E3C09"/>
    <w:rsid w:val="009F705E"/>
    <w:rsid w:val="00A11455"/>
    <w:rsid w:val="00A24EDB"/>
    <w:rsid w:val="00A763BD"/>
    <w:rsid w:val="00A77B1F"/>
    <w:rsid w:val="00A824AE"/>
    <w:rsid w:val="00A91B2C"/>
    <w:rsid w:val="00AE3508"/>
    <w:rsid w:val="00B1195B"/>
    <w:rsid w:val="00B25E2D"/>
    <w:rsid w:val="00B56860"/>
    <w:rsid w:val="00B65B48"/>
    <w:rsid w:val="00B86129"/>
    <w:rsid w:val="00BC2293"/>
    <w:rsid w:val="00BC2579"/>
    <w:rsid w:val="00BF6C55"/>
    <w:rsid w:val="00BF761C"/>
    <w:rsid w:val="00C57850"/>
    <w:rsid w:val="00C613B8"/>
    <w:rsid w:val="00C930DA"/>
    <w:rsid w:val="00CB20BF"/>
    <w:rsid w:val="00CB56CA"/>
    <w:rsid w:val="00CB78D4"/>
    <w:rsid w:val="00CC17CC"/>
    <w:rsid w:val="00CF3ADA"/>
    <w:rsid w:val="00CF56BD"/>
    <w:rsid w:val="00D04022"/>
    <w:rsid w:val="00D168C2"/>
    <w:rsid w:val="00D4328F"/>
    <w:rsid w:val="00D63F7C"/>
    <w:rsid w:val="00D645DA"/>
    <w:rsid w:val="00D735B3"/>
    <w:rsid w:val="00DB557D"/>
    <w:rsid w:val="00DE06EF"/>
    <w:rsid w:val="00DE61EB"/>
    <w:rsid w:val="00DF316E"/>
    <w:rsid w:val="00DF6D58"/>
    <w:rsid w:val="00E06B1B"/>
    <w:rsid w:val="00E353D2"/>
    <w:rsid w:val="00E50482"/>
    <w:rsid w:val="00E55518"/>
    <w:rsid w:val="00E813F0"/>
    <w:rsid w:val="00E8351C"/>
    <w:rsid w:val="00EA0DE3"/>
    <w:rsid w:val="00EB2DB2"/>
    <w:rsid w:val="00EE4C6E"/>
    <w:rsid w:val="00EF45F7"/>
    <w:rsid w:val="00EF5F68"/>
    <w:rsid w:val="00F01E09"/>
    <w:rsid w:val="00F0659F"/>
    <w:rsid w:val="00F4575F"/>
    <w:rsid w:val="00F46EC1"/>
    <w:rsid w:val="00F84E43"/>
    <w:rsid w:val="00F931C2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43</cp:revision>
  <dcterms:created xsi:type="dcterms:W3CDTF">2024-04-24T10:01:00Z</dcterms:created>
  <dcterms:modified xsi:type="dcterms:W3CDTF">2025-03-26T13:27:00Z</dcterms:modified>
</cp:coreProperties>
</file>