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E92E6" w14:textId="2A1ACD13" w:rsidR="00872EA9" w:rsidRDefault="00872EA9" w:rsidP="00872EA9">
      <w:pPr>
        <w:pStyle w:val="af1"/>
        <w:widowControl/>
        <w:tabs>
          <w:tab w:val="left" w:pos="3780"/>
        </w:tabs>
        <w:spacing w:line="360" w:lineRule="auto"/>
        <w:ind w:left="540" w:firstLine="0"/>
        <w:jc w:val="left"/>
        <w:rPr>
          <w:b/>
          <w:sz w:val="28"/>
          <w:szCs w:val="28"/>
        </w:rPr>
      </w:pPr>
      <w:bookmarkStart w:id="0" w:name="_Hlk149570114"/>
      <w:r>
        <w:rPr>
          <w:b/>
          <w:sz w:val="28"/>
          <w:szCs w:val="28"/>
        </w:rPr>
        <w:t>Повідомлення про намір отримати дозвіл на викиди забруднюючих речовин в атмосферне повітря</w:t>
      </w:r>
    </w:p>
    <w:p w14:paraId="24565DA5" w14:textId="77777777" w:rsidR="00872EA9" w:rsidRDefault="00872EA9" w:rsidP="00872EA9">
      <w:pPr>
        <w:pStyle w:val="af1"/>
        <w:widowControl/>
        <w:tabs>
          <w:tab w:val="left" w:pos="3780"/>
        </w:tabs>
        <w:spacing w:line="360" w:lineRule="auto"/>
        <w:ind w:left="540" w:firstLine="0"/>
        <w:jc w:val="left"/>
        <w:rPr>
          <w:b/>
          <w:sz w:val="28"/>
          <w:szCs w:val="28"/>
        </w:rPr>
      </w:pPr>
    </w:p>
    <w:p w14:paraId="20533F7C" w14:textId="7ACD671E" w:rsidR="00872EA9" w:rsidRDefault="00872EA9" w:rsidP="00872EA9">
      <w:pPr>
        <w:pStyle w:val="af1"/>
        <w:widowControl/>
        <w:tabs>
          <w:tab w:val="left" w:pos="3780"/>
        </w:tabs>
        <w:spacing w:line="360" w:lineRule="auto"/>
        <w:rPr>
          <w:bCs/>
          <w:szCs w:val="24"/>
        </w:rPr>
      </w:pPr>
      <w:r w:rsidRPr="00193AD9">
        <w:rPr>
          <w:b/>
          <w:bCs/>
          <w:szCs w:val="24"/>
        </w:rPr>
        <w:t>Повне та скорочене найменування суб’єкта господарювання</w:t>
      </w:r>
      <w:r>
        <w:rPr>
          <w:b/>
          <w:bCs/>
          <w:szCs w:val="24"/>
        </w:rPr>
        <w:t>:</w:t>
      </w:r>
      <w:r w:rsidRPr="0053567C">
        <w:rPr>
          <w:szCs w:val="24"/>
        </w:rPr>
        <w:t xml:space="preserve"> </w:t>
      </w:r>
      <w:r>
        <w:rPr>
          <w:color w:val="000000"/>
          <w:szCs w:val="24"/>
        </w:rPr>
        <w:t>Товариство з обмеженою відповідальністю</w:t>
      </w:r>
      <w:r w:rsidRPr="00C60316">
        <w:rPr>
          <w:bCs/>
          <w:szCs w:val="24"/>
        </w:rPr>
        <w:t xml:space="preserve"> </w:t>
      </w:r>
      <w:r w:rsidRPr="00A8440F">
        <w:rPr>
          <w:bCs/>
          <w:szCs w:val="24"/>
        </w:rPr>
        <w:t>“</w:t>
      </w:r>
      <w:r>
        <w:rPr>
          <w:bCs/>
          <w:szCs w:val="24"/>
        </w:rPr>
        <w:t>ЛІПША ДІС</w:t>
      </w:r>
      <w:r w:rsidR="00BD29DA">
        <w:rPr>
          <w:bCs/>
          <w:szCs w:val="24"/>
        </w:rPr>
        <w:t>ТІЛ</w:t>
      </w:r>
      <w:r>
        <w:rPr>
          <w:bCs/>
          <w:szCs w:val="24"/>
        </w:rPr>
        <w:t>ЕРІ</w:t>
      </w:r>
      <w:r w:rsidRPr="00A8440F">
        <w:rPr>
          <w:bCs/>
          <w:szCs w:val="24"/>
        </w:rPr>
        <w:t>”</w:t>
      </w:r>
      <w:r>
        <w:rPr>
          <w:bCs/>
          <w:szCs w:val="24"/>
        </w:rPr>
        <w:t xml:space="preserve"> (ТОВ </w:t>
      </w:r>
      <w:r w:rsidRPr="0053567C">
        <w:rPr>
          <w:color w:val="000000"/>
          <w:szCs w:val="24"/>
        </w:rPr>
        <w:t>„</w:t>
      </w:r>
      <w:r w:rsidRPr="00102104">
        <w:rPr>
          <w:bCs/>
          <w:szCs w:val="24"/>
        </w:rPr>
        <w:t xml:space="preserve"> </w:t>
      </w:r>
      <w:r>
        <w:rPr>
          <w:bCs/>
          <w:szCs w:val="24"/>
        </w:rPr>
        <w:t xml:space="preserve">ЛІПША </w:t>
      </w:r>
      <w:r w:rsidR="00BD29DA">
        <w:rPr>
          <w:bCs/>
          <w:szCs w:val="24"/>
        </w:rPr>
        <w:t>ДІСТІЛЕРІ</w:t>
      </w:r>
      <w:r w:rsidRPr="0053567C">
        <w:rPr>
          <w:color w:val="000000"/>
          <w:szCs w:val="24"/>
        </w:rPr>
        <w:t>”</w:t>
      </w:r>
      <w:r>
        <w:rPr>
          <w:bCs/>
          <w:szCs w:val="24"/>
        </w:rPr>
        <w:t>).</w:t>
      </w:r>
    </w:p>
    <w:p w14:paraId="34B748E5" w14:textId="77777777" w:rsidR="00872EA9" w:rsidRPr="0019483B" w:rsidRDefault="00872EA9" w:rsidP="00872EA9">
      <w:pPr>
        <w:widowControl/>
        <w:spacing w:line="360" w:lineRule="auto"/>
        <w:ind w:firstLine="567"/>
        <w:rPr>
          <w:sz w:val="24"/>
          <w:szCs w:val="24"/>
        </w:rPr>
      </w:pPr>
      <w:r w:rsidRPr="00FF11F8">
        <w:rPr>
          <w:b/>
          <w:sz w:val="24"/>
        </w:rPr>
        <w:t xml:space="preserve">Ідентифікаційний код суб’єкта господарювання з </w:t>
      </w:r>
      <w:r w:rsidRPr="00FF11F8">
        <w:rPr>
          <w:b/>
          <w:sz w:val="24"/>
          <w:szCs w:val="24"/>
        </w:rPr>
        <w:t>ЄДРПОУ</w:t>
      </w:r>
      <w:r w:rsidRPr="0019483B">
        <w:rPr>
          <w:sz w:val="24"/>
          <w:szCs w:val="24"/>
        </w:rPr>
        <w:t xml:space="preserve">: </w:t>
      </w:r>
      <w:r>
        <w:rPr>
          <w:sz w:val="24"/>
          <w:szCs w:val="24"/>
        </w:rPr>
        <w:t>44953681</w:t>
      </w:r>
      <w:r w:rsidRPr="0019483B">
        <w:rPr>
          <w:sz w:val="24"/>
          <w:szCs w:val="24"/>
        </w:rPr>
        <w:t>.</w:t>
      </w:r>
    </w:p>
    <w:p w14:paraId="767452A7" w14:textId="77777777" w:rsidR="00872EA9" w:rsidRPr="004C0235" w:rsidRDefault="00872EA9" w:rsidP="00872EA9">
      <w:pPr>
        <w:pStyle w:val="af1"/>
        <w:widowControl/>
        <w:tabs>
          <w:tab w:val="left" w:pos="3780"/>
        </w:tabs>
        <w:spacing w:line="360" w:lineRule="auto"/>
        <w:rPr>
          <w:szCs w:val="24"/>
        </w:rPr>
      </w:pPr>
      <w:proofErr w:type="spellStart"/>
      <w:r w:rsidRPr="00FF11F8">
        <w:rPr>
          <w:b/>
          <w:szCs w:val="24"/>
          <w:lang w:val="ru-RU"/>
        </w:rPr>
        <w:t>Юридична</w:t>
      </w:r>
      <w:proofErr w:type="spellEnd"/>
      <w:r>
        <w:rPr>
          <w:b/>
          <w:szCs w:val="24"/>
          <w:lang w:val="ru-RU"/>
        </w:rPr>
        <w:t xml:space="preserve"> </w:t>
      </w:r>
      <w:r w:rsidRPr="00FF11F8">
        <w:rPr>
          <w:b/>
          <w:szCs w:val="24"/>
          <w:lang w:val="ru-RU"/>
        </w:rPr>
        <w:t xml:space="preserve">адреса </w:t>
      </w:r>
      <w:proofErr w:type="spellStart"/>
      <w:r w:rsidRPr="00FF11F8">
        <w:rPr>
          <w:b/>
          <w:szCs w:val="24"/>
          <w:lang w:val="ru-RU"/>
        </w:rPr>
        <w:t>підприємства</w:t>
      </w:r>
      <w:proofErr w:type="spellEnd"/>
      <w:r>
        <w:rPr>
          <w:b/>
          <w:szCs w:val="24"/>
          <w:lang w:val="ru-RU"/>
        </w:rPr>
        <w:t xml:space="preserve">, </w:t>
      </w:r>
      <w:proofErr w:type="spellStart"/>
      <w:r>
        <w:rPr>
          <w:b/>
          <w:szCs w:val="24"/>
          <w:lang w:val="ru-RU"/>
        </w:rPr>
        <w:t>контактний</w:t>
      </w:r>
      <w:proofErr w:type="spellEnd"/>
      <w:r>
        <w:rPr>
          <w:b/>
          <w:szCs w:val="24"/>
          <w:lang w:val="ru-RU"/>
        </w:rPr>
        <w:t xml:space="preserve"> номер телефону, </w:t>
      </w:r>
      <w:proofErr w:type="spellStart"/>
      <w:r>
        <w:rPr>
          <w:b/>
          <w:szCs w:val="24"/>
          <w:lang w:val="ru-RU"/>
        </w:rPr>
        <w:t>електронна</w:t>
      </w:r>
      <w:proofErr w:type="spellEnd"/>
      <w:r>
        <w:rPr>
          <w:b/>
          <w:szCs w:val="24"/>
          <w:lang w:val="ru-RU"/>
        </w:rPr>
        <w:t xml:space="preserve"> </w:t>
      </w:r>
      <w:proofErr w:type="spellStart"/>
      <w:r>
        <w:rPr>
          <w:b/>
          <w:szCs w:val="24"/>
          <w:lang w:val="ru-RU"/>
        </w:rPr>
        <w:t>пошта</w:t>
      </w:r>
      <w:proofErr w:type="spellEnd"/>
      <w:r>
        <w:rPr>
          <w:b/>
          <w:szCs w:val="24"/>
          <w:lang w:val="ru-RU"/>
        </w:rPr>
        <w:t xml:space="preserve"> </w:t>
      </w:r>
      <w:r w:rsidRPr="00193AD9">
        <w:rPr>
          <w:b/>
          <w:bCs/>
          <w:szCs w:val="24"/>
        </w:rPr>
        <w:t>суб’єкта господарювання</w:t>
      </w:r>
      <w:r>
        <w:rPr>
          <w:b/>
          <w:bCs/>
          <w:szCs w:val="24"/>
        </w:rPr>
        <w:t>:</w:t>
      </w:r>
      <w:r w:rsidRPr="00C60316">
        <w:rPr>
          <w:szCs w:val="24"/>
        </w:rPr>
        <w:t xml:space="preserve"> </w:t>
      </w:r>
      <w:r>
        <w:rPr>
          <w:szCs w:val="24"/>
        </w:rPr>
        <w:t>81087</w:t>
      </w:r>
      <w:r w:rsidRPr="009B5943">
        <w:rPr>
          <w:szCs w:val="24"/>
        </w:rPr>
        <w:t xml:space="preserve">, </w:t>
      </w:r>
      <w:r w:rsidRPr="00070EF7">
        <w:rPr>
          <w:szCs w:val="24"/>
        </w:rPr>
        <w:t>Львівська обл., Яворівський р-н, Івано-Франківська т. г., с. Карачинів, вул.</w:t>
      </w:r>
      <w:r>
        <w:rPr>
          <w:szCs w:val="24"/>
        </w:rPr>
        <w:t> </w:t>
      </w:r>
      <w:r w:rsidRPr="00070EF7">
        <w:rPr>
          <w:szCs w:val="24"/>
        </w:rPr>
        <w:t>Росиста, буд.</w:t>
      </w:r>
      <w:r>
        <w:rPr>
          <w:szCs w:val="24"/>
        </w:rPr>
        <w:t xml:space="preserve"> </w:t>
      </w:r>
      <w:r w:rsidRPr="00070EF7">
        <w:rPr>
          <w:szCs w:val="24"/>
        </w:rPr>
        <w:t>6б</w:t>
      </w:r>
      <w:r>
        <w:rPr>
          <w:szCs w:val="24"/>
        </w:rPr>
        <w:t xml:space="preserve">, </w:t>
      </w:r>
      <w:proofErr w:type="spellStart"/>
      <w:r w:rsidRPr="004C0235">
        <w:rPr>
          <w:szCs w:val="24"/>
        </w:rPr>
        <w:t>тел</w:t>
      </w:r>
      <w:proofErr w:type="spellEnd"/>
      <w:r w:rsidRPr="004C0235">
        <w:rPr>
          <w:szCs w:val="24"/>
        </w:rPr>
        <w:t>. (0</w:t>
      </w:r>
      <w:r>
        <w:rPr>
          <w:szCs w:val="24"/>
        </w:rPr>
        <w:t>97</w:t>
      </w:r>
      <w:r w:rsidRPr="004C0235">
        <w:rPr>
          <w:szCs w:val="24"/>
        </w:rPr>
        <w:t xml:space="preserve">) </w:t>
      </w:r>
      <w:r>
        <w:rPr>
          <w:szCs w:val="24"/>
        </w:rPr>
        <w:t>997 94 19</w:t>
      </w:r>
      <w:r w:rsidRPr="004C0235">
        <w:rPr>
          <w:szCs w:val="24"/>
        </w:rPr>
        <w:t xml:space="preserve">, </w:t>
      </w:r>
      <w:r w:rsidRPr="004C0235">
        <w:rPr>
          <w:szCs w:val="24"/>
          <w:lang w:val="en-US"/>
        </w:rPr>
        <w:t>e</w:t>
      </w:r>
      <w:r w:rsidRPr="004C0235">
        <w:rPr>
          <w:szCs w:val="24"/>
        </w:rPr>
        <w:t>-</w:t>
      </w:r>
      <w:r w:rsidRPr="004C0235">
        <w:rPr>
          <w:szCs w:val="24"/>
          <w:lang w:val="en-US"/>
        </w:rPr>
        <w:t>mail</w:t>
      </w:r>
      <w:r w:rsidRPr="004C0235">
        <w:rPr>
          <w:szCs w:val="24"/>
        </w:rPr>
        <w:t>:</w:t>
      </w:r>
      <w:r w:rsidRPr="004C0235">
        <w:rPr>
          <w:color w:val="4D5156"/>
          <w:szCs w:val="24"/>
          <w:shd w:val="clear" w:color="auto" w:fill="FFFFFF"/>
        </w:rPr>
        <w:t xml:space="preserve"> </w:t>
      </w:r>
      <w:proofErr w:type="spellStart"/>
      <w:r>
        <w:rPr>
          <w:rStyle w:val="af3"/>
          <w:szCs w:val="24"/>
          <w:shd w:val="clear" w:color="auto" w:fill="FFFFFF"/>
          <w:lang w:val="en-US"/>
        </w:rPr>
        <w:t>hc</w:t>
      </w:r>
      <w:proofErr w:type="spellEnd"/>
      <w:r w:rsidRPr="004C0235">
        <w:rPr>
          <w:rStyle w:val="af3"/>
          <w:szCs w:val="24"/>
          <w:shd w:val="clear" w:color="auto" w:fill="FFFFFF"/>
        </w:rPr>
        <w:t>@</w:t>
      </w:r>
      <w:proofErr w:type="spellStart"/>
      <w:r>
        <w:rPr>
          <w:rStyle w:val="af3"/>
          <w:szCs w:val="24"/>
          <w:shd w:val="clear" w:color="auto" w:fill="FFFFFF"/>
          <w:lang w:val="en-US"/>
        </w:rPr>
        <w:t>lipsha</w:t>
      </w:r>
      <w:proofErr w:type="spellEnd"/>
      <w:r w:rsidRPr="00A8440F">
        <w:rPr>
          <w:rStyle w:val="af3"/>
          <w:szCs w:val="24"/>
          <w:shd w:val="clear" w:color="auto" w:fill="FFFFFF"/>
          <w:lang w:val="ru-RU"/>
        </w:rPr>
        <w:t>-</w:t>
      </w:r>
      <w:r>
        <w:rPr>
          <w:rStyle w:val="af3"/>
          <w:szCs w:val="24"/>
          <w:shd w:val="clear" w:color="auto" w:fill="FFFFFF"/>
          <w:lang w:val="en-US"/>
        </w:rPr>
        <w:t>distillery</w:t>
      </w:r>
      <w:r w:rsidRPr="00A8440F">
        <w:rPr>
          <w:rStyle w:val="af3"/>
          <w:szCs w:val="24"/>
          <w:shd w:val="clear" w:color="auto" w:fill="FFFFFF"/>
          <w:lang w:val="ru-RU"/>
        </w:rPr>
        <w:t>.</w:t>
      </w:r>
      <w:r>
        <w:rPr>
          <w:rStyle w:val="af3"/>
          <w:szCs w:val="24"/>
          <w:shd w:val="clear" w:color="auto" w:fill="FFFFFF"/>
          <w:lang w:val="en-US"/>
        </w:rPr>
        <w:t>com</w:t>
      </w:r>
      <w:r w:rsidRPr="004C0235">
        <w:rPr>
          <w:i/>
          <w:iCs/>
          <w:color w:val="4D5156"/>
          <w:szCs w:val="24"/>
          <w:shd w:val="clear" w:color="auto" w:fill="FFFFFF"/>
        </w:rPr>
        <w:t>.</w:t>
      </w:r>
    </w:p>
    <w:p w14:paraId="6793CC39" w14:textId="77777777" w:rsidR="00872EA9" w:rsidRPr="00A8440F" w:rsidRDefault="00872EA9" w:rsidP="00872EA9">
      <w:pPr>
        <w:pStyle w:val="af1"/>
        <w:widowControl/>
        <w:tabs>
          <w:tab w:val="left" w:pos="3780"/>
        </w:tabs>
        <w:spacing w:line="360" w:lineRule="auto"/>
        <w:rPr>
          <w:szCs w:val="24"/>
        </w:rPr>
      </w:pPr>
      <w:r w:rsidRPr="0003335C">
        <w:rPr>
          <w:b/>
          <w:szCs w:val="24"/>
        </w:rPr>
        <w:t>Фактична адреса підприємства</w:t>
      </w:r>
      <w:r w:rsidRPr="0019483B">
        <w:rPr>
          <w:bCs/>
          <w:szCs w:val="24"/>
        </w:rPr>
        <w:t>:</w:t>
      </w:r>
      <w:r w:rsidRPr="0019483B">
        <w:rPr>
          <w:szCs w:val="24"/>
        </w:rPr>
        <w:t xml:space="preserve"> </w:t>
      </w:r>
      <w:r>
        <w:rPr>
          <w:szCs w:val="24"/>
        </w:rPr>
        <w:t>81087</w:t>
      </w:r>
      <w:r w:rsidRPr="009B5943">
        <w:rPr>
          <w:szCs w:val="24"/>
        </w:rPr>
        <w:t xml:space="preserve">, </w:t>
      </w:r>
      <w:r w:rsidRPr="00070EF7">
        <w:rPr>
          <w:szCs w:val="24"/>
        </w:rPr>
        <w:t>Львівська обл., Яворівський р-н, Івано-Франківська т. г., с. Карачинів, вул.</w:t>
      </w:r>
      <w:r>
        <w:rPr>
          <w:szCs w:val="24"/>
        </w:rPr>
        <w:t> </w:t>
      </w:r>
      <w:r w:rsidRPr="00070EF7">
        <w:rPr>
          <w:szCs w:val="24"/>
        </w:rPr>
        <w:t>Росиста, буд.</w:t>
      </w:r>
      <w:r>
        <w:rPr>
          <w:szCs w:val="24"/>
        </w:rPr>
        <w:t xml:space="preserve"> </w:t>
      </w:r>
      <w:r w:rsidRPr="00070EF7">
        <w:rPr>
          <w:szCs w:val="24"/>
        </w:rPr>
        <w:t>6б</w:t>
      </w:r>
    </w:p>
    <w:p w14:paraId="2C0E94C7" w14:textId="77777777" w:rsidR="00872EA9" w:rsidRPr="009D332D" w:rsidRDefault="00872EA9" w:rsidP="00872EA9">
      <w:pPr>
        <w:pStyle w:val="af1"/>
        <w:widowControl/>
        <w:tabs>
          <w:tab w:val="left" w:pos="3780"/>
        </w:tabs>
        <w:spacing w:line="360" w:lineRule="auto"/>
        <w:rPr>
          <w:szCs w:val="24"/>
        </w:rPr>
      </w:pPr>
      <w:r w:rsidRPr="001C5D72">
        <w:rPr>
          <w:b/>
          <w:bCs/>
          <w:szCs w:val="24"/>
        </w:rPr>
        <w:t>Мета отримання дозволу на викиди</w:t>
      </w:r>
      <w:r w:rsidRPr="00AC02BA">
        <w:rPr>
          <w:szCs w:val="24"/>
        </w:rPr>
        <w:t xml:space="preserve">: отримання дозволу на викиди </w:t>
      </w:r>
      <w:r>
        <w:rPr>
          <w:szCs w:val="24"/>
        </w:rPr>
        <w:t xml:space="preserve">забруднюючих речовин в атмосферне повітря як </w:t>
      </w:r>
      <w:r w:rsidRPr="00AC02BA">
        <w:rPr>
          <w:szCs w:val="24"/>
        </w:rPr>
        <w:t xml:space="preserve">для існуючого </w:t>
      </w:r>
      <w:r w:rsidRPr="00CB319C">
        <w:rPr>
          <w:szCs w:val="24"/>
        </w:rPr>
        <w:t xml:space="preserve">об’єкту, що </w:t>
      </w:r>
      <w:r>
        <w:rPr>
          <w:szCs w:val="24"/>
        </w:rPr>
        <w:t>отримує дозвіл перший раз.</w:t>
      </w:r>
    </w:p>
    <w:p w14:paraId="466E699D" w14:textId="77777777" w:rsidR="00872EA9" w:rsidRDefault="00872EA9" w:rsidP="00872EA9">
      <w:pPr>
        <w:spacing w:line="360" w:lineRule="auto"/>
        <w:ind w:firstLine="567"/>
        <w:jc w:val="both"/>
        <w:rPr>
          <w:sz w:val="24"/>
          <w:szCs w:val="24"/>
        </w:rPr>
      </w:pPr>
      <w:r w:rsidRPr="001C5D72">
        <w:rPr>
          <w:b/>
          <w:bCs/>
          <w:sz w:val="24"/>
          <w:szCs w:val="24"/>
        </w:rPr>
        <w:t>Відомості про наявність висновку з оцінки впливу на довкілля</w:t>
      </w:r>
      <w:r>
        <w:rPr>
          <w:sz w:val="24"/>
          <w:szCs w:val="24"/>
        </w:rPr>
        <w:t xml:space="preserve">: назва виду </w:t>
      </w:r>
      <w:r w:rsidRPr="003C7637">
        <w:rPr>
          <w:sz w:val="24"/>
          <w:szCs w:val="24"/>
        </w:rPr>
        <w:t xml:space="preserve">діяльності підприємства згідно КВЕД: </w:t>
      </w:r>
      <w:r>
        <w:rPr>
          <w:bCs/>
          <w:sz w:val="24"/>
          <w:szCs w:val="24"/>
        </w:rPr>
        <w:t>дистиляція, ректифікація</w:t>
      </w:r>
      <w:r w:rsidRPr="003C763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та змішування спиртних напоїв </w:t>
      </w:r>
      <w:r w:rsidRPr="003C763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11.01</w:t>
      </w:r>
      <w:r w:rsidRPr="003C7637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. </w:t>
      </w:r>
      <w:r w:rsidRPr="003C7637">
        <w:rPr>
          <w:sz w:val="24"/>
          <w:szCs w:val="24"/>
        </w:rPr>
        <w:t>Згідно з Законом</w:t>
      </w:r>
      <w:r w:rsidRPr="00AC02BA">
        <w:rPr>
          <w:sz w:val="24"/>
          <w:szCs w:val="24"/>
        </w:rPr>
        <w:t xml:space="preserve"> України </w:t>
      </w:r>
      <w:r w:rsidRPr="00536081">
        <w:rPr>
          <w:sz w:val="24"/>
          <w:szCs w:val="24"/>
        </w:rPr>
        <w:t>”</w:t>
      </w:r>
      <w:r w:rsidRPr="00AC02BA">
        <w:rPr>
          <w:sz w:val="24"/>
          <w:szCs w:val="24"/>
        </w:rPr>
        <w:t>Про оцінку впливу на довкілля</w:t>
      </w:r>
      <w:r w:rsidRPr="00536081">
        <w:rPr>
          <w:sz w:val="24"/>
          <w:szCs w:val="24"/>
        </w:rPr>
        <w:t>”</w:t>
      </w:r>
      <w:r w:rsidRPr="00AC02BA">
        <w:rPr>
          <w:sz w:val="24"/>
          <w:szCs w:val="24"/>
        </w:rPr>
        <w:t xml:space="preserve"> від 23.05.2017 р. дана діяльність не відноситься до видів планованої діяльності та об’єктів, які підлягають оцінці впливу на довкілля</w:t>
      </w:r>
      <w:r>
        <w:rPr>
          <w:sz w:val="24"/>
          <w:szCs w:val="24"/>
        </w:rPr>
        <w:t xml:space="preserve"> згідно КВЕД.</w:t>
      </w:r>
    </w:p>
    <w:p w14:paraId="14D68547" w14:textId="77777777" w:rsidR="00872EA9" w:rsidRDefault="00872EA9" w:rsidP="00872EA9">
      <w:pPr>
        <w:spacing w:line="360" w:lineRule="auto"/>
        <w:ind w:firstLine="567"/>
        <w:jc w:val="both"/>
        <w:rPr>
          <w:sz w:val="24"/>
          <w:szCs w:val="24"/>
        </w:rPr>
      </w:pPr>
      <w:r w:rsidRPr="0013693C">
        <w:rPr>
          <w:sz w:val="24"/>
          <w:szCs w:val="24"/>
        </w:rPr>
        <w:t>Оцінка впливу на довкілля на підприємстві не проводилася</w:t>
      </w:r>
      <w:r>
        <w:rPr>
          <w:sz w:val="24"/>
          <w:szCs w:val="24"/>
        </w:rPr>
        <w:t>.</w:t>
      </w:r>
    </w:p>
    <w:p w14:paraId="04C3B516" w14:textId="77777777" w:rsidR="00872EA9" w:rsidRDefault="00872EA9" w:rsidP="00872EA9">
      <w:pPr>
        <w:spacing w:line="360" w:lineRule="auto"/>
        <w:ind w:firstLine="567"/>
        <w:jc w:val="both"/>
        <w:rPr>
          <w:b/>
          <w:bCs/>
          <w:sz w:val="24"/>
          <w:szCs w:val="24"/>
        </w:rPr>
      </w:pPr>
      <w:r w:rsidRPr="001C5D72">
        <w:rPr>
          <w:b/>
          <w:bCs/>
          <w:sz w:val="24"/>
          <w:szCs w:val="24"/>
        </w:rPr>
        <w:t>Загальний опис об’єкта (опис виробництва та технологічного устаткування)</w:t>
      </w:r>
      <w:r>
        <w:rPr>
          <w:b/>
          <w:bCs/>
          <w:sz w:val="24"/>
          <w:szCs w:val="24"/>
        </w:rPr>
        <w:t>.</w:t>
      </w:r>
    </w:p>
    <w:p w14:paraId="6306BA9F" w14:textId="77777777" w:rsidR="00872EA9" w:rsidRDefault="00872EA9" w:rsidP="00872EA9">
      <w:pPr>
        <w:pStyle w:val="af1"/>
        <w:spacing w:line="360" w:lineRule="auto"/>
        <w:ind w:right="-144"/>
      </w:pPr>
      <w:r>
        <w:t xml:space="preserve">Етиловий ректифікований спирт </w:t>
      </w:r>
      <w:proofErr w:type="spellStart"/>
      <w:r>
        <w:rPr>
          <w:lang w:val="ru-RU"/>
        </w:rPr>
        <w:t>транспортується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виробництво</w:t>
      </w:r>
      <w:proofErr w:type="spellEnd"/>
      <w:r>
        <w:t xml:space="preserve"> в </w:t>
      </w:r>
      <w:proofErr w:type="spellStart"/>
      <w:r>
        <w:t>ємностях</w:t>
      </w:r>
      <w:proofErr w:type="spellEnd"/>
      <w:r>
        <w:t xml:space="preserve"> типу </w:t>
      </w:r>
      <w:r w:rsidRPr="00453455">
        <w:rPr>
          <w:lang w:val="ru-RU"/>
        </w:rPr>
        <w:t>“</w:t>
      </w:r>
      <w:proofErr w:type="spellStart"/>
      <w:r>
        <w:t>єврокуб</w:t>
      </w:r>
      <w:proofErr w:type="spellEnd"/>
      <w:r w:rsidRPr="00453455">
        <w:rPr>
          <w:lang w:val="ru-RU"/>
        </w:rPr>
        <w:t>”</w:t>
      </w:r>
      <w:r>
        <w:rPr>
          <w:lang w:val="ru-RU"/>
        </w:rPr>
        <w:t xml:space="preserve">, </w:t>
      </w:r>
      <w:r>
        <w:t xml:space="preserve">перекачується </w:t>
      </w:r>
      <w:r>
        <w:rPr>
          <w:lang w:val="ru-RU"/>
        </w:rPr>
        <w:t>у</w:t>
      </w:r>
      <w:r w:rsidRPr="00453455">
        <w:t xml:space="preserve"> </w:t>
      </w:r>
      <w:r>
        <w:t xml:space="preserve">повірені резервуари, в яких зберігається. </w:t>
      </w:r>
    </w:p>
    <w:p w14:paraId="1432575B" w14:textId="77777777" w:rsidR="00872EA9" w:rsidRDefault="00872EA9" w:rsidP="00872EA9">
      <w:pPr>
        <w:pStyle w:val="af1"/>
        <w:spacing w:line="360" w:lineRule="auto"/>
        <w:ind w:right="-144"/>
        <w:rPr>
          <w:color w:val="000000"/>
          <w:szCs w:val="24"/>
          <w:lang w:val="ru-RU"/>
        </w:rPr>
      </w:pPr>
      <w:r w:rsidRPr="00EB222A">
        <w:t>Далі відбувається процес дистиляції</w:t>
      </w:r>
      <w:r>
        <w:t xml:space="preserve"> в </w:t>
      </w:r>
      <w:r w:rsidRPr="00EB222A">
        <w:rPr>
          <w:szCs w:val="24"/>
        </w:rPr>
        <w:t>дистилятор</w:t>
      </w:r>
      <w:r>
        <w:rPr>
          <w:szCs w:val="24"/>
        </w:rPr>
        <w:t>і</w:t>
      </w:r>
      <w:r w:rsidRPr="00EB222A">
        <w:rPr>
          <w:szCs w:val="24"/>
        </w:rPr>
        <w:t xml:space="preserve"> моделі </w:t>
      </w:r>
      <w:proofErr w:type="spellStart"/>
      <w:r w:rsidRPr="00EB222A">
        <w:rPr>
          <w:szCs w:val="24"/>
          <w:lang w:val="en-US"/>
        </w:rPr>
        <w:t>iStill</w:t>
      </w:r>
      <w:proofErr w:type="spellEnd"/>
      <w:r w:rsidRPr="00EB222A">
        <w:rPr>
          <w:szCs w:val="24"/>
        </w:rPr>
        <w:t xml:space="preserve"> 500 </w:t>
      </w:r>
      <w:r w:rsidRPr="00EB222A">
        <w:rPr>
          <w:szCs w:val="24"/>
          <w:lang w:val="en-US"/>
        </w:rPr>
        <w:t>Hybrid</w:t>
      </w:r>
      <w:r w:rsidRPr="00EB222A">
        <w:rPr>
          <w:szCs w:val="24"/>
        </w:rPr>
        <w:t xml:space="preserve"> </w:t>
      </w:r>
      <w:r>
        <w:rPr>
          <w:szCs w:val="24"/>
        </w:rPr>
        <w:t xml:space="preserve">з добавлянням </w:t>
      </w:r>
      <w:proofErr w:type="spellStart"/>
      <w:r>
        <w:rPr>
          <w:szCs w:val="24"/>
        </w:rPr>
        <w:t>ботанікалів</w:t>
      </w:r>
      <w:proofErr w:type="spellEnd"/>
      <w:r>
        <w:rPr>
          <w:szCs w:val="24"/>
        </w:rPr>
        <w:t xml:space="preserve">. </w:t>
      </w:r>
      <w:r>
        <w:rPr>
          <w:color w:val="000000"/>
          <w:szCs w:val="24"/>
        </w:rPr>
        <w:t xml:space="preserve">Отримана в результаті дистиляції основна фракція доводиться до необхідної міцності, </w:t>
      </w:r>
      <w:proofErr w:type="spellStart"/>
      <w:r>
        <w:rPr>
          <w:color w:val="000000"/>
          <w:szCs w:val="24"/>
          <w:lang w:val="ru-RU"/>
        </w:rPr>
        <w:t>розливається</w:t>
      </w:r>
      <w:proofErr w:type="spellEnd"/>
      <w:r>
        <w:rPr>
          <w:color w:val="000000"/>
          <w:szCs w:val="24"/>
          <w:lang w:val="ru-RU"/>
        </w:rPr>
        <w:t xml:space="preserve"> в </w:t>
      </w:r>
      <w:proofErr w:type="spellStart"/>
      <w:r>
        <w:rPr>
          <w:color w:val="000000"/>
          <w:szCs w:val="24"/>
          <w:lang w:val="ru-RU"/>
        </w:rPr>
        <w:t>пляшки</w:t>
      </w:r>
      <w:proofErr w:type="spellEnd"/>
      <w:r>
        <w:rPr>
          <w:color w:val="000000"/>
          <w:szCs w:val="24"/>
          <w:lang w:val="ru-RU"/>
        </w:rPr>
        <w:t xml:space="preserve"> за </w:t>
      </w:r>
      <w:proofErr w:type="spellStart"/>
      <w:r>
        <w:rPr>
          <w:color w:val="000000"/>
          <w:szCs w:val="24"/>
          <w:lang w:val="ru-RU"/>
        </w:rPr>
        <w:t>допомогою</w:t>
      </w:r>
      <w:proofErr w:type="spellEnd"/>
      <w:r>
        <w:rPr>
          <w:color w:val="000000"/>
          <w:szCs w:val="24"/>
          <w:lang w:val="ru-RU"/>
        </w:rPr>
        <w:t xml:space="preserve"> </w:t>
      </w:r>
      <w:proofErr w:type="spellStart"/>
      <w:r>
        <w:rPr>
          <w:color w:val="000000"/>
          <w:szCs w:val="24"/>
          <w:lang w:val="ru-RU"/>
        </w:rPr>
        <w:t>напівавтоматичного</w:t>
      </w:r>
      <w:proofErr w:type="spellEnd"/>
      <w:r>
        <w:rPr>
          <w:color w:val="000000"/>
          <w:szCs w:val="24"/>
          <w:lang w:val="ru-RU"/>
        </w:rPr>
        <w:t xml:space="preserve"> </w:t>
      </w:r>
      <w:proofErr w:type="spellStart"/>
      <w:r>
        <w:rPr>
          <w:color w:val="000000"/>
          <w:szCs w:val="24"/>
          <w:lang w:val="ru-RU"/>
        </w:rPr>
        <w:t>устаткування</w:t>
      </w:r>
      <w:proofErr w:type="spellEnd"/>
      <w:r>
        <w:rPr>
          <w:color w:val="000000"/>
          <w:szCs w:val="24"/>
          <w:lang w:val="ru-RU"/>
        </w:rPr>
        <w:t xml:space="preserve"> для розливу </w:t>
      </w:r>
      <w:proofErr w:type="spellStart"/>
      <w:r>
        <w:rPr>
          <w:color w:val="000000"/>
          <w:szCs w:val="24"/>
          <w:lang w:val="ru-RU"/>
        </w:rPr>
        <w:t>готової</w:t>
      </w:r>
      <w:proofErr w:type="spellEnd"/>
      <w:r>
        <w:rPr>
          <w:color w:val="000000"/>
          <w:szCs w:val="24"/>
          <w:lang w:val="ru-RU"/>
        </w:rPr>
        <w:t xml:space="preserve"> </w:t>
      </w:r>
      <w:proofErr w:type="spellStart"/>
      <w:r>
        <w:rPr>
          <w:color w:val="000000"/>
          <w:szCs w:val="24"/>
          <w:lang w:val="ru-RU"/>
        </w:rPr>
        <w:t>продукції</w:t>
      </w:r>
      <w:proofErr w:type="spellEnd"/>
      <w:r>
        <w:rPr>
          <w:color w:val="000000"/>
          <w:szCs w:val="24"/>
          <w:lang w:val="ru-RU"/>
        </w:rPr>
        <w:t xml:space="preserve"> </w:t>
      </w:r>
      <w:proofErr w:type="spellStart"/>
      <w:r>
        <w:rPr>
          <w:color w:val="000000"/>
          <w:szCs w:val="24"/>
          <w:lang w:val="en-US"/>
        </w:rPr>
        <w:t>Enolmaster</w:t>
      </w:r>
      <w:proofErr w:type="spellEnd"/>
      <w:r w:rsidRPr="003E38A1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en-US"/>
        </w:rPr>
        <w:t>FL</w:t>
      </w:r>
      <w:r w:rsidRPr="003E38A1">
        <w:rPr>
          <w:color w:val="000000"/>
          <w:szCs w:val="24"/>
          <w:lang w:val="ru-RU"/>
        </w:rPr>
        <w:t xml:space="preserve"> 02</w:t>
      </w:r>
      <w:r>
        <w:rPr>
          <w:color w:val="000000"/>
          <w:szCs w:val="24"/>
          <w:lang w:val="en-US"/>
        </w:rPr>
        <w:t>B</w:t>
      </w:r>
      <w:r>
        <w:rPr>
          <w:color w:val="000000"/>
          <w:szCs w:val="24"/>
          <w:lang w:val="ru-RU"/>
        </w:rPr>
        <w:t xml:space="preserve"> </w:t>
      </w:r>
    </w:p>
    <w:p w14:paraId="6A4DFF9E" w14:textId="77777777" w:rsidR="00872EA9" w:rsidRPr="00041BC7" w:rsidRDefault="00872EA9" w:rsidP="00872EA9">
      <w:pPr>
        <w:pStyle w:val="ae"/>
        <w:spacing w:line="360" w:lineRule="auto"/>
        <w:ind w:firstLine="567"/>
        <w:jc w:val="both"/>
        <w:rPr>
          <w:sz w:val="24"/>
          <w:szCs w:val="24"/>
        </w:rPr>
      </w:pPr>
      <w:r w:rsidRPr="00041BC7">
        <w:rPr>
          <w:color w:val="000000"/>
          <w:sz w:val="24"/>
          <w:szCs w:val="24"/>
        </w:rPr>
        <w:t xml:space="preserve">Для забезпечення тепловою енергією на опалення приміщень в зимовий період на підприємстві діє паливна, обладнана </w:t>
      </w:r>
      <w:r w:rsidRPr="00041BC7">
        <w:rPr>
          <w:sz w:val="24"/>
          <w:szCs w:val="24"/>
        </w:rPr>
        <w:t>твердопаливни</w:t>
      </w:r>
      <w:r>
        <w:rPr>
          <w:sz w:val="24"/>
          <w:szCs w:val="24"/>
        </w:rPr>
        <w:t>м</w:t>
      </w:r>
      <w:r w:rsidRPr="00041BC7">
        <w:rPr>
          <w:sz w:val="24"/>
          <w:szCs w:val="24"/>
        </w:rPr>
        <w:t xml:space="preserve"> котл</w:t>
      </w:r>
      <w:r>
        <w:rPr>
          <w:sz w:val="24"/>
          <w:szCs w:val="24"/>
        </w:rPr>
        <w:t>ом</w:t>
      </w:r>
      <w:r w:rsidRPr="00041BC7">
        <w:rPr>
          <w:sz w:val="24"/>
          <w:szCs w:val="24"/>
        </w:rPr>
        <w:t xml:space="preserve"> </w:t>
      </w:r>
      <w:r w:rsidRPr="00041BC7">
        <w:rPr>
          <w:sz w:val="24"/>
          <w:szCs w:val="24"/>
          <w:lang w:val="en-US"/>
        </w:rPr>
        <w:t>ALTER</w:t>
      </w:r>
      <w:r w:rsidRPr="00041BC7">
        <w:rPr>
          <w:sz w:val="24"/>
          <w:szCs w:val="24"/>
        </w:rPr>
        <w:t>-</w:t>
      </w:r>
      <w:r w:rsidRPr="00041BC7">
        <w:rPr>
          <w:sz w:val="24"/>
          <w:szCs w:val="24"/>
          <w:lang w:val="en-US"/>
        </w:rPr>
        <w:t>KT</w:t>
      </w:r>
      <w:r w:rsidRPr="00041BC7">
        <w:rPr>
          <w:sz w:val="24"/>
          <w:szCs w:val="24"/>
          <w:lang w:val="ru-RU"/>
        </w:rPr>
        <w:t> </w:t>
      </w:r>
      <w:r w:rsidRPr="00041BC7">
        <w:rPr>
          <w:sz w:val="24"/>
          <w:szCs w:val="24"/>
        </w:rPr>
        <w:t>2</w:t>
      </w:r>
      <w:r w:rsidRPr="00041BC7">
        <w:rPr>
          <w:sz w:val="24"/>
          <w:szCs w:val="24"/>
          <w:lang w:val="en-US"/>
        </w:rPr>
        <w:t>E</w:t>
      </w:r>
      <w:r w:rsidRPr="00041BC7">
        <w:rPr>
          <w:sz w:val="24"/>
          <w:szCs w:val="24"/>
        </w:rPr>
        <w:t xml:space="preserve"> тепловою потужністю 95 кВт. Паливом для котла є </w:t>
      </w:r>
      <w:r>
        <w:rPr>
          <w:sz w:val="24"/>
          <w:szCs w:val="24"/>
        </w:rPr>
        <w:t xml:space="preserve">деревні </w:t>
      </w:r>
      <w:r w:rsidRPr="00041BC7">
        <w:rPr>
          <w:sz w:val="24"/>
          <w:szCs w:val="24"/>
        </w:rPr>
        <w:t xml:space="preserve">брикети </w:t>
      </w:r>
      <w:r w:rsidRPr="00041BC7">
        <w:rPr>
          <w:sz w:val="24"/>
          <w:szCs w:val="24"/>
          <w:lang w:val="en-US"/>
        </w:rPr>
        <w:t>RUF</w:t>
      </w:r>
      <w:r w:rsidRPr="00041BC7">
        <w:rPr>
          <w:sz w:val="24"/>
          <w:szCs w:val="24"/>
        </w:rPr>
        <w:t xml:space="preserve"> дубові. </w:t>
      </w:r>
    </w:p>
    <w:p w14:paraId="4D544E21" w14:textId="77777777" w:rsidR="00872EA9" w:rsidRDefault="00872EA9" w:rsidP="00872EA9">
      <w:pPr>
        <w:pStyle w:val="ae"/>
        <w:spacing w:line="336" w:lineRule="auto"/>
        <w:ind w:firstLine="567"/>
        <w:jc w:val="both"/>
        <w:rPr>
          <w:sz w:val="24"/>
          <w:szCs w:val="24"/>
        </w:rPr>
      </w:pPr>
      <w:r w:rsidRPr="007E5625">
        <w:rPr>
          <w:b/>
          <w:bCs/>
          <w:sz w:val="24"/>
          <w:szCs w:val="24"/>
        </w:rPr>
        <w:t>Відомості щодо видів та обсягів викидів</w:t>
      </w:r>
      <w:r w:rsidRPr="007E562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E5625">
        <w:rPr>
          <w:sz w:val="24"/>
          <w:szCs w:val="24"/>
        </w:rPr>
        <w:t>Основні види та обсяги викидів забруднюючих</w:t>
      </w:r>
      <w:r w:rsidRPr="0019483B">
        <w:rPr>
          <w:sz w:val="24"/>
          <w:szCs w:val="24"/>
        </w:rPr>
        <w:t xml:space="preserve"> речовин наступні: сполуки азоту – </w:t>
      </w:r>
      <w:r w:rsidRPr="00260BB4">
        <w:rPr>
          <w:sz w:val="24"/>
          <w:szCs w:val="24"/>
        </w:rPr>
        <w:t>0,</w:t>
      </w:r>
      <w:r>
        <w:rPr>
          <w:sz w:val="24"/>
          <w:szCs w:val="24"/>
        </w:rPr>
        <w:t>116</w:t>
      </w:r>
      <w:r w:rsidRPr="00260BB4">
        <w:rPr>
          <w:sz w:val="24"/>
          <w:szCs w:val="24"/>
        </w:rPr>
        <w:t xml:space="preserve"> т/рік, вуглецю оксид – </w:t>
      </w:r>
      <w:r>
        <w:rPr>
          <w:sz w:val="24"/>
          <w:szCs w:val="24"/>
        </w:rPr>
        <w:t>0,111</w:t>
      </w:r>
      <w:r w:rsidRPr="00260BB4">
        <w:rPr>
          <w:sz w:val="24"/>
          <w:szCs w:val="24"/>
        </w:rPr>
        <w:t xml:space="preserve"> т/рік, вуглецю діоксид – </w:t>
      </w:r>
      <w:r>
        <w:rPr>
          <w:sz w:val="24"/>
          <w:szCs w:val="24"/>
        </w:rPr>
        <w:t xml:space="preserve">59,821 </w:t>
      </w:r>
      <w:r w:rsidRPr="00260BB4">
        <w:rPr>
          <w:sz w:val="24"/>
          <w:szCs w:val="24"/>
        </w:rPr>
        <w:t xml:space="preserve">т/рік, </w:t>
      </w:r>
      <w:r>
        <w:rPr>
          <w:sz w:val="24"/>
        </w:rPr>
        <w:t xml:space="preserve">речовини у вигляді суспендованих твердих частинок, недиференційованих за складом </w:t>
      </w:r>
      <w:r w:rsidRPr="0019483B">
        <w:rPr>
          <w:sz w:val="24"/>
          <w:szCs w:val="24"/>
        </w:rPr>
        <w:t>– 0,0</w:t>
      </w:r>
      <w:r>
        <w:rPr>
          <w:sz w:val="24"/>
          <w:szCs w:val="24"/>
        </w:rPr>
        <w:t>51 </w:t>
      </w:r>
      <w:r w:rsidRPr="0019483B">
        <w:rPr>
          <w:sz w:val="24"/>
          <w:szCs w:val="24"/>
        </w:rPr>
        <w:t xml:space="preserve">т/рік, </w:t>
      </w:r>
      <w:r>
        <w:rPr>
          <w:sz w:val="24"/>
          <w:szCs w:val="24"/>
        </w:rPr>
        <w:t>спирту етилового</w:t>
      </w:r>
      <w:r w:rsidRPr="0019483B">
        <w:rPr>
          <w:sz w:val="24"/>
          <w:szCs w:val="24"/>
        </w:rPr>
        <w:t xml:space="preserve"> – 0,0</w:t>
      </w:r>
      <w:r>
        <w:rPr>
          <w:sz w:val="24"/>
          <w:szCs w:val="24"/>
        </w:rPr>
        <w:t>30</w:t>
      </w:r>
      <w:r>
        <w:rPr>
          <w:sz w:val="24"/>
          <w:szCs w:val="24"/>
          <w:lang w:val="en-US"/>
        </w:rPr>
        <w:t> </w:t>
      </w:r>
      <w:r w:rsidRPr="0019483B">
        <w:rPr>
          <w:sz w:val="24"/>
          <w:szCs w:val="24"/>
        </w:rPr>
        <w:t>т/рік</w:t>
      </w:r>
      <w:r>
        <w:rPr>
          <w:sz w:val="24"/>
          <w:szCs w:val="24"/>
        </w:rPr>
        <w:t>.</w:t>
      </w:r>
    </w:p>
    <w:p w14:paraId="364619E3" w14:textId="77777777" w:rsidR="00872EA9" w:rsidRDefault="00872EA9" w:rsidP="00872EA9">
      <w:pPr>
        <w:spacing w:line="360" w:lineRule="auto"/>
        <w:ind w:firstLine="567"/>
        <w:jc w:val="both"/>
        <w:rPr>
          <w:sz w:val="24"/>
          <w:szCs w:val="24"/>
        </w:rPr>
      </w:pPr>
      <w:r w:rsidRPr="005B25CC">
        <w:rPr>
          <w:b/>
          <w:bCs/>
          <w:sz w:val="24"/>
          <w:szCs w:val="24"/>
        </w:rPr>
        <w:t>Заходи щодо впровадження найкращих існуючих технологій виробництва</w:t>
      </w:r>
      <w:r>
        <w:rPr>
          <w:sz w:val="24"/>
          <w:szCs w:val="24"/>
        </w:rPr>
        <w:t xml:space="preserve">: заходи </w:t>
      </w:r>
      <w:r>
        <w:rPr>
          <w:sz w:val="24"/>
          <w:szCs w:val="24"/>
        </w:rPr>
        <w:lastRenderedPageBreak/>
        <w:t xml:space="preserve">не розроблялися, так як виробництво та технологічне устаткування підприємства не наведені в </w:t>
      </w:r>
      <w:r w:rsidRPr="00456C61">
        <w:rPr>
          <w:sz w:val="24"/>
          <w:szCs w:val="24"/>
        </w:rPr>
        <w:t>“</w:t>
      </w:r>
      <w:r>
        <w:rPr>
          <w:sz w:val="24"/>
          <w:szCs w:val="24"/>
        </w:rPr>
        <w:t>Переліку виробництв та технологічного устаткування, на яких повинні впроваджуватися найкращі доступні технології та методи керування</w:t>
      </w:r>
      <w:r w:rsidRPr="00456C61">
        <w:rPr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</w:p>
    <w:p w14:paraId="3A5BE166" w14:textId="77777777" w:rsidR="00872EA9" w:rsidRDefault="00872EA9" w:rsidP="00872EA9">
      <w:pPr>
        <w:spacing w:line="360" w:lineRule="auto"/>
        <w:ind w:firstLine="567"/>
        <w:jc w:val="both"/>
        <w:rPr>
          <w:sz w:val="24"/>
          <w:szCs w:val="24"/>
        </w:rPr>
      </w:pPr>
      <w:r w:rsidRPr="008015E6">
        <w:rPr>
          <w:b/>
          <w:bCs/>
          <w:sz w:val="24"/>
          <w:szCs w:val="24"/>
        </w:rPr>
        <w:t>Перелік заходів щодо скорочення викидів забруднюючих речовин</w:t>
      </w:r>
      <w:r>
        <w:rPr>
          <w:sz w:val="24"/>
          <w:szCs w:val="24"/>
        </w:rPr>
        <w:t xml:space="preserve">: заходи не розроблялися, так як викиди забруднюючих речовин в атмосферне повітряне не перевищують встановлених нормативів гранично допустимих викидів відповідно до законодавства. </w:t>
      </w:r>
    </w:p>
    <w:p w14:paraId="71E2C7EA" w14:textId="77777777" w:rsidR="00872EA9" w:rsidRDefault="00872EA9" w:rsidP="00872EA9">
      <w:pPr>
        <w:spacing w:line="360" w:lineRule="auto"/>
        <w:ind w:firstLine="567"/>
        <w:jc w:val="both"/>
        <w:rPr>
          <w:sz w:val="24"/>
          <w:szCs w:val="24"/>
        </w:rPr>
      </w:pPr>
      <w:r w:rsidRPr="008015E6">
        <w:rPr>
          <w:b/>
          <w:bCs/>
          <w:sz w:val="24"/>
          <w:szCs w:val="24"/>
        </w:rPr>
        <w:t>Дотримання виконання природоохоронних заходів щодо скорочення викидів</w:t>
      </w:r>
      <w:r>
        <w:rPr>
          <w:b/>
          <w:bCs/>
          <w:sz w:val="24"/>
          <w:szCs w:val="24"/>
        </w:rPr>
        <w:t>:</w:t>
      </w:r>
      <w:r w:rsidRPr="008015E6">
        <w:rPr>
          <w:sz w:val="24"/>
          <w:szCs w:val="24"/>
        </w:rPr>
        <w:t xml:space="preserve"> </w:t>
      </w:r>
      <w:r>
        <w:rPr>
          <w:sz w:val="24"/>
          <w:szCs w:val="24"/>
        </w:rPr>
        <w:t>заходи не розроблялися, так як викиди забруднюючих речовин в атмосферне повітряне не перевищують встановлених нормативів гранично допустимих викидів відповідно до законодавства.</w:t>
      </w:r>
    </w:p>
    <w:p w14:paraId="241C4F40" w14:textId="77777777" w:rsidR="00872EA9" w:rsidRDefault="00872EA9" w:rsidP="00872EA9">
      <w:pPr>
        <w:spacing w:line="360" w:lineRule="auto"/>
        <w:ind w:firstLine="567"/>
        <w:jc w:val="both"/>
        <w:rPr>
          <w:sz w:val="24"/>
          <w:szCs w:val="24"/>
        </w:rPr>
      </w:pPr>
      <w:r w:rsidRPr="008015E6">
        <w:rPr>
          <w:b/>
          <w:bCs/>
          <w:sz w:val="24"/>
          <w:szCs w:val="24"/>
        </w:rPr>
        <w:t>Відповідність пропозицій щодо дозволених обсягів викидів законодавству</w:t>
      </w:r>
      <w:r>
        <w:rPr>
          <w:b/>
          <w:bCs/>
          <w:sz w:val="24"/>
          <w:szCs w:val="24"/>
        </w:rPr>
        <w:t xml:space="preserve">: </w:t>
      </w:r>
      <w:r w:rsidRPr="00A57B50">
        <w:rPr>
          <w:sz w:val="24"/>
          <w:szCs w:val="24"/>
        </w:rPr>
        <w:t>пропозиці</w:t>
      </w:r>
      <w:r>
        <w:rPr>
          <w:sz w:val="24"/>
          <w:szCs w:val="24"/>
        </w:rPr>
        <w:t>ї</w:t>
      </w:r>
      <w:r w:rsidRPr="00A57B50">
        <w:rPr>
          <w:sz w:val="24"/>
          <w:szCs w:val="24"/>
        </w:rPr>
        <w:t xml:space="preserve"> щодо дозволених обсягів викидів </w:t>
      </w:r>
      <w:r>
        <w:rPr>
          <w:sz w:val="24"/>
          <w:szCs w:val="24"/>
        </w:rPr>
        <w:t>відповідають чинному законодавству.</w:t>
      </w:r>
    </w:p>
    <w:p w14:paraId="6D190BCF" w14:textId="77777777" w:rsidR="00872EA9" w:rsidRDefault="00872EA9" w:rsidP="00872EA9">
      <w:pPr>
        <w:spacing w:line="360" w:lineRule="auto"/>
        <w:ind w:firstLine="567"/>
        <w:jc w:val="both"/>
        <w:rPr>
          <w:sz w:val="24"/>
          <w:szCs w:val="24"/>
        </w:rPr>
      </w:pPr>
      <w:r w:rsidRPr="00427956">
        <w:rPr>
          <w:b/>
          <w:bCs/>
          <w:sz w:val="24"/>
          <w:szCs w:val="24"/>
        </w:rPr>
        <w:t>Адреса державної адміністрації, до якої можуть надсилатися зауваження та пропозиції громадськості щодо дозволу на викиди:</w:t>
      </w:r>
      <w:r w:rsidRPr="00427956">
        <w:rPr>
          <w:sz w:val="24"/>
          <w:szCs w:val="24"/>
        </w:rPr>
        <w:t xml:space="preserve"> Львівськ</w:t>
      </w:r>
      <w:r>
        <w:rPr>
          <w:sz w:val="24"/>
          <w:szCs w:val="24"/>
        </w:rPr>
        <w:t>а</w:t>
      </w:r>
      <w:r w:rsidRPr="00427956">
        <w:rPr>
          <w:sz w:val="24"/>
          <w:szCs w:val="24"/>
        </w:rPr>
        <w:t xml:space="preserve"> обласн</w:t>
      </w:r>
      <w:r>
        <w:rPr>
          <w:sz w:val="24"/>
          <w:szCs w:val="24"/>
        </w:rPr>
        <w:t>а</w:t>
      </w:r>
      <w:r w:rsidRPr="00427956">
        <w:rPr>
          <w:sz w:val="24"/>
          <w:szCs w:val="24"/>
        </w:rPr>
        <w:t xml:space="preserve"> військов</w:t>
      </w:r>
      <w:r>
        <w:rPr>
          <w:sz w:val="24"/>
          <w:szCs w:val="24"/>
        </w:rPr>
        <w:t xml:space="preserve">а </w:t>
      </w:r>
      <w:r w:rsidRPr="00427956">
        <w:rPr>
          <w:sz w:val="24"/>
          <w:szCs w:val="24"/>
        </w:rPr>
        <w:t>адміністрац</w:t>
      </w:r>
      <w:r>
        <w:rPr>
          <w:sz w:val="24"/>
          <w:szCs w:val="24"/>
        </w:rPr>
        <w:t>ія</w:t>
      </w:r>
      <w:r w:rsidRPr="00427956">
        <w:rPr>
          <w:sz w:val="24"/>
          <w:szCs w:val="24"/>
        </w:rPr>
        <w:t xml:space="preserve"> за адресою: 79000, Львівська обл., Львівський р-н, м. Львів, вул. Винниченка, будинок 18, Департамент екології та природних ресурсів Львівської обласної військової адміністрації за адресою: 79026, Львівська обл., Львівський р-н, м. Львів, вул. Стрийська, будинок 98, (032)238-73-83, </w:t>
      </w:r>
      <w:hyperlink r:id="rId4" w:history="1">
        <w:r w:rsidRPr="00B8155A">
          <w:rPr>
            <w:rStyle w:val="af2"/>
            <w:sz w:val="24"/>
            <w:szCs w:val="24"/>
          </w:rPr>
          <w:t>envir@loda.gov.ua</w:t>
        </w:r>
      </w:hyperlink>
      <w:r w:rsidRPr="00427956">
        <w:rPr>
          <w:sz w:val="24"/>
          <w:szCs w:val="24"/>
        </w:rPr>
        <w:t>.</w:t>
      </w:r>
    </w:p>
    <w:bookmarkEnd w:id="0"/>
    <w:p w14:paraId="74E701ED" w14:textId="77777777" w:rsidR="00872EA9" w:rsidRPr="00427956" w:rsidRDefault="00872EA9" w:rsidP="00872EA9">
      <w:pPr>
        <w:spacing w:line="360" w:lineRule="auto"/>
        <w:ind w:firstLine="567"/>
        <w:jc w:val="both"/>
        <w:rPr>
          <w:sz w:val="24"/>
          <w:szCs w:val="24"/>
        </w:rPr>
      </w:pPr>
      <w:r w:rsidRPr="007E5625">
        <w:rPr>
          <w:b/>
          <w:bCs/>
          <w:sz w:val="24"/>
          <w:szCs w:val="24"/>
        </w:rPr>
        <w:t>Строки подання зауважень та пропозицій</w:t>
      </w:r>
      <w:r w:rsidRPr="00427956">
        <w:rPr>
          <w:sz w:val="24"/>
          <w:szCs w:val="24"/>
        </w:rPr>
        <w:t xml:space="preserve">: </w:t>
      </w:r>
      <w:r>
        <w:rPr>
          <w:sz w:val="24"/>
          <w:szCs w:val="24"/>
        </w:rPr>
        <w:t>з</w:t>
      </w:r>
      <w:r w:rsidRPr="00427956">
        <w:rPr>
          <w:sz w:val="24"/>
          <w:szCs w:val="24"/>
        </w:rPr>
        <w:t>ауваження громадських організацій та окремих громадян приймаються впродовж 30 календарних днів з дня публікації інформації</w:t>
      </w:r>
    </w:p>
    <w:p w14:paraId="5DBD9191" w14:textId="77777777" w:rsidR="00041CF3" w:rsidRDefault="00041CF3"/>
    <w:sectPr w:rsidR="00041C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EA"/>
    <w:rsid w:val="00041CF3"/>
    <w:rsid w:val="00217BFE"/>
    <w:rsid w:val="008555EA"/>
    <w:rsid w:val="00872EA9"/>
    <w:rsid w:val="00B250B8"/>
    <w:rsid w:val="00B332ED"/>
    <w:rsid w:val="00BD29DA"/>
    <w:rsid w:val="00D27BC0"/>
    <w:rsid w:val="00FC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88F6"/>
  <w15:chartTrackingRefBased/>
  <w15:docId w15:val="{92B46E02-9D0B-47BA-9AD0-167E7EEA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E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55EA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5EA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5EA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5EA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5EA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5EA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5EA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5EA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5EA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5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55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55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55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55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55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55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55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55EA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 Знак"/>
    <w:basedOn w:val="a0"/>
    <w:link w:val="a3"/>
    <w:uiPriority w:val="10"/>
    <w:rsid w:val="00855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5EA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ідзаголовок Знак"/>
    <w:basedOn w:val="a0"/>
    <w:link w:val="a5"/>
    <w:uiPriority w:val="11"/>
    <w:rsid w:val="00855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5EA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a8">
    <w:name w:val="Цитата Знак"/>
    <w:basedOn w:val="a0"/>
    <w:link w:val="a7"/>
    <w:uiPriority w:val="29"/>
    <w:rsid w:val="00855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5E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Intense Emphasis"/>
    <w:basedOn w:val="a0"/>
    <w:uiPriority w:val="21"/>
    <w:qFormat/>
    <w:rsid w:val="00855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5E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ac">
    <w:name w:val="Насичена цитата Знак"/>
    <w:basedOn w:val="a0"/>
    <w:link w:val="ab"/>
    <w:uiPriority w:val="30"/>
    <w:rsid w:val="00855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5EA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rsid w:val="00872EA9"/>
    <w:pPr>
      <w:spacing w:after="120"/>
    </w:pPr>
  </w:style>
  <w:style w:type="character" w:customStyle="1" w:styleId="af">
    <w:name w:val="Основний текст Знак"/>
    <w:basedOn w:val="a0"/>
    <w:link w:val="ae"/>
    <w:rsid w:val="00872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ий текст з відступом Знак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5 Знак2 Знак Знак,Зн Знак"/>
    <w:link w:val="af1"/>
    <w:locked/>
    <w:rsid w:val="00872EA9"/>
    <w:rPr>
      <w:sz w:val="24"/>
      <w:lang w:eastAsia="ru-RU"/>
    </w:rPr>
  </w:style>
  <w:style w:type="paragraph" w:styleId="af1">
    <w:name w:val="Body Text Indent"/>
    <w:aliases w:val="Основной текст с отступом Знак,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Знак5 Знак2 Знак,Зн"/>
    <w:basedOn w:val="a"/>
    <w:link w:val="af0"/>
    <w:rsid w:val="00872EA9"/>
    <w:pPr>
      <w:ind w:firstLine="567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1">
    <w:name w:val="Основний текст з відступом Знак1"/>
    <w:basedOn w:val="a0"/>
    <w:uiPriority w:val="99"/>
    <w:semiHidden/>
    <w:rsid w:val="00872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rsid w:val="00872EA9"/>
    <w:rPr>
      <w:color w:val="0000FF"/>
      <w:u w:val="single"/>
    </w:rPr>
  </w:style>
  <w:style w:type="character" w:styleId="af3">
    <w:name w:val="Emphasis"/>
    <w:basedOn w:val="a0"/>
    <w:uiPriority w:val="20"/>
    <w:qFormat/>
    <w:rsid w:val="00872E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vir@lo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2526</Words>
  <Characters>1441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Rial5</dc:creator>
  <cp:keywords/>
  <dc:description/>
  <cp:lastModifiedBy>Rial5</cp:lastModifiedBy>
  <cp:revision>4</cp:revision>
  <dcterms:created xsi:type="dcterms:W3CDTF">2025-03-06T14:18:00Z</dcterms:created>
  <dcterms:modified xsi:type="dcterms:W3CDTF">2025-03-12T10:44:00Z</dcterms:modified>
</cp:coreProperties>
</file>