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1C59C2" w14:textId="34B6FDF4" w:rsidR="00021CF9" w:rsidRPr="001E28DB" w:rsidRDefault="00367D03" w:rsidP="001E28DB">
      <w:pPr>
        <w:spacing w:after="0" w:line="240" w:lineRule="auto"/>
        <w:ind w:right="-171"/>
        <w:jc w:val="center"/>
        <w:rPr>
          <w:rFonts w:ascii="Times New Roman" w:hAnsi="Times New Roman" w:cs="Times New Roman"/>
          <w:b/>
          <w:sz w:val="24"/>
          <w:szCs w:val="24"/>
        </w:rPr>
      </w:pPr>
      <w:r w:rsidRPr="001E28DB">
        <w:rPr>
          <w:rFonts w:ascii="Times New Roman" w:hAnsi="Times New Roman" w:cs="Times New Roman"/>
          <w:b/>
          <w:sz w:val="24"/>
          <w:szCs w:val="24"/>
        </w:rPr>
        <w:t>Таблиця врахування зауважен</w:t>
      </w:r>
      <w:r w:rsidR="001E28DB" w:rsidRPr="001E28DB">
        <w:rPr>
          <w:rFonts w:ascii="Times New Roman" w:hAnsi="Times New Roman" w:cs="Times New Roman"/>
          <w:b/>
          <w:sz w:val="24"/>
          <w:szCs w:val="24"/>
        </w:rPr>
        <w:t xml:space="preserve">ь та пропозицій громадськості, </w:t>
      </w:r>
      <w:r w:rsidRPr="001E28DB">
        <w:rPr>
          <w:rFonts w:ascii="Times New Roman" w:hAnsi="Times New Roman" w:cs="Times New Roman"/>
          <w:b/>
          <w:sz w:val="24"/>
          <w:szCs w:val="24"/>
        </w:rPr>
        <w:t>які надійшли до Міністерства захисту довкілля та природних ресурсів України, до</w:t>
      </w:r>
      <w:r w:rsidRPr="001E28DB">
        <w:rPr>
          <w:rFonts w:ascii="Times New Roman" w:hAnsi="Times New Roman" w:cs="Times New Roman"/>
          <w:sz w:val="24"/>
          <w:szCs w:val="24"/>
        </w:rPr>
        <w:t xml:space="preserve"> </w:t>
      </w:r>
      <w:r w:rsidRPr="001E28DB">
        <w:rPr>
          <w:rFonts w:ascii="Times New Roman" w:hAnsi="Times New Roman" w:cs="Times New Roman"/>
          <w:b/>
          <w:sz w:val="24"/>
          <w:szCs w:val="24"/>
        </w:rPr>
        <w:t xml:space="preserve">проєкту </w:t>
      </w:r>
      <w:r w:rsidR="00021CF9" w:rsidRPr="001E28DB">
        <w:rPr>
          <w:rFonts w:ascii="Times New Roman" w:hAnsi="Times New Roman" w:cs="Times New Roman"/>
          <w:b/>
          <w:sz w:val="24"/>
          <w:szCs w:val="24"/>
        </w:rPr>
        <w:t xml:space="preserve">наказу </w:t>
      </w:r>
      <w:proofErr w:type="spellStart"/>
      <w:r w:rsidR="00021CF9" w:rsidRPr="001E28DB">
        <w:rPr>
          <w:rFonts w:ascii="Times New Roman" w:hAnsi="Times New Roman" w:cs="Times New Roman"/>
          <w:b/>
          <w:sz w:val="24"/>
          <w:szCs w:val="24"/>
        </w:rPr>
        <w:t>Міндовкілля</w:t>
      </w:r>
      <w:proofErr w:type="spellEnd"/>
      <w:r w:rsidR="00021CF9" w:rsidRPr="001E28DB">
        <w:rPr>
          <w:rFonts w:ascii="Times New Roman" w:hAnsi="Times New Roman" w:cs="Times New Roman"/>
          <w:sz w:val="24"/>
          <w:szCs w:val="24"/>
          <w:lang w:eastAsia="ru-RU"/>
        </w:rPr>
        <w:t xml:space="preserve"> </w:t>
      </w:r>
      <w:r w:rsidRPr="001E28DB">
        <w:rPr>
          <w:rFonts w:ascii="Times New Roman" w:hAnsi="Times New Roman" w:cs="Times New Roman"/>
          <w:sz w:val="24"/>
          <w:szCs w:val="24"/>
          <w:lang w:eastAsia="ru-RU"/>
        </w:rPr>
        <w:t>«</w:t>
      </w:r>
      <w:r w:rsidR="00587ED5" w:rsidRPr="00587ED5">
        <w:rPr>
          <w:rFonts w:ascii="Times New Roman" w:hAnsi="Times New Roman" w:cs="Times New Roman"/>
          <w:b/>
          <w:bCs/>
          <w:sz w:val="24"/>
          <w:szCs w:val="24"/>
          <w:lang w:eastAsia="ru-RU"/>
        </w:rPr>
        <w:t>Про затвердження Порядку інформування населення про якість повітря за основними показниками з використанням індексу якості повітря в Україні</w:t>
      </w:r>
      <w:r w:rsidR="00021CF9" w:rsidRPr="001E28DB">
        <w:rPr>
          <w:rFonts w:ascii="Times New Roman" w:hAnsi="Times New Roman" w:cs="Times New Roman"/>
          <w:b/>
          <w:sz w:val="24"/>
          <w:szCs w:val="24"/>
        </w:rPr>
        <w:t>»</w:t>
      </w:r>
    </w:p>
    <w:p w14:paraId="38B80268" w14:textId="77777777" w:rsidR="00CD5EE9" w:rsidRPr="00971C64" w:rsidRDefault="00CD5EE9" w:rsidP="00021CF9">
      <w:pPr>
        <w:spacing w:after="0" w:line="240" w:lineRule="auto"/>
        <w:ind w:right="-171"/>
        <w:rPr>
          <w:rFonts w:ascii="Times New Roman" w:hAnsi="Times New Roman" w:cs="Times New Roman"/>
          <w:b/>
          <w:sz w:val="24"/>
          <w:szCs w:val="24"/>
        </w:rPr>
      </w:pPr>
    </w:p>
    <w:tbl>
      <w:tblPr>
        <w:tblStyle w:val="af3"/>
        <w:tblW w:w="15276" w:type="dxa"/>
        <w:jc w:val="center"/>
        <w:tblLayout w:type="fixed"/>
        <w:tblCellMar>
          <w:left w:w="78" w:type="dxa"/>
        </w:tblCellMar>
        <w:tblLook w:val="04A0" w:firstRow="1" w:lastRow="0" w:firstColumn="1" w:lastColumn="0" w:noHBand="0" w:noVBand="1"/>
      </w:tblPr>
      <w:tblGrid>
        <w:gridCol w:w="428"/>
        <w:gridCol w:w="5776"/>
        <w:gridCol w:w="5347"/>
        <w:gridCol w:w="3725"/>
      </w:tblGrid>
      <w:tr w:rsidR="00CE21DA" w:rsidRPr="00BF49D7" w14:paraId="5580238F" w14:textId="77777777" w:rsidTr="00E848CD">
        <w:trPr>
          <w:trHeight w:val="588"/>
          <w:tblHeader/>
          <w:jc w:val="center"/>
        </w:trPr>
        <w:tc>
          <w:tcPr>
            <w:tcW w:w="428" w:type="dxa"/>
            <w:shd w:val="clear" w:color="auto" w:fill="E7E6E6" w:themeFill="background2"/>
            <w:tcMar>
              <w:left w:w="78" w:type="dxa"/>
            </w:tcMar>
          </w:tcPr>
          <w:p w14:paraId="57034555" w14:textId="77777777" w:rsidR="00CE21DA" w:rsidRPr="00BF49D7" w:rsidRDefault="00971A4E">
            <w:pPr>
              <w:spacing w:after="0" w:line="240" w:lineRule="auto"/>
              <w:rPr>
                <w:rFonts w:ascii="Times New Roman" w:hAnsi="Times New Roman" w:cs="Times New Roman"/>
                <w:b/>
                <w:sz w:val="24"/>
                <w:szCs w:val="24"/>
              </w:rPr>
            </w:pPr>
            <w:r w:rsidRPr="00BF49D7">
              <w:rPr>
                <w:rFonts w:ascii="Times New Roman" w:hAnsi="Times New Roman" w:cs="Times New Roman"/>
                <w:b/>
                <w:sz w:val="24"/>
                <w:szCs w:val="24"/>
              </w:rPr>
              <w:t>№</w:t>
            </w:r>
          </w:p>
        </w:tc>
        <w:tc>
          <w:tcPr>
            <w:tcW w:w="5776" w:type="dxa"/>
            <w:shd w:val="clear" w:color="auto" w:fill="E7E6E6" w:themeFill="background2"/>
            <w:tcMar>
              <w:left w:w="78" w:type="dxa"/>
            </w:tcMar>
            <w:vAlign w:val="center"/>
          </w:tcPr>
          <w:p w14:paraId="3387BFD9" w14:textId="77777777" w:rsidR="00CE21DA" w:rsidRPr="00BF49D7" w:rsidRDefault="00971A4E">
            <w:pPr>
              <w:spacing w:after="0" w:line="240" w:lineRule="auto"/>
              <w:jc w:val="center"/>
              <w:rPr>
                <w:rFonts w:ascii="Times New Roman" w:hAnsi="Times New Roman" w:cs="Times New Roman"/>
                <w:b/>
                <w:sz w:val="24"/>
                <w:szCs w:val="24"/>
              </w:rPr>
            </w:pPr>
            <w:r w:rsidRPr="00BF49D7">
              <w:rPr>
                <w:rFonts w:ascii="Times New Roman" w:hAnsi="Times New Roman" w:cs="Times New Roman"/>
                <w:b/>
                <w:color w:val="000000" w:themeColor="text1"/>
                <w:sz w:val="24"/>
                <w:szCs w:val="24"/>
              </w:rPr>
              <w:t>Пропозиція</w:t>
            </w:r>
          </w:p>
        </w:tc>
        <w:tc>
          <w:tcPr>
            <w:tcW w:w="5347" w:type="dxa"/>
            <w:shd w:val="clear" w:color="auto" w:fill="E7E6E6" w:themeFill="background2"/>
            <w:tcMar>
              <w:left w:w="78" w:type="dxa"/>
            </w:tcMar>
            <w:vAlign w:val="center"/>
          </w:tcPr>
          <w:p w14:paraId="79D7A5DF" w14:textId="77777777" w:rsidR="00CE21DA" w:rsidRPr="00BF49D7" w:rsidRDefault="00971A4E">
            <w:pPr>
              <w:spacing w:after="0" w:line="240" w:lineRule="auto"/>
              <w:jc w:val="center"/>
              <w:rPr>
                <w:rFonts w:ascii="Times New Roman" w:hAnsi="Times New Roman" w:cs="Times New Roman"/>
                <w:b/>
                <w:sz w:val="24"/>
                <w:szCs w:val="24"/>
              </w:rPr>
            </w:pPr>
            <w:r w:rsidRPr="00BF49D7">
              <w:rPr>
                <w:rFonts w:ascii="Times New Roman" w:hAnsi="Times New Roman" w:cs="Times New Roman"/>
                <w:b/>
                <w:color w:val="000000" w:themeColor="text1"/>
                <w:sz w:val="24"/>
                <w:szCs w:val="24"/>
              </w:rPr>
              <w:t>Оприлюднено в редакції</w:t>
            </w:r>
          </w:p>
        </w:tc>
        <w:tc>
          <w:tcPr>
            <w:tcW w:w="3725" w:type="dxa"/>
            <w:shd w:val="clear" w:color="auto" w:fill="E7E6E6" w:themeFill="background2"/>
            <w:tcMar>
              <w:left w:w="78" w:type="dxa"/>
            </w:tcMar>
            <w:vAlign w:val="center"/>
          </w:tcPr>
          <w:p w14:paraId="5220A1A0" w14:textId="77777777" w:rsidR="003E715B" w:rsidRDefault="00A91C44" w:rsidP="003E715B">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Враховано/ враховано частково/ </w:t>
            </w:r>
            <w:r w:rsidR="00971A4E" w:rsidRPr="00BF49D7">
              <w:rPr>
                <w:rFonts w:ascii="Times New Roman" w:hAnsi="Times New Roman" w:cs="Times New Roman"/>
                <w:b/>
                <w:color w:val="000000" w:themeColor="text1"/>
                <w:sz w:val="24"/>
                <w:szCs w:val="24"/>
              </w:rPr>
              <w:t xml:space="preserve">враховано в інший спосіб/ </w:t>
            </w:r>
            <w:proofErr w:type="spellStart"/>
            <w:r w:rsidR="00971A4E" w:rsidRPr="00BF49D7">
              <w:rPr>
                <w:rFonts w:ascii="Times New Roman" w:hAnsi="Times New Roman" w:cs="Times New Roman"/>
                <w:b/>
                <w:color w:val="000000" w:themeColor="text1"/>
                <w:sz w:val="24"/>
                <w:szCs w:val="24"/>
              </w:rPr>
              <w:t>відхилено</w:t>
            </w:r>
            <w:proofErr w:type="spellEnd"/>
            <w:r>
              <w:rPr>
                <w:rFonts w:ascii="Times New Roman" w:hAnsi="Times New Roman" w:cs="Times New Roman"/>
                <w:b/>
                <w:color w:val="000000" w:themeColor="text1"/>
                <w:sz w:val="24"/>
                <w:szCs w:val="24"/>
              </w:rPr>
              <w:t xml:space="preserve">/ </w:t>
            </w:r>
          </w:p>
          <w:p w14:paraId="61034522" w14:textId="48E56784" w:rsidR="00CE21DA" w:rsidRPr="00BF49D7" w:rsidRDefault="003E715B" w:rsidP="003E715B">
            <w:pPr>
              <w:spacing w:after="0" w:line="240" w:lineRule="auto"/>
              <w:jc w:val="center"/>
              <w:rPr>
                <w:rFonts w:ascii="Times New Roman" w:hAnsi="Times New Roman" w:cs="Times New Roman"/>
                <w:b/>
                <w:sz w:val="24"/>
                <w:szCs w:val="24"/>
              </w:rPr>
            </w:pPr>
            <w:r>
              <w:rPr>
                <w:rFonts w:ascii="Times New Roman" w:hAnsi="Times New Roman" w:cs="Times New Roman"/>
                <w:b/>
                <w:color w:val="000000" w:themeColor="text1"/>
                <w:sz w:val="24"/>
                <w:szCs w:val="24"/>
              </w:rPr>
              <w:t>коментар</w:t>
            </w:r>
            <w:r w:rsidR="00A91C44">
              <w:rPr>
                <w:rFonts w:ascii="Times New Roman" w:hAnsi="Times New Roman" w:cs="Times New Roman"/>
                <w:b/>
                <w:color w:val="000000" w:themeColor="text1"/>
                <w:sz w:val="24"/>
                <w:szCs w:val="24"/>
              </w:rPr>
              <w:t xml:space="preserve"> Міндовкілля</w:t>
            </w:r>
          </w:p>
        </w:tc>
      </w:tr>
      <w:tr w:rsidR="00CE21DA" w:rsidRPr="00BF49D7" w14:paraId="6713EC1C" w14:textId="77777777" w:rsidTr="00D9470E">
        <w:trPr>
          <w:trHeight w:val="458"/>
          <w:jc w:val="center"/>
        </w:trPr>
        <w:tc>
          <w:tcPr>
            <w:tcW w:w="15276" w:type="dxa"/>
            <w:gridSpan w:val="4"/>
            <w:shd w:val="clear" w:color="auto" w:fill="auto"/>
            <w:tcMar>
              <w:left w:w="78" w:type="dxa"/>
            </w:tcMar>
            <w:vAlign w:val="center"/>
          </w:tcPr>
          <w:p w14:paraId="2FE1089B" w14:textId="5D8BD8F0" w:rsidR="00CE21DA" w:rsidRPr="00971C64" w:rsidRDefault="00A91C44" w:rsidP="00587ED5">
            <w:pPr>
              <w:spacing w:after="0" w:line="240" w:lineRule="auto"/>
              <w:jc w:val="center"/>
              <w:rPr>
                <w:b/>
              </w:rPr>
            </w:pPr>
            <w:r>
              <w:rPr>
                <w:rFonts w:ascii="Times New Roman" w:hAnsi="Times New Roman" w:cs="Times New Roman"/>
                <w:b/>
                <w:bCs/>
                <w:sz w:val="24"/>
                <w:szCs w:val="24"/>
              </w:rPr>
              <w:t>Громадська організація</w:t>
            </w:r>
            <w:r w:rsidR="00B763C7">
              <w:rPr>
                <w:rFonts w:ascii="Times New Roman" w:hAnsi="Times New Roman" w:cs="Times New Roman"/>
                <w:b/>
                <w:bCs/>
                <w:sz w:val="24"/>
                <w:szCs w:val="24"/>
              </w:rPr>
              <w:t xml:space="preserve"> </w:t>
            </w:r>
            <w:r w:rsidR="00B763C7" w:rsidRPr="00777D03">
              <w:rPr>
                <w:rFonts w:ascii="Times New Roman" w:hAnsi="Times New Roman" w:cs="Times New Roman"/>
                <w:b/>
                <w:bCs/>
                <w:sz w:val="24"/>
                <w:szCs w:val="24"/>
              </w:rPr>
              <w:t>«</w:t>
            </w:r>
            <w:r w:rsidR="00587ED5">
              <w:rPr>
                <w:rFonts w:ascii="Times New Roman" w:hAnsi="Times New Roman" w:cs="Times New Roman"/>
                <w:b/>
                <w:sz w:val="24"/>
                <w:szCs w:val="24"/>
              </w:rPr>
              <w:t>Довкола</w:t>
            </w:r>
            <w:r w:rsidR="00B763C7" w:rsidRPr="00777D03">
              <w:rPr>
                <w:rFonts w:ascii="Times New Roman" w:hAnsi="Times New Roman" w:cs="Times New Roman"/>
                <w:b/>
                <w:bCs/>
                <w:sz w:val="24"/>
                <w:szCs w:val="24"/>
              </w:rPr>
              <w:t>»</w:t>
            </w:r>
          </w:p>
        </w:tc>
      </w:tr>
      <w:tr w:rsidR="00A2403B" w:rsidRPr="00BF49D7" w14:paraId="381C9594" w14:textId="77777777" w:rsidTr="00E848CD">
        <w:trPr>
          <w:trHeight w:val="2970"/>
          <w:jc w:val="center"/>
        </w:trPr>
        <w:tc>
          <w:tcPr>
            <w:tcW w:w="428" w:type="dxa"/>
            <w:shd w:val="clear" w:color="auto" w:fill="auto"/>
            <w:tcMar>
              <w:left w:w="78" w:type="dxa"/>
            </w:tcMar>
          </w:tcPr>
          <w:p w14:paraId="0255EB28" w14:textId="229D0BA8" w:rsidR="00A2403B" w:rsidRPr="00BF49D7" w:rsidRDefault="00A2403B" w:rsidP="00D947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5776" w:type="dxa"/>
            <w:shd w:val="clear" w:color="auto" w:fill="auto"/>
            <w:tcMar>
              <w:left w:w="78" w:type="dxa"/>
            </w:tcMar>
          </w:tcPr>
          <w:p w14:paraId="5D1792E7" w14:textId="56DC976E" w:rsidR="00A2403B" w:rsidRDefault="00A2403B" w:rsidP="00D9470E">
            <w:pPr>
              <w:pStyle w:val="af5"/>
              <w:spacing w:before="0" w:beforeAutospacing="0" w:after="0" w:afterAutospacing="0"/>
              <w:ind w:firstLine="556"/>
              <w:jc w:val="both"/>
            </w:pPr>
            <w:r w:rsidRPr="00A2403B">
              <w:rPr>
                <w:bCs/>
                <w:i/>
                <w:iCs/>
                <w:color w:val="000000"/>
              </w:rPr>
              <w:t>Зауваження:</w:t>
            </w:r>
            <w:r>
              <w:rPr>
                <w:color w:val="000000"/>
              </w:rPr>
              <w:t xml:space="preserve"> спроба унормувати термінологію, що не відповідає практиці управління якістю повітря в Україні. </w:t>
            </w:r>
          </w:p>
          <w:p w14:paraId="72F365EE" w14:textId="1E658636" w:rsidR="00A2403B" w:rsidRDefault="00A2403B" w:rsidP="00D9470E">
            <w:pPr>
              <w:pStyle w:val="af5"/>
              <w:spacing w:before="0" w:beforeAutospacing="0" w:after="0" w:afterAutospacing="0"/>
              <w:ind w:firstLine="556"/>
              <w:jc w:val="both"/>
            </w:pPr>
            <w:r w:rsidRPr="00A2403B">
              <w:rPr>
                <w:bCs/>
                <w:i/>
                <w:iCs/>
                <w:color w:val="000000"/>
              </w:rPr>
              <w:t xml:space="preserve">Пропозиція викласти </w:t>
            </w:r>
            <w:proofErr w:type="spellStart"/>
            <w:r w:rsidRPr="00A2403B">
              <w:rPr>
                <w:bCs/>
                <w:i/>
                <w:iCs/>
                <w:color w:val="000000"/>
              </w:rPr>
              <w:t>абз</w:t>
            </w:r>
            <w:proofErr w:type="spellEnd"/>
            <w:r w:rsidRPr="00A2403B">
              <w:rPr>
                <w:bCs/>
                <w:i/>
                <w:iCs/>
                <w:color w:val="000000"/>
              </w:rPr>
              <w:t>. 1 п. 2. у такій редакції:</w:t>
            </w:r>
            <w:r>
              <w:rPr>
                <w:color w:val="000000"/>
              </w:rPr>
              <w:t xml:space="preserve"> У цьому Порядку термін </w:t>
            </w:r>
            <w:r>
              <w:rPr>
                <w:strike/>
                <w:color w:val="000000"/>
              </w:rPr>
              <w:t xml:space="preserve">«чутливе населення та вразливі групи» </w:t>
            </w:r>
            <w:r>
              <w:rPr>
                <w:color w:val="000000"/>
              </w:rPr>
              <w:t>«чутливі до забруднення групи населення» вживається у такому значенні, це – групи населення, які є більш чутливими або більш вразливими до впливу забруднення атмосферного повітря, ніж населення загалом, у зв’язку з особливими характеристиками, через які вплив забруднення атмосферного повітря на їх здоров’я є вищим або через те, що вони мають вищу чутливість або нижчий поріг впливу на здоров’я, або мають знижену здатність захищати себе від забруднення атмосферного повітря.</w:t>
            </w:r>
          </w:p>
          <w:p w14:paraId="02879CD6" w14:textId="23C3822C" w:rsidR="00A2403B" w:rsidRDefault="00A2403B" w:rsidP="00D9470E">
            <w:pPr>
              <w:pStyle w:val="af5"/>
              <w:spacing w:before="0" w:beforeAutospacing="0" w:after="0" w:afterAutospacing="0"/>
              <w:ind w:firstLine="556"/>
              <w:jc w:val="both"/>
            </w:pPr>
            <w:r w:rsidRPr="00A2403B">
              <w:rPr>
                <w:bCs/>
                <w:i/>
                <w:iCs/>
                <w:color w:val="000000"/>
              </w:rPr>
              <w:t>Пропозиція</w:t>
            </w:r>
            <w:r>
              <w:rPr>
                <w:color w:val="000000"/>
              </w:rPr>
              <w:t xml:space="preserve"> у тексті Порядку, який унормовується Проєктом НПА, у всіх згадках терміну «чутливе населення та вразливі групи» виконати заміну на термін «чутливі до забруднення групи населення».</w:t>
            </w:r>
          </w:p>
          <w:p w14:paraId="1ED77C09" w14:textId="37DA903F" w:rsidR="00A2403B" w:rsidRDefault="00A2403B" w:rsidP="00D9470E">
            <w:pPr>
              <w:pStyle w:val="af5"/>
              <w:spacing w:before="0" w:beforeAutospacing="0" w:after="0" w:afterAutospacing="0"/>
              <w:ind w:firstLine="556"/>
              <w:jc w:val="both"/>
            </w:pPr>
            <w:r w:rsidRPr="00A2403B">
              <w:rPr>
                <w:bCs/>
                <w:i/>
                <w:iCs/>
                <w:color w:val="000000"/>
              </w:rPr>
              <w:t>Зауваження:</w:t>
            </w:r>
            <w:r>
              <w:rPr>
                <w:i/>
                <w:iCs/>
                <w:color w:val="000000"/>
              </w:rPr>
              <w:t xml:space="preserve"> </w:t>
            </w:r>
            <w:r>
              <w:rPr>
                <w:color w:val="000000"/>
              </w:rPr>
              <w:t xml:space="preserve">Порядок, який унормовується Проєктом НПА, не містить жодних конкретних прикладів – які саме групи населення є чутливими до забруднення повітря. Це не відповідає декларованій меті Проєкту НПА – надавати інформацію про вплив в адаптованому для користувача форматі. Відсутність </w:t>
            </w:r>
            <w:r>
              <w:rPr>
                <w:color w:val="000000"/>
              </w:rPr>
              <w:lastRenderedPageBreak/>
              <w:t>унормування цього питання створює суттєві ризики для вірного інформування населення.</w:t>
            </w:r>
          </w:p>
          <w:p w14:paraId="13310BDE" w14:textId="44C32C41" w:rsidR="00A2403B" w:rsidRPr="00777D03" w:rsidRDefault="00A2403B" w:rsidP="00D9470E">
            <w:pPr>
              <w:pStyle w:val="af4"/>
              <w:ind w:firstLine="556"/>
              <w:jc w:val="both"/>
            </w:pPr>
            <w:r>
              <w:rPr>
                <w:color w:val="000000"/>
              </w:rPr>
              <w:t>Використання терміну «чутливе населення та вразливі групи» - не є виправданим. У загальній практиці управління якістю повітря у хонах та агломераціях вживаним є термін «чутливі до забруднення групи населення», наприклад: п. 5 Порядок розроблення та затвердження планів поліпшення якості атмосферного повітря (Наказ Міністерства захисту довкілля та природних ресурсів України 01 серпня 2022 року № 268) та п.7 Порядку розроблення та затвердження короткострокових планів дій (Наказ Міністерства захисту довкілля та природних ресурсів України 01 серпня 2022 року № 267). Запровадження іншого, не широко вживаного терміну створює ризики для ефективного впровадження Порядку у практику управління якістю повітря зон та агломерацій України.</w:t>
            </w:r>
          </w:p>
        </w:tc>
        <w:tc>
          <w:tcPr>
            <w:tcW w:w="5347" w:type="dxa"/>
            <w:shd w:val="clear" w:color="auto" w:fill="auto"/>
            <w:tcMar>
              <w:left w:w="78" w:type="dxa"/>
            </w:tcMar>
          </w:tcPr>
          <w:p w14:paraId="29B2867A" w14:textId="77777777" w:rsidR="00A56DCA" w:rsidRPr="00A56DCA" w:rsidRDefault="00A56DCA" w:rsidP="00D9470E">
            <w:pPr>
              <w:spacing w:after="0" w:line="240" w:lineRule="auto"/>
              <w:ind w:left="-20" w:firstLine="556"/>
              <w:jc w:val="both"/>
              <w:rPr>
                <w:rFonts w:ascii="Times New Roman" w:eastAsia="Times New Roman" w:hAnsi="Times New Roman" w:cs="Times New Roman"/>
                <w:color w:val="auto"/>
                <w:sz w:val="24"/>
                <w:szCs w:val="24"/>
                <w:lang w:eastAsia="uk-UA"/>
              </w:rPr>
            </w:pPr>
            <w:r w:rsidRPr="00A56DCA">
              <w:rPr>
                <w:rFonts w:ascii="Times New Roman" w:eastAsia="Times New Roman" w:hAnsi="Times New Roman" w:cs="Times New Roman"/>
                <w:color w:val="000000"/>
                <w:sz w:val="24"/>
                <w:szCs w:val="24"/>
                <w:lang w:eastAsia="uk-UA"/>
              </w:rPr>
              <w:lastRenderedPageBreak/>
              <w:t>Пункт 2 проєкту Порядку:</w:t>
            </w:r>
          </w:p>
          <w:p w14:paraId="40DDBB8E" w14:textId="1E3530FC" w:rsidR="00A56DCA" w:rsidRPr="00A56DCA" w:rsidRDefault="00A56DCA" w:rsidP="00D9470E">
            <w:pPr>
              <w:spacing w:after="0" w:line="240" w:lineRule="auto"/>
              <w:ind w:left="-20" w:firstLine="556"/>
              <w:jc w:val="both"/>
              <w:rPr>
                <w:rFonts w:ascii="Times New Roman" w:eastAsia="Times New Roman" w:hAnsi="Times New Roman" w:cs="Times New Roman"/>
                <w:color w:val="auto"/>
                <w:sz w:val="24"/>
                <w:szCs w:val="24"/>
                <w:lang w:eastAsia="uk-UA"/>
              </w:rPr>
            </w:pPr>
            <w:r>
              <w:rPr>
                <w:rFonts w:ascii="Times New Roman" w:eastAsia="Times New Roman" w:hAnsi="Times New Roman" w:cs="Times New Roman"/>
                <w:color w:val="000000"/>
                <w:sz w:val="24"/>
                <w:szCs w:val="24"/>
                <w:lang w:eastAsia="uk-UA"/>
              </w:rPr>
              <w:t>«</w:t>
            </w:r>
            <w:r w:rsidRPr="00A56DCA">
              <w:rPr>
                <w:rFonts w:ascii="Times New Roman" w:eastAsia="Times New Roman" w:hAnsi="Times New Roman" w:cs="Times New Roman"/>
                <w:color w:val="000000"/>
                <w:sz w:val="24"/>
                <w:szCs w:val="24"/>
                <w:lang w:eastAsia="uk-UA"/>
              </w:rPr>
              <w:t>2. У цьому Порядку термін «чутливе населення та вразливі групи» вживається у такому значенні, це – групи населення, які є більш чутливими або більш вразливими до впливу забруднення атмосферного повітря, ніж населення загалом, у зв’язку з особливими характеристиками, через які вплив забруднення атмосферного повітря на їх здоров’я є вищим або через те, що вони мають вищу чутливість або нижчий поріг впливу на здоров’я, або мають знижену здатність захищати себе від за</w:t>
            </w:r>
            <w:r>
              <w:rPr>
                <w:rFonts w:ascii="Times New Roman" w:eastAsia="Times New Roman" w:hAnsi="Times New Roman" w:cs="Times New Roman"/>
                <w:color w:val="000000"/>
                <w:sz w:val="24"/>
                <w:szCs w:val="24"/>
                <w:lang w:eastAsia="uk-UA"/>
              </w:rPr>
              <w:t>бруднення атмосферного повітря.»</w:t>
            </w:r>
          </w:p>
          <w:p w14:paraId="5BA0F819" w14:textId="51A7B408" w:rsidR="00A2403B" w:rsidRPr="00B20D5F" w:rsidRDefault="00A2403B" w:rsidP="00D9470E">
            <w:pPr>
              <w:spacing w:after="0" w:line="240" w:lineRule="auto"/>
              <w:ind w:firstLine="556"/>
              <w:jc w:val="both"/>
              <w:rPr>
                <w:rFonts w:ascii="Times New Roman" w:eastAsia="Times New Roman" w:hAnsi="Times New Roman" w:cs="Times New Roman"/>
                <w:color w:val="auto"/>
                <w:sz w:val="24"/>
                <w:szCs w:val="24"/>
                <w:lang w:eastAsia="uk-UA"/>
              </w:rPr>
            </w:pPr>
          </w:p>
        </w:tc>
        <w:tc>
          <w:tcPr>
            <w:tcW w:w="3725" w:type="dxa"/>
            <w:shd w:val="clear" w:color="auto" w:fill="auto"/>
            <w:tcMar>
              <w:left w:w="78" w:type="dxa"/>
            </w:tcMar>
          </w:tcPr>
          <w:p w14:paraId="1D287AA9" w14:textId="77777777" w:rsidR="00A2403B" w:rsidRDefault="00A2403B" w:rsidP="00D9470E">
            <w:pPr>
              <w:pStyle w:val="af5"/>
              <w:spacing w:before="0" w:beforeAutospacing="0" w:after="0" w:afterAutospacing="0"/>
              <w:ind w:firstLine="24"/>
              <w:jc w:val="center"/>
            </w:pPr>
            <w:proofErr w:type="spellStart"/>
            <w:r>
              <w:rPr>
                <w:b/>
                <w:bCs/>
                <w:color w:val="000000"/>
              </w:rPr>
              <w:t>Відхилено</w:t>
            </w:r>
            <w:proofErr w:type="spellEnd"/>
          </w:p>
          <w:p w14:paraId="1C5BF539" w14:textId="2FED7E1B" w:rsidR="00A2403B" w:rsidRDefault="00A2403B" w:rsidP="00D9470E">
            <w:pPr>
              <w:pStyle w:val="af4"/>
              <w:ind w:firstLine="556"/>
              <w:jc w:val="both"/>
            </w:pPr>
            <w:r>
              <w:t>Термін викладено в редакції підпункту 44 статті 4 нової Директиви (ЄС) 2024/2881 Європейського парламен</w:t>
            </w:r>
            <w:r w:rsidR="001940B2">
              <w:t>ту та ради від 23 </w:t>
            </w:r>
            <w:r>
              <w:t>жовтня 2024 року про якість навколишнього повіт</w:t>
            </w:r>
            <w:r w:rsidR="00BF2061">
              <w:t>ря та чистіше повітря в Європі.</w:t>
            </w:r>
          </w:p>
          <w:p w14:paraId="495AB69E" w14:textId="0EDB41A9" w:rsidR="00A2403B" w:rsidRPr="0051298F" w:rsidRDefault="00A2403B" w:rsidP="00D9470E">
            <w:pPr>
              <w:pStyle w:val="af5"/>
              <w:spacing w:before="0" w:beforeAutospacing="0" w:after="0" w:afterAutospacing="0"/>
              <w:ind w:firstLine="556"/>
              <w:jc w:val="both"/>
              <w:rPr>
                <w:color w:val="000000"/>
              </w:rPr>
            </w:pPr>
            <w:r>
              <w:t xml:space="preserve">Водночас зазначаємо, що унормування конкретних прикладів щодо груп населення, які є чутливими до забруднення повітря, не може </w:t>
            </w:r>
            <w:proofErr w:type="spellStart"/>
            <w:r>
              <w:t>здійснюватись</w:t>
            </w:r>
            <w:proofErr w:type="spellEnd"/>
            <w:r>
              <w:t xml:space="preserve"> на рівні наказу </w:t>
            </w:r>
            <w:proofErr w:type="spellStart"/>
            <w:r>
              <w:t>Міндовкілля</w:t>
            </w:r>
            <w:proofErr w:type="spellEnd"/>
            <w:r>
              <w:t>.</w:t>
            </w:r>
          </w:p>
        </w:tc>
      </w:tr>
      <w:tr w:rsidR="00A2403B" w:rsidRPr="00BF49D7" w14:paraId="46191FFA" w14:textId="77777777" w:rsidTr="00E848CD">
        <w:trPr>
          <w:trHeight w:val="2970"/>
          <w:jc w:val="center"/>
        </w:trPr>
        <w:tc>
          <w:tcPr>
            <w:tcW w:w="428" w:type="dxa"/>
            <w:shd w:val="clear" w:color="auto" w:fill="auto"/>
            <w:tcMar>
              <w:left w:w="78" w:type="dxa"/>
            </w:tcMar>
          </w:tcPr>
          <w:p w14:paraId="4F8626F8" w14:textId="4CECA438" w:rsidR="00A2403B" w:rsidRDefault="00A2403B" w:rsidP="00D947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2</w:t>
            </w:r>
          </w:p>
        </w:tc>
        <w:tc>
          <w:tcPr>
            <w:tcW w:w="5776" w:type="dxa"/>
            <w:shd w:val="clear" w:color="auto" w:fill="auto"/>
            <w:tcMar>
              <w:left w:w="78" w:type="dxa"/>
            </w:tcMar>
          </w:tcPr>
          <w:p w14:paraId="6D8A7B9F" w14:textId="50647B2F" w:rsidR="00A2403B" w:rsidRPr="00A2403B" w:rsidRDefault="00A2403B" w:rsidP="00D9470E">
            <w:pPr>
              <w:spacing w:after="0" w:line="240" w:lineRule="auto"/>
              <w:ind w:firstLine="556"/>
              <w:jc w:val="both"/>
              <w:rPr>
                <w:rFonts w:ascii="Times New Roman" w:eastAsia="Times New Roman" w:hAnsi="Times New Roman" w:cs="Times New Roman"/>
                <w:color w:val="auto"/>
                <w:sz w:val="24"/>
                <w:szCs w:val="24"/>
                <w:lang w:eastAsia="uk-UA"/>
              </w:rPr>
            </w:pPr>
            <w:r w:rsidRPr="00A2403B">
              <w:rPr>
                <w:rFonts w:ascii="Times New Roman" w:eastAsia="Times New Roman" w:hAnsi="Times New Roman" w:cs="Times New Roman"/>
                <w:bCs/>
                <w:i/>
                <w:iCs/>
                <w:color w:val="000000"/>
                <w:sz w:val="24"/>
                <w:szCs w:val="24"/>
                <w:lang w:eastAsia="uk-UA"/>
              </w:rPr>
              <w:t>Зауваження:</w:t>
            </w:r>
            <w:r w:rsidRPr="00A2403B">
              <w:rPr>
                <w:rFonts w:ascii="Times New Roman" w:eastAsia="Times New Roman" w:hAnsi="Times New Roman" w:cs="Times New Roman"/>
                <w:color w:val="000000"/>
                <w:sz w:val="24"/>
                <w:szCs w:val="24"/>
                <w:lang w:eastAsia="uk-UA"/>
              </w:rPr>
              <w:t xml:space="preserve"> обмежуючи перелік забруднюючих речовин регулятор в особі Міністерства захисту довкілля та природних ресурсів України перевищує права, визначені у п. 14 Порядку здійснення державного моніторингу в галузі охорони атмосферного повітря, затвердженого постановою Кабінету Міністрів України від 14 серпня 2019 року № 827 (далі </w:t>
            </w:r>
            <w:proofErr w:type="spellStart"/>
            <w:r w:rsidRPr="00A2403B">
              <w:rPr>
                <w:rFonts w:ascii="Times New Roman" w:eastAsia="Times New Roman" w:hAnsi="Times New Roman" w:cs="Times New Roman"/>
                <w:color w:val="000000"/>
                <w:sz w:val="24"/>
                <w:szCs w:val="24"/>
                <w:lang w:eastAsia="uk-UA"/>
              </w:rPr>
              <w:t>зада</w:t>
            </w:r>
            <w:proofErr w:type="spellEnd"/>
            <w:r w:rsidRPr="00A2403B">
              <w:rPr>
                <w:rFonts w:ascii="Times New Roman" w:eastAsia="Times New Roman" w:hAnsi="Times New Roman" w:cs="Times New Roman"/>
                <w:color w:val="000000"/>
                <w:sz w:val="24"/>
                <w:szCs w:val="24"/>
                <w:lang w:eastAsia="uk-UA"/>
              </w:rPr>
              <w:t xml:space="preserve"> текстом ПКМУ 827). </w:t>
            </w:r>
          </w:p>
          <w:p w14:paraId="74B567FD" w14:textId="77777777" w:rsidR="00A2403B" w:rsidRPr="00A2403B" w:rsidRDefault="00A2403B" w:rsidP="00D9470E">
            <w:pPr>
              <w:spacing w:after="0" w:line="240" w:lineRule="auto"/>
              <w:ind w:firstLine="556"/>
              <w:jc w:val="both"/>
              <w:rPr>
                <w:rFonts w:ascii="Times New Roman" w:eastAsia="Times New Roman" w:hAnsi="Times New Roman" w:cs="Times New Roman"/>
                <w:color w:val="auto"/>
                <w:sz w:val="24"/>
                <w:szCs w:val="24"/>
                <w:lang w:eastAsia="uk-UA"/>
              </w:rPr>
            </w:pPr>
            <w:r w:rsidRPr="00A2403B">
              <w:rPr>
                <w:rFonts w:ascii="Times New Roman" w:eastAsia="Times New Roman" w:hAnsi="Times New Roman" w:cs="Times New Roman"/>
                <w:bCs/>
                <w:i/>
                <w:iCs/>
                <w:color w:val="000000"/>
                <w:sz w:val="24"/>
                <w:szCs w:val="24"/>
                <w:lang w:eastAsia="uk-UA"/>
              </w:rPr>
              <w:t>Пропозиція викласти п. 3. у такій редакції:</w:t>
            </w:r>
          </w:p>
          <w:p w14:paraId="6E633E08" w14:textId="77777777" w:rsidR="00A2403B" w:rsidRPr="00A2403B" w:rsidRDefault="00A2403B" w:rsidP="00D9470E">
            <w:pPr>
              <w:spacing w:after="0" w:line="240" w:lineRule="auto"/>
              <w:ind w:firstLine="556"/>
              <w:jc w:val="both"/>
              <w:rPr>
                <w:rFonts w:ascii="Times New Roman" w:eastAsia="Times New Roman" w:hAnsi="Times New Roman" w:cs="Times New Roman"/>
                <w:color w:val="auto"/>
                <w:sz w:val="24"/>
                <w:szCs w:val="24"/>
                <w:lang w:eastAsia="uk-UA"/>
              </w:rPr>
            </w:pPr>
            <w:r w:rsidRPr="00A2403B">
              <w:rPr>
                <w:rFonts w:ascii="Times New Roman" w:eastAsia="Times New Roman" w:hAnsi="Times New Roman" w:cs="Times New Roman"/>
                <w:color w:val="000000"/>
                <w:sz w:val="24"/>
                <w:szCs w:val="24"/>
                <w:lang w:eastAsia="uk-UA"/>
              </w:rPr>
              <w:t xml:space="preserve">3. Індекс якості повітря в Україні використовується суб’єктами моніторингу атмосферного повітря, визначеними пунктом 6 Порядку здійснення державного моніторингу в галузі </w:t>
            </w:r>
            <w:r w:rsidRPr="00A2403B">
              <w:rPr>
                <w:rFonts w:ascii="Times New Roman" w:eastAsia="Times New Roman" w:hAnsi="Times New Roman" w:cs="Times New Roman"/>
                <w:color w:val="000000"/>
                <w:sz w:val="24"/>
                <w:szCs w:val="24"/>
                <w:lang w:eastAsia="uk-UA"/>
              </w:rPr>
              <w:lastRenderedPageBreak/>
              <w:t xml:space="preserve">охорони атмосферного повітря затвердженого постановою Кабінету Міністрів України від 14 серпня 2019 року № 827 (далі – суб’єкти моніторингу атмосферного повітря), в рамках проведення моніторингу атмосферного повітря, для відображення інформації через автоматизовані інформаційні системи у сфері охорони атмосферного повітря, інші інформаційно-комунікаційні системи суб’єктів моніторингу атмосферного повітря та органів управління якістю атмосферного повітря, які дозволяють використання </w:t>
            </w:r>
            <w:proofErr w:type="spellStart"/>
            <w:r w:rsidRPr="00A2403B">
              <w:rPr>
                <w:rFonts w:ascii="Times New Roman" w:eastAsia="Times New Roman" w:hAnsi="Times New Roman" w:cs="Times New Roman"/>
                <w:color w:val="000000"/>
                <w:sz w:val="24"/>
                <w:szCs w:val="24"/>
                <w:lang w:eastAsia="uk-UA"/>
              </w:rPr>
              <w:t>геоінформаційних</w:t>
            </w:r>
            <w:proofErr w:type="spellEnd"/>
            <w:r w:rsidRPr="00A2403B">
              <w:rPr>
                <w:rFonts w:ascii="Times New Roman" w:eastAsia="Times New Roman" w:hAnsi="Times New Roman" w:cs="Times New Roman"/>
                <w:color w:val="000000"/>
                <w:sz w:val="24"/>
                <w:szCs w:val="24"/>
                <w:lang w:eastAsia="uk-UA"/>
              </w:rPr>
              <w:t xml:space="preserve"> GIS-технологій, про якість атмосферного повітря, комплексний та передбачуваний вплив рівнів основних забруднюючих речовин на здоров’я та життєдіяльність населення, а саме:</w:t>
            </w:r>
          </w:p>
          <w:p w14:paraId="704FB31D" w14:textId="77777777" w:rsidR="00A2403B" w:rsidRPr="00A2403B" w:rsidRDefault="00A2403B" w:rsidP="00D9470E">
            <w:pPr>
              <w:spacing w:after="0" w:line="240" w:lineRule="auto"/>
              <w:ind w:firstLine="556"/>
              <w:jc w:val="both"/>
              <w:rPr>
                <w:rFonts w:ascii="Times New Roman" w:eastAsia="Times New Roman" w:hAnsi="Times New Roman" w:cs="Times New Roman"/>
                <w:color w:val="auto"/>
                <w:sz w:val="24"/>
                <w:szCs w:val="24"/>
                <w:lang w:eastAsia="uk-UA"/>
              </w:rPr>
            </w:pPr>
            <w:r w:rsidRPr="00A2403B">
              <w:rPr>
                <w:rFonts w:ascii="Times New Roman" w:eastAsia="Times New Roman" w:hAnsi="Times New Roman" w:cs="Times New Roman"/>
                <w:strike/>
                <w:color w:val="000000"/>
                <w:sz w:val="24"/>
                <w:szCs w:val="24"/>
                <w:lang w:eastAsia="uk-UA"/>
              </w:rPr>
              <w:t>твердих часток (ТЧ2,5);</w:t>
            </w:r>
          </w:p>
          <w:p w14:paraId="3C974344" w14:textId="77777777" w:rsidR="00A2403B" w:rsidRPr="00A2403B" w:rsidRDefault="00A2403B" w:rsidP="00D9470E">
            <w:pPr>
              <w:spacing w:after="0" w:line="240" w:lineRule="auto"/>
              <w:ind w:firstLine="556"/>
              <w:jc w:val="both"/>
              <w:rPr>
                <w:rFonts w:ascii="Times New Roman" w:eastAsia="Times New Roman" w:hAnsi="Times New Roman" w:cs="Times New Roman"/>
                <w:color w:val="auto"/>
                <w:sz w:val="24"/>
                <w:szCs w:val="24"/>
                <w:lang w:eastAsia="uk-UA"/>
              </w:rPr>
            </w:pPr>
            <w:r w:rsidRPr="00A2403B">
              <w:rPr>
                <w:rFonts w:ascii="Times New Roman" w:eastAsia="Times New Roman" w:hAnsi="Times New Roman" w:cs="Times New Roman"/>
                <w:strike/>
                <w:color w:val="000000"/>
                <w:sz w:val="24"/>
                <w:szCs w:val="24"/>
                <w:lang w:eastAsia="uk-UA"/>
              </w:rPr>
              <w:t>твердих часток (ТЧ10);</w:t>
            </w:r>
          </w:p>
          <w:p w14:paraId="11FC588E" w14:textId="77777777" w:rsidR="00A2403B" w:rsidRPr="00A2403B" w:rsidRDefault="00A2403B" w:rsidP="00D9470E">
            <w:pPr>
              <w:spacing w:after="0" w:line="240" w:lineRule="auto"/>
              <w:ind w:firstLine="556"/>
              <w:jc w:val="both"/>
              <w:rPr>
                <w:rFonts w:ascii="Times New Roman" w:eastAsia="Times New Roman" w:hAnsi="Times New Roman" w:cs="Times New Roman"/>
                <w:color w:val="auto"/>
                <w:sz w:val="24"/>
                <w:szCs w:val="24"/>
                <w:lang w:eastAsia="uk-UA"/>
              </w:rPr>
            </w:pPr>
            <w:r w:rsidRPr="00A2403B">
              <w:rPr>
                <w:rFonts w:ascii="Times New Roman" w:eastAsia="Times New Roman" w:hAnsi="Times New Roman" w:cs="Times New Roman"/>
                <w:strike/>
                <w:color w:val="000000"/>
                <w:sz w:val="24"/>
                <w:szCs w:val="24"/>
                <w:lang w:eastAsia="uk-UA"/>
              </w:rPr>
              <w:t>озону;</w:t>
            </w:r>
          </w:p>
          <w:p w14:paraId="18DDF2B1" w14:textId="77777777" w:rsidR="00A2403B" w:rsidRPr="00A2403B" w:rsidRDefault="00A2403B" w:rsidP="00D9470E">
            <w:pPr>
              <w:spacing w:after="0" w:line="240" w:lineRule="auto"/>
              <w:ind w:firstLine="556"/>
              <w:jc w:val="both"/>
              <w:rPr>
                <w:rFonts w:ascii="Times New Roman" w:eastAsia="Times New Roman" w:hAnsi="Times New Roman" w:cs="Times New Roman"/>
                <w:color w:val="auto"/>
                <w:sz w:val="24"/>
                <w:szCs w:val="24"/>
                <w:lang w:eastAsia="uk-UA"/>
              </w:rPr>
            </w:pPr>
            <w:r w:rsidRPr="00A2403B">
              <w:rPr>
                <w:rFonts w:ascii="Times New Roman" w:eastAsia="Times New Roman" w:hAnsi="Times New Roman" w:cs="Times New Roman"/>
                <w:strike/>
                <w:color w:val="000000"/>
                <w:sz w:val="24"/>
                <w:szCs w:val="24"/>
                <w:lang w:eastAsia="uk-UA"/>
              </w:rPr>
              <w:t>діоксиду азоту;</w:t>
            </w:r>
          </w:p>
          <w:p w14:paraId="15B41F22" w14:textId="77777777" w:rsidR="00A2403B" w:rsidRPr="00A2403B" w:rsidRDefault="00A2403B" w:rsidP="00D9470E">
            <w:pPr>
              <w:spacing w:after="0" w:line="240" w:lineRule="auto"/>
              <w:ind w:firstLine="556"/>
              <w:jc w:val="both"/>
              <w:rPr>
                <w:rFonts w:ascii="Times New Roman" w:eastAsia="Times New Roman" w:hAnsi="Times New Roman" w:cs="Times New Roman"/>
                <w:color w:val="auto"/>
                <w:sz w:val="24"/>
                <w:szCs w:val="24"/>
                <w:lang w:eastAsia="uk-UA"/>
              </w:rPr>
            </w:pPr>
            <w:r w:rsidRPr="00A2403B">
              <w:rPr>
                <w:rFonts w:ascii="Times New Roman" w:eastAsia="Times New Roman" w:hAnsi="Times New Roman" w:cs="Times New Roman"/>
                <w:strike/>
                <w:color w:val="000000"/>
                <w:sz w:val="24"/>
                <w:szCs w:val="24"/>
                <w:lang w:eastAsia="uk-UA"/>
              </w:rPr>
              <w:t>діоксиду сірки.</w:t>
            </w:r>
          </w:p>
          <w:p w14:paraId="3A1B22FC" w14:textId="77777777" w:rsidR="00A2403B" w:rsidRPr="00A2403B" w:rsidRDefault="00A2403B" w:rsidP="00D9470E">
            <w:pPr>
              <w:spacing w:after="0" w:line="240" w:lineRule="auto"/>
              <w:ind w:firstLine="556"/>
              <w:jc w:val="both"/>
              <w:rPr>
                <w:rFonts w:ascii="Times New Roman" w:eastAsia="Times New Roman" w:hAnsi="Times New Roman" w:cs="Times New Roman"/>
                <w:color w:val="auto"/>
                <w:sz w:val="24"/>
                <w:szCs w:val="24"/>
                <w:lang w:eastAsia="uk-UA"/>
              </w:rPr>
            </w:pPr>
            <w:r w:rsidRPr="00A2403B">
              <w:rPr>
                <w:rFonts w:ascii="Times New Roman" w:eastAsia="Times New Roman" w:hAnsi="Times New Roman" w:cs="Times New Roman"/>
                <w:color w:val="000000"/>
                <w:sz w:val="24"/>
                <w:szCs w:val="24"/>
                <w:u w:val="single"/>
                <w:lang w:eastAsia="uk-UA"/>
              </w:rPr>
              <w:t>Перелік основних забруднюючих речовин Індексу якості повітря в Україні визначений у Додатку 1.</w:t>
            </w:r>
          </w:p>
          <w:p w14:paraId="032EF9EB" w14:textId="360DF45E" w:rsidR="00A2403B" w:rsidRPr="00A2403B" w:rsidRDefault="00A2403B" w:rsidP="00D9470E">
            <w:pPr>
              <w:spacing w:after="0" w:line="240" w:lineRule="auto"/>
              <w:ind w:firstLine="556"/>
              <w:jc w:val="both"/>
              <w:rPr>
                <w:rFonts w:ascii="Times New Roman" w:eastAsia="Times New Roman" w:hAnsi="Times New Roman" w:cs="Times New Roman"/>
                <w:color w:val="auto"/>
                <w:sz w:val="24"/>
                <w:szCs w:val="24"/>
                <w:lang w:eastAsia="uk-UA"/>
              </w:rPr>
            </w:pPr>
            <w:r w:rsidRPr="00A2403B">
              <w:rPr>
                <w:rFonts w:ascii="Times New Roman" w:eastAsia="Times New Roman" w:hAnsi="Times New Roman" w:cs="Times New Roman"/>
                <w:color w:val="000000"/>
                <w:sz w:val="24"/>
                <w:szCs w:val="24"/>
                <w:u w:val="single"/>
                <w:lang w:eastAsia="uk-UA"/>
              </w:rPr>
              <w:t>Суб’єкти моніторингу атмосферного повітря можуть використовувати Індекс якості повітря для відображення інформації про якість атмосферного повітря, комплексний та передбачуваний вплив рівнів основних забруднюючих речовин на здоров’я та життєдіяльність населення у іншій електронній або друкованій формах.</w:t>
            </w:r>
          </w:p>
          <w:p w14:paraId="3C366C49" w14:textId="77777777" w:rsidR="00A2403B" w:rsidRPr="00A2403B" w:rsidRDefault="00A2403B" w:rsidP="00D9470E">
            <w:pPr>
              <w:spacing w:after="0" w:line="240" w:lineRule="auto"/>
              <w:ind w:firstLine="556"/>
              <w:jc w:val="both"/>
              <w:rPr>
                <w:rFonts w:ascii="Times New Roman" w:eastAsia="Times New Roman" w:hAnsi="Times New Roman" w:cs="Times New Roman"/>
                <w:color w:val="auto"/>
                <w:sz w:val="24"/>
                <w:szCs w:val="24"/>
                <w:lang w:eastAsia="uk-UA"/>
              </w:rPr>
            </w:pPr>
            <w:r w:rsidRPr="00A2403B">
              <w:rPr>
                <w:rFonts w:ascii="Times New Roman" w:eastAsia="Times New Roman" w:hAnsi="Times New Roman" w:cs="Times New Roman"/>
                <w:bCs/>
                <w:i/>
                <w:iCs/>
                <w:color w:val="000000"/>
                <w:sz w:val="24"/>
                <w:szCs w:val="24"/>
                <w:lang w:eastAsia="uk-UA"/>
              </w:rPr>
              <w:t>Коментарі:</w:t>
            </w:r>
            <w:r w:rsidRPr="00A2403B">
              <w:rPr>
                <w:rFonts w:ascii="Times New Roman" w:eastAsia="Times New Roman" w:hAnsi="Times New Roman" w:cs="Times New Roman"/>
                <w:b/>
                <w:bCs/>
                <w:i/>
                <w:iCs/>
                <w:color w:val="000000"/>
                <w:sz w:val="24"/>
                <w:szCs w:val="24"/>
                <w:lang w:eastAsia="uk-UA"/>
              </w:rPr>
              <w:t xml:space="preserve"> </w:t>
            </w:r>
            <w:r w:rsidRPr="00A2403B">
              <w:rPr>
                <w:rFonts w:ascii="Times New Roman" w:eastAsia="Times New Roman" w:hAnsi="Times New Roman" w:cs="Times New Roman"/>
                <w:color w:val="000000"/>
                <w:sz w:val="24"/>
                <w:szCs w:val="24"/>
                <w:lang w:eastAsia="uk-UA"/>
              </w:rPr>
              <w:t xml:space="preserve">Згідно </w:t>
            </w:r>
            <w:proofErr w:type="spellStart"/>
            <w:r w:rsidRPr="00A2403B">
              <w:rPr>
                <w:rFonts w:ascii="Times New Roman" w:eastAsia="Times New Roman" w:hAnsi="Times New Roman" w:cs="Times New Roman"/>
                <w:color w:val="000000"/>
                <w:sz w:val="24"/>
                <w:szCs w:val="24"/>
                <w:lang w:eastAsia="uk-UA"/>
              </w:rPr>
              <w:t>абз</w:t>
            </w:r>
            <w:proofErr w:type="spellEnd"/>
            <w:r w:rsidRPr="00A2403B">
              <w:rPr>
                <w:rFonts w:ascii="Times New Roman" w:eastAsia="Times New Roman" w:hAnsi="Times New Roman" w:cs="Times New Roman"/>
                <w:color w:val="000000"/>
                <w:sz w:val="24"/>
                <w:szCs w:val="24"/>
                <w:lang w:eastAsia="uk-UA"/>
              </w:rPr>
              <w:t xml:space="preserve">. 13 п. 14 ПКМУ 827 </w:t>
            </w:r>
            <w:r w:rsidRPr="00A2403B">
              <w:rPr>
                <w:rFonts w:ascii="Times New Roman" w:eastAsia="Times New Roman" w:hAnsi="Times New Roman" w:cs="Times New Roman"/>
                <w:color w:val="000000"/>
                <w:sz w:val="24"/>
                <w:szCs w:val="24"/>
                <w:lang w:eastAsia="uk-UA"/>
              </w:rPr>
              <w:lastRenderedPageBreak/>
              <w:t>«…</w:t>
            </w:r>
            <w:proofErr w:type="spellStart"/>
            <w:r w:rsidRPr="00A2403B">
              <w:rPr>
                <w:rFonts w:ascii="Times New Roman" w:eastAsia="Times New Roman" w:hAnsi="Times New Roman" w:cs="Times New Roman"/>
                <w:color w:val="000000"/>
                <w:sz w:val="24"/>
                <w:szCs w:val="24"/>
                <w:lang w:eastAsia="uk-UA"/>
              </w:rPr>
              <w:t>Міндовкілля</w:t>
            </w:r>
            <w:proofErr w:type="spellEnd"/>
            <w:r w:rsidRPr="00A2403B">
              <w:rPr>
                <w:rFonts w:ascii="Times New Roman" w:eastAsia="Times New Roman" w:hAnsi="Times New Roman" w:cs="Times New Roman"/>
                <w:color w:val="000000"/>
                <w:sz w:val="24"/>
                <w:szCs w:val="24"/>
                <w:lang w:eastAsia="uk-UA"/>
              </w:rPr>
              <w:t xml:space="preserve"> затверджує порядок інформування населення про якість повітря за основними показниками з використанням індексу якості повітря в Україні…». Міністерству захисту довкілля та природних ресурсів України надано право урегулювати порядок інформування населення, проте не надано право встановлювати перелік основних забруднюючих речовин, згідно визначення індексу якості повітря в Україні у п. 5 -1 ПКМУ 827.</w:t>
            </w:r>
          </w:p>
          <w:p w14:paraId="0EE5040B" w14:textId="77777777" w:rsidR="00A2403B" w:rsidRPr="00A2403B" w:rsidRDefault="00A2403B" w:rsidP="00D9470E">
            <w:pPr>
              <w:spacing w:after="0" w:line="240" w:lineRule="auto"/>
              <w:ind w:firstLine="556"/>
              <w:jc w:val="both"/>
              <w:rPr>
                <w:rFonts w:ascii="Times New Roman" w:eastAsia="Times New Roman" w:hAnsi="Times New Roman" w:cs="Times New Roman"/>
                <w:color w:val="auto"/>
                <w:sz w:val="24"/>
                <w:szCs w:val="24"/>
                <w:lang w:eastAsia="uk-UA"/>
              </w:rPr>
            </w:pPr>
            <w:r w:rsidRPr="00A2403B">
              <w:rPr>
                <w:rFonts w:ascii="Times New Roman" w:eastAsia="Times New Roman" w:hAnsi="Times New Roman" w:cs="Times New Roman"/>
                <w:color w:val="000000"/>
                <w:sz w:val="24"/>
                <w:szCs w:val="24"/>
                <w:lang w:eastAsia="uk-UA"/>
              </w:rPr>
              <w:t>Поняття «основні забруднюючі речовини» не врегульоване у нормами ЗУ «Про охорону атмосферного повітря», вимогами та положеннями ПКМУ 827 та Порядком розміщення пунктів спостережень за забрудненням атмосферного повітря в зонах та агломераціях (затвердженим наказом МВС від 21 квітня 2021 року № 300).</w:t>
            </w:r>
          </w:p>
          <w:p w14:paraId="02D8C41C" w14:textId="77777777" w:rsidR="00A2403B" w:rsidRPr="00A2403B" w:rsidRDefault="00A2403B" w:rsidP="00D9470E">
            <w:pPr>
              <w:spacing w:after="0" w:line="240" w:lineRule="auto"/>
              <w:ind w:firstLine="556"/>
              <w:jc w:val="both"/>
              <w:rPr>
                <w:rFonts w:ascii="Times New Roman" w:eastAsia="Times New Roman" w:hAnsi="Times New Roman" w:cs="Times New Roman"/>
                <w:color w:val="auto"/>
                <w:sz w:val="24"/>
                <w:szCs w:val="24"/>
                <w:lang w:eastAsia="uk-UA"/>
              </w:rPr>
            </w:pPr>
            <w:r w:rsidRPr="00A2403B">
              <w:rPr>
                <w:rFonts w:ascii="Times New Roman" w:eastAsia="Times New Roman" w:hAnsi="Times New Roman" w:cs="Times New Roman"/>
                <w:color w:val="000000"/>
                <w:sz w:val="24"/>
                <w:szCs w:val="24"/>
                <w:lang w:eastAsia="uk-UA"/>
              </w:rPr>
              <w:t xml:space="preserve">Сукупний аналіз вимог п. 6, п. 7, </w:t>
            </w:r>
            <w:proofErr w:type="spellStart"/>
            <w:r w:rsidRPr="00A2403B">
              <w:rPr>
                <w:rFonts w:ascii="Times New Roman" w:eastAsia="Times New Roman" w:hAnsi="Times New Roman" w:cs="Times New Roman"/>
                <w:color w:val="000000"/>
                <w:sz w:val="24"/>
                <w:szCs w:val="24"/>
                <w:lang w:eastAsia="uk-UA"/>
              </w:rPr>
              <w:t>абз</w:t>
            </w:r>
            <w:proofErr w:type="spellEnd"/>
            <w:r w:rsidRPr="00A2403B">
              <w:rPr>
                <w:rFonts w:ascii="Times New Roman" w:eastAsia="Times New Roman" w:hAnsi="Times New Roman" w:cs="Times New Roman"/>
                <w:color w:val="000000"/>
                <w:sz w:val="24"/>
                <w:szCs w:val="24"/>
                <w:lang w:eastAsia="uk-UA"/>
              </w:rPr>
              <w:t xml:space="preserve">. 2 п. 14, </w:t>
            </w:r>
            <w:proofErr w:type="spellStart"/>
            <w:r w:rsidRPr="00A2403B">
              <w:rPr>
                <w:rFonts w:ascii="Times New Roman" w:eastAsia="Times New Roman" w:hAnsi="Times New Roman" w:cs="Times New Roman"/>
                <w:color w:val="000000"/>
                <w:sz w:val="24"/>
                <w:szCs w:val="24"/>
                <w:lang w:eastAsia="uk-UA"/>
              </w:rPr>
              <w:t>абз</w:t>
            </w:r>
            <w:proofErr w:type="spellEnd"/>
            <w:r w:rsidRPr="00A2403B">
              <w:rPr>
                <w:rFonts w:ascii="Times New Roman" w:eastAsia="Times New Roman" w:hAnsi="Times New Roman" w:cs="Times New Roman"/>
                <w:color w:val="000000"/>
                <w:sz w:val="24"/>
                <w:szCs w:val="24"/>
                <w:lang w:eastAsia="uk-UA"/>
              </w:rPr>
              <w:t xml:space="preserve">. 2-3 п. 16, п. 18 ПКМУ 827 свідчить: перелік забруднюючих речовин, яких здійснюється оцінювання, пороги оцінювання, граничні величини та інші рівні забруднюючих речовин, за якими проводиться оцінка якості атмосферного повітря, визначений у </w:t>
            </w:r>
            <w:proofErr w:type="spellStart"/>
            <w:r w:rsidRPr="00A2403B">
              <w:rPr>
                <w:rFonts w:ascii="Times New Roman" w:eastAsia="Times New Roman" w:hAnsi="Times New Roman" w:cs="Times New Roman"/>
                <w:color w:val="000000"/>
                <w:sz w:val="24"/>
                <w:szCs w:val="24"/>
                <w:lang w:eastAsia="uk-UA"/>
              </w:rPr>
              <w:t>у</w:t>
            </w:r>
            <w:proofErr w:type="spellEnd"/>
            <w:r w:rsidRPr="00A2403B">
              <w:rPr>
                <w:rFonts w:ascii="Times New Roman" w:eastAsia="Times New Roman" w:hAnsi="Times New Roman" w:cs="Times New Roman"/>
                <w:color w:val="000000"/>
                <w:sz w:val="24"/>
                <w:szCs w:val="24"/>
                <w:lang w:eastAsia="uk-UA"/>
              </w:rPr>
              <w:t xml:space="preserve"> Списку А та Списку Б частини І Додатку 2 ПКМУ 827.</w:t>
            </w:r>
          </w:p>
          <w:p w14:paraId="73A5818B" w14:textId="633CFEF5" w:rsidR="00A2403B" w:rsidRPr="00A2403B" w:rsidRDefault="00A2403B" w:rsidP="00D9470E">
            <w:pPr>
              <w:spacing w:after="0" w:line="240" w:lineRule="auto"/>
              <w:ind w:firstLine="556"/>
              <w:jc w:val="both"/>
              <w:rPr>
                <w:rFonts w:ascii="Times New Roman" w:eastAsia="Times New Roman" w:hAnsi="Times New Roman" w:cs="Times New Roman"/>
                <w:color w:val="auto"/>
                <w:sz w:val="24"/>
                <w:szCs w:val="24"/>
                <w:lang w:eastAsia="uk-UA"/>
              </w:rPr>
            </w:pPr>
            <w:r w:rsidRPr="00A2403B">
              <w:rPr>
                <w:rFonts w:ascii="Times New Roman" w:eastAsia="Times New Roman" w:hAnsi="Times New Roman" w:cs="Times New Roman"/>
                <w:color w:val="000000"/>
                <w:sz w:val="24"/>
                <w:szCs w:val="24"/>
                <w:lang w:eastAsia="uk-UA"/>
              </w:rPr>
              <w:t>Застосування поняття «основні забруднюючі речовини» можливе і доцільне на рівні певної агломерації та зони. Цей перелік визначений у Програмі державного моніторингу у галузі охорони атмосферного повітря відповідної зони та агломерації, розробленої та затвердженої згідно із п. 18 ПКМУ 827.</w:t>
            </w:r>
          </w:p>
          <w:p w14:paraId="2F67B49F" w14:textId="73BAE054" w:rsidR="00A2403B" w:rsidRPr="00A2403B" w:rsidRDefault="00A2403B" w:rsidP="00D9470E">
            <w:pPr>
              <w:spacing w:after="0" w:line="240" w:lineRule="auto"/>
              <w:ind w:firstLine="556"/>
              <w:jc w:val="both"/>
              <w:rPr>
                <w:rFonts w:ascii="Times New Roman" w:eastAsia="Times New Roman" w:hAnsi="Times New Roman" w:cs="Times New Roman"/>
                <w:i/>
                <w:color w:val="auto"/>
                <w:sz w:val="24"/>
                <w:szCs w:val="24"/>
                <w:lang w:eastAsia="uk-UA"/>
              </w:rPr>
            </w:pPr>
            <w:r w:rsidRPr="00A2403B">
              <w:rPr>
                <w:rFonts w:ascii="Times New Roman" w:eastAsia="Times New Roman" w:hAnsi="Times New Roman" w:cs="Times New Roman"/>
                <w:i/>
                <w:color w:val="000000"/>
                <w:sz w:val="24"/>
                <w:szCs w:val="24"/>
                <w:lang w:eastAsia="uk-UA"/>
              </w:rPr>
              <w:lastRenderedPageBreak/>
              <w:t>Узагальнюючі можна дійти чотирьох основних висновків:</w:t>
            </w:r>
          </w:p>
          <w:p w14:paraId="38890CCE" w14:textId="77777777" w:rsidR="00A2403B" w:rsidRPr="00A2403B" w:rsidRDefault="00A2403B" w:rsidP="00D9470E">
            <w:pPr>
              <w:spacing w:after="0" w:line="240" w:lineRule="auto"/>
              <w:ind w:firstLine="556"/>
              <w:jc w:val="both"/>
              <w:rPr>
                <w:rFonts w:ascii="Times New Roman" w:eastAsia="Times New Roman" w:hAnsi="Times New Roman" w:cs="Times New Roman"/>
                <w:color w:val="auto"/>
                <w:sz w:val="24"/>
                <w:szCs w:val="24"/>
                <w:lang w:eastAsia="uk-UA"/>
              </w:rPr>
            </w:pPr>
            <w:r w:rsidRPr="00A2403B">
              <w:rPr>
                <w:rFonts w:ascii="Times New Roman" w:eastAsia="Times New Roman" w:hAnsi="Times New Roman" w:cs="Times New Roman"/>
                <w:color w:val="000000"/>
                <w:sz w:val="24"/>
                <w:szCs w:val="24"/>
                <w:lang w:eastAsia="uk-UA"/>
              </w:rPr>
              <w:t>1. Забруднюючі речовини, які можна вважати основними, визначені у Програмах державного моніторингу у галузі охорони атмосферного повітря відповідної зони та агломерації, на підставі загального переліку у Списку А та Списку Б частини І Додатку 2 ПКМУ 827.</w:t>
            </w:r>
          </w:p>
          <w:p w14:paraId="7CBD1AE4" w14:textId="77777777" w:rsidR="00A2403B" w:rsidRPr="00A2403B" w:rsidRDefault="00A2403B" w:rsidP="00D9470E">
            <w:pPr>
              <w:spacing w:after="0" w:line="240" w:lineRule="auto"/>
              <w:ind w:firstLine="556"/>
              <w:jc w:val="both"/>
              <w:rPr>
                <w:rFonts w:ascii="Times New Roman" w:eastAsia="Times New Roman" w:hAnsi="Times New Roman" w:cs="Times New Roman"/>
                <w:color w:val="auto"/>
                <w:sz w:val="24"/>
                <w:szCs w:val="24"/>
                <w:lang w:eastAsia="uk-UA"/>
              </w:rPr>
            </w:pPr>
            <w:r w:rsidRPr="00A2403B">
              <w:rPr>
                <w:rFonts w:ascii="Times New Roman" w:eastAsia="Times New Roman" w:hAnsi="Times New Roman" w:cs="Times New Roman"/>
                <w:color w:val="000000"/>
                <w:sz w:val="24"/>
                <w:szCs w:val="24"/>
                <w:lang w:eastAsia="uk-UA"/>
              </w:rPr>
              <w:t>2. п. 14 ПКМУ 827 не надає права та повноваження Міністерству захисту довкілля та природних ресурсів визначати, які із забруднюючих речовин у Списку А та Списку Б частини І Додатку 2 ПКМУ 827 є основними. Будь які спроби обмежити цей перелік або дати унормування цьому обмеженому переліку забруднюючих речовин можна сприймати як перевищення повноважень та спробою узурпації влади.</w:t>
            </w:r>
          </w:p>
          <w:p w14:paraId="7DBD97C8" w14:textId="77777777" w:rsidR="00A2403B" w:rsidRPr="00A2403B" w:rsidRDefault="00A2403B" w:rsidP="00D9470E">
            <w:pPr>
              <w:spacing w:after="0" w:line="240" w:lineRule="auto"/>
              <w:ind w:firstLine="556"/>
              <w:jc w:val="both"/>
              <w:rPr>
                <w:rFonts w:ascii="Times New Roman" w:eastAsia="Times New Roman" w:hAnsi="Times New Roman" w:cs="Times New Roman"/>
                <w:color w:val="auto"/>
                <w:sz w:val="24"/>
                <w:szCs w:val="24"/>
                <w:lang w:eastAsia="uk-UA"/>
              </w:rPr>
            </w:pPr>
            <w:r w:rsidRPr="00A2403B">
              <w:rPr>
                <w:rFonts w:ascii="Times New Roman" w:eastAsia="Times New Roman" w:hAnsi="Times New Roman" w:cs="Times New Roman"/>
                <w:color w:val="000000"/>
                <w:sz w:val="24"/>
                <w:szCs w:val="24"/>
                <w:lang w:eastAsia="uk-UA"/>
              </w:rPr>
              <w:t>3. Проєкт НПА має надавати можливість застосовувати Індекс якості повітря в Україні до усіх забруднюючих речовин, які визначені у Програмах державного моніторингу у галузі охорони атмосферного повітря відповідної зони та агломерації, розроблених та затруджених відповідно до п. 18 та п. 19 ПКМУ 827.</w:t>
            </w:r>
          </w:p>
          <w:p w14:paraId="365DABC1" w14:textId="74E57B6B" w:rsidR="00A2403B" w:rsidRPr="00A2403B" w:rsidRDefault="00A2403B" w:rsidP="00D9470E">
            <w:pPr>
              <w:spacing w:after="0" w:line="240" w:lineRule="auto"/>
              <w:ind w:firstLine="556"/>
              <w:jc w:val="both"/>
              <w:rPr>
                <w:rFonts w:ascii="Times New Roman" w:eastAsia="Times New Roman" w:hAnsi="Times New Roman" w:cs="Times New Roman"/>
                <w:color w:val="auto"/>
                <w:sz w:val="24"/>
                <w:szCs w:val="24"/>
                <w:lang w:eastAsia="uk-UA"/>
              </w:rPr>
            </w:pPr>
            <w:r w:rsidRPr="00A2403B">
              <w:rPr>
                <w:rFonts w:ascii="Times New Roman" w:eastAsia="Times New Roman" w:hAnsi="Times New Roman" w:cs="Times New Roman"/>
                <w:color w:val="000000"/>
                <w:sz w:val="24"/>
                <w:szCs w:val="24"/>
                <w:lang w:eastAsia="uk-UA"/>
              </w:rPr>
              <w:t xml:space="preserve">4. Перелік забруднюючих речовин у колонці 1 </w:t>
            </w:r>
            <w:proofErr w:type="spellStart"/>
            <w:r w:rsidRPr="00A2403B">
              <w:rPr>
                <w:rFonts w:ascii="Times New Roman" w:eastAsia="Times New Roman" w:hAnsi="Times New Roman" w:cs="Times New Roman"/>
                <w:color w:val="000000"/>
                <w:sz w:val="24"/>
                <w:szCs w:val="24"/>
                <w:lang w:eastAsia="uk-UA"/>
              </w:rPr>
              <w:t>табилці</w:t>
            </w:r>
            <w:proofErr w:type="spellEnd"/>
            <w:r w:rsidRPr="00A2403B">
              <w:rPr>
                <w:rFonts w:ascii="Times New Roman" w:eastAsia="Times New Roman" w:hAnsi="Times New Roman" w:cs="Times New Roman"/>
                <w:color w:val="000000"/>
                <w:sz w:val="24"/>
                <w:szCs w:val="24"/>
                <w:lang w:eastAsia="uk-UA"/>
              </w:rPr>
              <w:t xml:space="preserve"> Додатку 1 Проєкту НПА має бути доповненим забруднюючими речовинами, визначеними у Списку А та Списку Б частини І Додатку 2 ПКМУ 827.</w:t>
            </w:r>
          </w:p>
          <w:p w14:paraId="6891EA95" w14:textId="18EA705E" w:rsidR="00A2403B" w:rsidRPr="00A2403B" w:rsidRDefault="00A2403B" w:rsidP="00D9470E">
            <w:pPr>
              <w:spacing w:after="0" w:line="240" w:lineRule="auto"/>
              <w:ind w:firstLine="556"/>
              <w:jc w:val="both"/>
              <w:rPr>
                <w:rFonts w:ascii="Times New Roman" w:eastAsia="Times New Roman" w:hAnsi="Times New Roman" w:cs="Times New Roman"/>
                <w:color w:val="auto"/>
                <w:sz w:val="24"/>
                <w:szCs w:val="24"/>
                <w:lang w:eastAsia="uk-UA"/>
              </w:rPr>
            </w:pPr>
            <w:r w:rsidRPr="00A2403B">
              <w:rPr>
                <w:rFonts w:ascii="Times New Roman" w:eastAsia="Times New Roman" w:hAnsi="Times New Roman" w:cs="Times New Roman"/>
                <w:color w:val="000000"/>
                <w:sz w:val="24"/>
                <w:szCs w:val="24"/>
                <w:lang w:eastAsia="uk-UA"/>
              </w:rPr>
              <w:t xml:space="preserve">Відповідно до п. 5 1 ПКМУ 827 Індекс якості повітря в Україні - показник, що використовується в </w:t>
            </w:r>
            <w:r w:rsidRPr="00A2403B">
              <w:rPr>
                <w:rFonts w:ascii="Times New Roman" w:eastAsia="Times New Roman" w:hAnsi="Times New Roman" w:cs="Times New Roman"/>
                <w:color w:val="000000"/>
                <w:sz w:val="24"/>
                <w:szCs w:val="24"/>
                <w:lang w:eastAsia="uk-UA"/>
              </w:rPr>
              <w:lastRenderedPageBreak/>
              <w:t xml:space="preserve">рамках проведення моніторингу атмосферного повітря для відображення інформації про комплексний вплив рівнів основних забруднюючих речовин на здоров’я населення в адаптованому для користувача форматі. Унормоване на рівні ПКМУ 827 визначення Індексу якості повітря не містить жодних обмежень щодо форм та засобів відображення інформації. Спроба у п. 3 Проєкту Порядку звузити форми застосування Індексу якості повітря в Україні виключно що «…систем,… які дозволяють використання </w:t>
            </w:r>
            <w:proofErr w:type="spellStart"/>
            <w:r w:rsidRPr="00A2403B">
              <w:rPr>
                <w:rFonts w:ascii="Times New Roman" w:eastAsia="Times New Roman" w:hAnsi="Times New Roman" w:cs="Times New Roman"/>
                <w:color w:val="000000"/>
                <w:sz w:val="24"/>
                <w:szCs w:val="24"/>
                <w:lang w:eastAsia="uk-UA"/>
              </w:rPr>
              <w:t>геоінформаційних</w:t>
            </w:r>
            <w:proofErr w:type="spellEnd"/>
            <w:r w:rsidRPr="00A2403B">
              <w:rPr>
                <w:rFonts w:ascii="Times New Roman" w:eastAsia="Times New Roman" w:hAnsi="Times New Roman" w:cs="Times New Roman"/>
                <w:color w:val="000000"/>
                <w:sz w:val="24"/>
                <w:szCs w:val="24"/>
                <w:lang w:eastAsia="uk-UA"/>
              </w:rPr>
              <w:t xml:space="preserve"> GIS-технологій…» є хибною та має суттєві наслідки для інформування громадськості про якість повітря у зонах та агломераціях України. Неприпустимо позбавляти органи управління якістю повітря використовувати шкали та градації Індексу якості повітря для інформування населення в інших формах – графічних плакатах, друкованій продукції тощо.</w:t>
            </w:r>
          </w:p>
        </w:tc>
        <w:tc>
          <w:tcPr>
            <w:tcW w:w="5347" w:type="dxa"/>
            <w:shd w:val="clear" w:color="auto" w:fill="auto"/>
            <w:tcMar>
              <w:left w:w="78" w:type="dxa"/>
            </w:tcMar>
          </w:tcPr>
          <w:p w14:paraId="67C88447" w14:textId="77777777" w:rsidR="00A56DCA" w:rsidRPr="00A56DCA" w:rsidRDefault="00A56DCA" w:rsidP="00D9470E">
            <w:pPr>
              <w:spacing w:after="0" w:line="240" w:lineRule="auto"/>
              <w:ind w:left="-20" w:firstLine="556"/>
              <w:jc w:val="both"/>
              <w:rPr>
                <w:rFonts w:ascii="Times New Roman" w:eastAsia="Times New Roman" w:hAnsi="Times New Roman" w:cs="Times New Roman"/>
                <w:color w:val="auto"/>
                <w:sz w:val="24"/>
                <w:szCs w:val="24"/>
                <w:lang w:eastAsia="uk-UA"/>
              </w:rPr>
            </w:pPr>
            <w:r w:rsidRPr="00A56DCA">
              <w:rPr>
                <w:rFonts w:ascii="Times New Roman" w:eastAsia="Times New Roman" w:hAnsi="Times New Roman" w:cs="Times New Roman"/>
                <w:color w:val="000000"/>
                <w:sz w:val="24"/>
                <w:szCs w:val="24"/>
                <w:lang w:eastAsia="uk-UA"/>
              </w:rPr>
              <w:lastRenderedPageBreak/>
              <w:t>Пункт 3 проєкту Порядку:</w:t>
            </w:r>
          </w:p>
          <w:p w14:paraId="12878B30" w14:textId="7C65FF41" w:rsidR="00A56DCA" w:rsidRPr="00A56DCA" w:rsidRDefault="00A56DCA" w:rsidP="00D9470E">
            <w:pPr>
              <w:spacing w:after="0" w:line="240" w:lineRule="auto"/>
              <w:ind w:left="-20" w:firstLine="556"/>
              <w:jc w:val="both"/>
              <w:rPr>
                <w:rFonts w:ascii="Times New Roman" w:eastAsia="Times New Roman" w:hAnsi="Times New Roman" w:cs="Times New Roman"/>
                <w:color w:val="auto"/>
                <w:sz w:val="24"/>
                <w:szCs w:val="24"/>
                <w:lang w:eastAsia="uk-UA"/>
              </w:rPr>
            </w:pPr>
            <w:r>
              <w:rPr>
                <w:rFonts w:ascii="Times New Roman" w:eastAsia="Times New Roman" w:hAnsi="Times New Roman" w:cs="Times New Roman"/>
                <w:color w:val="000000"/>
                <w:sz w:val="24"/>
                <w:szCs w:val="24"/>
                <w:lang w:eastAsia="uk-UA"/>
              </w:rPr>
              <w:t>«</w:t>
            </w:r>
            <w:r w:rsidRPr="00A56DCA">
              <w:rPr>
                <w:rFonts w:ascii="Times New Roman" w:eastAsia="Times New Roman" w:hAnsi="Times New Roman" w:cs="Times New Roman"/>
                <w:color w:val="000000"/>
                <w:sz w:val="24"/>
                <w:szCs w:val="24"/>
                <w:lang w:eastAsia="uk-UA"/>
              </w:rPr>
              <w:t xml:space="preserve">3. Індекс якості повітря в Україні використовується суб’єктами моніторингу атмосферного повітря, визначеними пунктом 6 Порядку здійснення державного моніторингу в галузі охорони атмосферного повітря, затвердженого постановою Кабінету Міністрів України від 14 серпня 2019 року № 827 (далі – суб’єкти моніторингу атмосферного повітря), в рамках проведення моніторингу атмосферного повітря, для відображення інформації через автоматизовані інформаційні системи у сфері охорони атмосферного повітря, інші </w:t>
            </w:r>
            <w:r w:rsidRPr="00A56DCA">
              <w:rPr>
                <w:rFonts w:ascii="Times New Roman" w:eastAsia="Times New Roman" w:hAnsi="Times New Roman" w:cs="Times New Roman"/>
                <w:color w:val="000000"/>
                <w:sz w:val="24"/>
                <w:szCs w:val="24"/>
                <w:lang w:eastAsia="uk-UA"/>
              </w:rPr>
              <w:lastRenderedPageBreak/>
              <w:t xml:space="preserve">інформаційно-комунікаційні системи суб’єктів моніторингу атмосферного повітря та органів управління якістю атмосферного повітря, які дозволяють використання </w:t>
            </w:r>
            <w:proofErr w:type="spellStart"/>
            <w:r w:rsidRPr="00A56DCA">
              <w:rPr>
                <w:rFonts w:ascii="Times New Roman" w:eastAsia="Times New Roman" w:hAnsi="Times New Roman" w:cs="Times New Roman"/>
                <w:color w:val="000000"/>
                <w:sz w:val="24"/>
                <w:szCs w:val="24"/>
                <w:lang w:eastAsia="uk-UA"/>
              </w:rPr>
              <w:t>геоінформаційних</w:t>
            </w:r>
            <w:proofErr w:type="spellEnd"/>
            <w:r w:rsidRPr="00A56DCA">
              <w:rPr>
                <w:rFonts w:ascii="Times New Roman" w:eastAsia="Times New Roman" w:hAnsi="Times New Roman" w:cs="Times New Roman"/>
                <w:color w:val="000000"/>
                <w:sz w:val="24"/>
                <w:szCs w:val="24"/>
                <w:lang w:eastAsia="uk-UA"/>
              </w:rPr>
              <w:t xml:space="preserve"> GIS технологій, про якість атмосферного повітря, комплексний та передбачуваний вплив рівнів основних забруднюючих речовин на здоров’я та життєдіяльність населення, а саме:</w:t>
            </w:r>
          </w:p>
          <w:p w14:paraId="74F3596C" w14:textId="77777777" w:rsidR="00A56DCA" w:rsidRPr="00A56DCA" w:rsidRDefault="00A56DCA" w:rsidP="00D9470E">
            <w:pPr>
              <w:spacing w:after="0" w:line="240" w:lineRule="auto"/>
              <w:ind w:left="-20" w:firstLine="556"/>
              <w:jc w:val="both"/>
              <w:rPr>
                <w:rFonts w:ascii="Times New Roman" w:eastAsia="Times New Roman" w:hAnsi="Times New Roman" w:cs="Times New Roman"/>
                <w:color w:val="auto"/>
                <w:sz w:val="24"/>
                <w:szCs w:val="24"/>
                <w:lang w:eastAsia="uk-UA"/>
              </w:rPr>
            </w:pPr>
            <w:r w:rsidRPr="00A56DCA">
              <w:rPr>
                <w:rFonts w:ascii="Times New Roman" w:eastAsia="Times New Roman" w:hAnsi="Times New Roman" w:cs="Times New Roman"/>
                <w:color w:val="000000"/>
                <w:sz w:val="24"/>
                <w:szCs w:val="24"/>
                <w:lang w:eastAsia="uk-UA"/>
              </w:rPr>
              <w:t>твердих часток (ТЧ2,5);</w:t>
            </w:r>
          </w:p>
          <w:p w14:paraId="36BA6BC9" w14:textId="77777777" w:rsidR="00A56DCA" w:rsidRPr="00A56DCA" w:rsidRDefault="00A56DCA" w:rsidP="00D9470E">
            <w:pPr>
              <w:spacing w:after="0" w:line="240" w:lineRule="auto"/>
              <w:ind w:left="-20" w:firstLine="556"/>
              <w:jc w:val="both"/>
              <w:rPr>
                <w:rFonts w:ascii="Times New Roman" w:eastAsia="Times New Roman" w:hAnsi="Times New Roman" w:cs="Times New Roman"/>
                <w:color w:val="auto"/>
                <w:sz w:val="24"/>
                <w:szCs w:val="24"/>
                <w:lang w:eastAsia="uk-UA"/>
              </w:rPr>
            </w:pPr>
            <w:r w:rsidRPr="00A56DCA">
              <w:rPr>
                <w:rFonts w:ascii="Times New Roman" w:eastAsia="Times New Roman" w:hAnsi="Times New Roman" w:cs="Times New Roman"/>
                <w:color w:val="000000"/>
                <w:sz w:val="24"/>
                <w:szCs w:val="24"/>
                <w:lang w:eastAsia="uk-UA"/>
              </w:rPr>
              <w:t>твердих часток (ТЧ10);</w:t>
            </w:r>
          </w:p>
          <w:p w14:paraId="28C5D90F" w14:textId="77777777" w:rsidR="00A56DCA" w:rsidRPr="00A56DCA" w:rsidRDefault="00A56DCA" w:rsidP="00D9470E">
            <w:pPr>
              <w:spacing w:after="0" w:line="240" w:lineRule="auto"/>
              <w:ind w:left="-20" w:firstLine="556"/>
              <w:jc w:val="both"/>
              <w:rPr>
                <w:rFonts w:ascii="Times New Roman" w:eastAsia="Times New Roman" w:hAnsi="Times New Roman" w:cs="Times New Roman"/>
                <w:color w:val="auto"/>
                <w:sz w:val="24"/>
                <w:szCs w:val="24"/>
                <w:lang w:eastAsia="uk-UA"/>
              </w:rPr>
            </w:pPr>
            <w:r w:rsidRPr="00A56DCA">
              <w:rPr>
                <w:rFonts w:ascii="Times New Roman" w:eastAsia="Times New Roman" w:hAnsi="Times New Roman" w:cs="Times New Roman"/>
                <w:color w:val="000000"/>
                <w:sz w:val="24"/>
                <w:szCs w:val="24"/>
                <w:lang w:eastAsia="uk-UA"/>
              </w:rPr>
              <w:t>озону;</w:t>
            </w:r>
          </w:p>
          <w:p w14:paraId="4924E286" w14:textId="77777777" w:rsidR="00A56DCA" w:rsidRPr="00A56DCA" w:rsidRDefault="00A56DCA" w:rsidP="00D9470E">
            <w:pPr>
              <w:spacing w:after="0" w:line="240" w:lineRule="auto"/>
              <w:ind w:left="-20" w:firstLine="556"/>
              <w:jc w:val="both"/>
              <w:rPr>
                <w:rFonts w:ascii="Times New Roman" w:eastAsia="Times New Roman" w:hAnsi="Times New Roman" w:cs="Times New Roman"/>
                <w:color w:val="auto"/>
                <w:sz w:val="24"/>
                <w:szCs w:val="24"/>
                <w:lang w:eastAsia="uk-UA"/>
              </w:rPr>
            </w:pPr>
            <w:r w:rsidRPr="00A56DCA">
              <w:rPr>
                <w:rFonts w:ascii="Times New Roman" w:eastAsia="Times New Roman" w:hAnsi="Times New Roman" w:cs="Times New Roman"/>
                <w:color w:val="000000"/>
                <w:sz w:val="24"/>
                <w:szCs w:val="24"/>
                <w:lang w:eastAsia="uk-UA"/>
              </w:rPr>
              <w:t>діоксиду азоту;</w:t>
            </w:r>
          </w:p>
          <w:p w14:paraId="271312DC" w14:textId="00F68A2F" w:rsidR="00A56DCA" w:rsidRPr="00A56DCA" w:rsidRDefault="00A56DCA" w:rsidP="00D9470E">
            <w:pPr>
              <w:spacing w:after="0" w:line="240" w:lineRule="auto"/>
              <w:ind w:left="-20" w:firstLine="556"/>
              <w:jc w:val="both"/>
              <w:rPr>
                <w:rFonts w:ascii="Times New Roman" w:eastAsia="Times New Roman" w:hAnsi="Times New Roman" w:cs="Times New Roman"/>
                <w:color w:val="auto"/>
                <w:sz w:val="24"/>
                <w:szCs w:val="24"/>
                <w:lang w:eastAsia="uk-UA"/>
              </w:rPr>
            </w:pPr>
            <w:r w:rsidRPr="00A56DCA">
              <w:rPr>
                <w:rFonts w:ascii="Times New Roman" w:eastAsia="Times New Roman" w:hAnsi="Times New Roman" w:cs="Times New Roman"/>
                <w:color w:val="000000"/>
                <w:sz w:val="24"/>
                <w:szCs w:val="24"/>
                <w:lang w:eastAsia="uk-UA"/>
              </w:rPr>
              <w:t>діоксиду сірки.</w:t>
            </w:r>
            <w:r>
              <w:rPr>
                <w:rFonts w:ascii="Times New Roman" w:eastAsia="Times New Roman" w:hAnsi="Times New Roman" w:cs="Times New Roman"/>
                <w:color w:val="000000"/>
                <w:sz w:val="24"/>
                <w:szCs w:val="24"/>
                <w:lang w:eastAsia="uk-UA"/>
              </w:rPr>
              <w:t>»</w:t>
            </w:r>
          </w:p>
          <w:p w14:paraId="40E144F3" w14:textId="5DE65144" w:rsidR="00A2403B" w:rsidRDefault="00A2403B" w:rsidP="00D9470E">
            <w:pPr>
              <w:spacing w:after="0" w:line="240" w:lineRule="auto"/>
              <w:ind w:firstLine="556"/>
              <w:jc w:val="both"/>
              <w:rPr>
                <w:rFonts w:ascii="Times New Roman" w:eastAsia="Times New Roman" w:hAnsi="Times New Roman" w:cs="Times New Roman"/>
                <w:color w:val="auto"/>
                <w:sz w:val="24"/>
                <w:szCs w:val="24"/>
                <w:lang w:eastAsia="uk-UA"/>
              </w:rPr>
            </w:pPr>
          </w:p>
        </w:tc>
        <w:tc>
          <w:tcPr>
            <w:tcW w:w="3725" w:type="dxa"/>
            <w:shd w:val="clear" w:color="auto" w:fill="auto"/>
            <w:tcMar>
              <w:left w:w="78" w:type="dxa"/>
            </w:tcMar>
          </w:tcPr>
          <w:p w14:paraId="3443602A" w14:textId="77777777" w:rsidR="00A2403B" w:rsidRDefault="00A2403B" w:rsidP="00D9470E">
            <w:pPr>
              <w:pStyle w:val="af5"/>
              <w:spacing w:before="0" w:beforeAutospacing="0" w:after="0" w:afterAutospacing="0"/>
              <w:ind w:firstLine="24"/>
              <w:jc w:val="center"/>
            </w:pPr>
            <w:proofErr w:type="spellStart"/>
            <w:r>
              <w:rPr>
                <w:b/>
                <w:bCs/>
                <w:color w:val="000000"/>
              </w:rPr>
              <w:lastRenderedPageBreak/>
              <w:t>Відхилено</w:t>
            </w:r>
            <w:proofErr w:type="spellEnd"/>
          </w:p>
          <w:p w14:paraId="226E058A" w14:textId="03380FC5" w:rsidR="00A2403B" w:rsidRPr="00A2403B" w:rsidRDefault="00A2403B" w:rsidP="00D9470E">
            <w:pPr>
              <w:shd w:val="clear" w:color="auto" w:fill="FFFFFF"/>
              <w:spacing w:after="0" w:line="240" w:lineRule="auto"/>
              <w:ind w:firstLine="556"/>
              <w:jc w:val="both"/>
              <w:rPr>
                <w:rFonts w:ascii="Times New Roman" w:eastAsia="Times New Roman" w:hAnsi="Times New Roman" w:cs="Times New Roman"/>
                <w:color w:val="auto"/>
                <w:sz w:val="24"/>
                <w:szCs w:val="24"/>
                <w:lang w:eastAsia="uk-UA"/>
              </w:rPr>
            </w:pPr>
            <w:r w:rsidRPr="00A2403B">
              <w:rPr>
                <w:rFonts w:ascii="Times New Roman" w:eastAsia="Times New Roman" w:hAnsi="Times New Roman" w:cs="Times New Roman"/>
                <w:color w:val="auto"/>
                <w:sz w:val="24"/>
                <w:szCs w:val="24"/>
                <w:lang w:eastAsia="uk-UA"/>
              </w:rPr>
              <w:t>Проєкт Порядку розроблений з урахуванням Європейського індексу якості повітря, який публікується на офіційній сторінці Європейської екологічної агенції (</w:t>
            </w:r>
            <w:proofErr w:type="spellStart"/>
            <w:r w:rsidRPr="00A2403B">
              <w:rPr>
                <w:rFonts w:ascii="Times New Roman" w:eastAsia="Times New Roman" w:hAnsi="Times New Roman" w:cs="Times New Roman"/>
                <w:color w:val="auto"/>
                <w:sz w:val="24"/>
                <w:szCs w:val="24"/>
                <w:lang w:eastAsia="uk-UA"/>
              </w:rPr>
              <w:t>The</w:t>
            </w:r>
            <w:proofErr w:type="spellEnd"/>
            <w:r w:rsidRPr="00A2403B">
              <w:rPr>
                <w:rFonts w:ascii="Times New Roman" w:eastAsia="Times New Roman" w:hAnsi="Times New Roman" w:cs="Times New Roman"/>
                <w:color w:val="auto"/>
                <w:sz w:val="24"/>
                <w:szCs w:val="24"/>
                <w:lang w:eastAsia="uk-UA"/>
              </w:rPr>
              <w:t xml:space="preserve"> </w:t>
            </w:r>
            <w:proofErr w:type="spellStart"/>
            <w:r w:rsidRPr="00A2403B">
              <w:rPr>
                <w:rFonts w:ascii="Times New Roman" w:eastAsia="Times New Roman" w:hAnsi="Times New Roman" w:cs="Times New Roman"/>
                <w:color w:val="auto"/>
                <w:sz w:val="24"/>
                <w:szCs w:val="24"/>
                <w:lang w:eastAsia="uk-UA"/>
              </w:rPr>
              <w:t>European</w:t>
            </w:r>
            <w:proofErr w:type="spellEnd"/>
            <w:r w:rsidRPr="00A2403B">
              <w:rPr>
                <w:rFonts w:ascii="Times New Roman" w:eastAsia="Times New Roman" w:hAnsi="Times New Roman" w:cs="Times New Roman"/>
                <w:color w:val="auto"/>
                <w:sz w:val="24"/>
                <w:szCs w:val="24"/>
                <w:lang w:eastAsia="uk-UA"/>
              </w:rPr>
              <w:t xml:space="preserve"> </w:t>
            </w:r>
            <w:proofErr w:type="spellStart"/>
            <w:r w:rsidRPr="00A2403B">
              <w:rPr>
                <w:rFonts w:ascii="Times New Roman" w:eastAsia="Times New Roman" w:hAnsi="Times New Roman" w:cs="Times New Roman"/>
                <w:color w:val="auto"/>
                <w:sz w:val="24"/>
                <w:szCs w:val="24"/>
                <w:lang w:eastAsia="uk-UA"/>
              </w:rPr>
              <w:t>Environment</w:t>
            </w:r>
            <w:proofErr w:type="spellEnd"/>
            <w:r w:rsidRPr="00A2403B">
              <w:rPr>
                <w:rFonts w:ascii="Times New Roman" w:eastAsia="Times New Roman" w:hAnsi="Times New Roman" w:cs="Times New Roman"/>
                <w:color w:val="auto"/>
                <w:sz w:val="24"/>
                <w:szCs w:val="24"/>
                <w:lang w:eastAsia="uk-UA"/>
              </w:rPr>
              <w:t xml:space="preserve"> </w:t>
            </w:r>
            <w:proofErr w:type="spellStart"/>
            <w:r w:rsidRPr="00A2403B">
              <w:rPr>
                <w:rFonts w:ascii="Times New Roman" w:eastAsia="Times New Roman" w:hAnsi="Times New Roman" w:cs="Times New Roman"/>
                <w:color w:val="auto"/>
                <w:sz w:val="24"/>
                <w:szCs w:val="24"/>
                <w:lang w:eastAsia="uk-UA"/>
              </w:rPr>
              <w:t>Agency</w:t>
            </w:r>
            <w:proofErr w:type="spellEnd"/>
            <w:r w:rsidRPr="00A2403B">
              <w:rPr>
                <w:rFonts w:ascii="Times New Roman" w:eastAsia="Times New Roman" w:hAnsi="Times New Roman" w:cs="Times New Roman"/>
                <w:color w:val="auto"/>
                <w:sz w:val="24"/>
                <w:szCs w:val="24"/>
                <w:lang w:eastAsia="uk-UA"/>
              </w:rPr>
              <w:t>, ЕЕА) (</w:t>
            </w:r>
            <w:hyperlink r:id="rId9" w:history="1">
              <w:r w:rsidR="000465FA" w:rsidRPr="00937E93">
                <w:rPr>
                  <w:rStyle w:val="af6"/>
                  <w:rFonts w:ascii="Times New Roman" w:eastAsia="Times New Roman" w:hAnsi="Times New Roman" w:cs="Times New Roman"/>
                  <w:sz w:val="24"/>
                  <w:szCs w:val="24"/>
                  <w:lang w:eastAsia="uk-UA"/>
                </w:rPr>
                <w:t>https://airindex.eea.europa.eu/AQI/index.html#</w:t>
              </w:r>
            </w:hyperlink>
            <w:r w:rsidR="000465FA">
              <w:rPr>
                <w:rFonts w:ascii="Times New Roman" w:eastAsia="Times New Roman" w:hAnsi="Times New Roman" w:cs="Times New Roman"/>
                <w:color w:val="auto"/>
                <w:sz w:val="24"/>
                <w:szCs w:val="24"/>
                <w:lang w:eastAsia="uk-UA"/>
              </w:rPr>
              <w:t xml:space="preserve">). </w:t>
            </w:r>
          </w:p>
          <w:p w14:paraId="71D7408B" w14:textId="77777777" w:rsidR="00A2403B" w:rsidRPr="00A2403B" w:rsidRDefault="00A2403B" w:rsidP="00D9470E">
            <w:pPr>
              <w:shd w:val="clear" w:color="auto" w:fill="FFFFFF"/>
              <w:spacing w:after="0" w:line="240" w:lineRule="auto"/>
              <w:ind w:firstLine="556"/>
              <w:jc w:val="both"/>
              <w:rPr>
                <w:rFonts w:ascii="Times New Roman" w:eastAsia="Times New Roman" w:hAnsi="Times New Roman" w:cs="Times New Roman"/>
                <w:color w:val="auto"/>
                <w:sz w:val="24"/>
                <w:szCs w:val="24"/>
                <w:lang w:eastAsia="uk-UA"/>
              </w:rPr>
            </w:pPr>
            <w:r w:rsidRPr="00A2403B">
              <w:rPr>
                <w:rFonts w:ascii="Times New Roman" w:eastAsia="Times New Roman" w:hAnsi="Times New Roman" w:cs="Times New Roman"/>
                <w:color w:val="auto"/>
                <w:sz w:val="24"/>
                <w:szCs w:val="24"/>
                <w:lang w:eastAsia="uk-UA"/>
              </w:rPr>
              <w:t xml:space="preserve">Європейський Індекс якості повітря  базується на значеннях концентрацій п’яти ключових </w:t>
            </w:r>
            <w:r w:rsidRPr="00A2403B">
              <w:rPr>
                <w:rFonts w:ascii="Times New Roman" w:eastAsia="Times New Roman" w:hAnsi="Times New Roman" w:cs="Times New Roman"/>
                <w:color w:val="auto"/>
                <w:sz w:val="24"/>
                <w:szCs w:val="24"/>
                <w:lang w:eastAsia="uk-UA"/>
              </w:rPr>
              <w:lastRenderedPageBreak/>
              <w:t>забруднюючих речовин, а саме:</w:t>
            </w:r>
          </w:p>
          <w:p w14:paraId="69D40449" w14:textId="5B255A52" w:rsidR="00A2403B" w:rsidRPr="00A2403B" w:rsidRDefault="000465FA" w:rsidP="00D9470E">
            <w:pPr>
              <w:shd w:val="clear" w:color="auto" w:fill="FFFFFF"/>
              <w:spacing w:after="0" w:line="240" w:lineRule="auto"/>
              <w:ind w:firstLine="556"/>
              <w:jc w:val="both"/>
              <w:rPr>
                <w:rFonts w:ascii="Times New Roman" w:eastAsia="Times New Roman" w:hAnsi="Times New Roman" w:cs="Times New Roman"/>
                <w:color w:val="auto"/>
                <w:sz w:val="24"/>
                <w:szCs w:val="24"/>
                <w:lang w:eastAsia="uk-UA"/>
              </w:rPr>
            </w:pPr>
            <w:r>
              <w:rPr>
                <w:rFonts w:ascii="Times New Roman" w:eastAsia="Times New Roman" w:hAnsi="Times New Roman" w:cs="Times New Roman"/>
                <w:color w:val="auto"/>
                <w:sz w:val="24"/>
                <w:szCs w:val="24"/>
                <w:lang w:eastAsia="uk-UA"/>
              </w:rPr>
              <w:t>твердих частинок (PM</w:t>
            </w:r>
            <w:r w:rsidRPr="00701D50">
              <w:rPr>
                <w:rFonts w:ascii="Times New Roman" w:eastAsia="Times New Roman" w:hAnsi="Times New Roman" w:cs="Times New Roman"/>
                <w:color w:val="auto"/>
                <w:sz w:val="24"/>
                <w:szCs w:val="24"/>
                <w:vertAlign w:val="subscript"/>
                <w:lang w:eastAsia="uk-UA"/>
              </w:rPr>
              <w:t>10</w:t>
            </w:r>
            <w:r w:rsidR="00A2403B" w:rsidRPr="00A2403B">
              <w:rPr>
                <w:rFonts w:ascii="Times New Roman" w:eastAsia="Times New Roman" w:hAnsi="Times New Roman" w:cs="Times New Roman"/>
                <w:color w:val="auto"/>
                <w:sz w:val="24"/>
                <w:szCs w:val="24"/>
                <w:lang w:eastAsia="uk-UA"/>
              </w:rPr>
              <w:t>);</w:t>
            </w:r>
          </w:p>
          <w:p w14:paraId="05B56507" w14:textId="38E519B8" w:rsidR="00A2403B" w:rsidRPr="00A2403B" w:rsidRDefault="00701D50" w:rsidP="00D9470E">
            <w:pPr>
              <w:shd w:val="clear" w:color="auto" w:fill="FFFFFF"/>
              <w:spacing w:after="0" w:line="240" w:lineRule="auto"/>
              <w:ind w:firstLine="556"/>
              <w:jc w:val="both"/>
              <w:rPr>
                <w:rFonts w:ascii="Times New Roman" w:eastAsia="Times New Roman" w:hAnsi="Times New Roman" w:cs="Times New Roman"/>
                <w:color w:val="auto"/>
                <w:sz w:val="24"/>
                <w:szCs w:val="24"/>
                <w:lang w:eastAsia="uk-UA"/>
              </w:rPr>
            </w:pPr>
            <w:r>
              <w:rPr>
                <w:rFonts w:ascii="Times New Roman" w:eastAsia="Times New Roman" w:hAnsi="Times New Roman" w:cs="Times New Roman"/>
                <w:color w:val="auto"/>
                <w:sz w:val="24"/>
                <w:szCs w:val="24"/>
                <w:lang w:eastAsia="uk-UA"/>
              </w:rPr>
              <w:t>дрібних твердих частинок (PM</w:t>
            </w:r>
            <w:r w:rsidR="00A2403B" w:rsidRPr="00701D50">
              <w:rPr>
                <w:rFonts w:ascii="Times New Roman" w:eastAsia="Times New Roman" w:hAnsi="Times New Roman" w:cs="Times New Roman"/>
                <w:color w:val="auto"/>
                <w:sz w:val="24"/>
                <w:szCs w:val="24"/>
                <w:vertAlign w:val="subscript"/>
                <w:lang w:eastAsia="uk-UA"/>
              </w:rPr>
              <w:t>2,5</w:t>
            </w:r>
            <w:r w:rsidR="00A2403B" w:rsidRPr="00A2403B">
              <w:rPr>
                <w:rFonts w:ascii="Times New Roman" w:eastAsia="Times New Roman" w:hAnsi="Times New Roman" w:cs="Times New Roman"/>
                <w:color w:val="auto"/>
                <w:sz w:val="24"/>
                <w:szCs w:val="24"/>
                <w:lang w:eastAsia="uk-UA"/>
              </w:rPr>
              <w:t>);</w:t>
            </w:r>
          </w:p>
          <w:p w14:paraId="1AF15E5D" w14:textId="340AA902" w:rsidR="00A2403B" w:rsidRPr="00A2403B" w:rsidRDefault="00701D50" w:rsidP="00D9470E">
            <w:pPr>
              <w:shd w:val="clear" w:color="auto" w:fill="FFFFFF"/>
              <w:spacing w:after="0" w:line="240" w:lineRule="auto"/>
              <w:ind w:firstLine="556"/>
              <w:jc w:val="both"/>
              <w:rPr>
                <w:rFonts w:ascii="Times New Roman" w:eastAsia="Times New Roman" w:hAnsi="Times New Roman" w:cs="Times New Roman"/>
                <w:color w:val="auto"/>
                <w:sz w:val="24"/>
                <w:szCs w:val="24"/>
                <w:lang w:eastAsia="uk-UA"/>
              </w:rPr>
            </w:pPr>
            <w:r>
              <w:rPr>
                <w:rFonts w:ascii="Times New Roman" w:eastAsia="Times New Roman" w:hAnsi="Times New Roman" w:cs="Times New Roman"/>
                <w:color w:val="auto"/>
                <w:sz w:val="24"/>
                <w:szCs w:val="24"/>
                <w:lang w:eastAsia="uk-UA"/>
              </w:rPr>
              <w:t>озону (O</w:t>
            </w:r>
            <w:r w:rsidRPr="00701D50">
              <w:rPr>
                <w:rFonts w:ascii="Times New Roman" w:eastAsia="Times New Roman" w:hAnsi="Times New Roman" w:cs="Times New Roman"/>
                <w:color w:val="auto"/>
                <w:sz w:val="24"/>
                <w:szCs w:val="24"/>
                <w:vertAlign w:val="subscript"/>
                <w:lang w:eastAsia="uk-UA"/>
              </w:rPr>
              <w:t>3</w:t>
            </w:r>
            <w:r w:rsidR="00A2403B" w:rsidRPr="00A2403B">
              <w:rPr>
                <w:rFonts w:ascii="Times New Roman" w:eastAsia="Times New Roman" w:hAnsi="Times New Roman" w:cs="Times New Roman"/>
                <w:color w:val="auto"/>
                <w:sz w:val="24"/>
                <w:szCs w:val="24"/>
                <w:lang w:eastAsia="uk-UA"/>
              </w:rPr>
              <w:t>);</w:t>
            </w:r>
          </w:p>
          <w:p w14:paraId="38BDDEB1" w14:textId="31611F23" w:rsidR="00A2403B" w:rsidRPr="00A2403B" w:rsidRDefault="00701D50" w:rsidP="00D9470E">
            <w:pPr>
              <w:shd w:val="clear" w:color="auto" w:fill="FFFFFF"/>
              <w:spacing w:after="0" w:line="240" w:lineRule="auto"/>
              <w:ind w:firstLine="556"/>
              <w:jc w:val="both"/>
              <w:rPr>
                <w:rFonts w:ascii="Times New Roman" w:eastAsia="Times New Roman" w:hAnsi="Times New Roman" w:cs="Times New Roman"/>
                <w:color w:val="auto"/>
                <w:sz w:val="24"/>
                <w:szCs w:val="24"/>
                <w:lang w:eastAsia="uk-UA"/>
              </w:rPr>
            </w:pPr>
            <w:r>
              <w:rPr>
                <w:rFonts w:ascii="Times New Roman" w:eastAsia="Times New Roman" w:hAnsi="Times New Roman" w:cs="Times New Roman"/>
                <w:color w:val="auto"/>
                <w:sz w:val="24"/>
                <w:szCs w:val="24"/>
                <w:lang w:eastAsia="uk-UA"/>
              </w:rPr>
              <w:t>діоксиду азоту (NO</w:t>
            </w:r>
            <w:r w:rsidRPr="00701D50">
              <w:rPr>
                <w:rFonts w:ascii="Times New Roman" w:eastAsia="Times New Roman" w:hAnsi="Times New Roman" w:cs="Times New Roman"/>
                <w:color w:val="auto"/>
                <w:sz w:val="24"/>
                <w:szCs w:val="24"/>
                <w:vertAlign w:val="subscript"/>
                <w:lang w:eastAsia="uk-UA"/>
              </w:rPr>
              <w:t>2</w:t>
            </w:r>
            <w:r w:rsidR="00A2403B" w:rsidRPr="00A2403B">
              <w:rPr>
                <w:rFonts w:ascii="Times New Roman" w:eastAsia="Times New Roman" w:hAnsi="Times New Roman" w:cs="Times New Roman"/>
                <w:color w:val="auto"/>
                <w:sz w:val="24"/>
                <w:szCs w:val="24"/>
                <w:lang w:eastAsia="uk-UA"/>
              </w:rPr>
              <w:t>);</w:t>
            </w:r>
          </w:p>
          <w:p w14:paraId="6714FC06" w14:textId="77777777" w:rsidR="00A2403B" w:rsidRPr="00A2403B" w:rsidRDefault="00A2403B" w:rsidP="00D9470E">
            <w:pPr>
              <w:shd w:val="clear" w:color="auto" w:fill="FFFFFF"/>
              <w:spacing w:after="0" w:line="240" w:lineRule="auto"/>
              <w:ind w:firstLine="556"/>
              <w:jc w:val="both"/>
              <w:rPr>
                <w:rFonts w:ascii="Times New Roman" w:eastAsia="Times New Roman" w:hAnsi="Times New Roman" w:cs="Times New Roman"/>
                <w:color w:val="auto"/>
                <w:sz w:val="24"/>
                <w:szCs w:val="24"/>
                <w:lang w:eastAsia="uk-UA"/>
              </w:rPr>
            </w:pPr>
            <w:r w:rsidRPr="00A2403B">
              <w:rPr>
                <w:rFonts w:ascii="Times New Roman" w:eastAsia="Times New Roman" w:hAnsi="Times New Roman" w:cs="Times New Roman"/>
                <w:color w:val="auto"/>
                <w:sz w:val="24"/>
                <w:szCs w:val="24"/>
                <w:lang w:eastAsia="uk-UA"/>
              </w:rPr>
              <w:t>діоксиду сірки (SO</w:t>
            </w:r>
            <w:r w:rsidRPr="00701D50">
              <w:rPr>
                <w:rFonts w:ascii="Times New Roman" w:eastAsia="Times New Roman" w:hAnsi="Times New Roman" w:cs="Times New Roman"/>
                <w:color w:val="auto"/>
                <w:sz w:val="24"/>
                <w:szCs w:val="24"/>
                <w:vertAlign w:val="subscript"/>
                <w:lang w:eastAsia="uk-UA"/>
              </w:rPr>
              <w:t>2</w:t>
            </w:r>
            <w:r w:rsidRPr="00A2403B">
              <w:rPr>
                <w:rFonts w:ascii="Times New Roman" w:eastAsia="Times New Roman" w:hAnsi="Times New Roman" w:cs="Times New Roman"/>
                <w:color w:val="auto"/>
                <w:sz w:val="24"/>
                <w:szCs w:val="24"/>
                <w:lang w:eastAsia="uk-UA"/>
              </w:rPr>
              <w:t>).</w:t>
            </w:r>
          </w:p>
          <w:p w14:paraId="2B155636" w14:textId="77777777" w:rsidR="00A2403B" w:rsidRPr="00A2403B" w:rsidRDefault="00A2403B" w:rsidP="00D9470E">
            <w:pPr>
              <w:shd w:val="clear" w:color="auto" w:fill="FFFFFF"/>
              <w:spacing w:after="0" w:line="240" w:lineRule="auto"/>
              <w:ind w:firstLine="556"/>
              <w:jc w:val="both"/>
              <w:rPr>
                <w:rFonts w:ascii="Times New Roman" w:eastAsia="Times New Roman" w:hAnsi="Times New Roman" w:cs="Times New Roman"/>
                <w:color w:val="auto"/>
                <w:sz w:val="24"/>
                <w:szCs w:val="24"/>
                <w:lang w:eastAsia="uk-UA"/>
              </w:rPr>
            </w:pPr>
            <w:r w:rsidRPr="00A2403B">
              <w:rPr>
                <w:rFonts w:ascii="Times New Roman" w:eastAsia="Times New Roman" w:hAnsi="Times New Roman" w:cs="Times New Roman"/>
                <w:color w:val="auto"/>
                <w:sz w:val="24"/>
                <w:szCs w:val="24"/>
                <w:lang w:eastAsia="uk-UA"/>
              </w:rPr>
              <w:t xml:space="preserve">В подальшому визначений Індекс якості повітря в Україні буде також обліковуватися на сторінці Європейської екологічної агенції. Отже дані повинні мати можливість бути порівняними між собою. </w:t>
            </w:r>
          </w:p>
          <w:p w14:paraId="6C991BE6" w14:textId="55F28042" w:rsidR="00A2403B" w:rsidRPr="00A2403B" w:rsidRDefault="00A2403B" w:rsidP="00D9470E">
            <w:pPr>
              <w:shd w:val="clear" w:color="auto" w:fill="FFFFFF"/>
              <w:spacing w:after="0" w:line="240" w:lineRule="auto"/>
              <w:ind w:firstLine="556"/>
              <w:jc w:val="both"/>
              <w:rPr>
                <w:rFonts w:ascii="Times New Roman" w:eastAsia="Times New Roman" w:hAnsi="Times New Roman" w:cs="Times New Roman"/>
                <w:color w:val="auto"/>
                <w:sz w:val="24"/>
                <w:szCs w:val="24"/>
                <w:lang w:eastAsia="uk-UA"/>
              </w:rPr>
            </w:pPr>
            <w:r w:rsidRPr="00A2403B">
              <w:rPr>
                <w:rFonts w:ascii="Times New Roman" w:eastAsia="Times New Roman" w:hAnsi="Times New Roman" w:cs="Times New Roman"/>
                <w:color w:val="auto"/>
                <w:sz w:val="24"/>
                <w:szCs w:val="24"/>
                <w:lang w:eastAsia="uk-UA"/>
              </w:rPr>
              <w:t xml:space="preserve">При цьому Індекс якості повітря це </w:t>
            </w:r>
            <w:r w:rsidR="001940B2">
              <w:rPr>
                <w:rFonts w:ascii="Times New Roman" w:eastAsia="Times New Roman" w:hAnsi="Times New Roman" w:cs="Times New Roman"/>
                <w:color w:val="auto"/>
                <w:sz w:val="24"/>
                <w:szCs w:val="24"/>
                <w:lang w:eastAsia="uk-UA"/>
              </w:rPr>
              <w:t>лише один</w:t>
            </w:r>
            <w:r w:rsidRPr="00A2403B">
              <w:rPr>
                <w:rFonts w:ascii="Times New Roman" w:eastAsia="Times New Roman" w:hAnsi="Times New Roman" w:cs="Times New Roman"/>
                <w:color w:val="auto"/>
                <w:sz w:val="24"/>
                <w:szCs w:val="24"/>
                <w:lang w:eastAsia="uk-UA"/>
              </w:rPr>
              <w:t xml:space="preserve"> з інструментів для оперативного інформування населення про якість повітря.</w:t>
            </w:r>
          </w:p>
          <w:p w14:paraId="75A53B59" w14:textId="77777777" w:rsidR="00A2403B" w:rsidRDefault="00A2403B" w:rsidP="00D9470E">
            <w:pPr>
              <w:shd w:val="clear" w:color="auto" w:fill="FFFFFF"/>
              <w:spacing w:after="0" w:line="240" w:lineRule="auto"/>
              <w:ind w:firstLine="556"/>
              <w:jc w:val="both"/>
              <w:rPr>
                <w:rFonts w:ascii="Times New Roman" w:eastAsia="Times New Roman" w:hAnsi="Times New Roman" w:cs="Times New Roman"/>
                <w:color w:val="auto"/>
                <w:sz w:val="24"/>
                <w:szCs w:val="24"/>
                <w:lang w:eastAsia="uk-UA"/>
              </w:rPr>
            </w:pPr>
            <w:r w:rsidRPr="00A2403B">
              <w:rPr>
                <w:rFonts w:ascii="Times New Roman" w:eastAsia="Times New Roman" w:hAnsi="Times New Roman" w:cs="Times New Roman"/>
                <w:color w:val="auto"/>
                <w:sz w:val="24"/>
                <w:szCs w:val="24"/>
                <w:lang w:eastAsia="uk-UA"/>
              </w:rPr>
              <w:t xml:space="preserve">Водночас інші забруднюючі речовини, визначені Порядком здійснення державного моніторингу в галузі охорони атмосферного повітря, затвердженого постановою Кабінету Міністрів України від 14.08.2019 р. № 827, мають вимірюватись, але для розрахунку індексу якості повітря беруться лише основні речовини, які мають найбільший вплив на здоров’я </w:t>
            </w:r>
            <w:r w:rsidRPr="00A2403B">
              <w:rPr>
                <w:rFonts w:ascii="Times New Roman" w:eastAsia="Times New Roman" w:hAnsi="Times New Roman" w:cs="Times New Roman"/>
                <w:color w:val="auto"/>
                <w:sz w:val="24"/>
                <w:szCs w:val="24"/>
                <w:lang w:eastAsia="uk-UA"/>
              </w:rPr>
              <w:lastRenderedPageBreak/>
              <w:t>людини.</w:t>
            </w:r>
          </w:p>
          <w:p w14:paraId="32D74C10" w14:textId="77777777" w:rsidR="00A2403B" w:rsidRDefault="00A2403B" w:rsidP="00D9470E">
            <w:pPr>
              <w:pStyle w:val="af5"/>
              <w:spacing w:before="0" w:beforeAutospacing="0" w:after="0" w:afterAutospacing="0"/>
              <w:ind w:firstLine="556"/>
              <w:jc w:val="both"/>
            </w:pPr>
            <w:r>
              <w:rPr>
                <w:color w:val="000000"/>
              </w:rPr>
              <w:t>Діапазони концентрацій забруднюючих речовин для визначення індексу якості повітря встановлені на основі нормативних значень рівнів кожної забруднюючої речовини з урахуванням рекомендацій ВООЗ щодо якості повітря.</w:t>
            </w:r>
          </w:p>
          <w:p w14:paraId="1D1EEA8F" w14:textId="48D02EEE" w:rsidR="00A2403B" w:rsidRPr="00F72010" w:rsidRDefault="00A2403B" w:rsidP="00D9470E">
            <w:pPr>
              <w:shd w:val="clear" w:color="auto" w:fill="FFFFFF"/>
              <w:spacing w:after="0" w:line="240" w:lineRule="auto"/>
              <w:ind w:firstLine="556"/>
              <w:jc w:val="both"/>
            </w:pPr>
          </w:p>
        </w:tc>
      </w:tr>
      <w:tr w:rsidR="00B0064B" w:rsidRPr="00BF49D7" w14:paraId="1F284D89" w14:textId="77777777" w:rsidTr="00E848CD">
        <w:trPr>
          <w:trHeight w:val="2291"/>
          <w:jc w:val="center"/>
        </w:trPr>
        <w:tc>
          <w:tcPr>
            <w:tcW w:w="428" w:type="dxa"/>
            <w:shd w:val="clear" w:color="auto" w:fill="auto"/>
            <w:tcMar>
              <w:left w:w="78" w:type="dxa"/>
            </w:tcMar>
          </w:tcPr>
          <w:p w14:paraId="5CE762FF" w14:textId="68334E8B" w:rsidR="00B0064B" w:rsidRDefault="00B0064B" w:rsidP="00D947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3</w:t>
            </w:r>
          </w:p>
        </w:tc>
        <w:tc>
          <w:tcPr>
            <w:tcW w:w="5776" w:type="dxa"/>
            <w:shd w:val="clear" w:color="auto" w:fill="auto"/>
            <w:tcMar>
              <w:left w:w="78" w:type="dxa"/>
            </w:tcMar>
          </w:tcPr>
          <w:p w14:paraId="55DA7B6E" w14:textId="6C1E7CC7" w:rsidR="00A2403B" w:rsidRPr="00A2403B" w:rsidRDefault="00A2403B" w:rsidP="00D9470E">
            <w:pPr>
              <w:spacing w:after="0" w:line="240" w:lineRule="auto"/>
              <w:ind w:firstLine="556"/>
              <w:jc w:val="both"/>
              <w:rPr>
                <w:rFonts w:ascii="Times New Roman" w:eastAsia="Times New Roman" w:hAnsi="Times New Roman" w:cs="Times New Roman"/>
                <w:color w:val="auto"/>
                <w:sz w:val="24"/>
                <w:szCs w:val="24"/>
                <w:lang w:eastAsia="uk-UA"/>
              </w:rPr>
            </w:pPr>
            <w:r w:rsidRPr="00A2403B">
              <w:rPr>
                <w:rFonts w:ascii="Times New Roman" w:eastAsia="Times New Roman" w:hAnsi="Times New Roman" w:cs="Times New Roman"/>
                <w:bCs/>
                <w:i/>
                <w:iCs/>
                <w:color w:val="000000"/>
                <w:sz w:val="24"/>
                <w:szCs w:val="24"/>
                <w:lang w:eastAsia="uk-UA"/>
              </w:rPr>
              <w:t xml:space="preserve">Пропозиція назву колонки 1 таблиці Додатку 1 викласти у новій редакції: </w:t>
            </w:r>
            <w:r w:rsidRPr="00A2403B">
              <w:rPr>
                <w:rFonts w:ascii="Times New Roman" w:eastAsia="Times New Roman" w:hAnsi="Times New Roman" w:cs="Times New Roman"/>
                <w:strike/>
                <w:color w:val="000000"/>
                <w:sz w:val="24"/>
                <w:szCs w:val="24"/>
                <w:lang w:eastAsia="uk-UA"/>
              </w:rPr>
              <w:t>Забруднююча речовина</w:t>
            </w:r>
            <w:r w:rsidRPr="00A2403B">
              <w:rPr>
                <w:rFonts w:ascii="Times New Roman" w:eastAsia="Times New Roman" w:hAnsi="Times New Roman" w:cs="Times New Roman"/>
                <w:color w:val="000000"/>
                <w:sz w:val="24"/>
                <w:szCs w:val="24"/>
                <w:lang w:eastAsia="uk-UA"/>
              </w:rPr>
              <w:t xml:space="preserve"> Основні забруднюючі речовини</w:t>
            </w:r>
          </w:p>
          <w:p w14:paraId="4A047B8F" w14:textId="68A5CC36" w:rsidR="00A2403B" w:rsidRPr="00A2403B" w:rsidRDefault="00A2403B" w:rsidP="00D9470E">
            <w:pPr>
              <w:spacing w:after="0" w:line="240" w:lineRule="auto"/>
              <w:ind w:firstLine="556"/>
              <w:jc w:val="both"/>
              <w:rPr>
                <w:rFonts w:ascii="Times New Roman" w:eastAsia="Times New Roman" w:hAnsi="Times New Roman" w:cs="Times New Roman"/>
                <w:color w:val="auto"/>
                <w:sz w:val="24"/>
                <w:szCs w:val="24"/>
                <w:lang w:eastAsia="uk-UA"/>
              </w:rPr>
            </w:pPr>
            <w:r w:rsidRPr="00A2403B">
              <w:rPr>
                <w:rFonts w:ascii="Times New Roman" w:eastAsia="Times New Roman" w:hAnsi="Times New Roman" w:cs="Times New Roman"/>
                <w:bCs/>
                <w:i/>
                <w:iCs/>
                <w:color w:val="000000"/>
                <w:sz w:val="24"/>
                <w:szCs w:val="24"/>
                <w:lang w:eastAsia="uk-UA"/>
              </w:rPr>
              <w:t>Пропозиція</w:t>
            </w:r>
            <w:r w:rsidRPr="00A2403B">
              <w:rPr>
                <w:rFonts w:ascii="Times New Roman" w:eastAsia="Times New Roman" w:hAnsi="Times New Roman" w:cs="Times New Roman"/>
                <w:color w:val="000000"/>
                <w:sz w:val="24"/>
                <w:szCs w:val="24"/>
                <w:lang w:eastAsia="uk-UA"/>
              </w:rPr>
              <w:t xml:space="preserve"> </w:t>
            </w:r>
            <w:r w:rsidRPr="00A2403B">
              <w:rPr>
                <w:rFonts w:ascii="Times New Roman" w:eastAsia="Times New Roman" w:hAnsi="Times New Roman" w:cs="Times New Roman"/>
                <w:bCs/>
                <w:i/>
                <w:iCs/>
                <w:color w:val="000000"/>
                <w:sz w:val="24"/>
                <w:szCs w:val="24"/>
                <w:lang w:eastAsia="uk-UA"/>
              </w:rPr>
              <w:t>перелік основних забруднюючих речовин у колонці 1 таблиці Додатку 1 доповнити</w:t>
            </w:r>
            <w:r w:rsidRPr="00A2403B">
              <w:rPr>
                <w:rFonts w:ascii="Times New Roman" w:eastAsia="Times New Roman" w:hAnsi="Times New Roman" w:cs="Times New Roman"/>
                <w:color w:val="000000"/>
                <w:sz w:val="24"/>
                <w:szCs w:val="24"/>
                <w:lang w:eastAsia="uk-UA"/>
              </w:rPr>
              <w:t xml:space="preserve"> забруднюючими речовинами, визначеними у Списку А та Списку Б частини І Додатку 2 ПКМУ 827, відповідно до вимог п. 6, п. 7, </w:t>
            </w:r>
            <w:proofErr w:type="spellStart"/>
            <w:r w:rsidRPr="00A2403B">
              <w:rPr>
                <w:rFonts w:ascii="Times New Roman" w:eastAsia="Times New Roman" w:hAnsi="Times New Roman" w:cs="Times New Roman"/>
                <w:color w:val="000000"/>
                <w:sz w:val="24"/>
                <w:szCs w:val="24"/>
                <w:lang w:eastAsia="uk-UA"/>
              </w:rPr>
              <w:t>абз</w:t>
            </w:r>
            <w:proofErr w:type="spellEnd"/>
            <w:r w:rsidRPr="00A2403B">
              <w:rPr>
                <w:rFonts w:ascii="Times New Roman" w:eastAsia="Times New Roman" w:hAnsi="Times New Roman" w:cs="Times New Roman"/>
                <w:color w:val="000000"/>
                <w:sz w:val="24"/>
                <w:szCs w:val="24"/>
                <w:lang w:eastAsia="uk-UA"/>
              </w:rPr>
              <w:t xml:space="preserve">. 2 п. 14, </w:t>
            </w:r>
            <w:proofErr w:type="spellStart"/>
            <w:r w:rsidRPr="00A2403B">
              <w:rPr>
                <w:rFonts w:ascii="Times New Roman" w:eastAsia="Times New Roman" w:hAnsi="Times New Roman" w:cs="Times New Roman"/>
                <w:color w:val="000000"/>
                <w:sz w:val="24"/>
                <w:szCs w:val="24"/>
                <w:lang w:eastAsia="uk-UA"/>
              </w:rPr>
              <w:t>абз</w:t>
            </w:r>
            <w:proofErr w:type="spellEnd"/>
            <w:r w:rsidRPr="00A2403B">
              <w:rPr>
                <w:rFonts w:ascii="Times New Roman" w:eastAsia="Times New Roman" w:hAnsi="Times New Roman" w:cs="Times New Roman"/>
                <w:color w:val="000000"/>
                <w:sz w:val="24"/>
                <w:szCs w:val="24"/>
                <w:lang w:eastAsia="uk-UA"/>
              </w:rPr>
              <w:t xml:space="preserve">. 2-3 п. 16, п. 18 ПКМУ 827. На виконання цих вимог ПКМУ 827 перелік основних забруднюючих речовин Індексу якості повітря в Україні має враховувати додаткові забруднюючі речовини, що є відомими забруднюючими речовинами у атмосферному повітрі </w:t>
            </w:r>
            <w:r w:rsidRPr="00A2403B">
              <w:rPr>
                <w:rFonts w:ascii="Times New Roman" w:eastAsia="Times New Roman" w:hAnsi="Times New Roman" w:cs="Times New Roman"/>
                <w:color w:val="000000"/>
                <w:sz w:val="24"/>
                <w:szCs w:val="24"/>
                <w:lang w:eastAsia="uk-UA"/>
              </w:rPr>
              <w:lastRenderedPageBreak/>
              <w:t>та визначені у Програмах державного моніторингу у галузі охорони атмосферного повітря зон та агломерацій (особливо промислових). Індекс якості повітря в Україні має враховувати додатковий перелік основних забруднюючих речовин, а саме: леткі органічні речовини (формальдегід, H2CO), бензол (C6H6), фенол (C6H5OH), неорганічних одоранти (сірководень H2S, аміак NH3), пил загальний (TSP), оксид вуглецю (СО).</w:t>
            </w:r>
          </w:p>
          <w:p w14:paraId="3D90BFA9" w14:textId="3B981F71" w:rsidR="00A2403B" w:rsidRPr="00A2403B" w:rsidRDefault="00A2403B" w:rsidP="00D9470E">
            <w:pPr>
              <w:spacing w:after="0" w:line="240" w:lineRule="auto"/>
              <w:ind w:firstLine="556"/>
              <w:jc w:val="both"/>
              <w:rPr>
                <w:rFonts w:ascii="Times New Roman" w:eastAsia="Times New Roman" w:hAnsi="Times New Roman" w:cs="Times New Roman"/>
                <w:color w:val="auto"/>
                <w:sz w:val="24"/>
                <w:szCs w:val="24"/>
                <w:lang w:eastAsia="uk-UA"/>
              </w:rPr>
            </w:pPr>
            <w:r w:rsidRPr="00A2403B">
              <w:rPr>
                <w:rFonts w:ascii="Times New Roman" w:eastAsia="Times New Roman" w:hAnsi="Times New Roman" w:cs="Times New Roman"/>
                <w:bCs/>
                <w:i/>
                <w:iCs/>
                <w:color w:val="000000"/>
                <w:sz w:val="24"/>
                <w:szCs w:val="24"/>
                <w:lang w:eastAsia="uk-UA"/>
              </w:rPr>
              <w:t>Пропозиція таблицю Додатку 1 викласти у новій редакції</w:t>
            </w:r>
            <w:r w:rsidRPr="00A2403B">
              <w:rPr>
                <w:rFonts w:ascii="Times New Roman" w:eastAsia="Times New Roman" w:hAnsi="Times New Roman" w:cs="Times New Roman"/>
                <w:color w:val="000000"/>
                <w:sz w:val="24"/>
                <w:szCs w:val="24"/>
                <w:lang w:eastAsia="uk-UA"/>
              </w:rPr>
              <w:t>, що наведена у Додатку 2 до цього листа.</w:t>
            </w:r>
          </w:p>
          <w:p w14:paraId="56202CEB" w14:textId="55FAF423" w:rsidR="00A2403B" w:rsidRPr="00A2403B" w:rsidRDefault="00A2403B" w:rsidP="00D9470E">
            <w:pPr>
              <w:spacing w:after="0" w:line="240" w:lineRule="auto"/>
              <w:ind w:firstLine="556"/>
              <w:jc w:val="both"/>
              <w:rPr>
                <w:rFonts w:ascii="Times New Roman" w:eastAsia="Times New Roman" w:hAnsi="Times New Roman" w:cs="Times New Roman"/>
                <w:color w:val="auto"/>
                <w:sz w:val="24"/>
                <w:szCs w:val="24"/>
                <w:lang w:eastAsia="uk-UA"/>
              </w:rPr>
            </w:pPr>
            <w:r w:rsidRPr="00A2403B">
              <w:rPr>
                <w:rFonts w:ascii="Times New Roman" w:eastAsia="Times New Roman" w:hAnsi="Times New Roman" w:cs="Times New Roman"/>
                <w:bCs/>
                <w:i/>
                <w:iCs/>
                <w:color w:val="000000"/>
                <w:sz w:val="24"/>
                <w:szCs w:val="24"/>
                <w:lang w:eastAsia="uk-UA"/>
              </w:rPr>
              <w:t xml:space="preserve">Зауваження: </w:t>
            </w:r>
            <w:r w:rsidRPr="00A2403B">
              <w:rPr>
                <w:rFonts w:ascii="Times New Roman" w:eastAsia="Times New Roman" w:hAnsi="Times New Roman" w:cs="Times New Roman"/>
                <w:color w:val="000000"/>
                <w:sz w:val="24"/>
                <w:szCs w:val="24"/>
                <w:lang w:eastAsia="uk-UA"/>
              </w:rPr>
              <w:t xml:space="preserve">відомості про рівні забруднюючих речовин у таблиці Додатку 1 Проєкту НПА унормовані у похідних метричних одиницях вимірювання </w:t>
            </w:r>
            <w:proofErr w:type="spellStart"/>
            <w:r w:rsidRPr="00A2403B">
              <w:rPr>
                <w:rFonts w:ascii="Times New Roman" w:eastAsia="Times New Roman" w:hAnsi="Times New Roman" w:cs="Times New Roman"/>
                <w:color w:val="000000"/>
                <w:sz w:val="24"/>
                <w:szCs w:val="24"/>
                <w:lang w:eastAsia="uk-UA"/>
              </w:rPr>
              <w:t>мкг</w:t>
            </w:r>
            <w:proofErr w:type="spellEnd"/>
            <w:r w:rsidRPr="00A2403B">
              <w:rPr>
                <w:rFonts w:ascii="Times New Roman" w:eastAsia="Times New Roman" w:hAnsi="Times New Roman" w:cs="Times New Roman"/>
                <w:color w:val="000000"/>
                <w:sz w:val="24"/>
                <w:szCs w:val="24"/>
                <w:lang w:eastAsia="uk-UA"/>
              </w:rPr>
              <w:t xml:space="preserve">/куб. метрів без вказання на нормальну температури та тиск, які були використання для обчислення цих метричних одиниць вимірювання концентрації. ПКМУ 827 не містить прямої урегульованої норми про нормальну температуру та тиск, а </w:t>
            </w:r>
            <w:proofErr w:type="spellStart"/>
            <w:r w:rsidRPr="00A2403B">
              <w:rPr>
                <w:rFonts w:ascii="Times New Roman" w:eastAsia="Times New Roman" w:hAnsi="Times New Roman" w:cs="Times New Roman"/>
                <w:color w:val="000000"/>
                <w:sz w:val="24"/>
                <w:szCs w:val="24"/>
                <w:lang w:eastAsia="uk-UA"/>
              </w:rPr>
              <w:t>абз</w:t>
            </w:r>
            <w:proofErr w:type="spellEnd"/>
            <w:r w:rsidRPr="00A2403B">
              <w:rPr>
                <w:rFonts w:ascii="Times New Roman" w:eastAsia="Times New Roman" w:hAnsi="Times New Roman" w:cs="Times New Roman"/>
                <w:color w:val="000000"/>
                <w:sz w:val="24"/>
                <w:szCs w:val="24"/>
                <w:lang w:eastAsia="uk-UA"/>
              </w:rPr>
              <w:t xml:space="preserve">. 15 цілі 4 Додатку 3 ПКМУ 827 вказує на вимогу стандартизувати об’єм під час вимірювання (проте не вказує що ці стандартні умови мають бути застосовані для рівнів забруднюючих речовин. Для уникнення хибного тлумачення норм, </w:t>
            </w:r>
            <w:r w:rsidRPr="00A2403B">
              <w:rPr>
                <w:rFonts w:ascii="Times New Roman" w:eastAsia="Times New Roman" w:hAnsi="Times New Roman" w:cs="Times New Roman"/>
                <w:bCs/>
                <w:i/>
                <w:iCs/>
                <w:color w:val="000000"/>
                <w:sz w:val="24"/>
                <w:szCs w:val="24"/>
                <w:lang w:eastAsia="uk-UA"/>
              </w:rPr>
              <w:t>пропонуємо таблицю Додатку 1 доповнити приміткою у такій редакції:</w:t>
            </w:r>
            <w:r w:rsidRPr="00A2403B">
              <w:rPr>
                <w:rFonts w:ascii="Times New Roman" w:eastAsia="Times New Roman" w:hAnsi="Times New Roman" w:cs="Times New Roman"/>
                <w:color w:val="000000"/>
                <w:sz w:val="24"/>
                <w:szCs w:val="24"/>
                <w:lang w:eastAsia="uk-UA"/>
              </w:rPr>
              <w:t xml:space="preserve"> Примітка 1: Рівні забруднюючих речовин наведені для об’єму, стандартизованого за температури 293 K і атмосферного тиску 101,3 </w:t>
            </w:r>
            <w:proofErr w:type="spellStart"/>
            <w:r w:rsidRPr="00A2403B">
              <w:rPr>
                <w:rFonts w:ascii="Times New Roman" w:eastAsia="Times New Roman" w:hAnsi="Times New Roman" w:cs="Times New Roman"/>
                <w:color w:val="000000"/>
                <w:sz w:val="24"/>
                <w:szCs w:val="24"/>
                <w:lang w:eastAsia="uk-UA"/>
              </w:rPr>
              <w:t>кПa</w:t>
            </w:r>
            <w:proofErr w:type="spellEnd"/>
            <w:r w:rsidRPr="00A2403B">
              <w:rPr>
                <w:rFonts w:ascii="Times New Roman" w:eastAsia="Times New Roman" w:hAnsi="Times New Roman" w:cs="Times New Roman"/>
                <w:color w:val="000000"/>
                <w:sz w:val="24"/>
                <w:szCs w:val="24"/>
                <w:lang w:eastAsia="uk-UA"/>
              </w:rPr>
              <w:t>.</w:t>
            </w:r>
          </w:p>
          <w:p w14:paraId="2B681381" w14:textId="77777777" w:rsidR="00A2403B" w:rsidRPr="00A2403B" w:rsidRDefault="00A2403B" w:rsidP="00D9470E">
            <w:pPr>
              <w:spacing w:after="0" w:line="240" w:lineRule="auto"/>
              <w:ind w:firstLine="556"/>
              <w:jc w:val="both"/>
              <w:rPr>
                <w:rFonts w:ascii="Times New Roman" w:eastAsia="Times New Roman" w:hAnsi="Times New Roman" w:cs="Times New Roman"/>
                <w:color w:val="auto"/>
                <w:sz w:val="24"/>
                <w:szCs w:val="24"/>
                <w:lang w:eastAsia="uk-UA"/>
              </w:rPr>
            </w:pPr>
            <w:r w:rsidRPr="00A2403B">
              <w:rPr>
                <w:rFonts w:ascii="Times New Roman" w:eastAsia="Times New Roman" w:hAnsi="Times New Roman" w:cs="Times New Roman"/>
                <w:color w:val="000000"/>
                <w:sz w:val="24"/>
                <w:szCs w:val="24"/>
                <w:lang w:eastAsia="uk-UA"/>
              </w:rPr>
              <w:t xml:space="preserve">Запропонований у таблиці Додатку 1 Проєкту </w:t>
            </w:r>
            <w:r w:rsidRPr="00A2403B">
              <w:rPr>
                <w:rFonts w:ascii="Times New Roman" w:eastAsia="Times New Roman" w:hAnsi="Times New Roman" w:cs="Times New Roman"/>
                <w:color w:val="000000"/>
                <w:sz w:val="24"/>
                <w:szCs w:val="24"/>
                <w:lang w:eastAsia="uk-UA"/>
              </w:rPr>
              <w:lastRenderedPageBreak/>
              <w:t>НПА перелік основних забруднюючих речовин не відповідає реальним потребам у оперативному інформуванні населення про якість повітря у зонах та агломераціях. Відсутність у цьому переліку летких органічних речовин (формальдегіду), бензолу, фенолу, неорганічних одорантів (сірководню, аміаку) створює загрозу хибно позитивної оцінки якості повітря та, відповідно, неадекватного обставинам повідомлення про комплексний та передбачуваний вплив рівнів основних забруднюючих речовин на здоров’я та життєдіяльність населення.</w:t>
            </w:r>
          </w:p>
          <w:p w14:paraId="52C1176D" w14:textId="77777777" w:rsidR="00A2403B" w:rsidRPr="00A2403B" w:rsidRDefault="00A2403B" w:rsidP="00D9470E">
            <w:pPr>
              <w:spacing w:after="0" w:line="240" w:lineRule="auto"/>
              <w:ind w:firstLine="556"/>
              <w:jc w:val="both"/>
              <w:rPr>
                <w:rFonts w:ascii="Times New Roman" w:eastAsia="Times New Roman" w:hAnsi="Times New Roman" w:cs="Times New Roman"/>
                <w:color w:val="auto"/>
                <w:sz w:val="24"/>
                <w:szCs w:val="24"/>
                <w:lang w:eastAsia="uk-UA"/>
              </w:rPr>
            </w:pPr>
            <w:r w:rsidRPr="00A2403B">
              <w:rPr>
                <w:rFonts w:ascii="Times New Roman" w:eastAsia="Times New Roman" w:hAnsi="Times New Roman" w:cs="Times New Roman"/>
                <w:color w:val="000000"/>
                <w:sz w:val="24"/>
                <w:szCs w:val="24"/>
                <w:lang w:eastAsia="uk-UA"/>
              </w:rPr>
              <w:t xml:space="preserve">Комплексний аналіз ретроспективних даних результатів спостережень Українського гідрометеорологічного центру ДСНС України (див. URL: </w:t>
            </w:r>
            <w:hyperlink r:id="rId10" w:history="1">
              <w:r w:rsidRPr="00A2403B">
                <w:rPr>
                  <w:rFonts w:ascii="Times New Roman" w:eastAsia="Times New Roman" w:hAnsi="Times New Roman" w:cs="Times New Roman"/>
                  <w:color w:val="1155CC"/>
                  <w:sz w:val="24"/>
                  <w:szCs w:val="24"/>
                  <w:u w:val="single"/>
                  <w:lang w:eastAsia="uk-UA"/>
                </w:rPr>
                <w:t>https://data.gov.ua/organization/b2e3440c-3a7d-4a3a-b3bafb320150366c</w:t>
              </w:r>
            </w:hyperlink>
            <w:r w:rsidRPr="00A2403B">
              <w:rPr>
                <w:rFonts w:ascii="Times New Roman" w:eastAsia="Times New Roman" w:hAnsi="Times New Roman" w:cs="Times New Roman"/>
                <w:color w:val="000000"/>
                <w:sz w:val="24"/>
                <w:szCs w:val="24"/>
                <w:lang w:eastAsia="uk-UA"/>
              </w:rPr>
              <w:t>) свідчить про непоодинокі випадки, для яких рівні забруднюючих речовин (згідно п. 3 Проєкту Порядку) відповідають 1 та 2 категорії якості повітря. І водночас – підвищені та високі рівні забруднення леткими органічними сполуками чи пилом загальним визначають небезпеку атмосферного повітря та масові скарги громадян.</w:t>
            </w:r>
          </w:p>
          <w:p w14:paraId="33CDB557" w14:textId="7A13FEAF" w:rsidR="00B0064B" w:rsidRPr="00A2403B" w:rsidRDefault="00A2403B" w:rsidP="00D9470E">
            <w:pPr>
              <w:spacing w:after="0" w:line="240" w:lineRule="auto"/>
              <w:ind w:firstLine="556"/>
              <w:jc w:val="both"/>
              <w:rPr>
                <w:rFonts w:ascii="Times New Roman" w:eastAsia="Times New Roman" w:hAnsi="Times New Roman" w:cs="Times New Roman"/>
                <w:color w:val="auto"/>
                <w:sz w:val="24"/>
                <w:szCs w:val="24"/>
                <w:lang w:eastAsia="uk-UA"/>
              </w:rPr>
            </w:pPr>
            <w:r w:rsidRPr="00A2403B">
              <w:rPr>
                <w:rFonts w:ascii="Times New Roman" w:eastAsia="Times New Roman" w:hAnsi="Times New Roman" w:cs="Times New Roman"/>
                <w:color w:val="000000"/>
                <w:sz w:val="24"/>
                <w:szCs w:val="24"/>
                <w:lang w:eastAsia="uk-UA"/>
              </w:rPr>
              <w:t>Впровадження Індексу якості повітря в Україні без урахування додаткового переліку забруднюючих речовин призведе до маніпулятивного та хибного повідомлення про добру якість повітря, в той час як у цьому повітрі фіксується 5 та 10 кратне перевищення ГДК по формальдегіду, фенолу, бензолу або пилу загальному. Такі випадки будуть формувати недовіру населення до органів управління якістю повітря, Уряду та Президента України.</w:t>
            </w:r>
          </w:p>
        </w:tc>
        <w:tc>
          <w:tcPr>
            <w:tcW w:w="5347" w:type="dxa"/>
            <w:shd w:val="clear" w:color="auto" w:fill="auto"/>
            <w:tcMar>
              <w:left w:w="78" w:type="dxa"/>
            </w:tcMar>
          </w:tcPr>
          <w:p w14:paraId="1DB17D99" w14:textId="77777777" w:rsidR="00B0064B" w:rsidRDefault="00B465A7" w:rsidP="00D9470E">
            <w:pPr>
              <w:spacing w:after="0" w:line="240" w:lineRule="auto"/>
              <w:ind w:firstLine="556"/>
              <w:jc w:val="both"/>
              <w:rPr>
                <w:rFonts w:ascii="Times New Roman" w:eastAsia="Times New Roman" w:hAnsi="Times New Roman" w:cs="Times New Roman"/>
                <w:color w:val="auto"/>
                <w:sz w:val="24"/>
                <w:szCs w:val="24"/>
                <w:lang w:eastAsia="uk-UA"/>
              </w:rPr>
            </w:pPr>
            <w:r>
              <w:rPr>
                <w:rFonts w:ascii="Times New Roman" w:eastAsia="Times New Roman" w:hAnsi="Times New Roman" w:cs="Times New Roman"/>
                <w:color w:val="auto"/>
                <w:sz w:val="24"/>
                <w:szCs w:val="24"/>
                <w:lang w:eastAsia="uk-UA"/>
              </w:rPr>
              <w:lastRenderedPageBreak/>
              <w:t>Додаток 1 до проєкту Порядку</w:t>
            </w:r>
          </w:p>
          <w:p w14:paraId="75B2A93D" w14:textId="37BA8A81" w:rsidR="00B465A7" w:rsidRPr="00B465A7" w:rsidRDefault="00B465A7" w:rsidP="00D9470E">
            <w:pPr>
              <w:spacing w:after="0" w:line="240" w:lineRule="auto"/>
              <w:ind w:firstLine="556"/>
              <w:jc w:val="both"/>
              <w:rPr>
                <w:rFonts w:ascii="Times New Roman" w:eastAsia="Times New Roman" w:hAnsi="Times New Roman" w:cs="Times New Roman"/>
                <w:color w:val="auto"/>
                <w:sz w:val="24"/>
                <w:szCs w:val="24"/>
                <w:lang w:eastAsia="uk-UA"/>
              </w:rPr>
            </w:pPr>
            <w:r>
              <w:rPr>
                <w:rFonts w:ascii="Times New Roman" w:eastAsia="Times New Roman" w:hAnsi="Times New Roman" w:cs="Times New Roman"/>
                <w:color w:val="auto"/>
                <w:sz w:val="24"/>
                <w:szCs w:val="24"/>
                <w:lang w:eastAsia="uk-UA"/>
              </w:rPr>
              <w:t>Додаток 2 до проєкту Порядку</w:t>
            </w:r>
          </w:p>
        </w:tc>
        <w:tc>
          <w:tcPr>
            <w:tcW w:w="3725" w:type="dxa"/>
            <w:shd w:val="clear" w:color="auto" w:fill="auto"/>
            <w:tcMar>
              <w:left w:w="78" w:type="dxa"/>
            </w:tcMar>
          </w:tcPr>
          <w:p w14:paraId="2022987F" w14:textId="77777777" w:rsidR="00AF1B1E" w:rsidRDefault="00AF1B1E" w:rsidP="00D9470E">
            <w:pPr>
              <w:pStyle w:val="af5"/>
              <w:spacing w:before="0" w:beforeAutospacing="0" w:after="0" w:afterAutospacing="0"/>
              <w:ind w:firstLine="24"/>
              <w:jc w:val="center"/>
            </w:pPr>
            <w:proofErr w:type="spellStart"/>
            <w:r>
              <w:rPr>
                <w:b/>
                <w:bCs/>
                <w:color w:val="000000"/>
              </w:rPr>
              <w:t>Відхилено</w:t>
            </w:r>
            <w:proofErr w:type="spellEnd"/>
          </w:p>
          <w:p w14:paraId="31658087" w14:textId="7D3E8A06" w:rsidR="00A2403B" w:rsidRDefault="00A2403B" w:rsidP="00D9470E">
            <w:pPr>
              <w:pStyle w:val="af5"/>
              <w:spacing w:before="0" w:beforeAutospacing="0" w:after="0" w:afterAutospacing="0"/>
              <w:ind w:firstLine="556"/>
              <w:jc w:val="both"/>
              <w:rPr>
                <w:lang w:eastAsia="uk-UA"/>
              </w:rPr>
            </w:pPr>
            <w:r>
              <w:rPr>
                <w:lang w:eastAsia="uk-UA"/>
              </w:rPr>
              <w:t>Проєкт Порядку розроблений з урахуванням Європейського індексу якості повітря, який публікується на офіційній сторінці Європейської екологічної агенції (</w:t>
            </w:r>
            <w:proofErr w:type="spellStart"/>
            <w:r>
              <w:rPr>
                <w:lang w:eastAsia="uk-UA"/>
              </w:rPr>
              <w:t>The</w:t>
            </w:r>
            <w:proofErr w:type="spellEnd"/>
            <w:r>
              <w:rPr>
                <w:lang w:eastAsia="uk-UA"/>
              </w:rPr>
              <w:t xml:space="preserve"> </w:t>
            </w:r>
            <w:proofErr w:type="spellStart"/>
            <w:r>
              <w:rPr>
                <w:lang w:eastAsia="uk-UA"/>
              </w:rPr>
              <w:t>European</w:t>
            </w:r>
            <w:proofErr w:type="spellEnd"/>
            <w:r>
              <w:rPr>
                <w:lang w:eastAsia="uk-UA"/>
              </w:rPr>
              <w:t xml:space="preserve"> </w:t>
            </w:r>
            <w:proofErr w:type="spellStart"/>
            <w:r>
              <w:rPr>
                <w:lang w:eastAsia="uk-UA"/>
              </w:rPr>
              <w:t>Environment</w:t>
            </w:r>
            <w:proofErr w:type="spellEnd"/>
            <w:r>
              <w:rPr>
                <w:lang w:eastAsia="uk-UA"/>
              </w:rPr>
              <w:t xml:space="preserve"> </w:t>
            </w:r>
            <w:proofErr w:type="spellStart"/>
            <w:r>
              <w:rPr>
                <w:lang w:eastAsia="uk-UA"/>
              </w:rPr>
              <w:t>Agency</w:t>
            </w:r>
            <w:proofErr w:type="spellEnd"/>
            <w:r>
              <w:rPr>
                <w:lang w:eastAsia="uk-UA"/>
              </w:rPr>
              <w:t>, ЕЕА) (</w:t>
            </w:r>
            <w:hyperlink r:id="rId11" w:history="1">
              <w:r w:rsidR="00701D50" w:rsidRPr="00937E93">
                <w:rPr>
                  <w:rStyle w:val="af6"/>
                  <w:lang w:eastAsia="uk-UA"/>
                </w:rPr>
                <w:t>https://airindex.eea.europa.eu/AQI/index.html#</w:t>
              </w:r>
            </w:hyperlink>
            <w:r w:rsidR="00701D50">
              <w:rPr>
                <w:lang w:eastAsia="uk-UA"/>
              </w:rPr>
              <w:t xml:space="preserve">). </w:t>
            </w:r>
          </w:p>
          <w:p w14:paraId="1E008AFE" w14:textId="77777777" w:rsidR="00A2403B" w:rsidRDefault="00A2403B" w:rsidP="00D9470E">
            <w:pPr>
              <w:pStyle w:val="af5"/>
              <w:spacing w:before="0" w:beforeAutospacing="0" w:after="0" w:afterAutospacing="0"/>
              <w:ind w:firstLine="556"/>
              <w:jc w:val="both"/>
              <w:rPr>
                <w:lang w:eastAsia="uk-UA"/>
              </w:rPr>
            </w:pPr>
            <w:r>
              <w:rPr>
                <w:lang w:eastAsia="uk-UA"/>
              </w:rPr>
              <w:t xml:space="preserve">Європейський Індекс якості повітря  базується на значеннях концентрацій п’яти ключових </w:t>
            </w:r>
            <w:r>
              <w:rPr>
                <w:lang w:eastAsia="uk-UA"/>
              </w:rPr>
              <w:lastRenderedPageBreak/>
              <w:t>забруднюючих речовин, а саме:</w:t>
            </w:r>
          </w:p>
          <w:p w14:paraId="15E104D9" w14:textId="1CA7F79F" w:rsidR="00A2403B" w:rsidRDefault="00701D50" w:rsidP="00D9470E">
            <w:pPr>
              <w:pStyle w:val="af5"/>
              <w:spacing w:before="0" w:beforeAutospacing="0" w:after="0" w:afterAutospacing="0"/>
              <w:ind w:firstLine="556"/>
              <w:jc w:val="both"/>
              <w:rPr>
                <w:lang w:eastAsia="uk-UA"/>
              </w:rPr>
            </w:pPr>
            <w:r>
              <w:rPr>
                <w:lang w:eastAsia="uk-UA"/>
              </w:rPr>
              <w:t>твердих частинок (PM</w:t>
            </w:r>
            <w:r w:rsidRPr="00701D50">
              <w:rPr>
                <w:vertAlign w:val="subscript"/>
                <w:lang w:eastAsia="uk-UA"/>
              </w:rPr>
              <w:t>10</w:t>
            </w:r>
            <w:r w:rsidR="00A2403B">
              <w:rPr>
                <w:lang w:eastAsia="uk-UA"/>
              </w:rPr>
              <w:t>);</w:t>
            </w:r>
          </w:p>
          <w:p w14:paraId="7483B2C0" w14:textId="3277D818" w:rsidR="00A2403B" w:rsidRDefault="00701D50" w:rsidP="00D9470E">
            <w:pPr>
              <w:pStyle w:val="af5"/>
              <w:spacing w:before="0" w:beforeAutospacing="0" w:after="0" w:afterAutospacing="0"/>
              <w:ind w:firstLine="556"/>
              <w:jc w:val="both"/>
              <w:rPr>
                <w:lang w:eastAsia="uk-UA"/>
              </w:rPr>
            </w:pPr>
            <w:r>
              <w:rPr>
                <w:lang w:eastAsia="uk-UA"/>
              </w:rPr>
              <w:t>дрібних твердих частинок (PM</w:t>
            </w:r>
            <w:r w:rsidR="00A2403B" w:rsidRPr="00701D50">
              <w:rPr>
                <w:vertAlign w:val="subscript"/>
                <w:lang w:eastAsia="uk-UA"/>
              </w:rPr>
              <w:t>2,5</w:t>
            </w:r>
            <w:r w:rsidR="00A2403B">
              <w:rPr>
                <w:lang w:eastAsia="uk-UA"/>
              </w:rPr>
              <w:t>);</w:t>
            </w:r>
          </w:p>
          <w:p w14:paraId="7B6D593F" w14:textId="13A4EF6E" w:rsidR="00A2403B" w:rsidRDefault="00701D50" w:rsidP="00D9470E">
            <w:pPr>
              <w:pStyle w:val="af5"/>
              <w:spacing w:before="0" w:beforeAutospacing="0" w:after="0" w:afterAutospacing="0"/>
              <w:ind w:firstLine="556"/>
              <w:jc w:val="both"/>
              <w:rPr>
                <w:lang w:eastAsia="uk-UA"/>
              </w:rPr>
            </w:pPr>
            <w:r>
              <w:rPr>
                <w:lang w:eastAsia="uk-UA"/>
              </w:rPr>
              <w:t>озону (O</w:t>
            </w:r>
            <w:r w:rsidR="00A2403B" w:rsidRPr="00701D50">
              <w:rPr>
                <w:vertAlign w:val="subscript"/>
                <w:lang w:eastAsia="uk-UA"/>
              </w:rPr>
              <w:t>3</w:t>
            </w:r>
            <w:r w:rsidR="00A2403B">
              <w:rPr>
                <w:lang w:eastAsia="uk-UA"/>
              </w:rPr>
              <w:t>);</w:t>
            </w:r>
          </w:p>
          <w:p w14:paraId="2D05BC80" w14:textId="01FFD42E" w:rsidR="00A2403B" w:rsidRDefault="00701D50" w:rsidP="00D9470E">
            <w:pPr>
              <w:pStyle w:val="af5"/>
              <w:spacing w:before="0" w:beforeAutospacing="0" w:after="0" w:afterAutospacing="0"/>
              <w:ind w:firstLine="556"/>
              <w:jc w:val="both"/>
              <w:rPr>
                <w:lang w:eastAsia="uk-UA"/>
              </w:rPr>
            </w:pPr>
            <w:r>
              <w:rPr>
                <w:lang w:eastAsia="uk-UA"/>
              </w:rPr>
              <w:t>діоксиду азоту (NO</w:t>
            </w:r>
            <w:r w:rsidR="00A2403B" w:rsidRPr="00701D50">
              <w:rPr>
                <w:vertAlign w:val="subscript"/>
                <w:lang w:eastAsia="uk-UA"/>
              </w:rPr>
              <w:t>2</w:t>
            </w:r>
            <w:r w:rsidR="00A2403B">
              <w:rPr>
                <w:lang w:eastAsia="uk-UA"/>
              </w:rPr>
              <w:t>);</w:t>
            </w:r>
          </w:p>
          <w:p w14:paraId="501D42A8" w14:textId="77777777" w:rsidR="00A2403B" w:rsidRDefault="00A2403B" w:rsidP="00D9470E">
            <w:pPr>
              <w:pStyle w:val="af5"/>
              <w:spacing w:before="0" w:beforeAutospacing="0" w:after="0" w:afterAutospacing="0"/>
              <w:ind w:firstLine="556"/>
              <w:jc w:val="both"/>
              <w:rPr>
                <w:lang w:eastAsia="uk-UA"/>
              </w:rPr>
            </w:pPr>
            <w:r>
              <w:rPr>
                <w:lang w:eastAsia="uk-UA"/>
              </w:rPr>
              <w:t>діоксиду сірки (SO</w:t>
            </w:r>
            <w:r w:rsidRPr="00701D50">
              <w:rPr>
                <w:vertAlign w:val="subscript"/>
                <w:lang w:eastAsia="uk-UA"/>
              </w:rPr>
              <w:t>2</w:t>
            </w:r>
            <w:r>
              <w:rPr>
                <w:lang w:eastAsia="uk-UA"/>
              </w:rPr>
              <w:t>).</w:t>
            </w:r>
          </w:p>
          <w:p w14:paraId="0D92FDCD" w14:textId="77777777" w:rsidR="00A2403B" w:rsidRDefault="00A2403B" w:rsidP="00D9470E">
            <w:pPr>
              <w:pStyle w:val="af5"/>
              <w:spacing w:before="0" w:beforeAutospacing="0" w:after="0" w:afterAutospacing="0"/>
              <w:ind w:firstLine="556"/>
              <w:jc w:val="both"/>
              <w:rPr>
                <w:lang w:eastAsia="uk-UA"/>
              </w:rPr>
            </w:pPr>
            <w:r>
              <w:rPr>
                <w:lang w:eastAsia="uk-UA"/>
              </w:rPr>
              <w:t xml:space="preserve">В подальшому визначений Індекс якості повітря в Україні буде також обліковуватися на сторінці Європейської екологічної агенції. Отже дані повинні мати можливість бути порівняними між собою. </w:t>
            </w:r>
          </w:p>
          <w:p w14:paraId="5B1F61FC" w14:textId="77777777" w:rsidR="00A2403B" w:rsidRDefault="00A2403B" w:rsidP="00D9470E">
            <w:pPr>
              <w:pStyle w:val="af5"/>
              <w:spacing w:before="0" w:beforeAutospacing="0" w:after="0" w:afterAutospacing="0"/>
              <w:ind w:firstLine="556"/>
              <w:jc w:val="both"/>
              <w:rPr>
                <w:lang w:eastAsia="uk-UA"/>
              </w:rPr>
            </w:pPr>
            <w:r>
              <w:rPr>
                <w:lang w:eastAsia="uk-UA"/>
              </w:rPr>
              <w:t>При цьому Індекс якості повітря це лише один з інструментів для оперативного інформування населення про якість повітря.</w:t>
            </w:r>
          </w:p>
          <w:p w14:paraId="5DFEE972" w14:textId="77777777" w:rsidR="00A2403B" w:rsidRDefault="00A2403B" w:rsidP="00D9470E">
            <w:pPr>
              <w:pStyle w:val="af5"/>
              <w:spacing w:before="0" w:beforeAutospacing="0" w:after="0" w:afterAutospacing="0"/>
              <w:ind w:firstLine="556"/>
              <w:jc w:val="both"/>
              <w:rPr>
                <w:lang w:eastAsia="uk-UA"/>
              </w:rPr>
            </w:pPr>
            <w:r>
              <w:rPr>
                <w:lang w:eastAsia="uk-UA"/>
              </w:rPr>
              <w:t xml:space="preserve">Водночас інші забруднюючі речовини, визначені Порядком здійснення державного моніторингу в галузі охорони атмосферного повітря, затвердженого постановою Кабінету Міністрів України від 14.08.2019 р. № 827, мають вимірюватись, але для розрахунку індексу якості повітря беруться лише основні речовини, які мають найбільший вплив на здоров’я </w:t>
            </w:r>
            <w:r>
              <w:rPr>
                <w:lang w:eastAsia="uk-UA"/>
              </w:rPr>
              <w:lastRenderedPageBreak/>
              <w:t>людини.</w:t>
            </w:r>
          </w:p>
          <w:p w14:paraId="174E9FA5" w14:textId="77777777" w:rsidR="00A2403B" w:rsidRDefault="00A2403B" w:rsidP="00D9470E">
            <w:pPr>
              <w:pStyle w:val="af5"/>
              <w:spacing w:before="0" w:beforeAutospacing="0" w:after="0" w:afterAutospacing="0"/>
              <w:ind w:firstLine="556"/>
              <w:jc w:val="both"/>
              <w:rPr>
                <w:lang w:eastAsia="uk-UA"/>
              </w:rPr>
            </w:pPr>
            <w:r>
              <w:rPr>
                <w:lang w:eastAsia="uk-UA"/>
              </w:rPr>
              <w:t xml:space="preserve">Крім того зазначаємо, що абзацом п’ятнадцятим Цілі 4 Додатку 3 до Порядку № 827 визначено, що під час вимірювання рівнів газоподібних забруднюючих речовин їх об’єм повинен бути стандартизований за температури 293 K і атмосферного тиску 101,3 </w:t>
            </w:r>
            <w:proofErr w:type="spellStart"/>
            <w:r>
              <w:rPr>
                <w:lang w:eastAsia="uk-UA"/>
              </w:rPr>
              <w:t>кПa</w:t>
            </w:r>
            <w:proofErr w:type="spellEnd"/>
            <w:r>
              <w:rPr>
                <w:lang w:eastAsia="uk-UA"/>
              </w:rPr>
              <w:t>. Для твердих часток (ТЧ</w:t>
            </w:r>
            <w:r w:rsidRPr="00701D50">
              <w:rPr>
                <w:vertAlign w:val="subscript"/>
                <w:lang w:eastAsia="uk-UA"/>
              </w:rPr>
              <w:t>2,5</w:t>
            </w:r>
            <w:r>
              <w:rPr>
                <w:lang w:eastAsia="uk-UA"/>
              </w:rPr>
              <w:t xml:space="preserve"> та ТЧ</w:t>
            </w:r>
            <w:r w:rsidRPr="0084226D">
              <w:rPr>
                <w:vertAlign w:val="subscript"/>
                <w:lang w:eastAsia="uk-UA"/>
              </w:rPr>
              <w:t>10</w:t>
            </w:r>
            <w:r>
              <w:rPr>
                <w:lang w:eastAsia="uk-UA"/>
              </w:rPr>
              <w:t>), речовин у вигляді суспендованих твердих частинок, недиференційованих за складом (TSP) та забруднюючих речовин, рівні яких аналізуються у фракції твердих часток (ТЧ</w:t>
            </w:r>
            <w:r w:rsidRPr="00701D50">
              <w:rPr>
                <w:vertAlign w:val="subscript"/>
                <w:lang w:eastAsia="uk-UA"/>
              </w:rPr>
              <w:t>10</w:t>
            </w:r>
            <w:r>
              <w:rPr>
                <w:lang w:eastAsia="uk-UA"/>
              </w:rPr>
              <w:t xml:space="preserve">), об’єм відібраної проби приводиться до нормальних умов (температура 293 K і атмосферний тиск 101,3 </w:t>
            </w:r>
            <w:proofErr w:type="spellStart"/>
            <w:r>
              <w:rPr>
                <w:lang w:eastAsia="uk-UA"/>
              </w:rPr>
              <w:t>кПa</w:t>
            </w:r>
            <w:proofErr w:type="spellEnd"/>
            <w:r>
              <w:rPr>
                <w:lang w:eastAsia="uk-UA"/>
              </w:rPr>
              <w:t xml:space="preserve"> на момент відбору проби).</w:t>
            </w:r>
          </w:p>
          <w:p w14:paraId="3E4F3FA1" w14:textId="77777777" w:rsidR="00A2403B" w:rsidRDefault="00A2403B" w:rsidP="00D9470E">
            <w:pPr>
              <w:pStyle w:val="af5"/>
              <w:spacing w:before="0" w:beforeAutospacing="0" w:after="0" w:afterAutospacing="0"/>
              <w:ind w:firstLine="556"/>
              <w:jc w:val="both"/>
              <w:rPr>
                <w:lang w:eastAsia="uk-UA"/>
              </w:rPr>
            </w:pPr>
            <w:r>
              <w:rPr>
                <w:lang w:eastAsia="uk-UA"/>
              </w:rPr>
              <w:t>Дублювати зазначену інформацію у наказі недоцільно.</w:t>
            </w:r>
          </w:p>
          <w:p w14:paraId="0148D04B" w14:textId="77777777" w:rsidR="00A2403B" w:rsidRDefault="00A2403B" w:rsidP="00D9470E">
            <w:pPr>
              <w:pStyle w:val="af5"/>
              <w:spacing w:before="0" w:beforeAutospacing="0" w:after="0" w:afterAutospacing="0"/>
              <w:ind w:firstLine="556"/>
              <w:jc w:val="both"/>
              <w:rPr>
                <w:lang w:eastAsia="uk-UA"/>
              </w:rPr>
            </w:pPr>
            <w:r>
              <w:rPr>
                <w:lang w:eastAsia="uk-UA"/>
              </w:rPr>
              <w:t xml:space="preserve">На сьогоднішній день суб’єкти державного моніторингу у галузі охорони атмосферного повітря в Україні використовують різні методи оцінювання рівнів забруднюючих речовин у атмосферному повітрі, тому результати спостережень можуть </w:t>
            </w:r>
            <w:r>
              <w:rPr>
                <w:lang w:eastAsia="uk-UA"/>
              </w:rPr>
              <w:lastRenderedPageBreak/>
              <w:t>відрізнятися. Фіксовані пункти спостережень, що здійснюють автоматичні вимірювання концентрацій забруднюючих речовин у повітрі, забезпечують отримання найточнішої інформації про якість повітря у порівнянні з іншими методами вимірювання.</w:t>
            </w:r>
          </w:p>
          <w:p w14:paraId="616B87B0" w14:textId="77777777" w:rsidR="00A2403B" w:rsidRDefault="00A2403B" w:rsidP="00D9470E">
            <w:pPr>
              <w:pStyle w:val="af5"/>
              <w:spacing w:before="0" w:beforeAutospacing="0" w:after="0" w:afterAutospacing="0"/>
              <w:ind w:firstLine="556"/>
              <w:jc w:val="both"/>
              <w:rPr>
                <w:lang w:eastAsia="uk-UA"/>
              </w:rPr>
            </w:pPr>
            <w:r>
              <w:rPr>
                <w:lang w:eastAsia="uk-UA"/>
              </w:rPr>
              <w:t xml:space="preserve">Мережа спостережень за станом якості атмосферного повітря </w:t>
            </w:r>
            <w:proofErr w:type="spellStart"/>
            <w:r>
              <w:rPr>
                <w:lang w:eastAsia="uk-UA"/>
              </w:rPr>
              <w:t>УкрГідрометцентру</w:t>
            </w:r>
            <w:proofErr w:type="spellEnd"/>
            <w:r>
              <w:rPr>
                <w:lang w:eastAsia="uk-UA"/>
              </w:rPr>
              <w:t xml:space="preserve"> є найбільш розбудованою в Україні. Проте методи, які використовуються на мережі спостережень </w:t>
            </w:r>
            <w:proofErr w:type="spellStart"/>
            <w:r>
              <w:rPr>
                <w:lang w:eastAsia="uk-UA"/>
              </w:rPr>
              <w:t>УкрГідрометцентру</w:t>
            </w:r>
            <w:proofErr w:type="spellEnd"/>
            <w:r>
              <w:rPr>
                <w:lang w:eastAsia="uk-UA"/>
              </w:rPr>
              <w:t xml:space="preserve"> не дозволяють отримати дані високої якості, оскільки передбачають проведення вимірювань в напівавтоматичному режимі лише декілька разів на день.</w:t>
            </w:r>
          </w:p>
          <w:p w14:paraId="675C3C69" w14:textId="77777777" w:rsidR="0084226D" w:rsidRDefault="00A2403B" w:rsidP="00D9470E">
            <w:pPr>
              <w:pStyle w:val="af5"/>
              <w:spacing w:before="0" w:beforeAutospacing="0" w:after="0" w:afterAutospacing="0"/>
              <w:ind w:firstLine="556"/>
              <w:jc w:val="both"/>
              <w:rPr>
                <w:lang w:eastAsia="uk-UA"/>
              </w:rPr>
            </w:pPr>
            <w:r>
              <w:rPr>
                <w:lang w:eastAsia="uk-UA"/>
              </w:rPr>
              <w:t xml:space="preserve">Через використовувані методи вимірювань, дані пунктів спостережень </w:t>
            </w:r>
            <w:proofErr w:type="spellStart"/>
            <w:r>
              <w:rPr>
                <w:lang w:eastAsia="uk-UA"/>
              </w:rPr>
              <w:t>УкрГідрометцентру</w:t>
            </w:r>
            <w:proofErr w:type="spellEnd"/>
            <w:r>
              <w:rPr>
                <w:lang w:eastAsia="uk-UA"/>
              </w:rPr>
              <w:t xml:space="preserve"> можуть використовуватись як одне із джерел інформації для об’єктивного оцінювання стану атмосферного повітря. Оцінка якості повітря за граничними величинами, порогами небезпеки, </w:t>
            </w:r>
            <w:r>
              <w:rPr>
                <w:lang w:eastAsia="uk-UA"/>
              </w:rPr>
              <w:lastRenderedPageBreak/>
              <w:t xml:space="preserve">та іншими рівнями забруднення повітря, встановленими Порядком № 827, лише на основі даних </w:t>
            </w:r>
            <w:proofErr w:type="spellStart"/>
            <w:r>
              <w:rPr>
                <w:lang w:eastAsia="uk-UA"/>
              </w:rPr>
              <w:t>УкрГідром</w:t>
            </w:r>
            <w:r w:rsidR="0084226D">
              <w:rPr>
                <w:lang w:eastAsia="uk-UA"/>
              </w:rPr>
              <w:t>етцентру</w:t>
            </w:r>
            <w:proofErr w:type="spellEnd"/>
            <w:r w:rsidR="0084226D">
              <w:rPr>
                <w:lang w:eastAsia="uk-UA"/>
              </w:rPr>
              <w:t xml:space="preserve"> не може здійснюватися.</w:t>
            </w:r>
          </w:p>
          <w:p w14:paraId="621372CF" w14:textId="58866CFF" w:rsidR="00B0064B" w:rsidRPr="00F72010" w:rsidRDefault="00A2403B" w:rsidP="00D9470E">
            <w:pPr>
              <w:pStyle w:val="af5"/>
              <w:spacing w:before="0" w:beforeAutospacing="0" w:after="0" w:afterAutospacing="0"/>
              <w:ind w:firstLine="556"/>
              <w:jc w:val="both"/>
              <w:rPr>
                <w:lang w:eastAsia="uk-UA"/>
              </w:rPr>
            </w:pPr>
            <w:r>
              <w:rPr>
                <w:lang w:eastAsia="uk-UA"/>
              </w:rPr>
              <w:t>Слід зазначити, що саме фіксовані вимірювання відповідають еталонним методам оцінювання згідно з вимогами Директив щодо якості повітря 2008/50/ЄC та 2004/107/ЄC.</w:t>
            </w:r>
          </w:p>
        </w:tc>
      </w:tr>
      <w:tr w:rsidR="00441B73" w:rsidRPr="00BF49D7" w14:paraId="1F2555FA" w14:textId="77777777" w:rsidTr="00E848CD">
        <w:trPr>
          <w:trHeight w:val="1299"/>
          <w:jc w:val="center"/>
        </w:trPr>
        <w:tc>
          <w:tcPr>
            <w:tcW w:w="428" w:type="dxa"/>
            <w:shd w:val="clear" w:color="auto" w:fill="auto"/>
            <w:tcMar>
              <w:left w:w="78" w:type="dxa"/>
            </w:tcMar>
          </w:tcPr>
          <w:p w14:paraId="254F434B" w14:textId="2B6D19AE" w:rsidR="00441B73" w:rsidRDefault="00F52164" w:rsidP="00D947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4</w:t>
            </w:r>
          </w:p>
        </w:tc>
        <w:tc>
          <w:tcPr>
            <w:tcW w:w="5776" w:type="dxa"/>
            <w:shd w:val="clear" w:color="auto" w:fill="auto"/>
            <w:tcMar>
              <w:left w:w="78" w:type="dxa"/>
            </w:tcMar>
          </w:tcPr>
          <w:p w14:paraId="2E4D59B7" w14:textId="13B04472" w:rsidR="00441B73" w:rsidRPr="00441B73" w:rsidRDefault="00441B73" w:rsidP="00D9470E">
            <w:pPr>
              <w:spacing w:after="0" w:line="240" w:lineRule="auto"/>
              <w:ind w:firstLine="595"/>
              <w:jc w:val="both"/>
              <w:rPr>
                <w:rFonts w:ascii="Times New Roman" w:eastAsia="Times New Roman" w:hAnsi="Times New Roman" w:cs="Times New Roman"/>
                <w:bCs/>
                <w:iCs/>
                <w:color w:val="000000"/>
                <w:sz w:val="24"/>
                <w:szCs w:val="24"/>
                <w:lang w:eastAsia="uk-UA"/>
              </w:rPr>
            </w:pPr>
            <w:r w:rsidRPr="00441B73">
              <w:rPr>
                <w:rFonts w:ascii="Times New Roman" w:eastAsia="Times New Roman" w:hAnsi="Times New Roman" w:cs="Times New Roman"/>
                <w:bCs/>
                <w:i/>
                <w:iCs/>
                <w:color w:val="000000"/>
                <w:sz w:val="24"/>
                <w:szCs w:val="24"/>
                <w:lang w:eastAsia="uk-UA"/>
              </w:rPr>
              <w:t>Пропозиція викласти п. 4. Та п. 5 у новій редакції</w:t>
            </w:r>
          </w:p>
          <w:p w14:paraId="4F326E99" w14:textId="6C3E8820" w:rsidR="00441B73" w:rsidRPr="00441B73" w:rsidRDefault="00441B73" w:rsidP="00D9470E">
            <w:pPr>
              <w:spacing w:after="0" w:line="240" w:lineRule="auto"/>
              <w:ind w:firstLine="595"/>
              <w:jc w:val="both"/>
              <w:rPr>
                <w:rFonts w:ascii="Times New Roman" w:eastAsia="Times New Roman" w:hAnsi="Times New Roman" w:cs="Times New Roman"/>
                <w:bCs/>
                <w:iCs/>
                <w:color w:val="000000"/>
                <w:sz w:val="24"/>
                <w:szCs w:val="24"/>
                <w:lang w:eastAsia="uk-UA"/>
              </w:rPr>
            </w:pPr>
            <w:r w:rsidRPr="00441B73">
              <w:rPr>
                <w:rFonts w:ascii="Times New Roman" w:eastAsia="Times New Roman" w:hAnsi="Times New Roman" w:cs="Times New Roman"/>
                <w:bCs/>
                <w:iCs/>
                <w:color w:val="000000"/>
                <w:sz w:val="24"/>
                <w:szCs w:val="24"/>
                <w:lang w:eastAsia="uk-UA"/>
              </w:rPr>
              <w:t xml:space="preserve">4. </w:t>
            </w:r>
            <w:proofErr w:type="spellStart"/>
            <w:r w:rsidRPr="00441B73">
              <w:rPr>
                <w:rFonts w:ascii="Times New Roman" w:eastAsia="Times New Roman" w:hAnsi="Times New Roman" w:cs="Times New Roman"/>
                <w:bCs/>
                <w:iCs/>
                <w:color w:val="000000"/>
                <w:sz w:val="24"/>
                <w:szCs w:val="24"/>
                <w:lang w:eastAsia="uk-UA"/>
              </w:rPr>
              <w:t>Міндовкілля</w:t>
            </w:r>
            <w:proofErr w:type="spellEnd"/>
            <w:r w:rsidRPr="00441B73">
              <w:rPr>
                <w:rFonts w:ascii="Times New Roman" w:eastAsia="Times New Roman" w:hAnsi="Times New Roman" w:cs="Times New Roman"/>
                <w:bCs/>
                <w:iCs/>
                <w:color w:val="000000"/>
                <w:sz w:val="24"/>
                <w:szCs w:val="24"/>
                <w:lang w:eastAsia="uk-UA"/>
              </w:rPr>
              <w:t xml:space="preserve"> для визначення індексу якості повітря в Україні та інформування населення використовує поточні дані про усереднені годинні значення рівнів забруднюючих речовин </w:t>
            </w:r>
            <w:r w:rsidRPr="00441B73">
              <w:rPr>
                <w:rFonts w:ascii="Times New Roman" w:eastAsia="Times New Roman" w:hAnsi="Times New Roman" w:cs="Times New Roman"/>
                <w:bCs/>
                <w:iCs/>
                <w:color w:val="000000"/>
                <w:sz w:val="24"/>
                <w:szCs w:val="24"/>
                <w:u w:val="single"/>
                <w:lang w:eastAsia="uk-UA"/>
              </w:rPr>
              <w:t>узагальнені дані про якість атмосферного повітря, а саме: середнє арифметичне за годину та/або середнє арифметичне за добу значення даних спостережень рівня забруднюючих речовини</w:t>
            </w:r>
            <w:r w:rsidRPr="00441B73">
              <w:rPr>
                <w:rFonts w:ascii="Times New Roman" w:eastAsia="Times New Roman" w:hAnsi="Times New Roman" w:cs="Times New Roman"/>
                <w:bCs/>
                <w:iCs/>
                <w:color w:val="000000"/>
                <w:sz w:val="24"/>
                <w:szCs w:val="24"/>
                <w:lang w:eastAsia="uk-UA"/>
              </w:rPr>
              <w:t xml:space="preserve">, які отримані </w:t>
            </w:r>
            <w:r w:rsidRPr="00441B73">
              <w:rPr>
                <w:rFonts w:ascii="Times New Roman" w:eastAsia="Times New Roman" w:hAnsi="Times New Roman" w:cs="Times New Roman"/>
                <w:bCs/>
                <w:iCs/>
                <w:color w:val="000000"/>
                <w:sz w:val="24"/>
                <w:szCs w:val="24"/>
                <w:u w:val="single"/>
                <w:lang w:eastAsia="uk-UA"/>
              </w:rPr>
              <w:t>одержують суб’єкти моніторингу атмосферного повітря</w:t>
            </w:r>
            <w:r w:rsidRPr="00441B73">
              <w:rPr>
                <w:rFonts w:ascii="Times New Roman" w:eastAsia="Times New Roman" w:hAnsi="Times New Roman" w:cs="Times New Roman"/>
                <w:bCs/>
                <w:iCs/>
                <w:color w:val="000000"/>
                <w:sz w:val="24"/>
                <w:szCs w:val="24"/>
                <w:lang w:eastAsia="uk-UA"/>
              </w:rPr>
              <w:t xml:space="preserve"> на фіксованих пунктах спостереження з використанням фіксованих вимірювань, на яких використовуються </w:t>
            </w:r>
            <w:proofErr w:type="spellStart"/>
            <w:r w:rsidRPr="00441B73">
              <w:rPr>
                <w:rFonts w:ascii="Times New Roman" w:eastAsia="Times New Roman" w:hAnsi="Times New Roman" w:cs="Times New Roman"/>
                <w:bCs/>
                <w:iCs/>
                <w:color w:val="000000"/>
                <w:sz w:val="24"/>
                <w:szCs w:val="24"/>
                <w:lang w:eastAsia="uk-UA"/>
              </w:rPr>
              <w:t>референс</w:t>
            </w:r>
            <w:proofErr w:type="spellEnd"/>
            <w:r w:rsidRPr="00441B73">
              <w:rPr>
                <w:rFonts w:ascii="Times New Roman" w:eastAsia="Times New Roman" w:hAnsi="Times New Roman" w:cs="Times New Roman"/>
                <w:bCs/>
                <w:iCs/>
                <w:color w:val="000000"/>
                <w:sz w:val="24"/>
                <w:szCs w:val="24"/>
                <w:lang w:eastAsia="uk-UA"/>
              </w:rPr>
              <w:t xml:space="preserve">-методи оцінювання рівнів забруднюючих речовин, а також забезпечуються цілі якості даних оцінювання якості атмосферного повітря та </w:t>
            </w:r>
            <w:proofErr w:type="spellStart"/>
            <w:r w:rsidRPr="00441B73">
              <w:rPr>
                <w:rFonts w:ascii="Times New Roman" w:eastAsia="Times New Roman" w:hAnsi="Times New Roman" w:cs="Times New Roman"/>
                <w:bCs/>
                <w:iCs/>
                <w:color w:val="000000"/>
                <w:sz w:val="24"/>
                <w:szCs w:val="24"/>
                <w:lang w:eastAsia="uk-UA"/>
              </w:rPr>
              <w:t>референс</w:t>
            </w:r>
            <w:proofErr w:type="spellEnd"/>
            <w:r w:rsidRPr="00441B73">
              <w:rPr>
                <w:rFonts w:ascii="Times New Roman" w:eastAsia="Times New Roman" w:hAnsi="Times New Roman" w:cs="Times New Roman"/>
                <w:bCs/>
                <w:iCs/>
                <w:color w:val="000000"/>
                <w:sz w:val="24"/>
                <w:szCs w:val="24"/>
                <w:lang w:eastAsia="uk-UA"/>
              </w:rPr>
              <w:t xml:space="preserve">-методи оцінювання, визначені у додатку 3 до Порядку здійснення державного моніторингу в галузі охорони атмосферного повітря, затвердженого постановою Кабінету Міністрів України від 14 серпня </w:t>
            </w:r>
            <w:r w:rsidRPr="00441B73">
              <w:rPr>
                <w:rFonts w:ascii="Times New Roman" w:eastAsia="Times New Roman" w:hAnsi="Times New Roman" w:cs="Times New Roman"/>
                <w:bCs/>
                <w:iCs/>
                <w:color w:val="000000"/>
                <w:sz w:val="24"/>
                <w:szCs w:val="24"/>
                <w:lang w:eastAsia="uk-UA"/>
              </w:rPr>
              <w:lastRenderedPageBreak/>
              <w:t>2019 року № 827.</w:t>
            </w:r>
          </w:p>
          <w:p w14:paraId="44E74DB7" w14:textId="35F9351A" w:rsidR="00441B73" w:rsidRPr="00441B73" w:rsidRDefault="00441B73" w:rsidP="00D9470E">
            <w:pPr>
              <w:spacing w:after="0" w:line="240" w:lineRule="auto"/>
              <w:ind w:firstLine="595"/>
              <w:jc w:val="both"/>
              <w:rPr>
                <w:rFonts w:ascii="Times New Roman" w:eastAsia="Times New Roman" w:hAnsi="Times New Roman" w:cs="Times New Roman"/>
                <w:bCs/>
                <w:iCs/>
                <w:color w:val="000000"/>
                <w:sz w:val="24"/>
                <w:szCs w:val="24"/>
                <w:lang w:eastAsia="uk-UA"/>
              </w:rPr>
            </w:pPr>
            <w:r w:rsidRPr="00441B73">
              <w:rPr>
                <w:rFonts w:ascii="Times New Roman" w:eastAsia="Times New Roman" w:hAnsi="Times New Roman" w:cs="Times New Roman"/>
                <w:bCs/>
                <w:iCs/>
                <w:color w:val="000000"/>
                <w:sz w:val="24"/>
                <w:szCs w:val="24"/>
                <w:lang w:eastAsia="uk-UA"/>
              </w:rPr>
              <w:t xml:space="preserve">5. Інші суб’єкти моніторингу атмосферного повітря для визначення індексу якості повітря в Україні та інформування населення використовують поточні дані про усереднені годинні значення рівнів забруднюючих речовин </w:t>
            </w:r>
            <w:r w:rsidRPr="00441B73">
              <w:rPr>
                <w:rFonts w:ascii="Times New Roman" w:eastAsia="Times New Roman" w:hAnsi="Times New Roman" w:cs="Times New Roman"/>
                <w:bCs/>
                <w:iCs/>
                <w:color w:val="000000"/>
                <w:sz w:val="24"/>
                <w:szCs w:val="24"/>
                <w:u w:val="single"/>
                <w:lang w:eastAsia="uk-UA"/>
              </w:rPr>
              <w:t>узагальнені дані про якість атмосферного повітря, а саме: середнє арифметичне за годину за годину, а у разі обґрунтованої технічної неможливості середнє арифметичне за добу, значення даних спостережень рівня забруднюючих речовини</w:t>
            </w:r>
            <w:r w:rsidRPr="00441B73">
              <w:rPr>
                <w:rFonts w:ascii="Times New Roman" w:eastAsia="Times New Roman" w:hAnsi="Times New Roman" w:cs="Times New Roman"/>
                <w:bCs/>
                <w:iCs/>
                <w:color w:val="000000"/>
                <w:sz w:val="24"/>
                <w:szCs w:val="24"/>
                <w:lang w:eastAsia="uk-UA"/>
              </w:rPr>
              <w:t xml:space="preserve">, які отримані </w:t>
            </w:r>
            <w:r w:rsidRPr="00441B73">
              <w:rPr>
                <w:rFonts w:ascii="Times New Roman" w:eastAsia="Times New Roman" w:hAnsi="Times New Roman" w:cs="Times New Roman"/>
                <w:bCs/>
                <w:iCs/>
                <w:color w:val="000000"/>
                <w:sz w:val="24"/>
                <w:szCs w:val="24"/>
                <w:u w:val="single"/>
                <w:lang w:eastAsia="uk-UA"/>
              </w:rPr>
              <w:t xml:space="preserve">одержують суб’єкти моніторингу атмосферного повітря </w:t>
            </w:r>
            <w:r w:rsidRPr="00441B73">
              <w:rPr>
                <w:rFonts w:ascii="Times New Roman" w:eastAsia="Times New Roman" w:hAnsi="Times New Roman" w:cs="Times New Roman"/>
                <w:bCs/>
                <w:iCs/>
                <w:color w:val="000000"/>
                <w:sz w:val="24"/>
                <w:szCs w:val="24"/>
                <w:lang w:eastAsia="uk-UA"/>
              </w:rPr>
              <w:t xml:space="preserve">на фіксованих пунктах спостереження з використанням фіксованих вимірювань, на яких використовуються </w:t>
            </w:r>
            <w:proofErr w:type="spellStart"/>
            <w:r w:rsidRPr="00441B73">
              <w:rPr>
                <w:rFonts w:ascii="Times New Roman" w:eastAsia="Times New Roman" w:hAnsi="Times New Roman" w:cs="Times New Roman"/>
                <w:bCs/>
                <w:iCs/>
                <w:color w:val="000000"/>
                <w:sz w:val="24"/>
                <w:szCs w:val="24"/>
                <w:lang w:eastAsia="uk-UA"/>
              </w:rPr>
              <w:t>референс</w:t>
            </w:r>
            <w:proofErr w:type="spellEnd"/>
            <w:r w:rsidRPr="00441B73">
              <w:rPr>
                <w:rFonts w:ascii="Times New Roman" w:eastAsia="Times New Roman" w:hAnsi="Times New Roman" w:cs="Times New Roman"/>
                <w:bCs/>
                <w:iCs/>
                <w:color w:val="000000"/>
                <w:sz w:val="24"/>
                <w:szCs w:val="24"/>
                <w:lang w:eastAsia="uk-UA"/>
              </w:rPr>
              <w:t xml:space="preserve">-методи оцінювання рівнів забруднюючих речовин або з використанням індикативних вимірювань для яких забезпечуються цілі якості даних для оцінювання якості атмосферного повітря та </w:t>
            </w:r>
            <w:proofErr w:type="spellStart"/>
            <w:r w:rsidRPr="00441B73">
              <w:rPr>
                <w:rFonts w:ascii="Times New Roman" w:eastAsia="Times New Roman" w:hAnsi="Times New Roman" w:cs="Times New Roman"/>
                <w:bCs/>
                <w:iCs/>
                <w:color w:val="000000"/>
                <w:sz w:val="24"/>
                <w:szCs w:val="24"/>
                <w:lang w:eastAsia="uk-UA"/>
              </w:rPr>
              <w:t>референс</w:t>
            </w:r>
            <w:proofErr w:type="spellEnd"/>
            <w:r w:rsidRPr="00441B73">
              <w:rPr>
                <w:rFonts w:ascii="Times New Roman" w:eastAsia="Times New Roman" w:hAnsi="Times New Roman" w:cs="Times New Roman"/>
                <w:bCs/>
                <w:iCs/>
                <w:color w:val="000000"/>
                <w:sz w:val="24"/>
                <w:szCs w:val="24"/>
                <w:lang w:eastAsia="uk-UA"/>
              </w:rPr>
              <w:t>-методи оцінювання, визначені у додатку 3 до Порядку здійснення державного моніторингу в галузі охорони атмосферного повітря, затвердженого постановою Кабінету Міністрів України від 14 серпня 2019 року № 827.</w:t>
            </w:r>
          </w:p>
          <w:p w14:paraId="789D2ED5" w14:textId="77777777" w:rsidR="00441B73" w:rsidRPr="00441B73" w:rsidRDefault="00441B73" w:rsidP="00D9470E">
            <w:pPr>
              <w:spacing w:after="0" w:line="240" w:lineRule="auto"/>
              <w:ind w:firstLine="595"/>
              <w:jc w:val="both"/>
              <w:rPr>
                <w:rFonts w:ascii="Times New Roman" w:eastAsia="Times New Roman" w:hAnsi="Times New Roman" w:cs="Times New Roman"/>
                <w:bCs/>
                <w:iCs/>
                <w:color w:val="000000"/>
                <w:sz w:val="24"/>
                <w:szCs w:val="24"/>
                <w:lang w:eastAsia="uk-UA"/>
              </w:rPr>
            </w:pPr>
            <w:r w:rsidRPr="00441B73">
              <w:rPr>
                <w:rFonts w:ascii="Times New Roman" w:eastAsia="Times New Roman" w:hAnsi="Times New Roman" w:cs="Times New Roman"/>
                <w:bCs/>
                <w:iCs/>
                <w:color w:val="000000"/>
                <w:sz w:val="24"/>
                <w:szCs w:val="24"/>
                <w:lang w:eastAsia="uk-UA"/>
              </w:rPr>
              <w:t xml:space="preserve">Запропонована редакція містить методичні помилки та невизначеності. Усереднені годинні значення можна </w:t>
            </w:r>
            <w:proofErr w:type="spellStart"/>
            <w:r w:rsidRPr="00441B73">
              <w:rPr>
                <w:rFonts w:ascii="Times New Roman" w:eastAsia="Times New Roman" w:hAnsi="Times New Roman" w:cs="Times New Roman"/>
                <w:bCs/>
                <w:iCs/>
                <w:color w:val="000000"/>
                <w:sz w:val="24"/>
                <w:szCs w:val="24"/>
                <w:lang w:eastAsia="uk-UA"/>
              </w:rPr>
              <w:t>правомірно</w:t>
            </w:r>
            <w:proofErr w:type="spellEnd"/>
            <w:r w:rsidRPr="00441B73">
              <w:rPr>
                <w:rFonts w:ascii="Times New Roman" w:eastAsia="Times New Roman" w:hAnsi="Times New Roman" w:cs="Times New Roman"/>
                <w:bCs/>
                <w:iCs/>
                <w:color w:val="000000"/>
                <w:sz w:val="24"/>
                <w:szCs w:val="24"/>
                <w:lang w:eastAsia="uk-UA"/>
              </w:rPr>
              <w:t xml:space="preserve"> розцінювати як: (1) середнє арифметичне, середнє зважене, середнє геометричне, будь-яке інше середнє значення; (2) за астрономічну годину, за послідовні 60 хв сумарної години для динамічних середніх тощо. Це створює ризики різного тлумачення порядку усереднення </w:t>
            </w:r>
            <w:r w:rsidRPr="00441B73">
              <w:rPr>
                <w:rFonts w:ascii="Times New Roman" w:eastAsia="Times New Roman" w:hAnsi="Times New Roman" w:cs="Times New Roman"/>
                <w:bCs/>
                <w:iCs/>
                <w:color w:val="000000"/>
                <w:sz w:val="24"/>
                <w:szCs w:val="24"/>
                <w:lang w:eastAsia="uk-UA"/>
              </w:rPr>
              <w:lastRenderedPageBreak/>
              <w:t>даних. Пропонується дати більш чітке визначення бази для визначення Індексу якості повітря в Україні.</w:t>
            </w:r>
          </w:p>
          <w:p w14:paraId="411A9AEA" w14:textId="77777777" w:rsidR="00441B73" w:rsidRPr="00441B73" w:rsidRDefault="00441B73" w:rsidP="00D9470E">
            <w:pPr>
              <w:spacing w:after="0" w:line="240" w:lineRule="auto"/>
              <w:ind w:firstLine="595"/>
              <w:jc w:val="both"/>
              <w:rPr>
                <w:rFonts w:ascii="Times New Roman" w:eastAsia="Times New Roman" w:hAnsi="Times New Roman" w:cs="Times New Roman"/>
                <w:bCs/>
                <w:iCs/>
                <w:color w:val="000000"/>
                <w:sz w:val="24"/>
                <w:szCs w:val="24"/>
                <w:lang w:eastAsia="uk-UA"/>
              </w:rPr>
            </w:pPr>
            <w:r w:rsidRPr="00441B73">
              <w:rPr>
                <w:rFonts w:ascii="Times New Roman" w:eastAsia="Times New Roman" w:hAnsi="Times New Roman" w:cs="Times New Roman"/>
                <w:bCs/>
                <w:iCs/>
                <w:color w:val="000000"/>
                <w:sz w:val="24"/>
                <w:szCs w:val="24"/>
                <w:lang w:eastAsia="uk-UA"/>
              </w:rPr>
              <w:t xml:space="preserve">Вживана у запропонованій редакції п. 4 термінологія не відповідає </w:t>
            </w:r>
            <w:proofErr w:type="spellStart"/>
            <w:r w:rsidRPr="00441B73">
              <w:rPr>
                <w:rFonts w:ascii="Times New Roman" w:eastAsia="Times New Roman" w:hAnsi="Times New Roman" w:cs="Times New Roman"/>
                <w:bCs/>
                <w:iCs/>
                <w:color w:val="000000"/>
                <w:sz w:val="24"/>
                <w:szCs w:val="24"/>
                <w:lang w:eastAsia="uk-UA"/>
              </w:rPr>
              <w:t>врегулюваному</w:t>
            </w:r>
            <w:proofErr w:type="spellEnd"/>
            <w:r w:rsidRPr="00441B73">
              <w:rPr>
                <w:rFonts w:ascii="Times New Roman" w:eastAsia="Times New Roman" w:hAnsi="Times New Roman" w:cs="Times New Roman"/>
                <w:bCs/>
                <w:iCs/>
                <w:color w:val="000000"/>
                <w:sz w:val="24"/>
                <w:szCs w:val="24"/>
                <w:lang w:eastAsia="uk-UA"/>
              </w:rPr>
              <w:t xml:space="preserve"> переліку результатів здійснення моніторингу атмосферного повітря згідно п. 12 ПКМУ 827, а саме:</w:t>
            </w:r>
          </w:p>
          <w:p w14:paraId="3DBE5B56" w14:textId="3476FB7D" w:rsidR="00441B73" w:rsidRPr="00441B73" w:rsidRDefault="00441B73" w:rsidP="00D9470E">
            <w:pPr>
              <w:spacing w:after="0" w:line="240" w:lineRule="auto"/>
              <w:ind w:firstLine="595"/>
              <w:jc w:val="both"/>
              <w:rPr>
                <w:rFonts w:ascii="Times New Roman" w:eastAsia="Times New Roman" w:hAnsi="Times New Roman" w:cs="Times New Roman"/>
                <w:bCs/>
                <w:iCs/>
                <w:color w:val="000000"/>
                <w:sz w:val="24"/>
                <w:szCs w:val="24"/>
                <w:lang w:eastAsia="uk-UA"/>
              </w:rPr>
            </w:pPr>
            <w:r w:rsidRPr="00441B73">
              <w:rPr>
                <w:rFonts w:ascii="Times New Roman" w:eastAsia="Times New Roman" w:hAnsi="Times New Roman" w:cs="Times New Roman"/>
                <w:bCs/>
                <w:iCs/>
                <w:color w:val="000000"/>
                <w:sz w:val="24"/>
                <w:szCs w:val="24"/>
                <w:lang w:eastAsia="uk-UA"/>
              </w:rPr>
              <w:t>«…12. Результатом здійснення моніторингу атмосферного повітря є:</w:t>
            </w:r>
          </w:p>
          <w:p w14:paraId="2BE2ECE9" w14:textId="539ACA78" w:rsidR="00441B73" w:rsidRPr="00441B73" w:rsidRDefault="00441B73" w:rsidP="00D9470E">
            <w:pPr>
              <w:spacing w:after="0" w:line="240" w:lineRule="auto"/>
              <w:ind w:firstLine="595"/>
              <w:jc w:val="both"/>
              <w:rPr>
                <w:rFonts w:ascii="Times New Roman" w:eastAsia="Times New Roman" w:hAnsi="Times New Roman" w:cs="Times New Roman"/>
                <w:bCs/>
                <w:iCs/>
                <w:color w:val="000000"/>
                <w:sz w:val="24"/>
                <w:szCs w:val="24"/>
                <w:lang w:eastAsia="uk-UA"/>
              </w:rPr>
            </w:pPr>
            <w:r w:rsidRPr="00441B73">
              <w:rPr>
                <w:rFonts w:ascii="Times New Roman" w:eastAsia="Times New Roman" w:hAnsi="Times New Roman" w:cs="Times New Roman"/>
                <w:bCs/>
                <w:iCs/>
                <w:color w:val="000000"/>
                <w:sz w:val="24"/>
                <w:szCs w:val="24"/>
                <w:lang w:eastAsia="uk-UA"/>
              </w:rPr>
              <w:t xml:space="preserve">дані спостережень, які </w:t>
            </w:r>
            <w:r w:rsidRPr="00441B73">
              <w:rPr>
                <w:rFonts w:ascii="Times New Roman" w:eastAsia="Times New Roman" w:hAnsi="Times New Roman" w:cs="Times New Roman"/>
                <w:bCs/>
                <w:iCs/>
                <w:color w:val="000000"/>
                <w:sz w:val="24"/>
                <w:szCs w:val="24"/>
                <w:u w:val="single"/>
                <w:lang w:eastAsia="uk-UA"/>
              </w:rPr>
              <w:t>одержують суб’єкти</w:t>
            </w:r>
            <w:r w:rsidRPr="00441B73">
              <w:rPr>
                <w:rFonts w:ascii="Times New Roman" w:eastAsia="Times New Roman" w:hAnsi="Times New Roman" w:cs="Times New Roman"/>
                <w:bCs/>
                <w:iCs/>
                <w:color w:val="000000"/>
                <w:sz w:val="24"/>
                <w:szCs w:val="24"/>
                <w:lang w:eastAsia="uk-UA"/>
              </w:rPr>
              <w:t xml:space="preserve"> моніторингу атмосферного повітря;</w:t>
            </w:r>
          </w:p>
          <w:p w14:paraId="1FB497DD" w14:textId="7456322F" w:rsidR="00441B73" w:rsidRPr="00441B73" w:rsidRDefault="00441B73" w:rsidP="00D9470E">
            <w:pPr>
              <w:spacing w:after="0" w:line="240" w:lineRule="auto"/>
              <w:ind w:firstLine="595"/>
              <w:jc w:val="both"/>
              <w:rPr>
                <w:rFonts w:ascii="Times New Roman" w:eastAsia="Times New Roman" w:hAnsi="Times New Roman" w:cs="Times New Roman"/>
                <w:bCs/>
                <w:iCs/>
                <w:color w:val="000000"/>
                <w:sz w:val="24"/>
                <w:szCs w:val="24"/>
                <w:lang w:eastAsia="uk-UA"/>
              </w:rPr>
            </w:pPr>
            <w:r w:rsidRPr="00441B73">
              <w:rPr>
                <w:rFonts w:ascii="Times New Roman" w:eastAsia="Times New Roman" w:hAnsi="Times New Roman" w:cs="Times New Roman"/>
                <w:bCs/>
                <w:iCs/>
                <w:color w:val="000000"/>
                <w:sz w:val="24"/>
                <w:szCs w:val="24"/>
                <w:u w:val="single"/>
                <w:lang w:eastAsia="uk-UA"/>
              </w:rPr>
              <w:t>узагальнені дані про якість атмосферного повітря</w:t>
            </w:r>
            <w:r w:rsidRPr="00441B73">
              <w:rPr>
                <w:rFonts w:ascii="Times New Roman" w:eastAsia="Times New Roman" w:hAnsi="Times New Roman" w:cs="Times New Roman"/>
                <w:bCs/>
                <w:iCs/>
                <w:color w:val="000000"/>
                <w:sz w:val="24"/>
                <w:szCs w:val="24"/>
                <w:lang w:eastAsia="uk-UA"/>
              </w:rPr>
              <w:t>, що стосуються певного проміжку часу та/або певної території;…»</w:t>
            </w:r>
          </w:p>
          <w:p w14:paraId="6E32CBC7" w14:textId="77777777" w:rsidR="00441B73" w:rsidRPr="00441B73" w:rsidRDefault="00441B73" w:rsidP="00D9470E">
            <w:pPr>
              <w:spacing w:after="0" w:line="240" w:lineRule="auto"/>
              <w:ind w:firstLine="595"/>
              <w:jc w:val="both"/>
              <w:rPr>
                <w:rFonts w:ascii="Times New Roman" w:eastAsia="Times New Roman" w:hAnsi="Times New Roman" w:cs="Times New Roman"/>
                <w:bCs/>
                <w:iCs/>
                <w:color w:val="000000"/>
                <w:sz w:val="24"/>
                <w:szCs w:val="24"/>
                <w:lang w:eastAsia="uk-UA"/>
              </w:rPr>
            </w:pPr>
            <w:r w:rsidRPr="00441B73">
              <w:rPr>
                <w:rFonts w:ascii="Times New Roman" w:eastAsia="Times New Roman" w:hAnsi="Times New Roman" w:cs="Times New Roman"/>
                <w:bCs/>
                <w:iCs/>
                <w:color w:val="000000"/>
                <w:sz w:val="24"/>
                <w:szCs w:val="24"/>
                <w:lang w:eastAsia="uk-UA"/>
              </w:rPr>
              <w:t xml:space="preserve">Порядок має надавати можливості органам управляння якістю повітря застосовувати для оцінки якості повітря середньодобові значення забруднюючих речовин у особливих обставинах згідно </w:t>
            </w:r>
            <w:proofErr w:type="spellStart"/>
            <w:r w:rsidRPr="00441B73">
              <w:rPr>
                <w:rFonts w:ascii="Times New Roman" w:eastAsia="Times New Roman" w:hAnsi="Times New Roman" w:cs="Times New Roman"/>
                <w:bCs/>
                <w:iCs/>
                <w:color w:val="000000"/>
                <w:sz w:val="24"/>
                <w:szCs w:val="24"/>
                <w:lang w:eastAsia="uk-UA"/>
              </w:rPr>
              <w:t>абз</w:t>
            </w:r>
            <w:proofErr w:type="spellEnd"/>
            <w:r w:rsidRPr="00441B73">
              <w:rPr>
                <w:rFonts w:ascii="Times New Roman" w:eastAsia="Times New Roman" w:hAnsi="Times New Roman" w:cs="Times New Roman"/>
                <w:bCs/>
                <w:iCs/>
                <w:color w:val="000000"/>
                <w:sz w:val="24"/>
                <w:szCs w:val="24"/>
                <w:lang w:eastAsia="uk-UA"/>
              </w:rPr>
              <w:t>. 2 п. 14 ПКМУ 827.</w:t>
            </w:r>
          </w:p>
          <w:p w14:paraId="74CA1A92" w14:textId="77777777" w:rsidR="00441B73" w:rsidRDefault="00441B73" w:rsidP="00D9470E">
            <w:pPr>
              <w:spacing w:after="0" w:line="240" w:lineRule="auto"/>
              <w:ind w:firstLine="595"/>
              <w:jc w:val="both"/>
              <w:rPr>
                <w:rFonts w:ascii="Times New Roman" w:eastAsia="Times New Roman" w:hAnsi="Times New Roman" w:cs="Times New Roman"/>
                <w:bCs/>
                <w:iCs/>
                <w:color w:val="000000"/>
                <w:sz w:val="24"/>
                <w:szCs w:val="24"/>
                <w:lang w:eastAsia="uk-UA"/>
              </w:rPr>
            </w:pPr>
            <w:r w:rsidRPr="00441B73">
              <w:rPr>
                <w:rFonts w:ascii="Times New Roman" w:eastAsia="Times New Roman" w:hAnsi="Times New Roman" w:cs="Times New Roman"/>
                <w:bCs/>
                <w:iCs/>
                <w:color w:val="000000"/>
                <w:sz w:val="24"/>
                <w:szCs w:val="24"/>
                <w:lang w:eastAsia="uk-UA"/>
              </w:rPr>
              <w:t>Чинний в Україні Порядок здійснення державного моніторингу в галузі охорони атмосферного повітря створює для суб’єктів моніторингу можливості та обов’язки застосовувати додаткові методи вимірювання (моделювання або індикативні вимірювання). Запропонована редакція п. 4 створює ризики звинувачень суб’єктів моніторингу у нецільовому використанні бюджетних коштів: «Навіщо зони та агломерації витрачають кошти для розвитку додаткових методів вимірювання, якщо Порядок прямо забороняє використовувати результати цих вимірювань для оперативного інформування населення та зацікавлених сторін?»</w:t>
            </w:r>
          </w:p>
          <w:p w14:paraId="6CD54C11" w14:textId="086A557E" w:rsidR="00441B73" w:rsidRPr="00441B73" w:rsidRDefault="00441B73" w:rsidP="00D9470E">
            <w:pPr>
              <w:spacing w:after="0" w:line="240" w:lineRule="auto"/>
              <w:ind w:firstLine="595"/>
              <w:jc w:val="both"/>
              <w:rPr>
                <w:rFonts w:ascii="Times New Roman" w:eastAsia="Times New Roman" w:hAnsi="Times New Roman" w:cs="Times New Roman"/>
                <w:bCs/>
                <w:iCs/>
                <w:color w:val="000000"/>
                <w:sz w:val="24"/>
                <w:szCs w:val="24"/>
                <w:lang w:eastAsia="uk-UA"/>
              </w:rPr>
            </w:pPr>
            <w:r w:rsidRPr="00441B73">
              <w:rPr>
                <w:rFonts w:ascii="Times New Roman" w:eastAsia="Times New Roman" w:hAnsi="Times New Roman" w:cs="Times New Roman"/>
                <w:bCs/>
                <w:i/>
                <w:iCs/>
                <w:color w:val="000000"/>
                <w:sz w:val="24"/>
                <w:szCs w:val="24"/>
                <w:lang w:eastAsia="uk-UA"/>
              </w:rPr>
              <w:lastRenderedPageBreak/>
              <w:t>Звертаємо увагу!</w:t>
            </w:r>
            <w:r w:rsidRPr="00441B73">
              <w:rPr>
                <w:rFonts w:ascii="Times New Roman" w:eastAsia="Times New Roman" w:hAnsi="Times New Roman" w:cs="Times New Roman"/>
                <w:bCs/>
                <w:iCs/>
                <w:color w:val="000000"/>
                <w:sz w:val="24"/>
                <w:szCs w:val="24"/>
                <w:lang w:eastAsia="uk-UA"/>
              </w:rPr>
              <w:t xml:space="preserve"> Навіть практика Європейської Унії та Європейського індексу якості повітря передбачає використання даних моделювання для обчислення індексу якості повітря в особливих умовах: «…</w:t>
            </w:r>
            <w:proofErr w:type="spellStart"/>
            <w:r w:rsidRPr="00441B73">
              <w:rPr>
                <w:rFonts w:ascii="Times New Roman" w:eastAsia="Times New Roman" w:hAnsi="Times New Roman" w:cs="Times New Roman"/>
                <w:bCs/>
                <w:iCs/>
                <w:color w:val="000000"/>
                <w:sz w:val="24"/>
                <w:szCs w:val="24"/>
                <w:lang w:eastAsia="uk-UA"/>
              </w:rPr>
              <w:t>Methodology</w:t>
            </w:r>
            <w:proofErr w:type="spellEnd"/>
            <w:r w:rsidRPr="00441B73">
              <w:rPr>
                <w:rFonts w:ascii="Times New Roman" w:eastAsia="Times New Roman" w:hAnsi="Times New Roman" w:cs="Times New Roman"/>
                <w:bCs/>
                <w:iCs/>
                <w:color w:val="000000"/>
                <w:sz w:val="24"/>
                <w:szCs w:val="24"/>
                <w:lang w:eastAsia="uk-UA"/>
              </w:rPr>
              <w:t xml:space="preserve"> </w:t>
            </w:r>
            <w:proofErr w:type="spellStart"/>
            <w:r w:rsidRPr="00441B73">
              <w:rPr>
                <w:rFonts w:ascii="Times New Roman" w:eastAsia="Times New Roman" w:hAnsi="Times New Roman" w:cs="Times New Roman"/>
                <w:bCs/>
                <w:iCs/>
                <w:color w:val="000000"/>
                <w:sz w:val="24"/>
                <w:szCs w:val="24"/>
                <w:lang w:eastAsia="uk-UA"/>
              </w:rPr>
              <w:t>The</w:t>
            </w:r>
            <w:proofErr w:type="spellEnd"/>
            <w:r w:rsidRPr="00441B73">
              <w:rPr>
                <w:rFonts w:ascii="Times New Roman" w:eastAsia="Times New Roman" w:hAnsi="Times New Roman" w:cs="Times New Roman"/>
                <w:bCs/>
                <w:iCs/>
                <w:color w:val="000000"/>
                <w:sz w:val="24"/>
                <w:szCs w:val="24"/>
                <w:lang w:eastAsia="uk-UA"/>
              </w:rPr>
              <w:t xml:space="preserve"> </w:t>
            </w:r>
            <w:proofErr w:type="spellStart"/>
            <w:r w:rsidRPr="00441B73">
              <w:rPr>
                <w:rFonts w:ascii="Times New Roman" w:eastAsia="Times New Roman" w:hAnsi="Times New Roman" w:cs="Times New Roman"/>
                <w:bCs/>
                <w:iCs/>
                <w:color w:val="000000"/>
                <w:sz w:val="24"/>
                <w:szCs w:val="24"/>
                <w:lang w:eastAsia="uk-UA"/>
              </w:rPr>
              <w:t>Index</w:t>
            </w:r>
            <w:proofErr w:type="spellEnd"/>
            <w:r w:rsidRPr="00441B73">
              <w:rPr>
                <w:rFonts w:ascii="Times New Roman" w:eastAsia="Times New Roman" w:hAnsi="Times New Roman" w:cs="Times New Roman"/>
                <w:bCs/>
                <w:iCs/>
                <w:color w:val="000000"/>
                <w:sz w:val="24"/>
                <w:szCs w:val="24"/>
                <w:lang w:eastAsia="uk-UA"/>
              </w:rPr>
              <w:t xml:space="preserve"> </w:t>
            </w:r>
            <w:proofErr w:type="spellStart"/>
            <w:r w:rsidRPr="00441B73">
              <w:rPr>
                <w:rFonts w:ascii="Times New Roman" w:eastAsia="Times New Roman" w:hAnsi="Times New Roman" w:cs="Times New Roman"/>
                <w:bCs/>
                <w:iCs/>
                <w:color w:val="000000"/>
                <w:sz w:val="24"/>
                <w:szCs w:val="24"/>
                <w:lang w:eastAsia="uk-UA"/>
              </w:rPr>
              <w:t>uses</w:t>
            </w:r>
            <w:proofErr w:type="spellEnd"/>
            <w:r w:rsidRPr="00441B73">
              <w:rPr>
                <w:rFonts w:ascii="Times New Roman" w:eastAsia="Times New Roman" w:hAnsi="Times New Roman" w:cs="Times New Roman"/>
                <w:bCs/>
                <w:iCs/>
                <w:color w:val="000000"/>
                <w:sz w:val="24"/>
                <w:szCs w:val="24"/>
                <w:lang w:eastAsia="uk-UA"/>
              </w:rPr>
              <w:t xml:space="preserve"> ‘</w:t>
            </w:r>
            <w:proofErr w:type="spellStart"/>
            <w:r w:rsidRPr="00441B73">
              <w:rPr>
                <w:rFonts w:ascii="Times New Roman" w:eastAsia="Times New Roman" w:hAnsi="Times New Roman" w:cs="Times New Roman"/>
                <w:bCs/>
                <w:iCs/>
                <w:color w:val="000000"/>
                <w:sz w:val="24"/>
                <w:szCs w:val="24"/>
                <w:lang w:eastAsia="uk-UA"/>
              </w:rPr>
              <w:t>up-to-date</w:t>
            </w:r>
            <w:proofErr w:type="spellEnd"/>
            <w:r w:rsidRPr="00441B73">
              <w:rPr>
                <w:rFonts w:ascii="Times New Roman" w:eastAsia="Times New Roman" w:hAnsi="Times New Roman" w:cs="Times New Roman"/>
                <w:bCs/>
                <w:iCs/>
                <w:color w:val="000000"/>
                <w:sz w:val="24"/>
                <w:szCs w:val="24"/>
                <w:lang w:eastAsia="uk-UA"/>
              </w:rPr>
              <w:t xml:space="preserve"> </w:t>
            </w:r>
            <w:proofErr w:type="spellStart"/>
            <w:r w:rsidRPr="00441B73">
              <w:rPr>
                <w:rFonts w:ascii="Times New Roman" w:eastAsia="Times New Roman" w:hAnsi="Times New Roman" w:cs="Times New Roman"/>
                <w:bCs/>
                <w:iCs/>
                <w:color w:val="000000"/>
                <w:sz w:val="24"/>
                <w:szCs w:val="24"/>
                <w:lang w:eastAsia="uk-UA"/>
              </w:rPr>
              <w:t>air</w:t>
            </w:r>
            <w:proofErr w:type="spellEnd"/>
            <w:r w:rsidRPr="00441B73">
              <w:rPr>
                <w:rFonts w:ascii="Times New Roman" w:eastAsia="Times New Roman" w:hAnsi="Times New Roman" w:cs="Times New Roman"/>
                <w:bCs/>
                <w:iCs/>
                <w:color w:val="000000"/>
                <w:sz w:val="24"/>
                <w:szCs w:val="24"/>
                <w:lang w:eastAsia="uk-UA"/>
              </w:rPr>
              <w:t xml:space="preserve"> </w:t>
            </w:r>
            <w:proofErr w:type="spellStart"/>
            <w:r w:rsidRPr="00441B73">
              <w:rPr>
                <w:rFonts w:ascii="Times New Roman" w:eastAsia="Times New Roman" w:hAnsi="Times New Roman" w:cs="Times New Roman"/>
                <w:bCs/>
                <w:iCs/>
                <w:color w:val="000000"/>
                <w:sz w:val="24"/>
                <w:szCs w:val="24"/>
                <w:lang w:eastAsia="uk-UA"/>
              </w:rPr>
              <w:t>quality</w:t>
            </w:r>
            <w:proofErr w:type="spellEnd"/>
            <w:r w:rsidRPr="00441B73">
              <w:rPr>
                <w:rFonts w:ascii="Times New Roman" w:eastAsia="Times New Roman" w:hAnsi="Times New Roman" w:cs="Times New Roman"/>
                <w:bCs/>
                <w:iCs/>
                <w:color w:val="000000"/>
                <w:sz w:val="24"/>
                <w:szCs w:val="24"/>
                <w:lang w:eastAsia="uk-UA"/>
              </w:rPr>
              <w:t xml:space="preserve"> </w:t>
            </w:r>
            <w:proofErr w:type="spellStart"/>
            <w:r w:rsidRPr="00441B73">
              <w:rPr>
                <w:rFonts w:ascii="Times New Roman" w:eastAsia="Times New Roman" w:hAnsi="Times New Roman" w:cs="Times New Roman"/>
                <w:bCs/>
                <w:iCs/>
                <w:color w:val="000000"/>
                <w:sz w:val="24"/>
                <w:szCs w:val="24"/>
                <w:lang w:eastAsia="uk-UA"/>
              </w:rPr>
              <w:t>data</w:t>
            </w:r>
            <w:proofErr w:type="spellEnd"/>
            <w:r w:rsidRPr="00441B73">
              <w:rPr>
                <w:rFonts w:ascii="Times New Roman" w:eastAsia="Times New Roman" w:hAnsi="Times New Roman" w:cs="Times New Roman"/>
                <w:bCs/>
                <w:iCs/>
                <w:color w:val="000000"/>
                <w:sz w:val="24"/>
                <w:szCs w:val="24"/>
                <w:lang w:eastAsia="uk-UA"/>
              </w:rPr>
              <w:t xml:space="preserve"> </w:t>
            </w:r>
            <w:proofErr w:type="spellStart"/>
            <w:r w:rsidRPr="00441B73">
              <w:rPr>
                <w:rFonts w:ascii="Times New Roman" w:eastAsia="Times New Roman" w:hAnsi="Times New Roman" w:cs="Times New Roman"/>
                <w:bCs/>
                <w:iCs/>
                <w:color w:val="000000"/>
                <w:sz w:val="24"/>
                <w:szCs w:val="24"/>
                <w:lang w:eastAsia="uk-UA"/>
              </w:rPr>
              <w:t>officially</w:t>
            </w:r>
            <w:proofErr w:type="spellEnd"/>
            <w:r w:rsidRPr="00441B73">
              <w:rPr>
                <w:rFonts w:ascii="Times New Roman" w:eastAsia="Times New Roman" w:hAnsi="Times New Roman" w:cs="Times New Roman"/>
                <w:bCs/>
                <w:iCs/>
                <w:color w:val="000000"/>
                <w:sz w:val="24"/>
                <w:szCs w:val="24"/>
                <w:lang w:eastAsia="uk-UA"/>
              </w:rPr>
              <w:t xml:space="preserve"> </w:t>
            </w:r>
            <w:proofErr w:type="spellStart"/>
            <w:r w:rsidRPr="00441B73">
              <w:rPr>
                <w:rFonts w:ascii="Times New Roman" w:eastAsia="Times New Roman" w:hAnsi="Times New Roman" w:cs="Times New Roman"/>
                <w:bCs/>
                <w:iCs/>
                <w:color w:val="000000"/>
                <w:sz w:val="24"/>
                <w:szCs w:val="24"/>
                <w:lang w:eastAsia="uk-UA"/>
              </w:rPr>
              <w:t>reported</w:t>
            </w:r>
            <w:proofErr w:type="spellEnd"/>
            <w:r w:rsidRPr="00441B73">
              <w:rPr>
                <w:rFonts w:ascii="Times New Roman" w:eastAsia="Times New Roman" w:hAnsi="Times New Roman" w:cs="Times New Roman"/>
                <w:bCs/>
                <w:iCs/>
                <w:color w:val="000000"/>
                <w:sz w:val="24"/>
                <w:szCs w:val="24"/>
                <w:lang w:eastAsia="uk-UA"/>
              </w:rPr>
              <w:t xml:space="preserve"> </w:t>
            </w:r>
            <w:proofErr w:type="spellStart"/>
            <w:r w:rsidRPr="00441B73">
              <w:rPr>
                <w:rFonts w:ascii="Times New Roman" w:eastAsia="Times New Roman" w:hAnsi="Times New Roman" w:cs="Times New Roman"/>
                <w:bCs/>
                <w:iCs/>
                <w:color w:val="000000"/>
                <w:sz w:val="24"/>
                <w:szCs w:val="24"/>
                <w:lang w:eastAsia="uk-UA"/>
              </w:rPr>
              <w:t>every</w:t>
            </w:r>
            <w:proofErr w:type="spellEnd"/>
            <w:r w:rsidRPr="00441B73">
              <w:rPr>
                <w:rFonts w:ascii="Times New Roman" w:eastAsia="Times New Roman" w:hAnsi="Times New Roman" w:cs="Times New Roman"/>
                <w:bCs/>
                <w:iCs/>
                <w:color w:val="000000"/>
                <w:sz w:val="24"/>
                <w:szCs w:val="24"/>
                <w:lang w:eastAsia="uk-UA"/>
              </w:rPr>
              <w:t xml:space="preserve"> </w:t>
            </w:r>
            <w:proofErr w:type="spellStart"/>
            <w:r w:rsidRPr="00441B73">
              <w:rPr>
                <w:rFonts w:ascii="Times New Roman" w:eastAsia="Times New Roman" w:hAnsi="Times New Roman" w:cs="Times New Roman"/>
                <w:bCs/>
                <w:iCs/>
                <w:color w:val="000000"/>
                <w:sz w:val="24"/>
                <w:szCs w:val="24"/>
                <w:lang w:eastAsia="uk-UA"/>
              </w:rPr>
              <w:t>hour</w:t>
            </w:r>
            <w:proofErr w:type="spellEnd"/>
            <w:r w:rsidRPr="00441B73">
              <w:rPr>
                <w:rFonts w:ascii="Times New Roman" w:eastAsia="Times New Roman" w:hAnsi="Times New Roman" w:cs="Times New Roman"/>
                <w:bCs/>
                <w:iCs/>
                <w:color w:val="000000"/>
                <w:sz w:val="24"/>
                <w:szCs w:val="24"/>
                <w:lang w:eastAsia="uk-UA"/>
              </w:rPr>
              <w:t xml:space="preserve"> </w:t>
            </w:r>
            <w:proofErr w:type="spellStart"/>
            <w:r w:rsidRPr="00441B73">
              <w:rPr>
                <w:rFonts w:ascii="Times New Roman" w:eastAsia="Times New Roman" w:hAnsi="Times New Roman" w:cs="Times New Roman"/>
                <w:bCs/>
                <w:iCs/>
                <w:color w:val="000000"/>
                <w:sz w:val="24"/>
                <w:szCs w:val="24"/>
                <w:lang w:eastAsia="uk-UA"/>
              </w:rPr>
              <w:t>by</w:t>
            </w:r>
            <w:proofErr w:type="spellEnd"/>
            <w:r w:rsidRPr="00441B73">
              <w:rPr>
                <w:rFonts w:ascii="Times New Roman" w:eastAsia="Times New Roman" w:hAnsi="Times New Roman" w:cs="Times New Roman"/>
                <w:bCs/>
                <w:iCs/>
                <w:color w:val="000000"/>
                <w:sz w:val="24"/>
                <w:szCs w:val="24"/>
                <w:lang w:eastAsia="uk-UA"/>
              </w:rPr>
              <w:t xml:space="preserve"> EEA </w:t>
            </w:r>
            <w:proofErr w:type="spellStart"/>
            <w:r w:rsidRPr="00441B73">
              <w:rPr>
                <w:rFonts w:ascii="Times New Roman" w:eastAsia="Times New Roman" w:hAnsi="Times New Roman" w:cs="Times New Roman"/>
                <w:bCs/>
                <w:iCs/>
                <w:color w:val="000000"/>
                <w:sz w:val="24"/>
                <w:szCs w:val="24"/>
                <w:lang w:eastAsia="uk-UA"/>
              </w:rPr>
              <w:t>member</w:t>
            </w:r>
            <w:proofErr w:type="spellEnd"/>
            <w:r w:rsidRPr="00441B73">
              <w:rPr>
                <w:rFonts w:ascii="Times New Roman" w:eastAsia="Times New Roman" w:hAnsi="Times New Roman" w:cs="Times New Roman"/>
                <w:bCs/>
                <w:iCs/>
                <w:color w:val="000000"/>
                <w:sz w:val="24"/>
                <w:szCs w:val="24"/>
                <w:lang w:eastAsia="uk-UA"/>
              </w:rPr>
              <w:t xml:space="preserve"> </w:t>
            </w:r>
            <w:proofErr w:type="spellStart"/>
            <w:r w:rsidRPr="00441B73">
              <w:rPr>
                <w:rFonts w:ascii="Times New Roman" w:eastAsia="Times New Roman" w:hAnsi="Times New Roman" w:cs="Times New Roman"/>
                <w:bCs/>
                <w:iCs/>
                <w:color w:val="000000"/>
                <w:sz w:val="24"/>
                <w:szCs w:val="24"/>
                <w:lang w:eastAsia="uk-UA"/>
              </w:rPr>
              <w:t>countries</w:t>
            </w:r>
            <w:proofErr w:type="spellEnd"/>
            <w:r w:rsidRPr="00441B73">
              <w:rPr>
                <w:rFonts w:ascii="Times New Roman" w:eastAsia="Times New Roman" w:hAnsi="Times New Roman" w:cs="Times New Roman"/>
                <w:bCs/>
                <w:iCs/>
                <w:color w:val="000000"/>
                <w:sz w:val="24"/>
                <w:szCs w:val="24"/>
                <w:lang w:eastAsia="uk-UA"/>
              </w:rPr>
              <w:t xml:space="preserve">, </w:t>
            </w:r>
            <w:proofErr w:type="spellStart"/>
            <w:r w:rsidRPr="00441B73">
              <w:rPr>
                <w:rFonts w:ascii="Times New Roman" w:eastAsia="Times New Roman" w:hAnsi="Times New Roman" w:cs="Times New Roman"/>
                <w:bCs/>
                <w:iCs/>
                <w:color w:val="000000"/>
                <w:sz w:val="24"/>
                <w:szCs w:val="24"/>
                <w:lang w:eastAsia="uk-UA"/>
              </w:rPr>
              <w:t>complemented</w:t>
            </w:r>
            <w:proofErr w:type="spellEnd"/>
            <w:r w:rsidRPr="00441B73">
              <w:rPr>
                <w:rFonts w:ascii="Times New Roman" w:eastAsia="Times New Roman" w:hAnsi="Times New Roman" w:cs="Times New Roman"/>
                <w:bCs/>
                <w:iCs/>
                <w:color w:val="000000"/>
                <w:sz w:val="24"/>
                <w:szCs w:val="24"/>
                <w:lang w:eastAsia="uk-UA"/>
              </w:rPr>
              <w:t xml:space="preserve"> </w:t>
            </w:r>
            <w:proofErr w:type="spellStart"/>
            <w:r w:rsidRPr="00441B73">
              <w:rPr>
                <w:rFonts w:ascii="Times New Roman" w:eastAsia="Times New Roman" w:hAnsi="Times New Roman" w:cs="Times New Roman"/>
                <w:bCs/>
                <w:iCs/>
                <w:color w:val="000000"/>
                <w:sz w:val="24"/>
                <w:szCs w:val="24"/>
                <w:lang w:eastAsia="uk-UA"/>
              </w:rPr>
              <w:t>where</w:t>
            </w:r>
            <w:proofErr w:type="spellEnd"/>
            <w:r w:rsidRPr="00441B73">
              <w:rPr>
                <w:rFonts w:ascii="Times New Roman" w:eastAsia="Times New Roman" w:hAnsi="Times New Roman" w:cs="Times New Roman"/>
                <w:bCs/>
                <w:iCs/>
                <w:color w:val="000000"/>
                <w:sz w:val="24"/>
                <w:szCs w:val="24"/>
                <w:lang w:eastAsia="uk-UA"/>
              </w:rPr>
              <w:t xml:space="preserve"> </w:t>
            </w:r>
            <w:proofErr w:type="spellStart"/>
            <w:r w:rsidRPr="00441B73">
              <w:rPr>
                <w:rFonts w:ascii="Times New Roman" w:eastAsia="Times New Roman" w:hAnsi="Times New Roman" w:cs="Times New Roman"/>
                <w:bCs/>
                <w:iCs/>
                <w:color w:val="000000"/>
                <w:sz w:val="24"/>
                <w:szCs w:val="24"/>
                <w:lang w:eastAsia="uk-UA"/>
              </w:rPr>
              <w:t>necessary</w:t>
            </w:r>
            <w:proofErr w:type="spellEnd"/>
            <w:r w:rsidRPr="00441B73">
              <w:rPr>
                <w:rFonts w:ascii="Times New Roman" w:eastAsia="Times New Roman" w:hAnsi="Times New Roman" w:cs="Times New Roman"/>
                <w:bCs/>
                <w:iCs/>
                <w:color w:val="000000"/>
                <w:sz w:val="24"/>
                <w:szCs w:val="24"/>
                <w:lang w:eastAsia="uk-UA"/>
              </w:rPr>
              <w:t xml:space="preserve"> </w:t>
            </w:r>
            <w:proofErr w:type="spellStart"/>
            <w:r w:rsidRPr="00441B73">
              <w:rPr>
                <w:rFonts w:ascii="Times New Roman" w:eastAsia="Times New Roman" w:hAnsi="Times New Roman" w:cs="Times New Roman"/>
                <w:bCs/>
                <w:iCs/>
                <w:color w:val="000000"/>
                <w:sz w:val="24"/>
                <w:szCs w:val="24"/>
                <w:lang w:eastAsia="uk-UA"/>
              </w:rPr>
              <w:t>by</w:t>
            </w:r>
            <w:proofErr w:type="spellEnd"/>
            <w:r w:rsidRPr="00441B73">
              <w:rPr>
                <w:rFonts w:ascii="Times New Roman" w:eastAsia="Times New Roman" w:hAnsi="Times New Roman" w:cs="Times New Roman"/>
                <w:bCs/>
                <w:iCs/>
                <w:color w:val="000000"/>
                <w:sz w:val="24"/>
                <w:szCs w:val="24"/>
                <w:lang w:eastAsia="uk-UA"/>
              </w:rPr>
              <w:t xml:space="preserve"> </w:t>
            </w:r>
            <w:proofErr w:type="spellStart"/>
            <w:r w:rsidRPr="00441B73">
              <w:rPr>
                <w:rFonts w:ascii="Times New Roman" w:eastAsia="Times New Roman" w:hAnsi="Times New Roman" w:cs="Times New Roman"/>
                <w:bCs/>
                <w:iCs/>
                <w:color w:val="000000"/>
                <w:sz w:val="24"/>
                <w:szCs w:val="24"/>
                <w:lang w:eastAsia="uk-UA"/>
              </w:rPr>
              <w:t>modelled</w:t>
            </w:r>
            <w:proofErr w:type="spellEnd"/>
            <w:r w:rsidRPr="00441B73">
              <w:rPr>
                <w:rFonts w:ascii="Times New Roman" w:eastAsia="Times New Roman" w:hAnsi="Times New Roman" w:cs="Times New Roman"/>
                <w:bCs/>
                <w:iCs/>
                <w:color w:val="000000"/>
                <w:sz w:val="24"/>
                <w:szCs w:val="24"/>
                <w:lang w:eastAsia="uk-UA"/>
              </w:rPr>
              <w:t xml:space="preserve"> </w:t>
            </w:r>
            <w:proofErr w:type="spellStart"/>
            <w:r w:rsidRPr="00441B73">
              <w:rPr>
                <w:rFonts w:ascii="Times New Roman" w:eastAsia="Times New Roman" w:hAnsi="Times New Roman" w:cs="Times New Roman"/>
                <w:bCs/>
                <w:iCs/>
                <w:color w:val="000000"/>
                <w:sz w:val="24"/>
                <w:szCs w:val="24"/>
                <w:lang w:eastAsia="uk-UA"/>
              </w:rPr>
              <w:t>air</w:t>
            </w:r>
            <w:proofErr w:type="spellEnd"/>
            <w:r w:rsidRPr="00441B73">
              <w:rPr>
                <w:rFonts w:ascii="Times New Roman" w:eastAsia="Times New Roman" w:hAnsi="Times New Roman" w:cs="Times New Roman"/>
                <w:bCs/>
                <w:iCs/>
                <w:color w:val="000000"/>
                <w:sz w:val="24"/>
                <w:szCs w:val="24"/>
                <w:lang w:eastAsia="uk-UA"/>
              </w:rPr>
              <w:t xml:space="preserve"> </w:t>
            </w:r>
            <w:proofErr w:type="spellStart"/>
            <w:r w:rsidRPr="00441B73">
              <w:rPr>
                <w:rFonts w:ascii="Times New Roman" w:eastAsia="Times New Roman" w:hAnsi="Times New Roman" w:cs="Times New Roman"/>
                <w:bCs/>
                <w:iCs/>
                <w:color w:val="000000"/>
                <w:sz w:val="24"/>
                <w:szCs w:val="24"/>
                <w:lang w:eastAsia="uk-UA"/>
              </w:rPr>
              <w:t>quality</w:t>
            </w:r>
            <w:proofErr w:type="spellEnd"/>
            <w:r w:rsidRPr="00441B73">
              <w:rPr>
                <w:rFonts w:ascii="Times New Roman" w:eastAsia="Times New Roman" w:hAnsi="Times New Roman" w:cs="Times New Roman"/>
                <w:bCs/>
                <w:iCs/>
                <w:color w:val="000000"/>
                <w:sz w:val="24"/>
                <w:szCs w:val="24"/>
                <w:lang w:eastAsia="uk-UA"/>
              </w:rPr>
              <w:t xml:space="preserve"> </w:t>
            </w:r>
            <w:proofErr w:type="spellStart"/>
            <w:r w:rsidRPr="00441B73">
              <w:rPr>
                <w:rFonts w:ascii="Times New Roman" w:eastAsia="Times New Roman" w:hAnsi="Times New Roman" w:cs="Times New Roman"/>
                <w:bCs/>
                <w:iCs/>
                <w:color w:val="000000"/>
                <w:sz w:val="24"/>
                <w:szCs w:val="24"/>
                <w:lang w:eastAsia="uk-UA"/>
              </w:rPr>
              <w:t>data</w:t>
            </w:r>
            <w:proofErr w:type="spellEnd"/>
            <w:r w:rsidRPr="00441B73">
              <w:rPr>
                <w:rFonts w:ascii="Times New Roman" w:eastAsia="Times New Roman" w:hAnsi="Times New Roman" w:cs="Times New Roman"/>
                <w:bCs/>
                <w:iCs/>
                <w:color w:val="000000"/>
                <w:sz w:val="24"/>
                <w:szCs w:val="24"/>
                <w:lang w:eastAsia="uk-UA"/>
              </w:rPr>
              <w:t xml:space="preserve"> </w:t>
            </w:r>
            <w:proofErr w:type="spellStart"/>
            <w:r w:rsidRPr="00441B73">
              <w:rPr>
                <w:rFonts w:ascii="Times New Roman" w:eastAsia="Times New Roman" w:hAnsi="Times New Roman" w:cs="Times New Roman"/>
                <w:bCs/>
                <w:iCs/>
                <w:color w:val="000000"/>
                <w:sz w:val="24"/>
                <w:szCs w:val="24"/>
                <w:lang w:eastAsia="uk-UA"/>
              </w:rPr>
              <w:t>from</w:t>
            </w:r>
            <w:proofErr w:type="spellEnd"/>
            <w:r w:rsidRPr="00441B73">
              <w:rPr>
                <w:rFonts w:ascii="Times New Roman" w:eastAsia="Times New Roman" w:hAnsi="Times New Roman" w:cs="Times New Roman"/>
                <w:bCs/>
                <w:iCs/>
                <w:color w:val="000000"/>
                <w:sz w:val="24"/>
                <w:szCs w:val="24"/>
                <w:lang w:eastAsia="uk-UA"/>
              </w:rPr>
              <w:t xml:space="preserve"> </w:t>
            </w:r>
            <w:proofErr w:type="spellStart"/>
            <w:r w:rsidRPr="00441B73">
              <w:rPr>
                <w:rFonts w:ascii="Times New Roman" w:eastAsia="Times New Roman" w:hAnsi="Times New Roman" w:cs="Times New Roman"/>
                <w:bCs/>
                <w:iCs/>
                <w:color w:val="000000"/>
                <w:sz w:val="24"/>
                <w:szCs w:val="24"/>
                <w:lang w:eastAsia="uk-UA"/>
              </w:rPr>
              <w:t>the</w:t>
            </w:r>
            <w:proofErr w:type="spellEnd"/>
            <w:r w:rsidRPr="00441B73">
              <w:rPr>
                <w:rFonts w:ascii="Times New Roman" w:eastAsia="Times New Roman" w:hAnsi="Times New Roman" w:cs="Times New Roman"/>
                <w:bCs/>
                <w:iCs/>
                <w:color w:val="000000"/>
                <w:sz w:val="24"/>
                <w:szCs w:val="24"/>
                <w:lang w:eastAsia="uk-UA"/>
              </w:rPr>
              <w:t xml:space="preserve"> </w:t>
            </w:r>
            <w:proofErr w:type="spellStart"/>
            <w:r w:rsidRPr="00441B73">
              <w:rPr>
                <w:rFonts w:ascii="Times New Roman" w:eastAsia="Times New Roman" w:hAnsi="Times New Roman" w:cs="Times New Roman"/>
                <w:bCs/>
                <w:iCs/>
                <w:color w:val="000000"/>
                <w:sz w:val="24"/>
                <w:szCs w:val="24"/>
                <w:lang w:eastAsia="uk-UA"/>
              </w:rPr>
              <w:t>European</w:t>
            </w:r>
            <w:proofErr w:type="spellEnd"/>
            <w:r w:rsidRPr="00441B73">
              <w:rPr>
                <w:rFonts w:ascii="Times New Roman" w:eastAsia="Times New Roman" w:hAnsi="Times New Roman" w:cs="Times New Roman"/>
                <w:bCs/>
                <w:iCs/>
                <w:color w:val="000000"/>
                <w:sz w:val="24"/>
                <w:szCs w:val="24"/>
                <w:lang w:eastAsia="uk-UA"/>
              </w:rPr>
              <w:t xml:space="preserve"> </w:t>
            </w:r>
            <w:proofErr w:type="spellStart"/>
            <w:r w:rsidRPr="00441B73">
              <w:rPr>
                <w:rFonts w:ascii="Times New Roman" w:eastAsia="Times New Roman" w:hAnsi="Times New Roman" w:cs="Times New Roman"/>
                <w:bCs/>
                <w:iCs/>
                <w:color w:val="000000"/>
                <w:sz w:val="24"/>
                <w:szCs w:val="24"/>
                <w:lang w:eastAsia="uk-UA"/>
              </w:rPr>
              <w:t>Union’s</w:t>
            </w:r>
            <w:proofErr w:type="spellEnd"/>
            <w:r w:rsidRPr="00441B73">
              <w:rPr>
                <w:rFonts w:ascii="Times New Roman" w:eastAsia="Times New Roman" w:hAnsi="Times New Roman" w:cs="Times New Roman"/>
                <w:bCs/>
                <w:iCs/>
                <w:color w:val="000000"/>
                <w:sz w:val="24"/>
                <w:szCs w:val="24"/>
                <w:lang w:eastAsia="uk-UA"/>
              </w:rPr>
              <w:t xml:space="preserve"> </w:t>
            </w:r>
            <w:proofErr w:type="spellStart"/>
            <w:r w:rsidRPr="00441B73">
              <w:rPr>
                <w:rFonts w:ascii="Times New Roman" w:eastAsia="Times New Roman" w:hAnsi="Times New Roman" w:cs="Times New Roman"/>
                <w:bCs/>
                <w:iCs/>
                <w:color w:val="000000"/>
                <w:sz w:val="24"/>
                <w:szCs w:val="24"/>
                <w:lang w:eastAsia="uk-UA"/>
              </w:rPr>
              <w:t>Copernicus</w:t>
            </w:r>
            <w:proofErr w:type="spellEnd"/>
            <w:r w:rsidRPr="00441B73">
              <w:rPr>
                <w:rFonts w:ascii="Times New Roman" w:eastAsia="Times New Roman" w:hAnsi="Times New Roman" w:cs="Times New Roman"/>
                <w:bCs/>
                <w:iCs/>
                <w:color w:val="000000"/>
                <w:sz w:val="24"/>
                <w:szCs w:val="24"/>
                <w:lang w:eastAsia="uk-UA"/>
              </w:rPr>
              <w:t xml:space="preserve"> </w:t>
            </w:r>
            <w:proofErr w:type="spellStart"/>
            <w:r w:rsidRPr="00441B73">
              <w:rPr>
                <w:rFonts w:ascii="Times New Roman" w:eastAsia="Times New Roman" w:hAnsi="Times New Roman" w:cs="Times New Roman"/>
                <w:bCs/>
                <w:iCs/>
                <w:color w:val="000000"/>
                <w:sz w:val="24"/>
                <w:szCs w:val="24"/>
                <w:lang w:eastAsia="uk-UA"/>
              </w:rPr>
              <w:t>Atmosphere</w:t>
            </w:r>
            <w:proofErr w:type="spellEnd"/>
            <w:r w:rsidRPr="00441B73">
              <w:rPr>
                <w:rFonts w:ascii="Times New Roman" w:eastAsia="Times New Roman" w:hAnsi="Times New Roman" w:cs="Times New Roman"/>
                <w:bCs/>
                <w:iCs/>
                <w:color w:val="000000"/>
                <w:sz w:val="24"/>
                <w:szCs w:val="24"/>
                <w:lang w:eastAsia="uk-UA"/>
              </w:rPr>
              <w:t xml:space="preserve"> </w:t>
            </w:r>
            <w:proofErr w:type="spellStart"/>
            <w:r w:rsidRPr="00441B73">
              <w:rPr>
                <w:rFonts w:ascii="Times New Roman" w:eastAsia="Times New Roman" w:hAnsi="Times New Roman" w:cs="Times New Roman"/>
                <w:bCs/>
                <w:iCs/>
                <w:color w:val="000000"/>
                <w:sz w:val="24"/>
                <w:szCs w:val="24"/>
                <w:lang w:eastAsia="uk-UA"/>
              </w:rPr>
              <w:t>Monitoring</w:t>
            </w:r>
            <w:proofErr w:type="spellEnd"/>
            <w:r w:rsidRPr="00441B73">
              <w:rPr>
                <w:rFonts w:ascii="Times New Roman" w:eastAsia="Times New Roman" w:hAnsi="Times New Roman" w:cs="Times New Roman"/>
                <w:bCs/>
                <w:iCs/>
                <w:color w:val="000000"/>
                <w:sz w:val="24"/>
                <w:szCs w:val="24"/>
                <w:lang w:eastAsia="uk-UA"/>
              </w:rPr>
              <w:t xml:space="preserve"> </w:t>
            </w:r>
            <w:proofErr w:type="spellStart"/>
            <w:r w:rsidRPr="00441B73">
              <w:rPr>
                <w:rFonts w:ascii="Times New Roman" w:eastAsia="Times New Roman" w:hAnsi="Times New Roman" w:cs="Times New Roman"/>
                <w:bCs/>
                <w:iCs/>
                <w:color w:val="000000"/>
                <w:sz w:val="24"/>
                <w:szCs w:val="24"/>
                <w:lang w:eastAsia="uk-UA"/>
              </w:rPr>
              <w:t>Service</w:t>
            </w:r>
            <w:proofErr w:type="spellEnd"/>
            <w:r w:rsidRPr="00441B73">
              <w:rPr>
                <w:rFonts w:ascii="Times New Roman" w:eastAsia="Times New Roman" w:hAnsi="Times New Roman" w:cs="Times New Roman"/>
                <w:bCs/>
                <w:iCs/>
                <w:color w:val="000000"/>
                <w:sz w:val="24"/>
                <w:szCs w:val="24"/>
                <w:lang w:eastAsia="uk-UA"/>
              </w:rPr>
              <w:t xml:space="preserve"> (CAMS)…» (URL: </w:t>
            </w:r>
            <w:hyperlink r:id="rId12" w:history="1">
              <w:r w:rsidRPr="00441B73">
                <w:rPr>
                  <w:rStyle w:val="af6"/>
                  <w:rFonts w:ascii="Times New Roman" w:eastAsia="Times New Roman" w:hAnsi="Times New Roman" w:cs="Times New Roman"/>
                  <w:bCs/>
                  <w:iCs/>
                  <w:sz w:val="24"/>
                  <w:szCs w:val="24"/>
                  <w:lang w:eastAsia="uk-UA"/>
                </w:rPr>
                <w:t>https://airindex.eea.europa.eu/AQI/index.html#</w:t>
              </w:r>
            </w:hyperlink>
            <w:r w:rsidRPr="00441B73">
              <w:rPr>
                <w:rFonts w:ascii="Times New Roman" w:eastAsia="Times New Roman" w:hAnsi="Times New Roman" w:cs="Times New Roman"/>
                <w:bCs/>
                <w:iCs/>
                <w:color w:val="000000"/>
                <w:sz w:val="24"/>
                <w:szCs w:val="24"/>
                <w:lang w:eastAsia="uk-UA"/>
              </w:rPr>
              <w:t>).</w:t>
            </w:r>
          </w:p>
        </w:tc>
        <w:tc>
          <w:tcPr>
            <w:tcW w:w="5347" w:type="dxa"/>
            <w:shd w:val="clear" w:color="auto" w:fill="auto"/>
            <w:tcMar>
              <w:left w:w="78" w:type="dxa"/>
            </w:tcMar>
          </w:tcPr>
          <w:p w14:paraId="1448A7F1" w14:textId="77777777" w:rsidR="00A56DCA" w:rsidRPr="00A56DCA" w:rsidRDefault="00A56DCA" w:rsidP="00D9470E">
            <w:pPr>
              <w:spacing w:after="0" w:line="240" w:lineRule="auto"/>
              <w:ind w:firstLine="595"/>
              <w:jc w:val="both"/>
              <w:rPr>
                <w:rFonts w:ascii="Times New Roman" w:eastAsia="Times New Roman" w:hAnsi="Times New Roman" w:cs="Times New Roman"/>
                <w:color w:val="auto"/>
                <w:sz w:val="24"/>
                <w:szCs w:val="24"/>
                <w:lang w:eastAsia="uk-UA"/>
              </w:rPr>
            </w:pPr>
            <w:r w:rsidRPr="00A56DCA">
              <w:rPr>
                <w:rFonts w:ascii="Times New Roman" w:eastAsia="Times New Roman" w:hAnsi="Times New Roman" w:cs="Times New Roman"/>
                <w:color w:val="auto"/>
                <w:sz w:val="24"/>
                <w:szCs w:val="24"/>
                <w:lang w:eastAsia="uk-UA"/>
              </w:rPr>
              <w:lastRenderedPageBreak/>
              <w:t>Пункт 4 проєкту Порядку:</w:t>
            </w:r>
          </w:p>
          <w:p w14:paraId="425F8E4F" w14:textId="77777777" w:rsidR="00A56DCA" w:rsidRPr="00A56DCA" w:rsidRDefault="00A56DCA" w:rsidP="00D9470E">
            <w:pPr>
              <w:spacing w:after="0" w:line="240" w:lineRule="auto"/>
              <w:ind w:firstLine="595"/>
              <w:jc w:val="both"/>
              <w:rPr>
                <w:rFonts w:ascii="Times New Roman" w:eastAsia="Times New Roman" w:hAnsi="Times New Roman" w:cs="Times New Roman"/>
                <w:color w:val="auto"/>
                <w:sz w:val="24"/>
                <w:szCs w:val="24"/>
                <w:lang w:eastAsia="uk-UA"/>
              </w:rPr>
            </w:pPr>
            <w:r>
              <w:rPr>
                <w:rFonts w:ascii="Times New Roman" w:eastAsia="Times New Roman" w:hAnsi="Times New Roman" w:cs="Times New Roman"/>
                <w:color w:val="auto"/>
                <w:sz w:val="24"/>
                <w:szCs w:val="24"/>
                <w:lang w:eastAsia="uk-UA"/>
              </w:rPr>
              <w:t>«</w:t>
            </w:r>
            <w:r w:rsidRPr="00A56DCA">
              <w:rPr>
                <w:rFonts w:ascii="Times New Roman" w:eastAsia="Times New Roman" w:hAnsi="Times New Roman" w:cs="Times New Roman"/>
                <w:color w:val="auto"/>
                <w:sz w:val="24"/>
                <w:szCs w:val="24"/>
                <w:lang w:eastAsia="uk-UA"/>
              </w:rPr>
              <w:t xml:space="preserve">4. </w:t>
            </w:r>
            <w:proofErr w:type="spellStart"/>
            <w:r w:rsidRPr="00A56DCA">
              <w:rPr>
                <w:rFonts w:ascii="Times New Roman" w:eastAsia="Times New Roman" w:hAnsi="Times New Roman" w:cs="Times New Roman"/>
                <w:color w:val="auto"/>
                <w:sz w:val="24"/>
                <w:szCs w:val="24"/>
                <w:lang w:eastAsia="uk-UA"/>
              </w:rPr>
              <w:t>Міндовкілля</w:t>
            </w:r>
            <w:proofErr w:type="spellEnd"/>
            <w:r w:rsidRPr="00A56DCA">
              <w:rPr>
                <w:rFonts w:ascii="Times New Roman" w:eastAsia="Times New Roman" w:hAnsi="Times New Roman" w:cs="Times New Roman"/>
                <w:color w:val="auto"/>
                <w:sz w:val="24"/>
                <w:szCs w:val="24"/>
                <w:lang w:eastAsia="uk-UA"/>
              </w:rPr>
              <w:t xml:space="preserve"> для визначення індексу якості повітря в Україні та інформування населення використовує поточні дані про усереднені годинні значення рівнів забруднюючих речовин, отримані на фіксованих пунктах спостереження з використанням фіксованих вимірювань, на яких використовуються </w:t>
            </w:r>
            <w:proofErr w:type="spellStart"/>
            <w:r w:rsidRPr="00A56DCA">
              <w:rPr>
                <w:rFonts w:ascii="Times New Roman" w:eastAsia="Times New Roman" w:hAnsi="Times New Roman" w:cs="Times New Roman"/>
                <w:color w:val="auto"/>
                <w:sz w:val="24"/>
                <w:szCs w:val="24"/>
                <w:lang w:eastAsia="uk-UA"/>
              </w:rPr>
              <w:t>референс</w:t>
            </w:r>
            <w:proofErr w:type="spellEnd"/>
            <w:r w:rsidRPr="00A56DCA">
              <w:rPr>
                <w:rFonts w:ascii="Times New Roman" w:eastAsia="Times New Roman" w:hAnsi="Times New Roman" w:cs="Times New Roman"/>
                <w:color w:val="auto"/>
                <w:sz w:val="24"/>
                <w:szCs w:val="24"/>
                <w:lang w:eastAsia="uk-UA"/>
              </w:rPr>
              <w:t xml:space="preserve">-методи оцінювання рівнів забруднюючих речовин, а також забезпечуються цілі якості даних оцінювання якості атмосферного повітря та </w:t>
            </w:r>
            <w:proofErr w:type="spellStart"/>
            <w:r w:rsidRPr="00A56DCA">
              <w:rPr>
                <w:rFonts w:ascii="Times New Roman" w:eastAsia="Times New Roman" w:hAnsi="Times New Roman" w:cs="Times New Roman"/>
                <w:color w:val="auto"/>
                <w:sz w:val="24"/>
                <w:szCs w:val="24"/>
                <w:lang w:eastAsia="uk-UA"/>
              </w:rPr>
              <w:t>референс</w:t>
            </w:r>
            <w:proofErr w:type="spellEnd"/>
            <w:r w:rsidRPr="00A56DCA">
              <w:rPr>
                <w:rFonts w:ascii="Times New Roman" w:eastAsia="Times New Roman" w:hAnsi="Times New Roman" w:cs="Times New Roman"/>
                <w:color w:val="auto"/>
                <w:sz w:val="24"/>
                <w:szCs w:val="24"/>
                <w:lang w:eastAsia="uk-UA"/>
              </w:rPr>
              <w:t>-методи оцінювання, визначені у додатку 3 до Порядку здійснення державного моніторингу в галузі охорони атмосферного повітря, затвердженого постановою Кабінету Міністрів України</w:t>
            </w:r>
            <w:r>
              <w:rPr>
                <w:rFonts w:ascii="Times New Roman" w:eastAsia="Times New Roman" w:hAnsi="Times New Roman" w:cs="Times New Roman"/>
                <w:color w:val="auto"/>
                <w:sz w:val="24"/>
                <w:szCs w:val="24"/>
                <w:lang w:eastAsia="uk-UA"/>
              </w:rPr>
              <w:t xml:space="preserve"> від 14 серпня 2019 року № 827.»</w:t>
            </w:r>
          </w:p>
          <w:p w14:paraId="66E34AA8" w14:textId="77777777" w:rsidR="00A56DCA" w:rsidRPr="00A56DCA" w:rsidRDefault="00A56DCA" w:rsidP="00D9470E">
            <w:pPr>
              <w:spacing w:after="0" w:line="240" w:lineRule="auto"/>
              <w:ind w:firstLine="595"/>
              <w:jc w:val="both"/>
              <w:rPr>
                <w:rFonts w:ascii="Times New Roman" w:eastAsia="Times New Roman" w:hAnsi="Times New Roman" w:cs="Times New Roman"/>
                <w:color w:val="auto"/>
                <w:sz w:val="24"/>
                <w:szCs w:val="24"/>
                <w:lang w:eastAsia="uk-UA"/>
              </w:rPr>
            </w:pPr>
          </w:p>
          <w:p w14:paraId="38B406B1" w14:textId="77777777" w:rsidR="00A56DCA" w:rsidRPr="00A56DCA" w:rsidRDefault="00A56DCA" w:rsidP="00D9470E">
            <w:pPr>
              <w:spacing w:after="0" w:line="240" w:lineRule="auto"/>
              <w:ind w:firstLine="595"/>
              <w:jc w:val="both"/>
              <w:rPr>
                <w:rFonts w:ascii="Times New Roman" w:eastAsia="Times New Roman" w:hAnsi="Times New Roman" w:cs="Times New Roman"/>
                <w:color w:val="auto"/>
                <w:sz w:val="24"/>
                <w:szCs w:val="24"/>
                <w:lang w:eastAsia="uk-UA"/>
              </w:rPr>
            </w:pPr>
            <w:r w:rsidRPr="00A56DCA">
              <w:rPr>
                <w:rFonts w:ascii="Times New Roman" w:eastAsia="Times New Roman" w:hAnsi="Times New Roman" w:cs="Times New Roman"/>
                <w:color w:val="auto"/>
                <w:sz w:val="24"/>
                <w:szCs w:val="24"/>
                <w:lang w:eastAsia="uk-UA"/>
              </w:rPr>
              <w:t>Пункт 5 проєкту Порядку:</w:t>
            </w:r>
          </w:p>
          <w:p w14:paraId="4DD40E61" w14:textId="6D719136" w:rsidR="00441B73" w:rsidRDefault="00A56DCA" w:rsidP="00D9470E">
            <w:pPr>
              <w:spacing w:after="0" w:line="240" w:lineRule="auto"/>
              <w:ind w:left="-20" w:firstLine="595"/>
              <w:jc w:val="both"/>
              <w:rPr>
                <w:rFonts w:ascii="Times New Roman" w:eastAsia="Times New Roman" w:hAnsi="Times New Roman" w:cs="Times New Roman"/>
                <w:color w:val="auto"/>
                <w:sz w:val="24"/>
                <w:szCs w:val="24"/>
                <w:lang w:eastAsia="uk-UA"/>
              </w:rPr>
            </w:pPr>
            <w:r>
              <w:rPr>
                <w:rFonts w:ascii="Times New Roman" w:eastAsia="Times New Roman" w:hAnsi="Times New Roman" w:cs="Times New Roman"/>
                <w:color w:val="auto"/>
                <w:sz w:val="24"/>
                <w:szCs w:val="24"/>
                <w:lang w:eastAsia="uk-UA"/>
              </w:rPr>
              <w:t>«</w:t>
            </w:r>
            <w:r w:rsidRPr="00A56DCA">
              <w:rPr>
                <w:rFonts w:ascii="Times New Roman" w:eastAsia="Times New Roman" w:hAnsi="Times New Roman" w:cs="Times New Roman"/>
                <w:color w:val="auto"/>
                <w:sz w:val="24"/>
                <w:szCs w:val="24"/>
                <w:lang w:eastAsia="uk-UA"/>
              </w:rPr>
              <w:t xml:space="preserve">5. Інші суб’єкти моніторингу </w:t>
            </w:r>
            <w:r w:rsidRPr="00A56DCA">
              <w:rPr>
                <w:rFonts w:ascii="Times New Roman" w:eastAsia="Times New Roman" w:hAnsi="Times New Roman" w:cs="Times New Roman"/>
                <w:color w:val="auto"/>
                <w:sz w:val="24"/>
                <w:szCs w:val="24"/>
                <w:lang w:eastAsia="uk-UA"/>
              </w:rPr>
              <w:lastRenderedPageBreak/>
              <w:t xml:space="preserve">атмосферного повітря для визначення індексу якості повітря в Україні та інформування населення використовують поточні дані про усереднені годинні значення рівнів забруднюючих речовин, отримані на фіксованих пунктах спостереження з використанням фіксованих вимірювань, на яких використовуються </w:t>
            </w:r>
            <w:proofErr w:type="spellStart"/>
            <w:r w:rsidRPr="00A56DCA">
              <w:rPr>
                <w:rFonts w:ascii="Times New Roman" w:eastAsia="Times New Roman" w:hAnsi="Times New Roman" w:cs="Times New Roman"/>
                <w:color w:val="auto"/>
                <w:sz w:val="24"/>
                <w:szCs w:val="24"/>
                <w:lang w:eastAsia="uk-UA"/>
              </w:rPr>
              <w:t>референс</w:t>
            </w:r>
            <w:proofErr w:type="spellEnd"/>
            <w:r w:rsidRPr="00A56DCA">
              <w:rPr>
                <w:rFonts w:ascii="Times New Roman" w:eastAsia="Times New Roman" w:hAnsi="Times New Roman" w:cs="Times New Roman"/>
                <w:color w:val="auto"/>
                <w:sz w:val="24"/>
                <w:szCs w:val="24"/>
                <w:lang w:eastAsia="uk-UA"/>
              </w:rPr>
              <w:t xml:space="preserve">-методи оцінювання рівнів забруднюючих речовин  або з використанням індикативних вимірювань для яких забезпечуються цілі якості даних для оцінювання якості атмосферного повітря та </w:t>
            </w:r>
            <w:proofErr w:type="spellStart"/>
            <w:r w:rsidRPr="00A56DCA">
              <w:rPr>
                <w:rFonts w:ascii="Times New Roman" w:eastAsia="Times New Roman" w:hAnsi="Times New Roman" w:cs="Times New Roman"/>
                <w:color w:val="auto"/>
                <w:sz w:val="24"/>
                <w:szCs w:val="24"/>
                <w:lang w:eastAsia="uk-UA"/>
              </w:rPr>
              <w:t>референс</w:t>
            </w:r>
            <w:proofErr w:type="spellEnd"/>
            <w:r w:rsidRPr="00A56DCA">
              <w:rPr>
                <w:rFonts w:ascii="Times New Roman" w:eastAsia="Times New Roman" w:hAnsi="Times New Roman" w:cs="Times New Roman"/>
                <w:color w:val="auto"/>
                <w:sz w:val="24"/>
                <w:szCs w:val="24"/>
                <w:lang w:eastAsia="uk-UA"/>
              </w:rPr>
              <w:t xml:space="preserve">-методи оцінювання, визначені у додатку 3 до Порядку здійснення державного моніторингу в галузі охорони атмосферного повітря, затвердженого постановою Кабінету Міністрів України </w:t>
            </w:r>
            <w:r>
              <w:rPr>
                <w:rFonts w:ascii="Times New Roman" w:eastAsia="Times New Roman" w:hAnsi="Times New Roman" w:cs="Times New Roman"/>
                <w:color w:val="auto"/>
                <w:sz w:val="24"/>
                <w:szCs w:val="24"/>
                <w:lang w:eastAsia="uk-UA"/>
              </w:rPr>
              <w:t>від 14 серпня 2019 року № 827.»</w:t>
            </w:r>
          </w:p>
        </w:tc>
        <w:tc>
          <w:tcPr>
            <w:tcW w:w="3725" w:type="dxa"/>
            <w:shd w:val="clear" w:color="auto" w:fill="auto"/>
            <w:tcMar>
              <w:left w:w="78" w:type="dxa"/>
            </w:tcMar>
          </w:tcPr>
          <w:p w14:paraId="690173C6" w14:textId="77777777" w:rsidR="00CD346D" w:rsidRPr="00CD346D" w:rsidRDefault="00CD346D" w:rsidP="00D9470E">
            <w:pPr>
              <w:pStyle w:val="af5"/>
              <w:spacing w:before="0" w:beforeAutospacing="0" w:after="0" w:afterAutospacing="0"/>
              <w:jc w:val="center"/>
              <w:rPr>
                <w:b/>
                <w:bCs/>
                <w:color w:val="000000"/>
              </w:rPr>
            </w:pPr>
            <w:proofErr w:type="spellStart"/>
            <w:r w:rsidRPr="00CD346D">
              <w:rPr>
                <w:b/>
                <w:bCs/>
                <w:color w:val="000000"/>
              </w:rPr>
              <w:lastRenderedPageBreak/>
              <w:t>Відхилено</w:t>
            </w:r>
            <w:proofErr w:type="spellEnd"/>
          </w:p>
          <w:p w14:paraId="6D7D5B75" w14:textId="77C36CD6" w:rsidR="00866C81" w:rsidRPr="00CD346D" w:rsidRDefault="00CD346D" w:rsidP="00D9470E">
            <w:pPr>
              <w:pStyle w:val="af5"/>
              <w:spacing w:before="0" w:beforeAutospacing="0" w:after="0" w:afterAutospacing="0"/>
              <w:ind w:firstLine="595"/>
              <w:jc w:val="both"/>
              <w:rPr>
                <w:bCs/>
                <w:color w:val="000000"/>
              </w:rPr>
            </w:pPr>
            <w:r w:rsidRPr="00CD346D">
              <w:rPr>
                <w:bCs/>
                <w:color w:val="000000"/>
              </w:rPr>
              <w:t xml:space="preserve">Термінологія, що зазначена у </w:t>
            </w:r>
            <w:proofErr w:type="spellStart"/>
            <w:r w:rsidRPr="00CD346D">
              <w:rPr>
                <w:bCs/>
                <w:color w:val="000000"/>
              </w:rPr>
              <w:t>проєкті</w:t>
            </w:r>
            <w:proofErr w:type="spellEnd"/>
            <w:r w:rsidRPr="00CD346D">
              <w:rPr>
                <w:bCs/>
                <w:color w:val="000000"/>
              </w:rPr>
              <w:t xml:space="preserve"> наказу </w:t>
            </w:r>
            <w:proofErr w:type="spellStart"/>
            <w:r w:rsidRPr="00CD346D">
              <w:rPr>
                <w:bCs/>
                <w:color w:val="000000"/>
              </w:rPr>
              <w:t>Міндовкілля</w:t>
            </w:r>
            <w:proofErr w:type="spellEnd"/>
            <w:r w:rsidRPr="00CD346D">
              <w:rPr>
                <w:bCs/>
                <w:color w:val="000000"/>
              </w:rPr>
              <w:t xml:space="preserve"> відповідає термінології, що використовується у  Порядку здійснення державного моніторингу в галузі охорони атмосферного повітря, затвердженого постановою Кабінету Міністрів України від 14 серпня 2019 року № 827, на виконання абзацу дванадцятого пункту 14 якого розроблено даний проєкт наказу.</w:t>
            </w:r>
          </w:p>
          <w:p w14:paraId="1F333BE4" w14:textId="77777777" w:rsidR="00CD346D" w:rsidRPr="00CD346D" w:rsidRDefault="00CD346D" w:rsidP="00D9470E">
            <w:pPr>
              <w:pStyle w:val="af5"/>
              <w:spacing w:before="0" w:beforeAutospacing="0" w:after="0" w:afterAutospacing="0"/>
              <w:ind w:firstLine="595"/>
              <w:jc w:val="both"/>
              <w:rPr>
                <w:bCs/>
                <w:color w:val="000000"/>
              </w:rPr>
            </w:pPr>
          </w:p>
          <w:p w14:paraId="5B386FC9" w14:textId="3C7875C3" w:rsidR="00866C81" w:rsidRPr="00866C81" w:rsidRDefault="00866C81" w:rsidP="00D9470E">
            <w:pPr>
              <w:pStyle w:val="af5"/>
              <w:spacing w:before="0" w:beforeAutospacing="0" w:after="0" w:afterAutospacing="0"/>
              <w:ind w:firstLine="595"/>
              <w:jc w:val="both"/>
              <w:rPr>
                <w:bCs/>
                <w:color w:val="000000"/>
                <w:highlight w:val="yellow"/>
              </w:rPr>
            </w:pPr>
            <w:r w:rsidRPr="00CD346D">
              <w:rPr>
                <w:bCs/>
                <w:color w:val="000000"/>
              </w:rPr>
              <w:t xml:space="preserve">Для заповнення прогалин (методу </w:t>
            </w:r>
            <w:proofErr w:type="spellStart"/>
            <w:r w:rsidRPr="00CD346D">
              <w:rPr>
                <w:bCs/>
                <w:color w:val="000000"/>
              </w:rPr>
              <w:t>можделювання</w:t>
            </w:r>
            <w:proofErr w:type="spellEnd"/>
            <w:r w:rsidRPr="00CD346D">
              <w:rPr>
                <w:bCs/>
                <w:color w:val="000000"/>
              </w:rPr>
              <w:t xml:space="preserve">) необхідно мати надійну та перевірену методологію. Так у країнах ЕЕА для заповнення </w:t>
            </w:r>
            <w:r w:rsidRPr="00CD346D">
              <w:rPr>
                <w:bCs/>
                <w:color w:val="000000"/>
              </w:rPr>
              <w:lastRenderedPageBreak/>
              <w:t>прогалин у разі відсутності даних використовують CAMS-модель. Для застосування методології заповнення прогалин в ЕЕА необхідно мати однакові погодинні дані щонайменше за три з чотирьох попередніх днів.  Наразі, в Україні, на жаль, через поточну ситуацію, відсутні дані за більш тривалий період, і, таким чином, використання методу моделювання (заповнення прогалин) не є можливим.</w:t>
            </w:r>
          </w:p>
        </w:tc>
      </w:tr>
      <w:tr w:rsidR="00441B73" w:rsidRPr="00BF49D7" w14:paraId="14BBD348" w14:textId="77777777" w:rsidTr="00E848CD">
        <w:trPr>
          <w:trHeight w:val="2026"/>
          <w:jc w:val="center"/>
        </w:trPr>
        <w:tc>
          <w:tcPr>
            <w:tcW w:w="428" w:type="dxa"/>
            <w:shd w:val="clear" w:color="auto" w:fill="auto"/>
            <w:tcMar>
              <w:left w:w="78" w:type="dxa"/>
            </w:tcMar>
          </w:tcPr>
          <w:p w14:paraId="300E080C" w14:textId="137F056D" w:rsidR="00441B73" w:rsidRDefault="00F52164" w:rsidP="00D947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5</w:t>
            </w:r>
          </w:p>
        </w:tc>
        <w:tc>
          <w:tcPr>
            <w:tcW w:w="5776" w:type="dxa"/>
            <w:shd w:val="clear" w:color="auto" w:fill="auto"/>
            <w:tcMar>
              <w:left w:w="78" w:type="dxa"/>
            </w:tcMar>
          </w:tcPr>
          <w:p w14:paraId="7907B579" w14:textId="079B6BB0" w:rsidR="00441B73" w:rsidRPr="00441B73" w:rsidRDefault="00441B73" w:rsidP="00D9470E">
            <w:pPr>
              <w:spacing w:after="0" w:line="240" w:lineRule="auto"/>
              <w:ind w:firstLine="595"/>
              <w:jc w:val="both"/>
              <w:rPr>
                <w:rFonts w:ascii="Times New Roman" w:eastAsia="Times New Roman" w:hAnsi="Times New Roman" w:cs="Times New Roman"/>
                <w:bCs/>
                <w:iCs/>
                <w:color w:val="000000"/>
                <w:sz w:val="24"/>
                <w:szCs w:val="24"/>
                <w:lang w:eastAsia="uk-UA"/>
              </w:rPr>
            </w:pPr>
            <w:r w:rsidRPr="00441B73">
              <w:rPr>
                <w:rFonts w:ascii="Times New Roman" w:eastAsia="Times New Roman" w:hAnsi="Times New Roman" w:cs="Times New Roman"/>
                <w:bCs/>
                <w:i/>
                <w:iCs/>
                <w:color w:val="000000"/>
                <w:sz w:val="24"/>
                <w:szCs w:val="24"/>
                <w:lang w:eastAsia="uk-UA"/>
              </w:rPr>
              <w:t>Пропонуємо п. 5 викласти у новій редакції:</w:t>
            </w:r>
          </w:p>
          <w:p w14:paraId="37C9D526" w14:textId="77777777" w:rsidR="00441B73" w:rsidRPr="00441B73" w:rsidRDefault="00441B73" w:rsidP="00D9470E">
            <w:pPr>
              <w:spacing w:after="0" w:line="240" w:lineRule="auto"/>
              <w:ind w:firstLine="595"/>
              <w:jc w:val="both"/>
              <w:rPr>
                <w:rFonts w:ascii="Times New Roman" w:eastAsia="Times New Roman" w:hAnsi="Times New Roman" w:cs="Times New Roman"/>
                <w:bCs/>
                <w:iCs/>
                <w:color w:val="000000"/>
                <w:sz w:val="24"/>
                <w:szCs w:val="24"/>
                <w:lang w:eastAsia="uk-UA"/>
              </w:rPr>
            </w:pPr>
            <w:r w:rsidRPr="00441B73">
              <w:rPr>
                <w:rFonts w:ascii="Times New Roman" w:eastAsia="Times New Roman" w:hAnsi="Times New Roman" w:cs="Times New Roman"/>
                <w:bCs/>
                <w:iCs/>
                <w:color w:val="000000"/>
                <w:sz w:val="24"/>
                <w:szCs w:val="24"/>
                <w:lang w:eastAsia="uk-UA"/>
              </w:rPr>
              <w:t>Індекс якості повітря в Україні класифікує якість атмосферного повітря та його передбачуваний вплив на здоров’я та життєдіяльність населення за шістьома основними та двома додатковими категоріями якості повітря, що визначені у таблиці Додатку 2 до цього Порядку:</w:t>
            </w:r>
          </w:p>
          <w:p w14:paraId="5502E5C0" w14:textId="77777777" w:rsidR="00441B73" w:rsidRPr="00441B73" w:rsidRDefault="00441B73" w:rsidP="00D9470E">
            <w:pPr>
              <w:spacing w:after="0" w:line="240" w:lineRule="auto"/>
              <w:ind w:firstLine="595"/>
              <w:jc w:val="both"/>
              <w:rPr>
                <w:rFonts w:ascii="Times New Roman" w:eastAsia="Times New Roman" w:hAnsi="Times New Roman" w:cs="Times New Roman"/>
                <w:bCs/>
                <w:iCs/>
                <w:color w:val="000000"/>
                <w:sz w:val="24"/>
                <w:szCs w:val="24"/>
                <w:lang w:eastAsia="uk-UA"/>
              </w:rPr>
            </w:pPr>
            <w:r w:rsidRPr="00441B73">
              <w:rPr>
                <w:rFonts w:ascii="Times New Roman" w:eastAsia="Times New Roman" w:hAnsi="Times New Roman" w:cs="Times New Roman"/>
                <w:bCs/>
                <w:iCs/>
                <w:color w:val="000000"/>
                <w:sz w:val="24"/>
                <w:szCs w:val="24"/>
                <w:lang w:eastAsia="uk-UA"/>
              </w:rPr>
              <w:t>– «Хороша якість повітря»</w:t>
            </w:r>
          </w:p>
          <w:p w14:paraId="6B34D382" w14:textId="77777777" w:rsidR="00441B73" w:rsidRPr="00441B73" w:rsidRDefault="00441B73" w:rsidP="00D9470E">
            <w:pPr>
              <w:spacing w:after="0" w:line="240" w:lineRule="auto"/>
              <w:ind w:firstLine="595"/>
              <w:jc w:val="both"/>
              <w:rPr>
                <w:rFonts w:ascii="Times New Roman" w:eastAsia="Times New Roman" w:hAnsi="Times New Roman" w:cs="Times New Roman"/>
                <w:bCs/>
                <w:iCs/>
                <w:color w:val="000000"/>
                <w:sz w:val="24"/>
                <w:szCs w:val="24"/>
                <w:lang w:eastAsia="uk-UA"/>
              </w:rPr>
            </w:pPr>
            <w:r w:rsidRPr="00441B73">
              <w:rPr>
                <w:rFonts w:ascii="Times New Roman" w:eastAsia="Times New Roman" w:hAnsi="Times New Roman" w:cs="Times New Roman"/>
                <w:bCs/>
                <w:iCs/>
                <w:color w:val="000000"/>
                <w:sz w:val="24"/>
                <w:szCs w:val="24"/>
                <w:lang w:eastAsia="uk-UA"/>
              </w:rPr>
              <w:t>– «Задовільна якість повітря»</w:t>
            </w:r>
          </w:p>
          <w:p w14:paraId="64A31D7B" w14:textId="77777777" w:rsidR="00441B73" w:rsidRPr="00441B73" w:rsidRDefault="00441B73" w:rsidP="00D9470E">
            <w:pPr>
              <w:spacing w:after="0" w:line="240" w:lineRule="auto"/>
              <w:ind w:firstLine="595"/>
              <w:jc w:val="both"/>
              <w:rPr>
                <w:rFonts w:ascii="Times New Roman" w:eastAsia="Times New Roman" w:hAnsi="Times New Roman" w:cs="Times New Roman"/>
                <w:bCs/>
                <w:iCs/>
                <w:color w:val="000000"/>
                <w:sz w:val="24"/>
                <w:szCs w:val="24"/>
                <w:lang w:eastAsia="uk-UA"/>
              </w:rPr>
            </w:pPr>
            <w:r w:rsidRPr="00441B73">
              <w:rPr>
                <w:rFonts w:ascii="Times New Roman" w:eastAsia="Times New Roman" w:hAnsi="Times New Roman" w:cs="Times New Roman"/>
                <w:bCs/>
                <w:iCs/>
                <w:color w:val="000000"/>
                <w:sz w:val="24"/>
                <w:szCs w:val="24"/>
                <w:lang w:eastAsia="uk-UA"/>
              </w:rPr>
              <w:t>– «Посередня якість повітря»</w:t>
            </w:r>
          </w:p>
          <w:p w14:paraId="60AEF03E" w14:textId="77777777" w:rsidR="00441B73" w:rsidRPr="00441B73" w:rsidRDefault="00441B73" w:rsidP="00D9470E">
            <w:pPr>
              <w:spacing w:after="0" w:line="240" w:lineRule="auto"/>
              <w:ind w:firstLine="595"/>
              <w:jc w:val="both"/>
              <w:rPr>
                <w:rFonts w:ascii="Times New Roman" w:eastAsia="Times New Roman" w:hAnsi="Times New Roman" w:cs="Times New Roman"/>
                <w:bCs/>
                <w:iCs/>
                <w:color w:val="000000"/>
                <w:sz w:val="24"/>
                <w:szCs w:val="24"/>
                <w:lang w:eastAsia="uk-UA"/>
              </w:rPr>
            </w:pPr>
            <w:r w:rsidRPr="00441B73">
              <w:rPr>
                <w:rFonts w:ascii="Times New Roman" w:eastAsia="Times New Roman" w:hAnsi="Times New Roman" w:cs="Times New Roman"/>
                <w:bCs/>
                <w:iCs/>
                <w:color w:val="000000"/>
                <w:sz w:val="24"/>
                <w:szCs w:val="24"/>
                <w:lang w:eastAsia="uk-UA"/>
              </w:rPr>
              <w:t>– «Погана якість повітря»</w:t>
            </w:r>
          </w:p>
          <w:p w14:paraId="32435E54" w14:textId="77777777" w:rsidR="00441B73" w:rsidRPr="00441B73" w:rsidRDefault="00441B73" w:rsidP="00D9470E">
            <w:pPr>
              <w:spacing w:after="0" w:line="240" w:lineRule="auto"/>
              <w:ind w:firstLine="595"/>
              <w:jc w:val="both"/>
              <w:rPr>
                <w:rFonts w:ascii="Times New Roman" w:eastAsia="Times New Roman" w:hAnsi="Times New Roman" w:cs="Times New Roman"/>
                <w:bCs/>
                <w:iCs/>
                <w:color w:val="000000"/>
                <w:sz w:val="24"/>
                <w:szCs w:val="24"/>
                <w:lang w:eastAsia="uk-UA"/>
              </w:rPr>
            </w:pPr>
            <w:r w:rsidRPr="00441B73">
              <w:rPr>
                <w:rFonts w:ascii="Times New Roman" w:eastAsia="Times New Roman" w:hAnsi="Times New Roman" w:cs="Times New Roman"/>
                <w:bCs/>
                <w:iCs/>
                <w:color w:val="000000"/>
                <w:sz w:val="24"/>
                <w:szCs w:val="24"/>
                <w:lang w:eastAsia="uk-UA"/>
              </w:rPr>
              <w:t>– «Дуже погана якість повітря»</w:t>
            </w:r>
          </w:p>
          <w:p w14:paraId="5D869441" w14:textId="77777777" w:rsidR="00441B73" w:rsidRPr="00441B73" w:rsidRDefault="00441B73" w:rsidP="00D9470E">
            <w:pPr>
              <w:spacing w:after="0" w:line="240" w:lineRule="auto"/>
              <w:ind w:firstLine="595"/>
              <w:jc w:val="both"/>
              <w:rPr>
                <w:rFonts w:ascii="Times New Roman" w:eastAsia="Times New Roman" w:hAnsi="Times New Roman" w:cs="Times New Roman"/>
                <w:bCs/>
                <w:iCs/>
                <w:color w:val="000000"/>
                <w:sz w:val="24"/>
                <w:szCs w:val="24"/>
                <w:lang w:eastAsia="uk-UA"/>
              </w:rPr>
            </w:pPr>
            <w:r w:rsidRPr="00441B73">
              <w:rPr>
                <w:rFonts w:ascii="Times New Roman" w:eastAsia="Times New Roman" w:hAnsi="Times New Roman" w:cs="Times New Roman"/>
                <w:bCs/>
                <w:iCs/>
                <w:color w:val="000000"/>
                <w:sz w:val="24"/>
                <w:szCs w:val="24"/>
                <w:lang w:eastAsia="uk-UA"/>
              </w:rPr>
              <w:t>– «Надзвичайно погана якість повітря»</w:t>
            </w:r>
          </w:p>
          <w:p w14:paraId="0EF2765B" w14:textId="77777777" w:rsidR="00441B73" w:rsidRPr="00441B73" w:rsidRDefault="00441B73" w:rsidP="00D9470E">
            <w:pPr>
              <w:spacing w:after="0" w:line="240" w:lineRule="auto"/>
              <w:ind w:firstLine="595"/>
              <w:jc w:val="both"/>
              <w:rPr>
                <w:rFonts w:ascii="Times New Roman" w:eastAsia="Times New Roman" w:hAnsi="Times New Roman" w:cs="Times New Roman"/>
                <w:bCs/>
                <w:iCs/>
                <w:color w:val="000000"/>
                <w:sz w:val="24"/>
                <w:szCs w:val="24"/>
                <w:lang w:eastAsia="uk-UA"/>
              </w:rPr>
            </w:pPr>
            <w:r w:rsidRPr="00441B73">
              <w:rPr>
                <w:rFonts w:ascii="Times New Roman" w:eastAsia="Times New Roman" w:hAnsi="Times New Roman" w:cs="Times New Roman"/>
                <w:bCs/>
                <w:iCs/>
                <w:color w:val="000000"/>
                <w:sz w:val="24"/>
                <w:szCs w:val="24"/>
                <w:lang w:eastAsia="uk-UA"/>
              </w:rPr>
              <w:t>– «Якість повітря тимчасово невідома з технічних причин»</w:t>
            </w:r>
          </w:p>
          <w:p w14:paraId="06B33463" w14:textId="77777777" w:rsidR="00441B73" w:rsidRPr="00441B73" w:rsidRDefault="00441B73" w:rsidP="00D9470E">
            <w:pPr>
              <w:spacing w:after="0" w:line="240" w:lineRule="auto"/>
              <w:ind w:firstLine="595"/>
              <w:jc w:val="both"/>
              <w:rPr>
                <w:rFonts w:ascii="Times New Roman" w:eastAsia="Times New Roman" w:hAnsi="Times New Roman" w:cs="Times New Roman"/>
                <w:bCs/>
                <w:iCs/>
                <w:color w:val="000000"/>
                <w:sz w:val="24"/>
                <w:szCs w:val="24"/>
                <w:lang w:eastAsia="uk-UA"/>
              </w:rPr>
            </w:pPr>
            <w:r w:rsidRPr="00441B73">
              <w:rPr>
                <w:rFonts w:ascii="Times New Roman" w:eastAsia="Times New Roman" w:hAnsi="Times New Roman" w:cs="Times New Roman"/>
                <w:bCs/>
                <w:iCs/>
                <w:color w:val="000000"/>
                <w:sz w:val="24"/>
                <w:szCs w:val="24"/>
                <w:lang w:eastAsia="uk-UA"/>
              </w:rPr>
              <w:t>– «Якість повітря невідома, моніторинг не здійснюється»</w:t>
            </w:r>
          </w:p>
          <w:p w14:paraId="23ED7DB4" w14:textId="77777777" w:rsidR="00441B73" w:rsidRPr="00441B73" w:rsidRDefault="00441B73" w:rsidP="00D9470E">
            <w:pPr>
              <w:spacing w:after="0" w:line="240" w:lineRule="auto"/>
              <w:ind w:firstLine="595"/>
              <w:jc w:val="both"/>
              <w:rPr>
                <w:rFonts w:ascii="Times New Roman" w:eastAsia="Times New Roman" w:hAnsi="Times New Roman" w:cs="Times New Roman"/>
                <w:bCs/>
                <w:iCs/>
                <w:color w:val="000000"/>
                <w:sz w:val="24"/>
                <w:szCs w:val="24"/>
                <w:lang w:eastAsia="uk-UA"/>
              </w:rPr>
            </w:pPr>
            <w:r w:rsidRPr="00441B73">
              <w:rPr>
                <w:rFonts w:ascii="Times New Roman" w:eastAsia="Times New Roman" w:hAnsi="Times New Roman" w:cs="Times New Roman"/>
                <w:bCs/>
                <w:iCs/>
                <w:color w:val="000000"/>
                <w:sz w:val="24"/>
                <w:szCs w:val="24"/>
                <w:lang w:eastAsia="uk-UA"/>
              </w:rPr>
              <w:t>Для кожної категорії якості повітря Індекс якості повітря в Україні у таблиці</w:t>
            </w:r>
          </w:p>
          <w:p w14:paraId="68FC1DA8" w14:textId="77777777" w:rsidR="00441B73" w:rsidRPr="00441B73" w:rsidRDefault="00441B73" w:rsidP="00D9470E">
            <w:pPr>
              <w:spacing w:after="0" w:line="240" w:lineRule="auto"/>
              <w:ind w:firstLine="595"/>
              <w:jc w:val="both"/>
              <w:rPr>
                <w:rFonts w:ascii="Times New Roman" w:eastAsia="Times New Roman" w:hAnsi="Times New Roman" w:cs="Times New Roman"/>
                <w:bCs/>
                <w:iCs/>
                <w:color w:val="000000"/>
                <w:sz w:val="24"/>
                <w:szCs w:val="24"/>
                <w:lang w:eastAsia="uk-UA"/>
              </w:rPr>
            </w:pPr>
            <w:r w:rsidRPr="00441B73">
              <w:rPr>
                <w:rFonts w:ascii="Times New Roman" w:eastAsia="Times New Roman" w:hAnsi="Times New Roman" w:cs="Times New Roman"/>
                <w:bCs/>
                <w:iCs/>
                <w:color w:val="000000"/>
                <w:sz w:val="24"/>
                <w:szCs w:val="24"/>
                <w:lang w:eastAsia="uk-UA"/>
              </w:rPr>
              <w:t>Додатку 1 до цього Порядку встановлює:</w:t>
            </w:r>
          </w:p>
          <w:p w14:paraId="2B0AA9DF" w14:textId="77777777" w:rsidR="00441B73" w:rsidRPr="00441B73" w:rsidRDefault="00441B73" w:rsidP="00D9470E">
            <w:pPr>
              <w:spacing w:after="0" w:line="240" w:lineRule="auto"/>
              <w:ind w:firstLine="595"/>
              <w:jc w:val="both"/>
              <w:rPr>
                <w:rFonts w:ascii="Times New Roman" w:eastAsia="Times New Roman" w:hAnsi="Times New Roman" w:cs="Times New Roman"/>
                <w:bCs/>
                <w:iCs/>
                <w:color w:val="000000"/>
                <w:sz w:val="24"/>
                <w:szCs w:val="24"/>
                <w:lang w:eastAsia="uk-UA"/>
              </w:rPr>
            </w:pPr>
            <w:r w:rsidRPr="00441B73">
              <w:rPr>
                <w:rFonts w:ascii="Times New Roman" w:eastAsia="Times New Roman" w:hAnsi="Times New Roman" w:cs="Times New Roman"/>
                <w:bCs/>
                <w:iCs/>
                <w:color w:val="000000"/>
                <w:sz w:val="24"/>
                <w:szCs w:val="24"/>
                <w:lang w:eastAsia="uk-UA"/>
              </w:rPr>
              <w:t xml:space="preserve">– пріоритет категорії якості повітря у римських </w:t>
            </w:r>
            <w:r w:rsidRPr="00441B73">
              <w:rPr>
                <w:rFonts w:ascii="Times New Roman" w:eastAsia="Times New Roman" w:hAnsi="Times New Roman" w:cs="Times New Roman"/>
                <w:bCs/>
                <w:iCs/>
                <w:color w:val="000000"/>
                <w:sz w:val="24"/>
                <w:szCs w:val="24"/>
                <w:lang w:eastAsia="uk-UA"/>
              </w:rPr>
              <w:lastRenderedPageBreak/>
              <w:t>цифрах у порядку</w:t>
            </w:r>
          </w:p>
          <w:p w14:paraId="5323A2CE" w14:textId="77777777" w:rsidR="00441B73" w:rsidRPr="00441B73" w:rsidRDefault="00441B73" w:rsidP="00D9470E">
            <w:pPr>
              <w:spacing w:after="0" w:line="240" w:lineRule="auto"/>
              <w:ind w:firstLine="595"/>
              <w:jc w:val="both"/>
              <w:rPr>
                <w:rFonts w:ascii="Times New Roman" w:eastAsia="Times New Roman" w:hAnsi="Times New Roman" w:cs="Times New Roman"/>
                <w:bCs/>
                <w:iCs/>
                <w:color w:val="000000"/>
                <w:sz w:val="24"/>
                <w:szCs w:val="24"/>
                <w:lang w:eastAsia="uk-UA"/>
              </w:rPr>
            </w:pPr>
            <w:r w:rsidRPr="00441B73">
              <w:rPr>
                <w:rFonts w:ascii="Times New Roman" w:eastAsia="Times New Roman" w:hAnsi="Times New Roman" w:cs="Times New Roman"/>
                <w:bCs/>
                <w:iCs/>
                <w:color w:val="000000"/>
                <w:sz w:val="24"/>
                <w:szCs w:val="24"/>
                <w:lang w:eastAsia="uk-UA"/>
              </w:rPr>
              <w:t>збільшення від категорії якості повітря із найменшим пріоритетом до</w:t>
            </w:r>
          </w:p>
          <w:p w14:paraId="1929AE07" w14:textId="77777777" w:rsidR="00441B73" w:rsidRPr="00441B73" w:rsidRDefault="00441B73" w:rsidP="00D9470E">
            <w:pPr>
              <w:spacing w:after="0" w:line="240" w:lineRule="auto"/>
              <w:ind w:firstLine="595"/>
              <w:jc w:val="both"/>
              <w:rPr>
                <w:rFonts w:ascii="Times New Roman" w:eastAsia="Times New Roman" w:hAnsi="Times New Roman" w:cs="Times New Roman"/>
                <w:bCs/>
                <w:iCs/>
                <w:color w:val="000000"/>
                <w:sz w:val="24"/>
                <w:szCs w:val="24"/>
                <w:lang w:eastAsia="uk-UA"/>
              </w:rPr>
            </w:pPr>
            <w:r w:rsidRPr="00441B73">
              <w:rPr>
                <w:rFonts w:ascii="Times New Roman" w:eastAsia="Times New Roman" w:hAnsi="Times New Roman" w:cs="Times New Roman"/>
                <w:bCs/>
                <w:iCs/>
                <w:color w:val="000000"/>
                <w:sz w:val="24"/>
                <w:szCs w:val="24"/>
                <w:lang w:eastAsia="uk-UA"/>
              </w:rPr>
              <w:t>категорія якості повітря із найбільшим пріоритетом;</w:t>
            </w:r>
          </w:p>
          <w:p w14:paraId="6F05F950" w14:textId="77777777" w:rsidR="00441B73" w:rsidRPr="00441B73" w:rsidRDefault="00441B73" w:rsidP="00D9470E">
            <w:pPr>
              <w:spacing w:after="0" w:line="240" w:lineRule="auto"/>
              <w:ind w:firstLine="595"/>
              <w:jc w:val="both"/>
              <w:rPr>
                <w:rFonts w:ascii="Times New Roman" w:eastAsia="Times New Roman" w:hAnsi="Times New Roman" w:cs="Times New Roman"/>
                <w:bCs/>
                <w:iCs/>
                <w:color w:val="000000"/>
                <w:sz w:val="24"/>
                <w:szCs w:val="24"/>
                <w:lang w:eastAsia="uk-UA"/>
              </w:rPr>
            </w:pPr>
            <w:r w:rsidRPr="00441B73">
              <w:rPr>
                <w:rFonts w:ascii="Times New Roman" w:eastAsia="Times New Roman" w:hAnsi="Times New Roman" w:cs="Times New Roman"/>
                <w:bCs/>
                <w:iCs/>
                <w:color w:val="000000"/>
                <w:sz w:val="24"/>
                <w:szCs w:val="24"/>
                <w:lang w:eastAsia="uk-UA"/>
              </w:rPr>
              <w:t>– текстове позначення категорії якості повітря, яке відповідно інформує</w:t>
            </w:r>
          </w:p>
          <w:p w14:paraId="533A69CC" w14:textId="77777777" w:rsidR="00441B73" w:rsidRPr="00441B73" w:rsidRDefault="00441B73" w:rsidP="00D9470E">
            <w:pPr>
              <w:spacing w:after="0" w:line="240" w:lineRule="auto"/>
              <w:ind w:firstLine="595"/>
              <w:jc w:val="both"/>
              <w:rPr>
                <w:rFonts w:ascii="Times New Roman" w:eastAsia="Times New Roman" w:hAnsi="Times New Roman" w:cs="Times New Roman"/>
                <w:bCs/>
                <w:iCs/>
                <w:color w:val="000000"/>
                <w:sz w:val="24"/>
                <w:szCs w:val="24"/>
                <w:lang w:eastAsia="uk-UA"/>
              </w:rPr>
            </w:pPr>
            <w:r w:rsidRPr="00441B73">
              <w:rPr>
                <w:rFonts w:ascii="Times New Roman" w:eastAsia="Times New Roman" w:hAnsi="Times New Roman" w:cs="Times New Roman"/>
                <w:bCs/>
                <w:iCs/>
                <w:color w:val="000000"/>
                <w:sz w:val="24"/>
                <w:szCs w:val="24"/>
                <w:lang w:eastAsia="uk-UA"/>
              </w:rPr>
              <w:t>населення про якість повітря та комплексний вплив рівнів основних</w:t>
            </w:r>
          </w:p>
          <w:p w14:paraId="02F99B25" w14:textId="77777777" w:rsidR="00441B73" w:rsidRPr="00441B73" w:rsidRDefault="00441B73" w:rsidP="00D9470E">
            <w:pPr>
              <w:spacing w:after="0" w:line="240" w:lineRule="auto"/>
              <w:ind w:firstLine="595"/>
              <w:jc w:val="both"/>
              <w:rPr>
                <w:rFonts w:ascii="Times New Roman" w:eastAsia="Times New Roman" w:hAnsi="Times New Roman" w:cs="Times New Roman"/>
                <w:bCs/>
                <w:iCs/>
                <w:color w:val="000000"/>
                <w:sz w:val="24"/>
                <w:szCs w:val="24"/>
                <w:lang w:eastAsia="uk-UA"/>
              </w:rPr>
            </w:pPr>
            <w:r w:rsidRPr="00441B73">
              <w:rPr>
                <w:rFonts w:ascii="Times New Roman" w:eastAsia="Times New Roman" w:hAnsi="Times New Roman" w:cs="Times New Roman"/>
                <w:bCs/>
                <w:iCs/>
                <w:color w:val="000000"/>
                <w:sz w:val="24"/>
                <w:szCs w:val="24"/>
                <w:lang w:eastAsia="uk-UA"/>
              </w:rPr>
              <w:t>забруднюючих речовин на здоров’я населення в адаптованому для</w:t>
            </w:r>
          </w:p>
          <w:p w14:paraId="3CC17A5D" w14:textId="77777777" w:rsidR="00441B73" w:rsidRPr="00441B73" w:rsidRDefault="00441B73" w:rsidP="00D9470E">
            <w:pPr>
              <w:spacing w:after="0" w:line="240" w:lineRule="auto"/>
              <w:ind w:firstLine="595"/>
              <w:jc w:val="both"/>
              <w:rPr>
                <w:rFonts w:ascii="Times New Roman" w:eastAsia="Times New Roman" w:hAnsi="Times New Roman" w:cs="Times New Roman"/>
                <w:bCs/>
                <w:iCs/>
                <w:color w:val="000000"/>
                <w:sz w:val="24"/>
                <w:szCs w:val="24"/>
                <w:lang w:eastAsia="uk-UA"/>
              </w:rPr>
            </w:pPr>
            <w:r w:rsidRPr="00441B73">
              <w:rPr>
                <w:rFonts w:ascii="Times New Roman" w:eastAsia="Times New Roman" w:hAnsi="Times New Roman" w:cs="Times New Roman"/>
                <w:bCs/>
                <w:iCs/>
                <w:color w:val="000000"/>
                <w:sz w:val="24"/>
                <w:szCs w:val="24"/>
                <w:lang w:eastAsia="uk-UA"/>
              </w:rPr>
              <w:t>користувача форматі;</w:t>
            </w:r>
          </w:p>
          <w:p w14:paraId="658003CC" w14:textId="77777777" w:rsidR="00441B73" w:rsidRPr="00441B73" w:rsidRDefault="00441B73" w:rsidP="00D9470E">
            <w:pPr>
              <w:spacing w:after="0" w:line="240" w:lineRule="auto"/>
              <w:ind w:firstLine="595"/>
              <w:jc w:val="both"/>
              <w:rPr>
                <w:rFonts w:ascii="Times New Roman" w:eastAsia="Times New Roman" w:hAnsi="Times New Roman" w:cs="Times New Roman"/>
                <w:bCs/>
                <w:iCs/>
                <w:color w:val="000000"/>
                <w:sz w:val="24"/>
                <w:szCs w:val="24"/>
                <w:lang w:eastAsia="uk-UA"/>
              </w:rPr>
            </w:pPr>
            <w:r w:rsidRPr="00441B73">
              <w:rPr>
                <w:rFonts w:ascii="Times New Roman" w:eastAsia="Times New Roman" w:hAnsi="Times New Roman" w:cs="Times New Roman"/>
                <w:bCs/>
                <w:iCs/>
                <w:color w:val="000000"/>
                <w:sz w:val="24"/>
                <w:szCs w:val="24"/>
                <w:lang w:eastAsia="uk-UA"/>
              </w:rPr>
              <w:t>– кольорове позначення категорія якості повітря у форматі коду RGB, яке</w:t>
            </w:r>
          </w:p>
          <w:p w14:paraId="7B1E9AEC" w14:textId="77777777" w:rsidR="00441B73" w:rsidRPr="00441B73" w:rsidRDefault="00441B73" w:rsidP="00D9470E">
            <w:pPr>
              <w:spacing w:after="0" w:line="240" w:lineRule="auto"/>
              <w:ind w:firstLine="595"/>
              <w:jc w:val="both"/>
              <w:rPr>
                <w:rFonts w:ascii="Times New Roman" w:eastAsia="Times New Roman" w:hAnsi="Times New Roman" w:cs="Times New Roman"/>
                <w:bCs/>
                <w:iCs/>
                <w:color w:val="000000"/>
                <w:sz w:val="24"/>
                <w:szCs w:val="24"/>
                <w:lang w:eastAsia="uk-UA"/>
              </w:rPr>
            </w:pPr>
            <w:r w:rsidRPr="00441B73">
              <w:rPr>
                <w:rFonts w:ascii="Times New Roman" w:eastAsia="Times New Roman" w:hAnsi="Times New Roman" w:cs="Times New Roman"/>
                <w:bCs/>
                <w:iCs/>
                <w:color w:val="000000"/>
                <w:sz w:val="24"/>
                <w:szCs w:val="24"/>
                <w:lang w:eastAsia="uk-UA"/>
              </w:rPr>
              <w:t>відповідно інформує населення про якість повітря та комплексний вплив</w:t>
            </w:r>
          </w:p>
          <w:p w14:paraId="602A4C90" w14:textId="77777777" w:rsidR="00441B73" w:rsidRPr="00441B73" w:rsidRDefault="00441B73" w:rsidP="00D9470E">
            <w:pPr>
              <w:spacing w:after="0" w:line="240" w:lineRule="auto"/>
              <w:ind w:firstLine="595"/>
              <w:jc w:val="both"/>
              <w:rPr>
                <w:rFonts w:ascii="Times New Roman" w:eastAsia="Times New Roman" w:hAnsi="Times New Roman" w:cs="Times New Roman"/>
                <w:bCs/>
                <w:iCs/>
                <w:color w:val="000000"/>
                <w:sz w:val="24"/>
                <w:szCs w:val="24"/>
                <w:lang w:eastAsia="uk-UA"/>
              </w:rPr>
            </w:pPr>
            <w:r w:rsidRPr="00441B73">
              <w:rPr>
                <w:rFonts w:ascii="Times New Roman" w:eastAsia="Times New Roman" w:hAnsi="Times New Roman" w:cs="Times New Roman"/>
                <w:bCs/>
                <w:iCs/>
                <w:color w:val="000000"/>
                <w:sz w:val="24"/>
                <w:szCs w:val="24"/>
                <w:lang w:eastAsia="uk-UA"/>
              </w:rPr>
              <w:t>рівнів основних забруднюючих речовин на здоров’я населення в</w:t>
            </w:r>
          </w:p>
          <w:p w14:paraId="51C821D4" w14:textId="77777777" w:rsidR="00441B73" w:rsidRPr="00441B73" w:rsidRDefault="00441B73" w:rsidP="00D9470E">
            <w:pPr>
              <w:spacing w:after="0" w:line="240" w:lineRule="auto"/>
              <w:ind w:firstLine="595"/>
              <w:jc w:val="both"/>
              <w:rPr>
                <w:rFonts w:ascii="Times New Roman" w:eastAsia="Times New Roman" w:hAnsi="Times New Roman" w:cs="Times New Roman"/>
                <w:bCs/>
                <w:iCs/>
                <w:color w:val="000000"/>
                <w:sz w:val="24"/>
                <w:szCs w:val="24"/>
                <w:lang w:eastAsia="uk-UA"/>
              </w:rPr>
            </w:pPr>
            <w:r w:rsidRPr="00441B73">
              <w:rPr>
                <w:rFonts w:ascii="Times New Roman" w:eastAsia="Times New Roman" w:hAnsi="Times New Roman" w:cs="Times New Roman"/>
                <w:bCs/>
                <w:iCs/>
                <w:color w:val="000000"/>
                <w:sz w:val="24"/>
                <w:szCs w:val="24"/>
                <w:lang w:eastAsia="uk-UA"/>
              </w:rPr>
              <w:t>адаптованому для користувача форматі;</w:t>
            </w:r>
          </w:p>
          <w:p w14:paraId="05C6A2FA" w14:textId="77777777" w:rsidR="00441B73" w:rsidRPr="00441B73" w:rsidRDefault="00441B73" w:rsidP="00D9470E">
            <w:pPr>
              <w:spacing w:after="0" w:line="240" w:lineRule="auto"/>
              <w:ind w:firstLine="595"/>
              <w:jc w:val="both"/>
              <w:rPr>
                <w:rFonts w:ascii="Times New Roman" w:eastAsia="Times New Roman" w:hAnsi="Times New Roman" w:cs="Times New Roman"/>
                <w:bCs/>
                <w:iCs/>
                <w:color w:val="000000"/>
                <w:sz w:val="24"/>
                <w:szCs w:val="24"/>
                <w:lang w:eastAsia="uk-UA"/>
              </w:rPr>
            </w:pPr>
            <w:r w:rsidRPr="00441B73">
              <w:rPr>
                <w:rFonts w:ascii="Times New Roman" w:eastAsia="Times New Roman" w:hAnsi="Times New Roman" w:cs="Times New Roman"/>
                <w:bCs/>
                <w:iCs/>
                <w:color w:val="000000"/>
                <w:sz w:val="24"/>
                <w:szCs w:val="24"/>
                <w:lang w:eastAsia="uk-UA"/>
              </w:rPr>
              <w:t>– діапазони меж цифрового значення Індексу якості повітря в Україні, що</w:t>
            </w:r>
          </w:p>
          <w:p w14:paraId="306705F2" w14:textId="77777777" w:rsidR="00441B73" w:rsidRPr="00441B73" w:rsidRDefault="00441B73" w:rsidP="00D9470E">
            <w:pPr>
              <w:spacing w:after="0" w:line="240" w:lineRule="auto"/>
              <w:ind w:firstLine="595"/>
              <w:jc w:val="both"/>
              <w:rPr>
                <w:rFonts w:ascii="Times New Roman" w:eastAsia="Times New Roman" w:hAnsi="Times New Roman" w:cs="Times New Roman"/>
                <w:bCs/>
                <w:iCs/>
                <w:color w:val="000000"/>
                <w:sz w:val="24"/>
                <w:szCs w:val="24"/>
                <w:lang w:eastAsia="uk-UA"/>
              </w:rPr>
            </w:pPr>
            <w:r w:rsidRPr="00441B73">
              <w:rPr>
                <w:rFonts w:ascii="Times New Roman" w:eastAsia="Times New Roman" w:hAnsi="Times New Roman" w:cs="Times New Roman"/>
                <w:bCs/>
                <w:iCs/>
                <w:color w:val="000000"/>
                <w:sz w:val="24"/>
                <w:szCs w:val="24"/>
                <w:lang w:eastAsia="uk-UA"/>
              </w:rPr>
              <w:t>відповідають кожній категорії якості повітря;</w:t>
            </w:r>
          </w:p>
          <w:p w14:paraId="7B5BE66F" w14:textId="77777777" w:rsidR="00441B73" w:rsidRPr="00441B73" w:rsidRDefault="00441B73" w:rsidP="00D9470E">
            <w:pPr>
              <w:spacing w:after="0" w:line="240" w:lineRule="auto"/>
              <w:ind w:firstLine="595"/>
              <w:jc w:val="both"/>
              <w:rPr>
                <w:rFonts w:ascii="Times New Roman" w:eastAsia="Times New Roman" w:hAnsi="Times New Roman" w:cs="Times New Roman"/>
                <w:bCs/>
                <w:iCs/>
                <w:color w:val="000000"/>
                <w:sz w:val="24"/>
                <w:szCs w:val="24"/>
                <w:lang w:eastAsia="uk-UA"/>
              </w:rPr>
            </w:pPr>
            <w:r w:rsidRPr="00441B73">
              <w:rPr>
                <w:rFonts w:ascii="Times New Roman" w:eastAsia="Times New Roman" w:hAnsi="Times New Roman" w:cs="Times New Roman"/>
                <w:bCs/>
                <w:iCs/>
                <w:color w:val="000000"/>
                <w:sz w:val="24"/>
                <w:szCs w:val="24"/>
                <w:lang w:eastAsia="uk-UA"/>
              </w:rPr>
              <w:t>– діапазони меж усереднених концентрацій основних забруднюючих</w:t>
            </w:r>
          </w:p>
          <w:p w14:paraId="0FA42225" w14:textId="77777777" w:rsidR="00441B73" w:rsidRPr="00441B73" w:rsidRDefault="00441B73" w:rsidP="00D9470E">
            <w:pPr>
              <w:spacing w:after="0" w:line="240" w:lineRule="auto"/>
              <w:ind w:firstLine="595"/>
              <w:jc w:val="both"/>
              <w:rPr>
                <w:rFonts w:ascii="Times New Roman" w:eastAsia="Times New Roman" w:hAnsi="Times New Roman" w:cs="Times New Roman"/>
                <w:bCs/>
                <w:iCs/>
                <w:color w:val="000000"/>
                <w:sz w:val="24"/>
                <w:szCs w:val="24"/>
                <w:lang w:eastAsia="uk-UA"/>
              </w:rPr>
            </w:pPr>
            <w:r w:rsidRPr="00441B73">
              <w:rPr>
                <w:rFonts w:ascii="Times New Roman" w:eastAsia="Times New Roman" w:hAnsi="Times New Roman" w:cs="Times New Roman"/>
                <w:bCs/>
                <w:iCs/>
                <w:color w:val="000000"/>
                <w:sz w:val="24"/>
                <w:szCs w:val="24"/>
                <w:lang w:eastAsia="uk-UA"/>
              </w:rPr>
              <w:t>речовин, що відповідають кожній категорії якості повітря.</w:t>
            </w:r>
          </w:p>
          <w:p w14:paraId="26BE959F" w14:textId="77777777" w:rsidR="00441B73" w:rsidRPr="00441B73" w:rsidRDefault="00441B73" w:rsidP="00D9470E">
            <w:pPr>
              <w:spacing w:after="0" w:line="240" w:lineRule="auto"/>
              <w:ind w:firstLine="595"/>
              <w:jc w:val="both"/>
              <w:rPr>
                <w:rFonts w:ascii="Times New Roman" w:eastAsia="Times New Roman" w:hAnsi="Times New Roman" w:cs="Times New Roman"/>
                <w:bCs/>
                <w:iCs/>
                <w:color w:val="000000"/>
                <w:sz w:val="24"/>
                <w:szCs w:val="24"/>
                <w:lang w:eastAsia="uk-UA"/>
              </w:rPr>
            </w:pPr>
            <w:r w:rsidRPr="00441B73">
              <w:rPr>
                <w:rFonts w:ascii="Times New Roman" w:eastAsia="Times New Roman" w:hAnsi="Times New Roman" w:cs="Times New Roman"/>
                <w:bCs/>
                <w:iCs/>
                <w:color w:val="000000"/>
                <w:sz w:val="24"/>
                <w:szCs w:val="24"/>
                <w:lang w:eastAsia="uk-UA"/>
              </w:rPr>
              <w:t>Індекс якості повітря в Україні для пункту спостереження відповідає</w:t>
            </w:r>
          </w:p>
          <w:p w14:paraId="787EC6BB" w14:textId="77777777" w:rsidR="00441B73" w:rsidRPr="00441B73" w:rsidRDefault="00441B73" w:rsidP="00D9470E">
            <w:pPr>
              <w:spacing w:after="0" w:line="240" w:lineRule="auto"/>
              <w:ind w:firstLine="595"/>
              <w:jc w:val="both"/>
              <w:rPr>
                <w:rFonts w:ascii="Times New Roman" w:eastAsia="Times New Roman" w:hAnsi="Times New Roman" w:cs="Times New Roman"/>
                <w:bCs/>
                <w:iCs/>
                <w:color w:val="000000"/>
                <w:sz w:val="24"/>
                <w:szCs w:val="24"/>
                <w:lang w:eastAsia="uk-UA"/>
              </w:rPr>
            </w:pPr>
            <w:r w:rsidRPr="00441B73">
              <w:rPr>
                <w:rFonts w:ascii="Times New Roman" w:eastAsia="Times New Roman" w:hAnsi="Times New Roman" w:cs="Times New Roman"/>
                <w:bCs/>
                <w:iCs/>
                <w:color w:val="000000"/>
                <w:sz w:val="24"/>
                <w:szCs w:val="24"/>
                <w:lang w:eastAsia="uk-UA"/>
              </w:rPr>
              <w:t>найбільшому пріоритету категорії якості повітря, визначеній серед для усіх</w:t>
            </w:r>
          </w:p>
          <w:p w14:paraId="329AE933" w14:textId="77777777" w:rsidR="00441B73" w:rsidRPr="00441B73" w:rsidRDefault="00441B73" w:rsidP="00D9470E">
            <w:pPr>
              <w:spacing w:after="0" w:line="240" w:lineRule="auto"/>
              <w:ind w:firstLine="595"/>
              <w:jc w:val="both"/>
              <w:rPr>
                <w:rFonts w:ascii="Times New Roman" w:eastAsia="Times New Roman" w:hAnsi="Times New Roman" w:cs="Times New Roman"/>
                <w:bCs/>
                <w:iCs/>
                <w:color w:val="000000"/>
                <w:sz w:val="24"/>
                <w:szCs w:val="24"/>
                <w:lang w:eastAsia="uk-UA"/>
              </w:rPr>
            </w:pPr>
            <w:r w:rsidRPr="00441B73">
              <w:rPr>
                <w:rFonts w:ascii="Times New Roman" w:eastAsia="Times New Roman" w:hAnsi="Times New Roman" w:cs="Times New Roman"/>
                <w:bCs/>
                <w:iCs/>
                <w:color w:val="000000"/>
                <w:sz w:val="24"/>
                <w:szCs w:val="24"/>
                <w:lang w:eastAsia="uk-UA"/>
              </w:rPr>
              <w:t>основних забруднюючих речовин.</w:t>
            </w:r>
          </w:p>
          <w:p w14:paraId="7BF10757" w14:textId="77777777" w:rsidR="00441B73" w:rsidRPr="00441B73" w:rsidRDefault="00441B73" w:rsidP="00D9470E">
            <w:pPr>
              <w:spacing w:after="0" w:line="240" w:lineRule="auto"/>
              <w:ind w:firstLine="595"/>
              <w:jc w:val="both"/>
              <w:rPr>
                <w:rFonts w:ascii="Times New Roman" w:eastAsia="Times New Roman" w:hAnsi="Times New Roman" w:cs="Times New Roman"/>
                <w:bCs/>
                <w:iCs/>
                <w:color w:val="000000"/>
                <w:sz w:val="24"/>
                <w:szCs w:val="24"/>
                <w:lang w:eastAsia="uk-UA"/>
              </w:rPr>
            </w:pPr>
            <w:r w:rsidRPr="00441B73">
              <w:rPr>
                <w:rFonts w:ascii="Times New Roman" w:eastAsia="Times New Roman" w:hAnsi="Times New Roman" w:cs="Times New Roman"/>
                <w:bCs/>
                <w:iCs/>
                <w:color w:val="000000"/>
                <w:sz w:val="24"/>
                <w:szCs w:val="24"/>
                <w:lang w:eastAsia="uk-UA"/>
              </w:rPr>
              <w:lastRenderedPageBreak/>
              <w:t>Для визначення категорії якості повітря основної забруднюючої речовини</w:t>
            </w:r>
          </w:p>
          <w:p w14:paraId="68B38F30" w14:textId="77777777" w:rsidR="00441B73" w:rsidRPr="00441B73" w:rsidRDefault="00441B73" w:rsidP="00D9470E">
            <w:pPr>
              <w:spacing w:after="0" w:line="240" w:lineRule="auto"/>
              <w:ind w:firstLine="595"/>
              <w:jc w:val="both"/>
              <w:rPr>
                <w:rFonts w:ascii="Times New Roman" w:eastAsia="Times New Roman" w:hAnsi="Times New Roman" w:cs="Times New Roman"/>
                <w:bCs/>
                <w:iCs/>
                <w:color w:val="000000"/>
                <w:sz w:val="24"/>
                <w:szCs w:val="24"/>
                <w:lang w:eastAsia="uk-UA"/>
              </w:rPr>
            </w:pPr>
            <w:r w:rsidRPr="00441B73">
              <w:rPr>
                <w:rFonts w:ascii="Times New Roman" w:eastAsia="Times New Roman" w:hAnsi="Times New Roman" w:cs="Times New Roman"/>
                <w:bCs/>
                <w:iCs/>
                <w:color w:val="000000"/>
                <w:sz w:val="24"/>
                <w:szCs w:val="24"/>
                <w:lang w:eastAsia="uk-UA"/>
              </w:rPr>
              <w:t>необхідно порівняти середнє арифметичне за годину або середнє за добу</w:t>
            </w:r>
          </w:p>
          <w:p w14:paraId="4B890492" w14:textId="77777777" w:rsidR="00441B73" w:rsidRPr="00441B73" w:rsidRDefault="00441B73" w:rsidP="00D9470E">
            <w:pPr>
              <w:spacing w:after="0" w:line="240" w:lineRule="auto"/>
              <w:ind w:firstLine="595"/>
              <w:jc w:val="both"/>
              <w:rPr>
                <w:rFonts w:ascii="Times New Roman" w:eastAsia="Times New Roman" w:hAnsi="Times New Roman" w:cs="Times New Roman"/>
                <w:bCs/>
                <w:iCs/>
                <w:color w:val="000000"/>
                <w:sz w:val="24"/>
                <w:szCs w:val="24"/>
                <w:lang w:eastAsia="uk-UA"/>
              </w:rPr>
            </w:pPr>
            <w:r w:rsidRPr="00441B73">
              <w:rPr>
                <w:rFonts w:ascii="Times New Roman" w:eastAsia="Times New Roman" w:hAnsi="Times New Roman" w:cs="Times New Roman"/>
                <w:bCs/>
                <w:iCs/>
                <w:color w:val="000000"/>
                <w:sz w:val="24"/>
                <w:szCs w:val="24"/>
                <w:lang w:eastAsia="uk-UA"/>
              </w:rPr>
              <w:t>значення даних спостережень концентрації цієї забруднюючої речовини із</w:t>
            </w:r>
          </w:p>
          <w:p w14:paraId="6281309A" w14:textId="77777777" w:rsidR="00441B73" w:rsidRPr="00441B73" w:rsidRDefault="00441B73" w:rsidP="00D9470E">
            <w:pPr>
              <w:spacing w:after="0" w:line="240" w:lineRule="auto"/>
              <w:ind w:firstLine="595"/>
              <w:jc w:val="both"/>
              <w:rPr>
                <w:rFonts w:ascii="Times New Roman" w:eastAsia="Times New Roman" w:hAnsi="Times New Roman" w:cs="Times New Roman"/>
                <w:bCs/>
                <w:iCs/>
                <w:color w:val="000000"/>
                <w:sz w:val="24"/>
                <w:szCs w:val="24"/>
                <w:lang w:eastAsia="uk-UA"/>
              </w:rPr>
            </w:pPr>
            <w:r w:rsidRPr="00441B73">
              <w:rPr>
                <w:rFonts w:ascii="Times New Roman" w:eastAsia="Times New Roman" w:hAnsi="Times New Roman" w:cs="Times New Roman"/>
                <w:bCs/>
                <w:iCs/>
                <w:color w:val="000000"/>
                <w:sz w:val="24"/>
                <w:szCs w:val="24"/>
                <w:lang w:eastAsia="uk-UA"/>
              </w:rPr>
              <w:t>відповідними діапазонами значень, що наведені у таблиці Додатку 1 до цього</w:t>
            </w:r>
          </w:p>
          <w:p w14:paraId="5410FC05" w14:textId="72A03844" w:rsidR="00441B73" w:rsidRPr="00441B73" w:rsidRDefault="00441B73" w:rsidP="00D9470E">
            <w:pPr>
              <w:spacing w:after="0" w:line="240" w:lineRule="auto"/>
              <w:ind w:firstLine="595"/>
              <w:jc w:val="both"/>
              <w:rPr>
                <w:rFonts w:ascii="Times New Roman" w:eastAsia="Times New Roman" w:hAnsi="Times New Roman" w:cs="Times New Roman"/>
                <w:bCs/>
                <w:iCs/>
                <w:color w:val="000000"/>
                <w:sz w:val="24"/>
                <w:szCs w:val="24"/>
                <w:lang w:eastAsia="uk-UA"/>
              </w:rPr>
            </w:pPr>
            <w:r w:rsidRPr="00441B73">
              <w:rPr>
                <w:rFonts w:ascii="Times New Roman" w:eastAsia="Times New Roman" w:hAnsi="Times New Roman" w:cs="Times New Roman"/>
                <w:bCs/>
                <w:iCs/>
                <w:color w:val="000000"/>
                <w:sz w:val="24"/>
                <w:szCs w:val="24"/>
                <w:lang w:eastAsia="uk-UA"/>
              </w:rPr>
              <w:t>Порядку.</w:t>
            </w:r>
          </w:p>
          <w:p w14:paraId="2AA122A9" w14:textId="77777777" w:rsidR="00441B73" w:rsidRPr="00441B73" w:rsidRDefault="00441B73" w:rsidP="00D9470E">
            <w:pPr>
              <w:spacing w:after="0" w:line="240" w:lineRule="auto"/>
              <w:ind w:firstLine="595"/>
              <w:jc w:val="both"/>
              <w:rPr>
                <w:rFonts w:ascii="Times New Roman" w:eastAsia="Times New Roman" w:hAnsi="Times New Roman" w:cs="Times New Roman"/>
                <w:bCs/>
                <w:iCs/>
                <w:color w:val="000000"/>
                <w:sz w:val="24"/>
                <w:szCs w:val="24"/>
                <w:lang w:eastAsia="uk-UA"/>
              </w:rPr>
            </w:pPr>
            <w:r w:rsidRPr="00441B73">
              <w:rPr>
                <w:rFonts w:ascii="Times New Roman" w:eastAsia="Times New Roman" w:hAnsi="Times New Roman" w:cs="Times New Roman"/>
                <w:bCs/>
                <w:i/>
                <w:iCs/>
                <w:color w:val="000000"/>
                <w:sz w:val="24"/>
                <w:szCs w:val="24"/>
                <w:lang w:eastAsia="uk-UA"/>
              </w:rPr>
              <w:t>Пропозиції до нової редакції таблиці Додатку 1 та таблиці Додатку 2</w:t>
            </w:r>
          </w:p>
          <w:p w14:paraId="6C7F9A27" w14:textId="1832DEF6" w:rsidR="00441B73" w:rsidRPr="00441B73" w:rsidRDefault="00441B73" w:rsidP="00D9470E">
            <w:pPr>
              <w:spacing w:after="0" w:line="240" w:lineRule="auto"/>
              <w:ind w:firstLine="595"/>
              <w:jc w:val="both"/>
              <w:rPr>
                <w:rFonts w:ascii="Times New Roman" w:eastAsia="Times New Roman" w:hAnsi="Times New Roman" w:cs="Times New Roman"/>
                <w:bCs/>
                <w:iCs/>
                <w:color w:val="000000"/>
                <w:sz w:val="24"/>
                <w:szCs w:val="24"/>
                <w:lang w:eastAsia="uk-UA"/>
              </w:rPr>
            </w:pPr>
            <w:r w:rsidRPr="00441B73">
              <w:rPr>
                <w:rFonts w:ascii="Times New Roman" w:eastAsia="Times New Roman" w:hAnsi="Times New Roman" w:cs="Times New Roman"/>
                <w:bCs/>
                <w:i/>
                <w:iCs/>
                <w:color w:val="000000"/>
                <w:sz w:val="24"/>
                <w:szCs w:val="24"/>
                <w:lang w:eastAsia="uk-UA"/>
              </w:rPr>
              <w:t>Проєкту Порядку наведені у Додатку 2 до цього листа.</w:t>
            </w:r>
          </w:p>
          <w:p w14:paraId="25578595" w14:textId="66244333" w:rsidR="00441B73" w:rsidRPr="00441B73" w:rsidRDefault="00441B73" w:rsidP="00D9470E">
            <w:pPr>
              <w:spacing w:after="0" w:line="240" w:lineRule="auto"/>
              <w:ind w:firstLine="595"/>
              <w:jc w:val="both"/>
              <w:rPr>
                <w:rFonts w:ascii="Times New Roman" w:eastAsia="Times New Roman" w:hAnsi="Times New Roman" w:cs="Times New Roman"/>
                <w:bCs/>
                <w:iCs/>
                <w:color w:val="000000"/>
                <w:sz w:val="24"/>
                <w:szCs w:val="24"/>
                <w:lang w:eastAsia="uk-UA"/>
              </w:rPr>
            </w:pPr>
            <w:r w:rsidRPr="00441B73">
              <w:rPr>
                <w:rFonts w:ascii="Times New Roman" w:eastAsia="Times New Roman" w:hAnsi="Times New Roman" w:cs="Times New Roman"/>
                <w:bCs/>
                <w:iCs/>
                <w:color w:val="000000"/>
                <w:sz w:val="24"/>
                <w:szCs w:val="24"/>
                <w:lang w:eastAsia="uk-UA"/>
              </w:rPr>
              <w:t xml:space="preserve">На нашу думку запропонована редакція п. 5 більшою мірою відповідає правилам </w:t>
            </w:r>
            <w:proofErr w:type="spellStart"/>
            <w:r w:rsidRPr="00441B73">
              <w:rPr>
                <w:rFonts w:ascii="Times New Roman" w:eastAsia="Times New Roman" w:hAnsi="Times New Roman" w:cs="Times New Roman"/>
                <w:bCs/>
                <w:iCs/>
                <w:color w:val="000000"/>
                <w:sz w:val="24"/>
                <w:szCs w:val="24"/>
                <w:lang w:eastAsia="uk-UA"/>
              </w:rPr>
              <w:t>нормотворчості</w:t>
            </w:r>
            <w:proofErr w:type="spellEnd"/>
            <w:r w:rsidRPr="00441B73">
              <w:rPr>
                <w:rFonts w:ascii="Times New Roman" w:eastAsia="Times New Roman" w:hAnsi="Times New Roman" w:cs="Times New Roman"/>
                <w:bCs/>
                <w:iCs/>
                <w:color w:val="000000"/>
                <w:sz w:val="24"/>
                <w:szCs w:val="24"/>
                <w:lang w:eastAsia="uk-UA"/>
              </w:rPr>
              <w:t>, чітко визначає класифікаційні ознаки Індексу якості повітря та порядок їх виявлення.</w:t>
            </w:r>
          </w:p>
        </w:tc>
        <w:tc>
          <w:tcPr>
            <w:tcW w:w="5347" w:type="dxa"/>
            <w:shd w:val="clear" w:color="auto" w:fill="auto"/>
            <w:tcMar>
              <w:left w:w="78" w:type="dxa"/>
            </w:tcMar>
          </w:tcPr>
          <w:p w14:paraId="62333064" w14:textId="77777777" w:rsidR="00A56DCA" w:rsidRPr="00A56DCA" w:rsidRDefault="00A56DCA" w:rsidP="00D9470E">
            <w:pPr>
              <w:spacing w:after="0" w:line="240" w:lineRule="auto"/>
              <w:ind w:left="-20" w:firstLine="595"/>
              <w:jc w:val="both"/>
              <w:rPr>
                <w:rFonts w:ascii="Times New Roman" w:eastAsia="Times New Roman" w:hAnsi="Times New Roman" w:cs="Times New Roman"/>
                <w:color w:val="auto"/>
                <w:sz w:val="24"/>
                <w:szCs w:val="24"/>
                <w:lang w:eastAsia="uk-UA"/>
              </w:rPr>
            </w:pPr>
            <w:r w:rsidRPr="00A56DCA">
              <w:rPr>
                <w:rFonts w:ascii="Times New Roman" w:eastAsia="Times New Roman" w:hAnsi="Times New Roman" w:cs="Times New Roman"/>
                <w:color w:val="000000"/>
                <w:sz w:val="24"/>
                <w:szCs w:val="24"/>
                <w:lang w:eastAsia="uk-UA"/>
              </w:rPr>
              <w:lastRenderedPageBreak/>
              <w:t>Пункт 6 проєкту Порядку:</w:t>
            </w:r>
          </w:p>
          <w:p w14:paraId="60D45779" w14:textId="77777777" w:rsidR="00A56DCA" w:rsidRPr="00A56DCA" w:rsidRDefault="00A56DCA" w:rsidP="00D9470E">
            <w:pPr>
              <w:spacing w:after="0" w:line="240" w:lineRule="auto"/>
              <w:ind w:left="-20" w:firstLine="595"/>
              <w:jc w:val="both"/>
              <w:rPr>
                <w:rFonts w:ascii="Times New Roman" w:eastAsia="Times New Roman" w:hAnsi="Times New Roman" w:cs="Times New Roman"/>
                <w:color w:val="auto"/>
                <w:sz w:val="24"/>
                <w:szCs w:val="24"/>
                <w:lang w:eastAsia="uk-UA"/>
              </w:rPr>
            </w:pPr>
            <w:r>
              <w:rPr>
                <w:rFonts w:ascii="Times New Roman" w:eastAsia="Times New Roman" w:hAnsi="Times New Roman" w:cs="Times New Roman"/>
                <w:color w:val="000000"/>
                <w:sz w:val="24"/>
                <w:szCs w:val="24"/>
                <w:lang w:eastAsia="uk-UA"/>
              </w:rPr>
              <w:t>«</w:t>
            </w:r>
            <w:r w:rsidRPr="00A56DCA">
              <w:rPr>
                <w:rFonts w:ascii="Times New Roman" w:eastAsia="Times New Roman" w:hAnsi="Times New Roman" w:cs="Times New Roman"/>
                <w:color w:val="000000"/>
                <w:sz w:val="24"/>
                <w:szCs w:val="24"/>
                <w:lang w:eastAsia="uk-UA"/>
              </w:rPr>
              <w:t>6. Значення рівнів основних забруднюючих речовин, наведених у пункті 3 цього Порядку, визначають індекс якості повітря в Україні на основі даних, отриманих на кожному пункті спостережень.</w:t>
            </w:r>
          </w:p>
          <w:p w14:paraId="4D2CB36B" w14:textId="77777777" w:rsidR="00A56DCA" w:rsidRPr="00A56DCA" w:rsidRDefault="00A56DCA" w:rsidP="00D9470E">
            <w:pPr>
              <w:spacing w:after="0" w:line="240" w:lineRule="auto"/>
              <w:ind w:left="-20" w:firstLine="595"/>
              <w:jc w:val="both"/>
              <w:rPr>
                <w:rFonts w:ascii="Times New Roman" w:eastAsia="Times New Roman" w:hAnsi="Times New Roman" w:cs="Times New Roman"/>
                <w:color w:val="auto"/>
                <w:sz w:val="24"/>
                <w:szCs w:val="24"/>
                <w:lang w:eastAsia="uk-UA"/>
              </w:rPr>
            </w:pPr>
            <w:r w:rsidRPr="00A56DCA">
              <w:rPr>
                <w:rFonts w:ascii="Times New Roman" w:eastAsia="Times New Roman" w:hAnsi="Times New Roman" w:cs="Times New Roman"/>
                <w:color w:val="000000"/>
                <w:sz w:val="24"/>
                <w:szCs w:val="24"/>
                <w:lang w:eastAsia="uk-UA"/>
              </w:rPr>
              <w:t>Для забруднюючих речовин, дані про рівні яких використовуються для визначення індексу якості повітря в Україні на кожному пункті спостережень, у додатку 1 до цього Порядку наведено діапазони значень рівнів забруднюючих речовин, що визначають кольорові та текстові показники індексу якості повітря в Україні.</w:t>
            </w:r>
          </w:p>
          <w:p w14:paraId="46EBF061" w14:textId="77777777" w:rsidR="00A56DCA" w:rsidRPr="00A56DCA" w:rsidRDefault="00A56DCA" w:rsidP="00D9470E">
            <w:pPr>
              <w:spacing w:after="0" w:line="240" w:lineRule="auto"/>
              <w:ind w:left="-20" w:firstLine="595"/>
              <w:jc w:val="both"/>
              <w:rPr>
                <w:rFonts w:ascii="Times New Roman" w:eastAsia="Times New Roman" w:hAnsi="Times New Roman" w:cs="Times New Roman"/>
                <w:color w:val="auto"/>
                <w:sz w:val="24"/>
                <w:szCs w:val="24"/>
                <w:lang w:eastAsia="uk-UA"/>
              </w:rPr>
            </w:pPr>
            <w:r w:rsidRPr="00A56DCA">
              <w:rPr>
                <w:rFonts w:ascii="Times New Roman" w:eastAsia="Times New Roman" w:hAnsi="Times New Roman" w:cs="Times New Roman"/>
                <w:color w:val="000000"/>
                <w:sz w:val="24"/>
                <w:szCs w:val="24"/>
                <w:lang w:eastAsia="uk-UA"/>
              </w:rPr>
              <w:t xml:space="preserve">Узагальнений показник індексу якості повітря в Україні для пункту спостережень (далі – показник індексу якості повітря в Україні) відповідає найвищому показнику забруднення для будь-якої із забруднюючих речовин, вимірювання рівнів якої здійснюється на конкретному пункті спостережень, та дані про рівні якої використовуються для визначення </w:t>
            </w:r>
            <w:r w:rsidRPr="00A56DCA">
              <w:rPr>
                <w:rFonts w:ascii="Times New Roman" w:eastAsia="Times New Roman" w:hAnsi="Times New Roman" w:cs="Times New Roman"/>
                <w:color w:val="000000"/>
                <w:sz w:val="24"/>
                <w:szCs w:val="24"/>
                <w:lang w:eastAsia="uk-UA"/>
              </w:rPr>
              <w:lastRenderedPageBreak/>
              <w:t>індексу якості повітря в Україні. Ці показники відображають рівень забруднення повітря від найвищого до найнижчого:</w:t>
            </w:r>
          </w:p>
          <w:p w14:paraId="64719147" w14:textId="77777777" w:rsidR="00A56DCA" w:rsidRPr="00A56DCA" w:rsidRDefault="00A56DCA" w:rsidP="00D9470E">
            <w:pPr>
              <w:spacing w:after="0" w:line="240" w:lineRule="auto"/>
              <w:ind w:left="-20" w:firstLine="595"/>
              <w:jc w:val="both"/>
              <w:rPr>
                <w:rFonts w:ascii="Times New Roman" w:eastAsia="Times New Roman" w:hAnsi="Times New Roman" w:cs="Times New Roman"/>
                <w:color w:val="auto"/>
                <w:sz w:val="24"/>
                <w:szCs w:val="24"/>
                <w:lang w:eastAsia="uk-UA"/>
              </w:rPr>
            </w:pPr>
            <w:r w:rsidRPr="00A56DCA">
              <w:rPr>
                <w:rFonts w:ascii="Times New Roman" w:eastAsia="Times New Roman" w:hAnsi="Times New Roman" w:cs="Times New Roman"/>
                <w:color w:val="000000"/>
                <w:sz w:val="24"/>
                <w:szCs w:val="24"/>
                <w:lang w:eastAsia="uk-UA"/>
              </w:rPr>
              <w:t xml:space="preserve">«Дуже поганий» – позначається кольором згідно з </w:t>
            </w:r>
            <w:proofErr w:type="spellStart"/>
            <w:r w:rsidRPr="00A56DCA">
              <w:rPr>
                <w:rFonts w:ascii="Times New Roman" w:eastAsia="Times New Roman" w:hAnsi="Times New Roman" w:cs="Times New Roman"/>
                <w:color w:val="000000"/>
                <w:sz w:val="24"/>
                <w:szCs w:val="24"/>
                <w:lang w:eastAsia="uk-UA"/>
              </w:rPr>
              <w:t>rgb</w:t>
            </w:r>
            <w:proofErr w:type="spellEnd"/>
            <w:r w:rsidRPr="00A56DCA">
              <w:rPr>
                <w:rFonts w:ascii="Times New Roman" w:eastAsia="Times New Roman" w:hAnsi="Times New Roman" w:cs="Times New Roman"/>
                <w:color w:val="000000"/>
                <w:sz w:val="24"/>
                <w:szCs w:val="24"/>
                <w:lang w:eastAsia="uk-UA"/>
              </w:rPr>
              <w:t xml:space="preserve"> (112, 41, 99);</w:t>
            </w:r>
          </w:p>
          <w:p w14:paraId="73DF3B0A" w14:textId="77777777" w:rsidR="00A56DCA" w:rsidRPr="00A56DCA" w:rsidRDefault="00A56DCA" w:rsidP="00D9470E">
            <w:pPr>
              <w:spacing w:after="0" w:line="240" w:lineRule="auto"/>
              <w:ind w:left="-20" w:firstLine="595"/>
              <w:jc w:val="both"/>
              <w:rPr>
                <w:rFonts w:ascii="Times New Roman" w:eastAsia="Times New Roman" w:hAnsi="Times New Roman" w:cs="Times New Roman"/>
                <w:color w:val="auto"/>
                <w:sz w:val="24"/>
                <w:szCs w:val="24"/>
                <w:lang w:eastAsia="uk-UA"/>
              </w:rPr>
            </w:pPr>
            <w:r w:rsidRPr="00A56DCA">
              <w:rPr>
                <w:rFonts w:ascii="Times New Roman" w:eastAsia="Times New Roman" w:hAnsi="Times New Roman" w:cs="Times New Roman"/>
                <w:color w:val="000000"/>
                <w:sz w:val="24"/>
                <w:szCs w:val="24"/>
                <w:lang w:eastAsia="uk-UA"/>
              </w:rPr>
              <w:t xml:space="preserve">«Поганий» – позначається кольором згідно з </w:t>
            </w:r>
            <w:proofErr w:type="spellStart"/>
            <w:r w:rsidRPr="00A56DCA">
              <w:rPr>
                <w:rFonts w:ascii="Times New Roman" w:eastAsia="Times New Roman" w:hAnsi="Times New Roman" w:cs="Times New Roman"/>
                <w:color w:val="000000"/>
                <w:sz w:val="24"/>
                <w:szCs w:val="24"/>
                <w:lang w:eastAsia="uk-UA"/>
              </w:rPr>
              <w:t>rgb</w:t>
            </w:r>
            <w:proofErr w:type="spellEnd"/>
            <w:r w:rsidRPr="00A56DCA">
              <w:rPr>
                <w:rFonts w:ascii="Times New Roman" w:eastAsia="Times New Roman" w:hAnsi="Times New Roman" w:cs="Times New Roman"/>
                <w:color w:val="000000"/>
                <w:sz w:val="24"/>
                <w:szCs w:val="24"/>
                <w:lang w:eastAsia="uk-UA"/>
              </w:rPr>
              <w:t xml:space="preserve"> (128, 0, 0);</w:t>
            </w:r>
          </w:p>
          <w:p w14:paraId="55E8DE33" w14:textId="77777777" w:rsidR="00A56DCA" w:rsidRPr="00A56DCA" w:rsidRDefault="00A56DCA" w:rsidP="00D9470E">
            <w:pPr>
              <w:spacing w:after="0" w:line="240" w:lineRule="auto"/>
              <w:ind w:left="-20" w:firstLine="595"/>
              <w:jc w:val="both"/>
              <w:rPr>
                <w:rFonts w:ascii="Times New Roman" w:eastAsia="Times New Roman" w:hAnsi="Times New Roman" w:cs="Times New Roman"/>
                <w:color w:val="auto"/>
                <w:sz w:val="24"/>
                <w:szCs w:val="24"/>
                <w:lang w:eastAsia="uk-UA"/>
              </w:rPr>
            </w:pPr>
            <w:r w:rsidRPr="00A56DCA">
              <w:rPr>
                <w:rFonts w:ascii="Times New Roman" w:eastAsia="Times New Roman" w:hAnsi="Times New Roman" w:cs="Times New Roman"/>
                <w:color w:val="000000"/>
                <w:sz w:val="24"/>
                <w:szCs w:val="24"/>
                <w:lang w:eastAsia="uk-UA"/>
              </w:rPr>
              <w:t xml:space="preserve">«Незадовільний» – позначається кольором згідно з </w:t>
            </w:r>
            <w:proofErr w:type="spellStart"/>
            <w:r w:rsidRPr="00A56DCA">
              <w:rPr>
                <w:rFonts w:ascii="Times New Roman" w:eastAsia="Times New Roman" w:hAnsi="Times New Roman" w:cs="Times New Roman"/>
                <w:color w:val="000000"/>
                <w:sz w:val="24"/>
                <w:szCs w:val="24"/>
                <w:lang w:eastAsia="uk-UA"/>
              </w:rPr>
              <w:t>rgb</w:t>
            </w:r>
            <w:proofErr w:type="spellEnd"/>
            <w:r w:rsidRPr="00A56DCA">
              <w:rPr>
                <w:rFonts w:ascii="Times New Roman" w:eastAsia="Times New Roman" w:hAnsi="Times New Roman" w:cs="Times New Roman"/>
                <w:color w:val="000000"/>
                <w:sz w:val="24"/>
                <w:szCs w:val="24"/>
                <w:lang w:eastAsia="uk-UA"/>
              </w:rPr>
              <w:t xml:space="preserve"> (227, 66, 52);</w:t>
            </w:r>
          </w:p>
          <w:p w14:paraId="61A13633" w14:textId="77777777" w:rsidR="00A56DCA" w:rsidRPr="00A56DCA" w:rsidRDefault="00A56DCA" w:rsidP="00D9470E">
            <w:pPr>
              <w:spacing w:after="0" w:line="240" w:lineRule="auto"/>
              <w:ind w:left="-20" w:firstLine="595"/>
              <w:jc w:val="both"/>
              <w:rPr>
                <w:rFonts w:ascii="Times New Roman" w:eastAsia="Times New Roman" w:hAnsi="Times New Roman" w:cs="Times New Roman"/>
                <w:color w:val="auto"/>
                <w:sz w:val="24"/>
                <w:szCs w:val="24"/>
                <w:lang w:eastAsia="uk-UA"/>
              </w:rPr>
            </w:pPr>
            <w:r w:rsidRPr="00A56DCA">
              <w:rPr>
                <w:rFonts w:ascii="Times New Roman" w:eastAsia="Times New Roman" w:hAnsi="Times New Roman" w:cs="Times New Roman"/>
                <w:color w:val="000000"/>
                <w:sz w:val="24"/>
                <w:szCs w:val="24"/>
                <w:lang w:eastAsia="uk-UA"/>
              </w:rPr>
              <w:t xml:space="preserve">«Задовільний» – позначається кольором згідно з </w:t>
            </w:r>
            <w:proofErr w:type="spellStart"/>
            <w:r w:rsidRPr="00A56DCA">
              <w:rPr>
                <w:rFonts w:ascii="Times New Roman" w:eastAsia="Times New Roman" w:hAnsi="Times New Roman" w:cs="Times New Roman"/>
                <w:color w:val="000000"/>
                <w:sz w:val="24"/>
                <w:szCs w:val="24"/>
                <w:lang w:eastAsia="uk-UA"/>
              </w:rPr>
              <w:t>rgb</w:t>
            </w:r>
            <w:proofErr w:type="spellEnd"/>
            <w:r w:rsidRPr="00A56DCA">
              <w:rPr>
                <w:rFonts w:ascii="Times New Roman" w:eastAsia="Times New Roman" w:hAnsi="Times New Roman" w:cs="Times New Roman"/>
                <w:color w:val="000000"/>
                <w:sz w:val="24"/>
                <w:szCs w:val="24"/>
                <w:lang w:eastAsia="uk-UA"/>
              </w:rPr>
              <w:t xml:space="preserve"> (207, 181, 59);</w:t>
            </w:r>
          </w:p>
          <w:p w14:paraId="00A91D0B" w14:textId="77777777" w:rsidR="00A56DCA" w:rsidRPr="00A56DCA" w:rsidRDefault="00A56DCA" w:rsidP="00D9470E">
            <w:pPr>
              <w:spacing w:after="0" w:line="240" w:lineRule="auto"/>
              <w:ind w:left="-20" w:firstLine="595"/>
              <w:jc w:val="both"/>
              <w:rPr>
                <w:rFonts w:ascii="Times New Roman" w:eastAsia="Times New Roman" w:hAnsi="Times New Roman" w:cs="Times New Roman"/>
                <w:color w:val="auto"/>
                <w:sz w:val="24"/>
                <w:szCs w:val="24"/>
                <w:lang w:eastAsia="uk-UA"/>
              </w:rPr>
            </w:pPr>
            <w:r w:rsidRPr="00A56DCA">
              <w:rPr>
                <w:rFonts w:ascii="Times New Roman" w:eastAsia="Times New Roman" w:hAnsi="Times New Roman" w:cs="Times New Roman"/>
                <w:color w:val="000000"/>
                <w:sz w:val="24"/>
                <w:szCs w:val="24"/>
                <w:lang w:eastAsia="uk-UA"/>
              </w:rPr>
              <w:t xml:space="preserve">«Допустимий» – позначається кольором згідно з </w:t>
            </w:r>
            <w:proofErr w:type="spellStart"/>
            <w:r w:rsidRPr="00A56DCA">
              <w:rPr>
                <w:rFonts w:ascii="Times New Roman" w:eastAsia="Times New Roman" w:hAnsi="Times New Roman" w:cs="Times New Roman"/>
                <w:color w:val="000000"/>
                <w:sz w:val="24"/>
                <w:szCs w:val="24"/>
                <w:lang w:eastAsia="uk-UA"/>
              </w:rPr>
              <w:t>rgb</w:t>
            </w:r>
            <w:proofErr w:type="spellEnd"/>
            <w:r w:rsidRPr="00A56DCA">
              <w:rPr>
                <w:rFonts w:ascii="Times New Roman" w:eastAsia="Times New Roman" w:hAnsi="Times New Roman" w:cs="Times New Roman"/>
                <w:color w:val="000000"/>
                <w:sz w:val="24"/>
                <w:szCs w:val="24"/>
                <w:lang w:eastAsia="uk-UA"/>
              </w:rPr>
              <w:t xml:space="preserve"> (80, 200, 120); </w:t>
            </w:r>
          </w:p>
          <w:p w14:paraId="29AC7B13" w14:textId="7CF087D7" w:rsidR="00441B73" w:rsidRDefault="00A56DCA" w:rsidP="00D9470E">
            <w:pPr>
              <w:spacing w:after="0" w:line="240" w:lineRule="auto"/>
              <w:ind w:firstLine="595"/>
              <w:jc w:val="both"/>
              <w:rPr>
                <w:rFonts w:ascii="Times New Roman" w:eastAsia="Times New Roman" w:hAnsi="Times New Roman" w:cs="Times New Roman"/>
                <w:color w:val="auto"/>
                <w:sz w:val="24"/>
                <w:szCs w:val="24"/>
                <w:lang w:eastAsia="uk-UA"/>
              </w:rPr>
            </w:pPr>
            <w:r w:rsidRPr="00A56DCA">
              <w:rPr>
                <w:rFonts w:ascii="Times New Roman" w:eastAsia="Times New Roman" w:hAnsi="Times New Roman" w:cs="Times New Roman"/>
                <w:color w:val="000000"/>
                <w:sz w:val="24"/>
                <w:szCs w:val="24"/>
                <w:lang w:eastAsia="uk-UA"/>
              </w:rPr>
              <w:t>«Добрий» – позначається кольо</w:t>
            </w:r>
            <w:r>
              <w:rPr>
                <w:rFonts w:ascii="Times New Roman" w:eastAsia="Times New Roman" w:hAnsi="Times New Roman" w:cs="Times New Roman"/>
                <w:color w:val="000000"/>
                <w:sz w:val="24"/>
                <w:szCs w:val="24"/>
                <w:lang w:eastAsia="uk-UA"/>
              </w:rPr>
              <w:t xml:space="preserve">ром згідно з </w:t>
            </w:r>
            <w:proofErr w:type="spellStart"/>
            <w:r>
              <w:rPr>
                <w:rFonts w:ascii="Times New Roman" w:eastAsia="Times New Roman" w:hAnsi="Times New Roman" w:cs="Times New Roman"/>
                <w:color w:val="000000"/>
                <w:sz w:val="24"/>
                <w:szCs w:val="24"/>
                <w:lang w:eastAsia="uk-UA"/>
              </w:rPr>
              <w:t>rgb</w:t>
            </w:r>
            <w:proofErr w:type="spellEnd"/>
            <w:r>
              <w:rPr>
                <w:rFonts w:ascii="Times New Roman" w:eastAsia="Times New Roman" w:hAnsi="Times New Roman" w:cs="Times New Roman"/>
                <w:color w:val="000000"/>
                <w:sz w:val="24"/>
                <w:szCs w:val="24"/>
                <w:lang w:eastAsia="uk-UA"/>
              </w:rPr>
              <w:t xml:space="preserve"> (0, 221, 221).»</w:t>
            </w:r>
          </w:p>
        </w:tc>
        <w:tc>
          <w:tcPr>
            <w:tcW w:w="3725" w:type="dxa"/>
            <w:shd w:val="clear" w:color="auto" w:fill="auto"/>
            <w:tcMar>
              <w:left w:w="78" w:type="dxa"/>
            </w:tcMar>
          </w:tcPr>
          <w:p w14:paraId="1B317D34" w14:textId="77777777" w:rsidR="00995220" w:rsidRPr="00995220" w:rsidRDefault="00995220" w:rsidP="00D9470E">
            <w:pPr>
              <w:spacing w:after="0" w:line="240" w:lineRule="auto"/>
              <w:ind w:left="-20" w:firstLine="20"/>
              <w:jc w:val="center"/>
              <w:rPr>
                <w:rFonts w:ascii="Times New Roman" w:eastAsia="Times New Roman" w:hAnsi="Times New Roman" w:cs="Times New Roman"/>
                <w:color w:val="auto"/>
                <w:sz w:val="24"/>
                <w:szCs w:val="24"/>
                <w:lang w:eastAsia="uk-UA"/>
              </w:rPr>
            </w:pPr>
            <w:proofErr w:type="spellStart"/>
            <w:r w:rsidRPr="00995220">
              <w:rPr>
                <w:rFonts w:ascii="Times New Roman" w:eastAsia="Times New Roman" w:hAnsi="Times New Roman" w:cs="Times New Roman"/>
                <w:b/>
                <w:bCs/>
                <w:color w:val="000000"/>
                <w:sz w:val="24"/>
                <w:szCs w:val="24"/>
                <w:lang w:eastAsia="uk-UA"/>
              </w:rPr>
              <w:lastRenderedPageBreak/>
              <w:t>Відхилено</w:t>
            </w:r>
            <w:proofErr w:type="spellEnd"/>
          </w:p>
          <w:p w14:paraId="549CF8AD" w14:textId="77777777" w:rsidR="00995220" w:rsidRPr="00995220" w:rsidRDefault="00995220" w:rsidP="00D9470E">
            <w:pPr>
              <w:spacing w:after="0" w:line="240" w:lineRule="auto"/>
              <w:ind w:left="-20" w:firstLine="595"/>
              <w:jc w:val="both"/>
              <w:rPr>
                <w:rFonts w:ascii="Times New Roman" w:eastAsia="Times New Roman" w:hAnsi="Times New Roman" w:cs="Times New Roman"/>
                <w:color w:val="auto"/>
                <w:sz w:val="24"/>
                <w:szCs w:val="24"/>
                <w:lang w:eastAsia="uk-UA"/>
              </w:rPr>
            </w:pPr>
            <w:r w:rsidRPr="00995220">
              <w:rPr>
                <w:rFonts w:ascii="Times New Roman" w:eastAsia="Times New Roman" w:hAnsi="Times New Roman" w:cs="Times New Roman"/>
                <w:color w:val="000000"/>
                <w:sz w:val="24"/>
                <w:szCs w:val="24"/>
                <w:lang w:eastAsia="uk-UA"/>
              </w:rPr>
              <w:t>Проєкт Порядку розроблений з урахуванням Європейського індексу якості повітря, який публікується на офіційній сторінці Європейської екологічної агенції (</w:t>
            </w:r>
            <w:proofErr w:type="spellStart"/>
            <w:r w:rsidRPr="00995220">
              <w:rPr>
                <w:rFonts w:ascii="Times New Roman" w:eastAsia="Times New Roman" w:hAnsi="Times New Roman" w:cs="Times New Roman"/>
                <w:color w:val="000000"/>
                <w:sz w:val="24"/>
                <w:szCs w:val="24"/>
                <w:lang w:eastAsia="uk-UA"/>
              </w:rPr>
              <w:t>The</w:t>
            </w:r>
            <w:proofErr w:type="spellEnd"/>
            <w:r w:rsidRPr="00995220">
              <w:rPr>
                <w:rFonts w:ascii="Times New Roman" w:eastAsia="Times New Roman" w:hAnsi="Times New Roman" w:cs="Times New Roman"/>
                <w:color w:val="000000"/>
                <w:sz w:val="24"/>
                <w:szCs w:val="24"/>
                <w:lang w:eastAsia="uk-UA"/>
              </w:rPr>
              <w:t xml:space="preserve"> </w:t>
            </w:r>
            <w:proofErr w:type="spellStart"/>
            <w:r w:rsidRPr="00995220">
              <w:rPr>
                <w:rFonts w:ascii="Times New Roman" w:eastAsia="Times New Roman" w:hAnsi="Times New Roman" w:cs="Times New Roman"/>
                <w:color w:val="000000"/>
                <w:sz w:val="24"/>
                <w:szCs w:val="24"/>
                <w:lang w:eastAsia="uk-UA"/>
              </w:rPr>
              <w:t>European</w:t>
            </w:r>
            <w:proofErr w:type="spellEnd"/>
            <w:r w:rsidRPr="00995220">
              <w:rPr>
                <w:rFonts w:ascii="Times New Roman" w:eastAsia="Times New Roman" w:hAnsi="Times New Roman" w:cs="Times New Roman"/>
                <w:color w:val="000000"/>
                <w:sz w:val="24"/>
                <w:szCs w:val="24"/>
                <w:lang w:eastAsia="uk-UA"/>
              </w:rPr>
              <w:t xml:space="preserve"> </w:t>
            </w:r>
            <w:proofErr w:type="spellStart"/>
            <w:r w:rsidRPr="00995220">
              <w:rPr>
                <w:rFonts w:ascii="Times New Roman" w:eastAsia="Times New Roman" w:hAnsi="Times New Roman" w:cs="Times New Roman"/>
                <w:color w:val="000000"/>
                <w:sz w:val="24"/>
                <w:szCs w:val="24"/>
                <w:lang w:eastAsia="uk-UA"/>
              </w:rPr>
              <w:t>Environment</w:t>
            </w:r>
            <w:proofErr w:type="spellEnd"/>
            <w:r w:rsidRPr="00995220">
              <w:rPr>
                <w:rFonts w:ascii="Times New Roman" w:eastAsia="Times New Roman" w:hAnsi="Times New Roman" w:cs="Times New Roman"/>
                <w:color w:val="000000"/>
                <w:sz w:val="24"/>
                <w:szCs w:val="24"/>
                <w:lang w:eastAsia="uk-UA"/>
              </w:rPr>
              <w:t xml:space="preserve"> </w:t>
            </w:r>
            <w:proofErr w:type="spellStart"/>
            <w:r w:rsidRPr="00995220">
              <w:rPr>
                <w:rFonts w:ascii="Times New Roman" w:eastAsia="Times New Roman" w:hAnsi="Times New Roman" w:cs="Times New Roman"/>
                <w:color w:val="000000"/>
                <w:sz w:val="24"/>
                <w:szCs w:val="24"/>
                <w:lang w:eastAsia="uk-UA"/>
              </w:rPr>
              <w:t>Agency</w:t>
            </w:r>
            <w:proofErr w:type="spellEnd"/>
            <w:r w:rsidRPr="00995220">
              <w:rPr>
                <w:rFonts w:ascii="Times New Roman" w:eastAsia="Times New Roman" w:hAnsi="Times New Roman" w:cs="Times New Roman"/>
                <w:color w:val="000000"/>
                <w:sz w:val="24"/>
                <w:szCs w:val="24"/>
                <w:lang w:eastAsia="uk-UA"/>
              </w:rPr>
              <w:t>, ЕЕА) (</w:t>
            </w:r>
            <w:hyperlink r:id="rId13" w:history="1">
              <w:r w:rsidRPr="00995220">
                <w:rPr>
                  <w:rFonts w:ascii="Times New Roman" w:eastAsia="Times New Roman" w:hAnsi="Times New Roman" w:cs="Times New Roman"/>
                  <w:color w:val="1155CC"/>
                  <w:sz w:val="24"/>
                  <w:szCs w:val="24"/>
                  <w:u w:val="single"/>
                  <w:lang w:eastAsia="uk-UA"/>
                </w:rPr>
                <w:t>https://airindex.eea.europa.eu/AQI/index.html#</w:t>
              </w:r>
            </w:hyperlink>
            <w:r w:rsidRPr="00995220">
              <w:rPr>
                <w:rFonts w:ascii="Times New Roman" w:eastAsia="Times New Roman" w:hAnsi="Times New Roman" w:cs="Times New Roman"/>
                <w:color w:val="000000"/>
                <w:sz w:val="24"/>
                <w:szCs w:val="24"/>
                <w:lang w:eastAsia="uk-UA"/>
              </w:rPr>
              <w:t>). </w:t>
            </w:r>
          </w:p>
          <w:p w14:paraId="24FCD4F3" w14:textId="77777777" w:rsidR="00995220" w:rsidRPr="00995220" w:rsidRDefault="00995220" w:rsidP="00D9470E">
            <w:pPr>
              <w:spacing w:after="0" w:line="240" w:lineRule="auto"/>
              <w:ind w:left="-20" w:firstLine="595"/>
              <w:jc w:val="both"/>
              <w:rPr>
                <w:rFonts w:ascii="Times New Roman" w:eastAsia="Times New Roman" w:hAnsi="Times New Roman" w:cs="Times New Roman"/>
                <w:color w:val="auto"/>
                <w:sz w:val="24"/>
                <w:szCs w:val="24"/>
                <w:lang w:eastAsia="uk-UA"/>
              </w:rPr>
            </w:pPr>
            <w:r w:rsidRPr="00995220">
              <w:rPr>
                <w:rFonts w:ascii="Times New Roman" w:eastAsia="Times New Roman" w:hAnsi="Times New Roman" w:cs="Times New Roman"/>
                <w:color w:val="000000"/>
                <w:sz w:val="24"/>
                <w:szCs w:val="24"/>
                <w:lang w:eastAsia="uk-UA"/>
              </w:rPr>
              <w:t>В подальшому визначений Індекс якості повітря в Україні буде також обліковуватися на сторінці Європейської екологічної агенції. Отже дані повинні мати можливість бути порівняними між собою.</w:t>
            </w:r>
          </w:p>
          <w:p w14:paraId="79BE436A" w14:textId="26558F47" w:rsidR="00BF2061" w:rsidRDefault="00995220" w:rsidP="00D9470E">
            <w:pPr>
              <w:spacing w:after="0" w:line="240" w:lineRule="auto"/>
              <w:ind w:left="-20" w:firstLine="595"/>
              <w:jc w:val="both"/>
              <w:rPr>
                <w:rFonts w:ascii="Times New Roman" w:eastAsia="Times New Roman" w:hAnsi="Times New Roman" w:cs="Times New Roman"/>
                <w:color w:val="000000"/>
                <w:sz w:val="24"/>
                <w:szCs w:val="24"/>
                <w:lang w:eastAsia="uk-UA"/>
              </w:rPr>
            </w:pPr>
            <w:r w:rsidRPr="00995220">
              <w:rPr>
                <w:rFonts w:ascii="Times New Roman" w:eastAsia="Times New Roman" w:hAnsi="Times New Roman" w:cs="Times New Roman"/>
                <w:color w:val="000000"/>
                <w:sz w:val="24"/>
                <w:szCs w:val="24"/>
                <w:lang w:eastAsia="uk-UA"/>
              </w:rPr>
              <w:t xml:space="preserve">Щодо прикметникової назви (добрий, поганий, тощо) показників індексу якості повітря, то з метою забезпечення належної </w:t>
            </w:r>
            <w:r w:rsidRPr="00995220">
              <w:rPr>
                <w:rFonts w:ascii="Times New Roman" w:eastAsia="Times New Roman" w:hAnsi="Times New Roman" w:cs="Times New Roman"/>
                <w:color w:val="000000"/>
                <w:sz w:val="24"/>
                <w:szCs w:val="24"/>
                <w:lang w:eastAsia="uk-UA"/>
              </w:rPr>
              <w:lastRenderedPageBreak/>
              <w:t xml:space="preserve">якості викладу тексту Порядку, доступності його мови, правильного і </w:t>
            </w:r>
            <w:proofErr w:type="spellStart"/>
            <w:r w:rsidRPr="00995220">
              <w:rPr>
                <w:rFonts w:ascii="Times New Roman" w:eastAsia="Times New Roman" w:hAnsi="Times New Roman" w:cs="Times New Roman"/>
                <w:color w:val="000000"/>
                <w:sz w:val="24"/>
                <w:szCs w:val="24"/>
                <w:lang w:eastAsia="uk-UA"/>
              </w:rPr>
              <w:t>професійно</w:t>
            </w:r>
            <w:proofErr w:type="spellEnd"/>
            <w:r w:rsidRPr="00995220">
              <w:rPr>
                <w:rFonts w:ascii="Times New Roman" w:eastAsia="Times New Roman" w:hAnsi="Times New Roman" w:cs="Times New Roman"/>
                <w:color w:val="000000"/>
                <w:sz w:val="24"/>
                <w:szCs w:val="24"/>
                <w:lang w:eastAsia="uk-UA"/>
              </w:rPr>
              <w:t xml:space="preserve"> грамотного добору слів і словосполучень (термінів), вони були обрані на основі врахування зауважень МОЗ.</w:t>
            </w:r>
          </w:p>
          <w:p w14:paraId="117B34F6" w14:textId="5EE8B7BC" w:rsidR="00995220" w:rsidRPr="00BF2061" w:rsidRDefault="00995220" w:rsidP="00D9470E">
            <w:pPr>
              <w:spacing w:after="0" w:line="240" w:lineRule="auto"/>
              <w:ind w:left="-20" w:firstLine="595"/>
              <w:jc w:val="both"/>
              <w:rPr>
                <w:rFonts w:ascii="Times New Roman" w:eastAsia="Times New Roman" w:hAnsi="Times New Roman" w:cs="Times New Roman"/>
                <w:color w:val="auto"/>
                <w:sz w:val="24"/>
                <w:szCs w:val="24"/>
                <w:lang w:eastAsia="uk-UA"/>
              </w:rPr>
            </w:pPr>
            <w:r w:rsidRPr="00995220">
              <w:rPr>
                <w:rFonts w:ascii="Times New Roman" w:eastAsia="Times New Roman" w:hAnsi="Times New Roman" w:cs="Times New Roman"/>
                <w:color w:val="auto"/>
                <w:sz w:val="24"/>
                <w:szCs w:val="24"/>
                <w:lang w:eastAsia="uk-UA"/>
              </w:rPr>
              <w:t>У даній характеристиці йдеться саме про показник індексу якості повітря, а не про якість повітря загалом, оскільки на якість повітря можуть впливати інші чинники та концентрації забруднюючих речовин, що не враховуються при розрахунку показника індексу якості повітря в Україні.</w:t>
            </w:r>
          </w:p>
          <w:p w14:paraId="58FA487D" w14:textId="77777777" w:rsidR="00441B73" w:rsidRDefault="00441B73" w:rsidP="00D9470E">
            <w:pPr>
              <w:pStyle w:val="af5"/>
              <w:spacing w:before="0" w:beforeAutospacing="0" w:after="0" w:afterAutospacing="0"/>
              <w:ind w:firstLine="595"/>
              <w:jc w:val="both"/>
              <w:rPr>
                <w:b/>
                <w:bCs/>
                <w:color w:val="000000"/>
              </w:rPr>
            </w:pPr>
          </w:p>
        </w:tc>
      </w:tr>
      <w:tr w:rsidR="00441B73" w:rsidRPr="00BF49D7" w14:paraId="349AFA97" w14:textId="77777777" w:rsidTr="00E848CD">
        <w:trPr>
          <w:trHeight w:val="892"/>
          <w:jc w:val="center"/>
        </w:trPr>
        <w:tc>
          <w:tcPr>
            <w:tcW w:w="428" w:type="dxa"/>
            <w:shd w:val="clear" w:color="auto" w:fill="auto"/>
            <w:tcMar>
              <w:left w:w="78" w:type="dxa"/>
            </w:tcMar>
          </w:tcPr>
          <w:p w14:paraId="7515FFBF" w14:textId="0AFFD894" w:rsidR="00441B73" w:rsidRDefault="00F52164" w:rsidP="00D947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6</w:t>
            </w:r>
          </w:p>
        </w:tc>
        <w:tc>
          <w:tcPr>
            <w:tcW w:w="5776" w:type="dxa"/>
            <w:shd w:val="clear" w:color="auto" w:fill="auto"/>
            <w:tcMar>
              <w:left w:w="78" w:type="dxa"/>
            </w:tcMar>
          </w:tcPr>
          <w:p w14:paraId="1D87CC40" w14:textId="49A23836" w:rsidR="00441B73" w:rsidRPr="00441B73" w:rsidRDefault="00441B73" w:rsidP="00D9470E">
            <w:pPr>
              <w:spacing w:after="0" w:line="240" w:lineRule="auto"/>
              <w:ind w:firstLine="595"/>
              <w:jc w:val="both"/>
              <w:rPr>
                <w:rFonts w:ascii="Times New Roman" w:eastAsia="Times New Roman" w:hAnsi="Times New Roman" w:cs="Times New Roman"/>
                <w:bCs/>
                <w:iCs/>
                <w:color w:val="000000"/>
                <w:sz w:val="24"/>
                <w:szCs w:val="24"/>
                <w:lang w:eastAsia="uk-UA"/>
              </w:rPr>
            </w:pPr>
            <w:r w:rsidRPr="00441B73">
              <w:rPr>
                <w:rFonts w:ascii="Times New Roman" w:eastAsia="Times New Roman" w:hAnsi="Times New Roman" w:cs="Times New Roman"/>
                <w:bCs/>
                <w:i/>
                <w:iCs/>
                <w:color w:val="000000"/>
                <w:sz w:val="24"/>
                <w:szCs w:val="24"/>
                <w:lang w:eastAsia="uk-UA"/>
              </w:rPr>
              <w:t>Пропонуємо п. 7 викласти у новій редакції:</w:t>
            </w:r>
          </w:p>
          <w:p w14:paraId="69C5D938" w14:textId="7E241763" w:rsidR="00441B73" w:rsidRPr="00441B73" w:rsidRDefault="00441B73" w:rsidP="00D9470E">
            <w:pPr>
              <w:spacing w:after="0" w:line="240" w:lineRule="auto"/>
              <w:ind w:firstLine="595"/>
              <w:jc w:val="both"/>
              <w:rPr>
                <w:rFonts w:ascii="Times New Roman" w:eastAsia="Times New Roman" w:hAnsi="Times New Roman" w:cs="Times New Roman"/>
                <w:bCs/>
                <w:iCs/>
                <w:color w:val="000000"/>
                <w:sz w:val="24"/>
                <w:szCs w:val="24"/>
                <w:lang w:eastAsia="uk-UA"/>
              </w:rPr>
            </w:pPr>
            <w:r w:rsidRPr="00441B73">
              <w:rPr>
                <w:rFonts w:ascii="Times New Roman" w:eastAsia="Times New Roman" w:hAnsi="Times New Roman" w:cs="Times New Roman"/>
                <w:bCs/>
                <w:iCs/>
                <w:color w:val="000000"/>
                <w:sz w:val="24"/>
                <w:szCs w:val="24"/>
                <w:lang w:eastAsia="uk-UA"/>
              </w:rPr>
              <w:t xml:space="preserve">6. Для оперативного інформування населення про якість атмосферного повітря та його передбачуваний вплив на здоров’я та життєдіяльність у таблиці Додатку 2 до цього Порядку наведені текстові повідомлення, які встановлюють рекомендацій для населення загалом та окремо для чутливих до забруднення груп населення для кожної категорії якості повітря Індексу якості повітря в Україні. Текстові повідомлення наведені у таблиці Додатку 2 використовують для оперативного інформування населення у автоматизованій інформаційній системі у сфері охорони атмосферного повітря, інших </w:t>
            </w:r>
            <w:proofErr w:type="spellStart"/>
            <w:r w:rsidRPr="00441B73">
              <w:rPr>
                <w:rFonts w:ascii="Times New Roman" w:eastAsia="Times New Roman" w:hAnsi="Times New Roman" w:cs="Times New Roman"/>
                <w:bCs/>
                <w:iCs/>
                <w:color w:val="000000"/>
                <w:sz w:val="24"/>
                <w:szCs w:val="24"/>
                <w:lang w:eastAsia="uk-UA"/>
              </w:rPr>
              <w:t>інформаційнокомунікаційних</w:t>
            </w:r>
            <w:proofErr w:type="spellEnd"/>
            <w:r w:rsidRPr="00441B73">
              <w:rPr>
                <w:rFonts w:ascii="Times New Roman" w:eastAsia="Times New Roman" w:hAnsi="Times New Roman" w:cs="Times New Roman"/>
                <w:bCs/>
                <w:iCs/>
                <w:color w:val="000000"/>
                <w:sz w:val="24"/>
                <w:szCs w:val="24"/>
                <w:lang w:eastAsia="uk-UA"/>
              </w:rPr>
              <w:t xml:space="preserve"> </w:t>
            </w:r>
            <w:r w:rsidRPr="00441B73">
              <w:rPr>
                <w:rFonts w:ascii="Times New Roman" w:eastAsia="Times New Roman" w:hAnsi="Times New Roman" w:cs="Times New Roman"/>
                <w:bCs/>
                <w:iCs/>
                <w:color w:val="000000"/>
                <w:sz w:val="24"/>
                <w:szCs w:val="24"/>
                <w:lang w:eastAsia="uk-UA"/>
              </w:rPr>
              <w:lastRenderedPageBreak/>
              <w:t xml:space="preserve">системах суб’єктів моніторингу атмосферного повітря та органів управління якістю повітря, які, зокрема, дозволяють використання </w:t>
            </w:r>
            <w:proofErr w:type="spellStart"/>
            <w:r w:rsidRPr="00441B73">
              <w:rPr>
                <w:rFonts w:ascii="Times New Roman" w:eastAsia="Times New Roman" w:hAnsi="Times New Roman" w:cs="Times New Roman"/>
                <w:bCs/>
                <w:iCs/>
                <w:color w:val="000000"/>
                <w:sz w:val="24"/>
                <w:szCs w:val="24"/>
                <w:lang w:eastAsia="uk-UA"/>
              </w:rPr>
              <w:t>геоінформаційних</w:t>
            </w:r>
            <w:proofErr w:type="spellEnd"/>
            <w:r w:rsidRPr="00441B73">
              <w:rPr>
                <w:rFonts w:ascii="Times New Roman" w:eastAsia="Times New Roman" w:hAnsi="Times New Roman" w:cs="Times New Roman"/>
                <w:bCs/>
                <w:iCs/>
                <w:color w:val="000000"/>
                <w:sz w:val="24"/>
                <w:szCs w:val="24"/>
                <w:lang w:eastAsia="uk-UA"/>
              </w:rPr>
              <w:t xml:space="preserve"> GIS-технологій. Пропозиції до нової редакції Додатку 2 Проєкту Порядку наведені у Додатку 2 до цього листа.</w:t>
            </w:r>
          </w:p>
          <w:p w14:paraId="686CA83A" w14:textId="77777777" w:rsidR="00441B73" w:rsidRDefault="00441B73" w:rsidP="00D9470E">
            <w:pPr>
              <w:spacing w:after="0" w:line="240" w:lineRule="auto"/>
              <w:ind w:firstLine="595"/>
              <w:jc w:val="both"/>
              <w:rPr>
                <w:rFonts w:ascii="Times New Roman" w:eastAsia="Times New Roman" w:hAnsi="Times New Roman" w:cs="Times New Roman"/>
                <w:bCs/>
                <w:iCs/>
                <w:color w:val="000000"/>
                <w:sz w:val="24"/>
                <w:szCs w:val="24"/>
                <w:lang w:eastAsia="uk-UA"/>
              </w:rPr>
            </w:pPr>
            <w:r w:rsidRPr="00441B73">
              <w:rPr>
                <w:rFonts w:ascii="Times New Roman" w:eastAsia="Times New Roman" w:hAnsi="Times New Roman" w:cs="Times New Roman"/>
                <w:bCs/>
                <w:iCs/>
                <w:color w:val="000000"/>
                <w:sz w:val="24"/>
                <w:szCs w:val="24"/>
                <w:lang w:eastAsia="uk-UA"/>
              </w:rPr>
              <w:t xml:space="preserve">Згідно п. 5-1 ПКМУ 827 індекс якості повітря в Україні відображає інформацію про комплексний вплив рівнів основних забруднюючих речовин на здоров’я населення в адаптованому для користувача форматі. Цільова вимога застосування індексу якості повітря в Україні визначена п. 14 ПКМУ 827 і має забезпечити оперативне інформування населення про якість атмосферного повітря та його передбачуваний вплив на здоров’я та життєдіяльність населення. Запропоновані у Проєкту Порядку </w:t>
            </w:r>
            <w:r w:rsidRPr="00441B73">
              <w:rPr>
                <w:rFonts w:ascii="Times New Roman" w:eastAsia="Times New Roman" w:hAnsi="Times New Roman" w:cs="Times New Roman"/>
                <w:bCs/>
                <w:i/>
                <w:iCs/>
                <w:color w:val="000000"/>
                <w:sz w:val="24"/>
                <w:szCs w:val="24"/>
                <w:lang w:eastAsia="uk-UA"/>
              </w:rPr>
              <w:t xml:space="preserve">ключові повідомлення про комплексний вплив формально відповідають усталеній практиці Європейського індексу якості повітря </w:t>
            </w:r>
            <w:r w:rsidRPr="00441B73">
              <w:rPr>
                <w:rFonts w:ascii="Times New Roman" w:eastAsia="Times New Roman" w:hAnsi="Times New Roman" w:cs="Times New Roman"/>
                <w:bCs/>
                <w:iCs/>
                <w:color w:val="000000"/>
                <w:sz w:val="24"/>
                <w:szCs w:val="24"/>
                <w:lang w:eastAsia="uk-UA"/>
              </w:rPr>
              <w:t xml:space="preserve">(URL: </w:t>
            </w:r>
            <w:hyperlink r:id="rId14" w:history="1">
              <w:r w:rsidRPr="00441B73">
                <w:rPr>
                  <w:rStyle w:val="af6"/>
                  <w:rFonts w:ascii="Times New Roman" w:eastAsia="Times New Roman" w:hAnsi="Times New Roman" w:cs="Times New Roman"/>
                  <w:bCs/>
                  <w:iCs/>
                  <w:sz w:val="24"/>
                  <w:szCs w:val="24"/>
                  <w:lang w:eastAsia="uk-UA"/>
                </w:rPr>
                <w:t>https://airindex.eea.europa.eu/AQI/index.html#</w:t>
              </w:r>
            </w:hyperlink>
            <w:r w:rsidRPr="00441B73">
              <w:rPr>
                <w:rFonts w:ascii="Times New Roman" w:eastAsia="Times New Roman" w:hAnsi="Times New Roman" w:cs="Times New Roman"/>
                <w:bCs/>
                <w:iCs/>
                <w:color w:val="000000"/>
                <w:sz w:val="24"/>
                <w:szCs w:val="24"/>
                <w:lang w:eastAsia="uk-UA"/>
              </w:rPr>
              <w:t>),  проте не надають комплексні рекомендації до дій громадян у випадку погіршення якості повітря у найтиповіших ситуаціях: дії на відкритому повітрі, дії у приміщеннях, дії на випадок загострення симптомів, додаткові рекомендації до дій. У 2023 році групою знавців мережі ГО «Довкола», ГС «Досить труїти Кривий Ріг», ГО «</w:t>
            </w:r>
            <w:proofErr w:type="spellStart"/>
            <w:r w:rsidRPr="00441B73">
              <w:rPr>
                <w:rFonts w:ascii="Times New Roman" w:eastAsia="Times New Roman" w:hAnsi="Times New Roman" w:cs="Times New Roman"/>
                <w:bCs/>
                <w:iCs/>
                <w:color w:val="000000"/>
                <w:sz w:val="24"/>
                <w:szCs w:val="24"/>
                <w:lang w:eastAsia="uk-UA"/>
              </w:rPr>
              <w:t>ФріАрдуіно</w:t>
            </w:r>
            <w:proofErr w:type="spellEnd"/>
            <w:r w:rsidRPr="00441B73">
              <w:rPr>
                <w:rFonts w:ascii="Times New Roman" w:eastAsia="Times New Roman" w:hAnsi="Times New Roman" w:cs="Times New Roman"/>
                <w:bCs/>
                <w:iCs/>
                <w:color w:val="000000"/>
                <w:sz w:val="24"/>
                <w:szCs w:val="24"/>
                <w:lang w:eastAsia="uk-UA"/>
              </w:rPr>
              <w:t xml:space="preserve">», мережі </w:t>
            </w:r>
            <w:proofErr w:type="spellStart"/>
            <w:r w:rsidRPr="00441B73">
              <w:rPr>
                <w:rFonts w:ascii="Times New Roman" w:eastAsia="Times New Roman" w:hAnsi="Times New Roman" w:cs="Times New Roman"/>
                <w:bCs/>
                <w:iCs/>
                <w:color w:val="000000"/>
                <w:sz w:val="24"/>
                <w:szCs w:val="24"/>
                <w:lang w:eastAsia="uk-UA"/>
              </w:rPr>
              <w:t>Eco</w:t>
            </w:r>
            <w:proofErr w:type="spellEnd"/>
            <w:r w:rsidRPr="00441B73">
              <w:rPr>
                <w:rFonts w:ascii="Times New Roman" w:eastAsia="Times New Roman" w:hAnsi="Times New Roman" w:cs="Times New Roman"/>
                <w:bCs/>
                <w:iCs/>
                <w:color w:val="000000"/>
                <w:sz w:val="24"/>
                <w:szCs w:val="24"/>
                <w:lang w:eastAsia="uk-UA"/>
              </w:rPr>
              <w:t xml:space="preserve"> </w:t>
            </w:r>
            <w:proofErr w:type="spellStart"/>
            <w:r w:rsidRPr="00441B73">
              <w:rPr>
                <w:rFonts w:ascii="Times New Roman" w:eastAsia="Times New Roman" w:hAnsi="Times New Roman" w:cs="Times New Roman"/>
                <w:bCs/>
                <w:iCs/>
                <w:color w:val="000000"/>
                <w:sz w:val="24"/>
                <w:szCs w:val="24"/>
                <w:lang w:eastAsia="uk-UA"/>
              </w:rPr>
              <w:t>City</w:t>
            </w:r>
            <w:proofErr w:type="spellEnd"/>
            <w:r w:rsidRPr="00441B73">
              <w:rPr>
                <w:rFonts w:ascii="Times New Roman" w:eastAsia="Times New Roman" w:hAnsi="Times New Roman" w:cs="Times New Roman"/>
                <w:bCs/>
                <w:iCs/>
                <w:color w:val="000000"/>
                <w:sz w:val="24"/>
                <w:szCs w:val="24"/>
                <w:lang w:eastAsia="uk-UA"/>
              </w:rPr>
              <w:t xml:space="preserve"> та міжнародної програми «Чисте повітря для України» були розроблені деталізовані рекомендації до дій населення, адаптовані із найкращими світовими практиками управління якістю повітря. У Додатку 3 </w:t>
            </w:r>
            <w:r w:rsidRPr="00441B73">
              <w:rPr>
                <w:rFonts w:ascii="Times New Roman" w:eastAsia="Times New Roman" w:hAnsi="Times New Roman" w:cs="Times New Roman"/>
                <w:bCs/>
                <w:iCs/>
                <w:color w:val="000000"/>
                <w:sz w:val="24"/>
                <w:szCs w:val="24"/>
                <w:lang w:eastAsia="uk-UA"/>
              </w:rPr>
              <w:lastRenderedPageBreak/>
              <w:t>до цього листа ми пропонуємо нову редакцію Додатку 2 Проєкту Порядку. Запропонована нами редакція враховує доброчесної досвід комунікації із населенням про якість повітря, перевірений у 2022-2024 роках.</w:t>
            </w:r>
          </w:p>
          <w:p w14:paraId="680130E7" w14:textId="2B7EA664" w:rsidR="00441B73" w:rsidRPr="00441B73" w:rsidRDefault="00441B73" w:rsidP="00D9470E">
            <w:pPr>
              <w:spacing w:after="0" w:line="240" w:lineRule="auto"/>
              <w:ind w:firstLine="595"/>
              <w:jc w:val="both"/>
              <w:rPr>
                <w:rFonts w:ascii="Times New Roman" w:eastAsia="Times New Roman" w:hAnsi="Times New Roman" w:cs="Times New Roman"/>
                <w:bCs/>
                <w:iCs/>
                <w:color w:val="000000"/>
                <w:sz w:val="24"/>
                <w:szCs w:val="24"/>
                <w:lang w:eastAsia="uk-UA"/>
              </w:rPr>
            </w:pPr>
            <w:r w:rsidRPr="00441B73">
              <w:rPr>
                <w:rFonts w:ascii="Times New Roman" w:eastAsia="Times New Roman" w:hAnsi="Times New Roman" w:cs="Times New Roman"/>
                <w:bCs/>
                <w:i/>
                <w:iCs/>
                <w:color w:val="000000"/>
                <w:sz w:val="24"/>
                <w:szCs w:val="24"/>
                <w:lang w:eastAsia="uk-UA"/>
              </w:rPr>
              <w:t xml:space="preserve">Звертаємо увагу! </w:t>
            </w:r>
            <w:r w:rsidRPr="00441B73">
              <w:rPr>
                <w:rFonts w:ascii="Times New Roman" w:eastAsia="Times New Roman" w:hAnsi="Times New Roman" w:cs="Times New Roman"/>
                <w:bCs/>
                <w:iCs/>
                <w:color w:val="000000"/>
                <w:sz w:val="24"/>
                <w:szCs w:val="24"/>
                <w:lang w:eastAsia="uk-UA"/>
              </w:rPr>
              <w:t>Проєкт Порядку жодним чином не визначає (і не допомагає громадянам визначити) відповідь на питання: «А чи я є чутливою до забруднення категорією населення?». Пропонуємо скористатися відомим досвідом США та Канади у вирішенні цього питання. Ці доповнення доцільно зробити після відповідних узгоджувальних нарад та формування спільної позиції усіх зацікавлених сторін.</w:t>
            </w:r>
          </w:p>
        </w:tc>
        <w:tc>
          <w:tcPr>
            <w:tcW w:w="5347" w:type="dxa"/>
            <w:shd w:val="clear" w:color="auto" w:fill="auto"/>
            <w:tcMar>
              <w:left w:w="78" w:type="dxa"/>
            </w:tcMar>
          </w:tcPr>
          <w:p w14:paraId="3D0BF290" w14:textId="77777777" w:rsidR="00A56DCA" w:rsidRPr="00A56DCA" w:rsidRDefault="00A56DCA" w:rsidP="00D9470E">
            <w:pPr>
              <w:spacing w:after="0" w:line="240" w:lineRule="auto"/>
              <w:ind w:left="-20" w:firstLine="595"/>
              <w:jc w:val="both"/>
              <w:rPr>
                <w:rFonts w:ascii="Times New Roman" w:eastAsia="Times New Roman" w:hAnsi="Times New Roman" w:cs="Times New Roman"/>
                <w:color w:val="auto"/>
                <w:sz w:val="24"/>
                <w:szCs w:val="24"/>
                <w:lang w:eastAsia="uk-UA"/>
              </w:rPr>
            </w:pPr>
            <w:r w:rsidRPr="00A56DCA">
              <w:rPr>
                <w:rFonts w:ascii="Times New Roman" w:eastAsia="Times New Roman" w:hAnsi="Times New Roman" w:cs="Times New Roman"/>
                <w:color w:val="000000"/>
                <w:sz w:val="24"/>
                <w:szCs w:val="24"/>
                <w:lang w:eastAsia="uk-UA"/>
              </w:rPr>
              <w:lastRenderedPageBreak/>
              <w:t>Пункт 7 проєкту Порядку:</w:t>
            </w:r>
          </w:p>
          <w:p w14:paraId="10BE0B20" w14:textId="52332330" w:rsidR="00441B73" w:rsidRDefault="00A56DCA" w:rsidP="00D9470E">
            <w:pPr>
              <w:spacing w:after="0" w:line="240" w:lineRule="auto"/>
              <w:ind w:left="-20" w:firstLine="595"/>
              <w:jc w:val="both"/>
              <w:rPr>
                <w:rFonts w:ascii="Times New Roman" w:eastAsia="Times New Roman" w:hAnsi="Times New Roman" w:cs="Times New Roman"/>
                <w:color w:val="auto"/>
                <w:sz w:val="24"/>
                <w:szCs w:val="24"/>
                <w:lang w:eastAsia="uk-UA"/>
              </w:rPr>
            </w:pPr>
            <w:r>
              <w:rPr>
                <w:rFonts w:ascii="Times New Roman" w:eastAsia="Times New Roman" w:hAnsi="Times New Roman" w:cs="Times New Roman"/>
                <w:color w:val="000000"/>
                <w:sz w:val="24"/>
                <w:szCs w:val="24"/>
                <w:lang w:eastAsia="uk-UA"/>
              </w:rPr>
              <w:t>«</w:t>
            </w:r>
            <w:r w:rsidRPr="00A56DCA">
              <w:rPr>
                <w:rFonts w:ascii="Times New Roman" w:eastAsia="Times New Roman" w:hAnsi="Times New Roman" w:cs="Times New Roman"/>
                <w:color w:val="000000"/>
                <w:sz w:val="24"/>
                <w:szCs w:val="24"/>
                <w:lang w:eastAsia="uk-UA"/>
              </w:rPr>
              <w:t xml:space="preserve">7. Для оперативного інформування населення про якість атмосферного повітря з використанням індексу якості повітря в Україні та його передбачуваний вплив на здоров’я та життєдіяльність населення в автоматизованих інформаційних системах у сфері охорони атмосферного повітря, інших інформаційно-комунікаційних системах суб’єктів моніторингу атмосферного повітря та органів управління якістю атмосферного повітря, які дозволяють використання </w:t>
            </w:r>
            <w:proofErr w:type="spellStart"/>
            <w:r w:rsidRPr="00A56DCA">
              <w:rPr>
                <w:rFonts w:ascii="Times New Roman" w:eastAsia="Times New Roman" w:hAnsi="Times New Roman" w:cs="Times New Roman"/>
                <w:color w:val="000000"/>
                <w:sz w:val="24"/>
                <w:szCs w:val="24"/>
                <w:lang w:eastAsia="uk-UA"/>
              </w:rPr>
              <w:t>геоінформаційних</w:t>
            </w:r>
            <w:proofErr w:type="spellEnd"/>
            <w:r w:rsidRPr="00A56DCA">
              <w:rPr>
                <w:rFonts w:ascii="Times New Roman" w:eastAsia="Times New Roman" w:hAnsi="Times New Roman" w:cs="Times New Roman"/>
                <w:color w:val="000000"/>
                <w:sz w:val="24"/>
                <w:szCs w:val="24"/>
                <w:lang w:eastAsia="uk-UA"/>
              </w:rPr>
              <w:t xml:space="preserve"> GIS технологій, використовуються текстові повідомлення у вигляді рекомендацій для населення, а також </w:t>
            </w:r>
            <w:r w:rsidRPr="00A56DCA">
              <w:rPr>
                <w:rFonts w:ascii="Times New Roman" w:eastAsia="Times New Roman" w:hAnsi="Times New Roman" w:cs="Times New Roman"/>
                <w:color w:val="000000"/>
                <w:sz w:val="24"/>
                <w:szCs w:val="24"/>
                <w:lang w:eastAsia="uk-UA"/>
              </w:rPr>
              <w:lastRenderedPageBreak/>
              <w:t>чутливого населення та вразливих груп, наведен</w:t>
            </w:r>
            <w:r>
              <w:rPr>
                <w:rFonts w:ascii="Times New Roman" w:eastAsia="Times New Roman" w:hAnsi="Times New Roman" w:cs="Times New Roman"/>
                <w:color w:val="000000"/>
                <w:sz w:val="24"/>
                <w:szCs w:val="24"/>
                <w:lang w:eastAsia="uk-UA"/>
              </w:rPr>
              <w:t>і у додатку 2 до цього Порядку.»</w:t>
            </w:r>
          </w:p>
        </w:tc>
        <w:tc>
          <w:tcPr>
            <w:tcW w:w="3725" w:type="dxa"/>
            <w:shd w:val="clear" w:color="auto" w:fill="auto"/>
            <w:tcMar>
              <w:left w:w="78" w:type="dxa"/>
            </w:tcMar>
          </w:tcPr>
          <w:p w14:paraId="20A965BC" w14:textId="77777777" w:rsidR="00BF2061" w:rsidRPr="00BF2061" w:rsidRDefault="00BF2061" w:rsidP="00D9470E">
            <w:pPr>
              <w:spacing w:after="0" w:line="240" w:lineRule="auto"/>
              <w:ind w:firstLine="24"/>
              <w:jc w:val="center"/>
              <w:rPr>
                <w:rFonts w:ascii="Times New Roman" w:eastAsia="Times New Roman" w:hAnsi="Times New Roman" w:cs="Times New Roman"/>
                <w:color w:val="000000"/>
                <w:sz w:val="24"/>
                <w:szCs w:val="24"/>
                <w:lang w:eastAsia="uk-UA"/>
              </w:rPr>
            </w:pPr>
            <w:proofErr w:type="spellStart"/>
            <w:r>
              <w:rPr>
                <w:rFonts w:ascii="Times New Roman" w:eastAsia="Times New Roman" w:hAnsi="Times New Roman" w:cs="Times New Roman"/>
                <w:b/>
                <w:color w:val="000000"/>
                <w:sz w:val="24"/>
                <w:szCs w:val="24"/>
                <w:lang w:eastAsia="uk-UA"/>
              </w:rPr>
              <w:lastRenderedPageBreak/>
              <w:t>Відхилено</w:t>
            </w:r>
            <w:proofErr w:type="spellEnd"/>
          </w:p>
          <w:p w14:paraId="1DB0A575" w14:textId="77777777" w:rsidR="00BF2061" w:rsidRPr="00BF2061" w:rsidRDefault="00BF2061" w:rsidP="00D9470E">
            <w:pPr>
              <w:spacing w:after="0" w:line="240" w:lineRule="auto"/>
              <w:ind w:firstLine="595"/>
              <w:jc w:val="both"/>
              <w:rPr>
                <w:rFonts w:ascii="Times New Roman" w:eastAsia="Times New Roman" w:hAnsi="Times New Roman" w:cs="Times New Roman"/>
                <w:color w:val="auto"/>
                <w:sz w:val="24"/>
                <w:szCs w:val="24"/>
                <w:lang w:eastAsia="uk-UA"/>
              </w:rPr>
            </w:pPr>
            <w:r w:rsidRPr="00BF2061">
              <w:rPr>
                <w:rFonts w:ascii="Times New Roman" w:eastAsia="Times New Roman" w:hAnsi="Times New Roman" w:cs="Times New Roman"/>
                <w:color w:val="000000"/>
                <w:sz w:val="24"/>
                <w:szCs w:val="24"/>
                <w:lang w:eastAsia="uk-UA"/>
              </w:rPr>
              <w:t>Проєкт Порядку розроблений з урахуванням Європейського індексу якості повітря, який публікується на офіційній сторінці Європейської екологічної агенції (</w:t>
            </w:r>
            <w:proofErr w:type="spellStart"/>
            <w:r w:rsidRPr="00BF2061">
              <w:rPr>
                <w:rFonts w:ascii="Times New Roman" w:eastAsia="Times New Roman" w:hAnsi="Times New Roman" w:cs="Times New Roman"/>
                <w:color w:val="000000"/>
                <w:sz w:val="24"/>
                <w:szCs w:val="24"/>
                <w:lang w:eastAsia="uk-UA"/>
              </w:rPr>
              <w:t>The</w:t>
            </w:r>
            <w:proofErr w:type="spellEnd"/>
            <w:r w:rsidRPr="00BF2061">
              <w:rPr>
                <w:rFonts w:ascii="Times New Roman" w:eastAsia="Times New Roman" w:hAnsi="Times New Roman" w:cs="Times New Roman"/>
                <w:color w:val="000000"/>
                <w:sz w:val="24"/>
                <w:szCs w:val="24"/>
                <w:lang w:eastAsia="uk-UA"/>
              </w:rPr>
              <w:t xml:space="preserve"> </w:t>
            </w:r>
            <w:proofErr w:type="spellStart"/>
            <w:r w:rsidRPr="00BF2061">
              <w:rPr>
                <w:rFonts w:ascii="Times New Roman" w:eastAsia="Times New Roman" w:hAnsi="Times New Roman" w:cs="Times New Roman"/>
                <w:color w:val="000000"/>
                <w:sz w:val="24"/>
                <w:szCs w:val="24"/>
                <w:lang w:eastAsia="uk-UA"/>
              </w:rPr>
              <w:t>European</w:t>
            </w:r>
            <w:proofErr w:type="spellEnd"/>
            <w:r w:rsidRPr="00BF2061">
              <w:rPr>
                <w:rFonts w:ascii="Times New Roman" w:eastAsia="Times New Roman" w:hAnsi="Times New Roman" w:cs="Times New Roman"/>
                <w:color w:val="000000"/>
                <w:sz w:val="24"/>
                <w:szCs w:val="24"/>
                <w:lang w:eastAsia="uk-UA"/>
              </w:rPr>
              <w:t xml:space="preserve"> </w:t>
            </w:r>
            <w:proofErr w:type="spellStart"/>
            <w:r w:rsidRPr="00BF2061">
              <w:rPr>
                <w:rFonts w:ascii="Times New Roman" w:eastAsia="Times New Roman" w:hAnsi="Times New Roman" w:cs="Times New Roman"/>
                <w:color w:val="000000"/>
                <w:sz w:val="24"/>
                <w:szCs w:val="24"/>
                <w:lang w:eastAsia="uk-UA"/>
              </w:rPr>
              <w:t>Environment</w:t>
            </w:r>
            <w:proofErr w:type="spellEnd"/>
            <w:r w:rsidRPr="00BF2061">
              <w:rPr>
                <w:rFonts w:ascii="Times New Roman" w:eastAsia="Times New Roman" w:hAnsi="Times New Roman" w:cs="Times New Roman"/>
                <w:color w:val="000000"/>
                <w:sz w:val="24"/>
                <w:szCs w:val="24"/>
                <w:lang w:eastAsia="uk-UA"/>
              </w:rPr>
              <w:t xml:space="preserve"> </w:t>
            </w:r>
            <w:proofErr w:type="spellStart"/>
            <w:r w:rsidRPr="00BF2061">
              <w:rPr>
                <w:rFonts w:ascii="Times New Roman" w:eastAsia="Times New Roman" w:hAnsi="Times New Roman" w:cs="Times New Roman"/>
                <w:color w:val="000000"/>
                <w:sz w:val="24"/>
                <w:szCs w:val="24"/>
                <w:lang w:eastAsia="uk-UA"/>
              </w:rPr>
              <w:t>Agency</w:t>
            </w:r>
            <w:proofErr w:type="spellEnd"/>
            <w:r w:rsidRPr="00BF2061">
              <w:rPr>
                <w:rFonts w:ascii="Times New Roman" w:eastAsia="Times New Roman" w:hAnsi="Times New Roman" w:cs="Times New Roman"/>
                <w:color w:val="000000"/>
                <w:sz w:val="24"/>
                <w:szCs w:val="24"/>
                <w:lang w:eastAsia="uk-UA"/>
              </w:rPr>
              <w:t>, ЕЕА) (</w:t>
            </w:r>
            <w:hyperlink r:id="rId15" w:history="1">
              <w:r w:rsidRPr="00BF2061">
                <w:rPr>
                  <w:rFonts w:ascii="Times New Roman" w:eastAsia="Times New Roman" w:hAnsi="Times New Roman" w:cs="Times New Roman"/>
                  <w:color w:val="1155CC"/>
                  <w:sz w:val="24"/>
                  <w:szCs w:val="24"/>
                  <w:u w:val="single"/>
                  <w:lang w:eastAsia="uk-UA"/>
                </w:rPr>
                <w:t>https://airindex.eea.europa.eu/AQI/index.html#</w:t>
              </w:r>
            </w:hyperlink>
            <w:r w:rsidRPr="00BF2061">
              <w:rPr>
                <w:rFonts w:ascii="Times New Roman" w:eastAsia="Times New Roman" w:hAnsi="Times New Roman" w:cs="Times New Roman"/>
                <w:color w:val="000000"/>
                <w:sz w:val="24"/>
                <w:szCs w:val="24"/>
                <w:lang w:eastAsia="uk-UA"/>
              </w:rPr>
              <w:t>). </w:t>
            </w:r>
          </w:p>
          <w:p w14:paraId="106C20BA" w14:textId="1F30488E" w:rsidR="00BF2061" w:rsidRPr="00BF2061" w:rsidRDefault="00BF2061" w:rsidP="00D9470E">
            <w:pPr>
              <w:spacing w:after="0" w:line="240" w:lineRule="auto"/>
              <w:ind w:firstLine="595"/>
              <w:jc w:val="both"/>
              <w:rPr>
                <w:rFonts w:ascii="Times New Roman" w:eastAsia="Times New Roman" w:hAnsi="Times New Roman" w:cs="Times New Roman"/>
                <w:color w:val="auto"/>
                <w:sz w:val="24"/>
                <w:szCs w:val="24"/>
                <w:lang w:eastAsia="uk-UA"/>
              </w:rPr>
            </w:pPr>
            <w:r>
              <w:rPr>
                <w:rFonts w:ascii="Times New Roman" w:eastAsia="Times New Roman" w:hAnsi="Times New Roman" w:cs="Times New Roman"/>
                <w:color w:val="000000"/>
                <w:sz w:val="24"/>
                <w:szCs w:val="24"/>
                <w:lang w:eastAsia="uk-UA"/>
              </w:rPr>
              <w:t xml:space="preserve">Рекомендації для населення та чутливого населення та вразливих груп відповідають рекомендаціям Європейського </w:t>
            </w:r>
            <w:r>
              <w:rPr>
                <w:rFonts w:ascii="Times New Roman" w:eastAsia="Times New Roman" w:hAnsi="Times New Roman" w:cs="Times New Roman"/>
                <w:color w:val="000000"/>
                <w:sz w:val="24"/>
                <w:szCs w:val="24"/>
                <w:lang w:eastAsia="uk-UA"/>
              </w:rPr>
              <w:lastRenderedPageBreak/>
              <w:t>індексу якості повітря.</w:t>
            </w:r>
          </w:p>
          <w:p w14:paraId="4BFF966D" w14:textId="0F450892" w:rsidR="00BF2061" w:rsidRDefault="00BF2061" w:rsidP="00D9470E">
            <w:pPr>
              <w:spacing w:after="0" w:line="240" w:lineRule="auto"/>
              <w:ind w:firstLine="595"/>
              <w:jc w:val="both"/>
              <w:rPr>
                <w:rFonts w:ascii="Times New Roman" w:eastAsia="Times New Roman" w:hAnsi="Times New Roman" w:cs="Times New Roman"/>
                <w:color w:val="000000"/>
                <w:sz w:val="24"/>
                <w:szCs w:val="24"/>
                <w:lang w:eastAsia="uk-UA"/>
              </w:rPr>
            </w:pPr>
            <w:r w:rsidRPr="00BF2061">
              <w:rPr>
                <w:rFonts w:ascii="Times New Roman" w:eastAsia="Times New Roman" w:hAnsi="Times New Roman" w:cs="Times New Roman"/>
                <w:color w:val="000000"/>
                <w:sz w:val="24"/>
                <w:szCs w:val="24"/>
                <w:lang w:eastAsia="uk-UA"/>
              </w:rPr>
              <w:t>В подальшому визначений Індекс якості повітря в Україні буде також обліковуватися на сторінці Європейської екологічної агенції. Отже дані повинні мати можливі</w:t>
            </w:r>
            <w:r>
              <w:rPr>
                <w:rFonts w:ascii="Times New Roman" w:eastAsia="Times New Roman" w:hAnsi="Times New Roman" w:cs="Times New Roman"/>
                <w:color w:val="000000"/>
                <w:sz w:val="24"/>
                <w:szCs w:val="24"/>
                <w:lang w:eastAsia="uk-UA"/>
              </w:rPr>
              <w:t>сть бути порівняними між собою.</w:t>
            </w:r>
          </w:p>
          <w:p w14:paraId="1A5C1FEB" w14:textId="52E3C8D7" w:rsidR="00BF2061" w:rsidRDefault="00BF2061" w:rsidP="00D9470E">
            <w:pPr>
              <w:spacing w:after="0" w:line="240" w:lineRule="auto"/>
              <w:ind w:firstLine="595"/>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 xml:space="preserve">Слід також зазначити, що </w:t>
            </w:r>
            <w:r w:rsidRPr="00BF2061">
              <w:rPr>
                <w:rFonts w:ascii="Times New Roman" w:eastAsia="Times New Roman" w:hAnsi="Times New Roman" w:cs="Times New Roman"/>
                <w:color w:val="000000"/>
                <w:sz w:val="24"/>
                <w:szCs w:val="24"/>
                <w:lang w:eastAsia="uk-UA"/>
              </w:rPr>
              <w:t xml:space="preserve">індекс якості є лише одним з інструментів оперативного </w:t>
            </w:r>
            <w:r w:rsidRPr="00866C81">
              <w:rPr>
                <w:rFonts w:ascii="Times New Roman" w:eastAsia="Times New Roman" w:hAnsi="Times New Roman" w:cs="Times New Roman"/>
                <w:i/>
                <w:color w:val="000000"/>
                <w:sz w:val="24"/>
                <w:szCs w:val="24"/>
                <w:lang w:eastAsia="uk-UA"/>
              </w:rPr>
              <w:t>інформування</w:t>
            </w:r>
            <w:r w:rsidRPr="00BF2061">
              <w:rPr>
                <w:rFonts w:ascii="Times New Roman" w:eastAsia="Times New Roman" w:hAnsi="Times New Roman" w:cs="Times New Roman"/>
                <w:color w:val="000000"/>
                <w:sz w:val="24"/>
                <w:szCs w:val="24"/>
                <w:lang w:eastAsia="uk-UA"/>
              </w:rPr>
              <w:t xml:space="preserve"> населення про якість атмосферного повітря в адаптованому для користувача форматі.</w:t>
            </w:r>
          </w:p>
          <w:p w14:paraId="65BD921B" w14:textId="77777777" w:rsidR="00441B73" w:rsidRDefault="00441B73" w:rsidP="00D9470E">
            <w:pPr>
              <w:spacing w:after="0" w:line="240" w:lineRule="auto"/>
              <w:ind w:firstLine="595"/>
              <w:jc w:val="both"/>
              <w:rPr>
                <w:b/>
                <w:bCs/>
                <w:color w:val="000000"/>
              </w:rPr>
            </w:pPr>
          </w:p>
        </w:tc>
      </w:tr>
      <w:tr w:rsidR="00441B73" w:rsidRPr="00BF49D7" w14:paraId="5ED90BF4" w14:textId="77777777" w:rsidTr="00E848CD">
        <w:trPr>
          <w:trHeight w:val="2970"/>
          <w:jc w:val="center"/>
        </w:trPr>
        <w:tc>
          <w:tcPr>
            <w:tcW w:w="428" w:type="dxa"/>
            <w:shd w:val="clear" w:color="auto" w:fill="auto"/>
            <w:tcMar>
              <w:left w:w="78" w:type="dxa"/>
            </w:tcMar>
          </w:tcPr>
          <w:p w14:paraId="2BF5A1C4" w14:textId="14245F2A" w:rsidR="00441B73" w:rsidRDefault="00F52164" w:rsidP="00D947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7</w:t>
            </w:r>
          </w:p>
        </w:tc>
        <w:tc>
          <w:tcPr>
            <w:tcW w:w="5776" w:type="dxa"/>
            <w:shd w:val="clear" w:color="auto" w:fill="auto"/>
            <w:tcMar>
              <w:left w:w="78" w:type="dxa"/>
            </w:tcMar>
          </w:tcPr>
          <w:p w14:paraId="52749F14" w14:textId="77777777" w:rsidR="00441B73" w:rsidRPr="00441B73" w:rsidRDefault="00441B73" w:rsidP="00D9470E">
            <w:pPr>
              <w:spacing w:after="0" w:line="240" w:lineRule="auto"/>
              <w:ind w:firstLine="595"/>
              <w:jc w:val="both"/>
              <w:rPr>
                <w:rFonts w:ascii="Times New Roman" w:eastAsia="Times New Roman" w:hAnsi="Times New Roman" w:cs="Times New Roman"/>
                <w:bCs/>
                <w:iCs/>
                <w:color w:val="000000"/>
                <w:sz w:val="24"/>
                <w:szCs w:val="24"/>
                <w:lang w:eastAsia="uk-UA"/>
              </w:rPr>
            </w:pPr>
            <w:r w:rsidRPr="00441B73">
              <w:rPr>
                <w:rFonts w:ascii="Times New Roman" w:eastAsia="Times New Roman" w:hAnsi="Times New Roman" w:cs="Times New Roman"/>
                <w:bCs/>
                <w:i/>
                <w:iCs/>
                <w:color w:val="000000"/>
                <w:sz w:val="24"/>
                <w:szCs w:val="24"/>
                <w:lang w:eastAsia="uk-UA"/>
              </w:rPr>
              <w:t>Пропонуємо п. 8 викласти у новій редакції:</w:t>
            </w:r>
          </w:p>
          <w:p w14:paraId="5F07A65E" w14:textId="77777777" w:rsidR="00441B73" w:rsidRPr="00441B73" w:rsidRDefault="00441B73" w:rsidP="00D9470E">
            <w:pPr>
              <w:spacing w:after="0" w:line="240" w:lineRule="auto"/>
              <w:ind w:firstLine="595"/>
              <w:jc w:val="both"/>
              <w:rPr>
                <w:rFonts w:ascii="Times New Roman" w:eastAsia="Times New Roman" w:hAnsi="Times New Roman" w:cs="Times New Roman"/>
                <w:bCs/>
                <w:iCs/>
                <w:color w:val="000000"/>
                <w:sz w:val="24"/>
                <w:szCs w:val="24"/>
                <w:lang w:eastAsia="uk-UA"/>
              </w:rPr>
            </w:pPr>
            <w:r w:rsidRPr="00441B73">
              <w:rPr>
                <w:rFonts w:ascii="Times New Roman" w:eastAsia="Times New Roman" w:hAnsi="Times New Roman" w:cs="Times New Roman"/>
                <w:bCs/>
                <w:iCs/>
                <w:color w:val="000000"/>
                <w:sz w:val="24"/>
                <w:szCs w:val="24"/>
                <w:lang w:eastAsia="uk-UA"/>
              </w:rPr>
              <w:t>8. При визначенні показника індексу якості повітря в Україні враховується поділ класифікація пунктів спостережень згідно</w:t>
            </w:r>
            <w:r w:rsidRPr="00441B73">
              <w:rPr>
                <w:rFonts w:ascii="Times New Roman" w:eastAsia="Times New Roman" w:hAnsi="Times New Roman" w:cs="Times New Roman"/>
                <w:bCs/>
                <w:i/>
                <w:iCs/>
                <w:color w:val="000000"/>
                <w:sz w:val="24"/>
                <w:szCs w:val="24"/>
                <w:lang w:eastAsia="uk-UA"/>
              </w:rPr>
              <w:t xml:space="preserve"> п. 3 </w:t>
            </w:r>
            <w:r w:rsidRPr="00441B73">
              <w:rPr>
                <w:rFonts w:ascii="Times New Roman" w:eastAsia="Times New Roman" w:hAnsi="Times New Roman" w:cs="Times New Roman"/>
                <w:bCs/>
                <w:iCs/>
                <w:color w:val="000000"/>
                <w:sz w:val="24"/>
                <w:szCs w:val="24"/>
                <w:lang w:eastAsia="uk-UA"/>
              </w:rPr>
              <w:t>Порядку розміщення пунктів спостережень за забрудненням атмосферного повітря в зонах та агломераціях, затвердженого наказом МВС від 21 квітня 2021 року № 300, зареєстрованого в Мін’юсті 13 травня 2021 року за № 635/36257:</w:t>
            </w:r>
          </w:p>
          <w:p w14:paraId="438657C3" w14:textId="77777777" w:rsidR="00441B73" w:rsidRPr="00441B73" w:rsidRDefault="00441B73" w:rsidP="00D9470E">
            <w:pPr>
              <w:spacing w:after="0" w:line="240" w:lineRule="auto"/>
              <w:ind w:firstLine="595"/>
              <w:jc w:val="both"/>
              <w:rPr>
                <w:rFonts w:ascii="Times New Roman" w:eastAsia="Times New Roman" w:hAnsi="Times New Roman" w:cs="Times New Roman"/>
                <w:bCs/>
                <w:iCs/>
                <w:color w:val="000000"/>
                <w:sz w:val="24"/>
                <w:szCs w:val="24"/>
                <w:lang w:eastAsia="uk-UA"/>
              </w:rPr>
            </w:pPr>
            <w:r w:rsidRPr="00441B73">
              <w:rPr>
                <w:rFonts w:ascii="Times New Roman" w:eastAsia="Times New Roman" w:hAnsi="Times New Roman" w:cs="Times New Roman"/>
                <w:bCs/>
                <w:iCs/>
                <w:color w:val="000000"/>
                <w:sz w:val="24"/>
                <w:szCs w:val="24"/>
                <w:lang w:eastAsia="uk-UA"/>
              </w:rPr>
              <w:t xml:space="preserve">для визначення індексу якості повітря в Україні для </w:t>
            </w:r>
            <w:proofErr w:type="spellStart"/>
            <w:r w:rsidRPr="00441B73">
              <w:rPr>
                <w:rFonts w:ascii="Times New Roman" w:eastAsia="Times New Roman" w:hAnsi="Times New Roman" w:cs="Times New Roman"/>
                <w:bCs/>
                <w:iCs/>
                <w:color w:val="000000"/>
                <w:sz w:val="24"/>
                <w:szCs w:val="24"/>
                <w:lang w:eastAsia="uk-UA"/>
              </w:rPr>
              <w:t>транспортноорієнтованих</w:t>
            </w:r>
            <w:proofErr w:type="spellEnd"/>
            <w:r w:rsidRPr="00441B73">
              <w:rPr>
                <w:rFonts w:ascii="Times New Roman" w:eastAsia="Times New Roman" w:hAnsi="Times New Roman" w:cs="Times New Roman"/>
                <w:bCs/>
                <w:iCs/>
                <w:color w:val="000000"/>
                <w:sz w:val="24"/>
                <w:szCs w:val="24"/>
                <w:lang w:eastAsia="uk-UA"/>
              </w:rPr>
              <w:t xml:space="preserve"> пунктів спостережень використовуються, </w:t>
            </w:r>
            <w:r w:rsidRPr="00441B73">
              <w:rPr>
                <w:rFonts w:ascii="Times New Roman" w:eastAsia="Times New Roman" w:hAnsi="Times New Roman" w:cs="Times New Roman"/>
                <w:bCs/>
                <w:i/>
                <w:iCs/>
                <w:color w:val="000000"/>
                <w:sz w:val="24"/>
                <w:szCs w:val="24"/>
                <w:lang w:eastAsia="uk-UA"/>
              </w:rPr>
              <w:t>щонайменше</w:t>
            </w:r>
            <w:r w:rsidRPr="00441B73">
              <w:rPr>
                <w:rFonts w:ascii="Times New Roman" w:eastAsia="Times New Roman" w:hAnsi="Times New Roman" w:cs="Times New Roman"/>
                <w:bCs/>
                <w:iCs/>
                <w:color w:val="000000"/>
                <w:sz w:val="24"/>
                <w:szCs w:val="24"/>
                <w:lang w:eastAsia="uk-UA"/>
              </w:rPr>
              <w:t>, дані виключно про рівні твердих часток (ТЧ2,5), твердих часток (ТЧ10) та діоксиду азоту;</w:t>
            </w:r>
          </w:p>
          <w:p w14:paraId="55604BE8" w14:textId="06410510" w:rsidR="00441B73" w:rsidRPr="00441B73" w:rsidRDefault="00441B73" w:rsidP="00D9470E">
            <w:pPr>
              <w:spacing w:after="0" w:line="240" w:lineRule="auto"/>
              <w:ind w:firstLine="595"/>
              <w:jc w:val="both"/>
              <w:rPr>
                <w:rFonts w:ascii="Times New Roman" w:eastAsia="Times New Roman" w:hAnsi="Times New Roman" w:cs="Times New Roman"/>
                <w:bCs/>
                <w:iCs/>
                <w:color w:val="000000"/>
                <w:sz w:val="24"/>
                <w:szCs w:val="24"/>
                <w:lang w:eastAsia="uk-UA"/>
              </w:rPr>
            </w:pPr>
            <w:r w:rsidRPr="00441B73">
              <w:rPr>
                <w:rFonts w:ascii="Times New Roman" w:eastAsia="Times New Roman" w:hAnsi="Times New Roman" w:cs="Times New Roman"/>
                <w:bCs/>
                <w:iCs/>
                <w:color w:val="000000"/>
                <w:sz w:val="24"/>
                <w:szCs w:val="24"/>
                <w:lang w:eastAsia="uk-UA"/>
              </w:rPr>
              <w:t xml:space="preserve">для визначення індексу якості повітря в Україні для промислових та міських фонових, </w:t>
            </w:r>
            <w:r w:rsidRPr="00441B73">
              <w:rPr>
                <w:rFonts w:ascii="Times New Roman" w:eastAsia="Times New Roman" w:hAnsi="Times New Roman" w:cs="Times New Roman"/>
                <w:bCs/>
                <w:i/>
                <w:iCs/>
                <w:color w:val="000000"/>
                <w:sz w:val="24"/>
                <w:szCs w:val="24"/>
                <w:lang w:eastAsia="uk-UA"/>
              </w:rPr>
              <w:t xml:space="preserve">приміських та сільських пунктів спостережень </w:t>
            </w:r>
            <w:r w:rsidRPr="00441B73">
              <w:rPr>
                <w:rFonts w:ascii="Times New Roman" w:eastAsia="Times New Roman" w:hAnsi="Times New Roman" w:cs="Times New Roman"/>
                <w:bCs/>
                <w:iCs/>
                <w:color w:val="000000"/>
                <w:sz w:val="24"/>
                <w:szCs w:val="24"/>
                <w:lang w:eastAsia="uk-UA"/>
              </w:rPr>
              <w:t xml:space="preserve">використовуються, щонайменше, дані про рівні діоксиду азоту, озону, </w:t>
            </w:r>
            <w:r w:rsidRPr="00441B73">
              <w:rPr>
                <w:rFonts w:ascii="Times New Roman" w:eastAsia="Times New Roman" w:hAnsi="Times New Roman" w:cs="Times New Roman"/>
                <w:bCs/>
                <w:iCs/>
                <w:color w:val="000000"/>
                <w:sz w:val="24"/>
                <w:szCs w:val="24"/>
                <w:lang w:eastAsia="uk-UA"/>
              </w:rPr>
              <w:lastRenderedPageBreak/>
              <w:t>твердих часток (ТЧ2,5) та/або твердих часток (ТЧ10).</w:t>
            </w:r>
          </w:p>
          <w:p w14:paraId="094BB9CB" w14:textId="51C178B8" w:rsidR="00441B73" w:rsidRPr="00441B73" w:rsidRDefault="00441B73" w:rsidP="00D9470E">
            <w:pPr>
              <w:spacing w:after="0" w:line="240" w:lineRule="auto"/>
              <w:ind w:firstLine="595"/>
              <w:jc w:val="both"/>
              <w:rPr>
                <w:rFonts w:ascii="Times New Roman" w:eastAsia="Times New Roman" w:hAnsi="Times New Roman" w:cs="Times New Roman"/>
                <w:bCs/>
                <w:iCs/>
                <w:color w:val="000000"/>
                <w:sz w:val="24"/>
                <w:szCs w:val="24"/>
                <w:lang w:eastAsia="uk-UA"/>
              </w:rPr>
            </w:pPr>
            <w:r w:rsidRPr="00441B73">
              <w:rPr>
                <w:rFonts w:ascii="Times New Roman" w:eastAsia="Times New Roman" w:hAnsi="Times New Roman" w:cs="Times New Roman"/>
                <w:bCs/>
                <w:iCs/>
                <w:color w:val="000000"/>
                <w:sz w:val="24"/>
                <w:szCs w:val="24"/>
                <w:lang w:eastAsia="uk-UA"/>
              </w:rPr>
              <w:t xml:space="preserve">Запропоноване формулювання «класифікація» суперечить п. 3 Порядку розміщення пунктів спостережень за забрудненням атмосферного повітря в зонах та агломераціях, затвердженого наказом МВС від 21 квітня 2021 року № 300. </w:t>
            </w:r>
            <w:proofErr w:type="spellStart"/>
            <w:r w:rsidRPr="00441B73">
              <w:rPr>
                <w:rFonts w:ascii="Times New Roman" w:eastAsia="Times New Roman" w:hAnsi="Times New Roman" w:cs="Times New Roman"/>
                <w:bCs/>
                <w:iCs/>
                <w:color w:val="000000"/>
                <w:sz w:val="24"/>
                <w:szCs w:val="24"/>
                <w:lang w:eastAsia="uk-UA"/>
              </w:rPr>
              <w:t>Необбгрунтована</w:t>
            </w:r>
            <w:proofErr w:type="spellEnd"/>
            <w:r w:rsidRPr="00441B73">
              <w:rPr>
                <w:rFonts w:ascii="Times New Roman" w:eastAsia="Times New Roman" w:hAnsi="Times New Roman" w:cs="Times New Roman"/>
                <w:bCs/>
                <w:iCs/>
                <w:color w:val="000000"/>
                <w:sz w:val="24"/>
                <w:szCs w:val="24"/>
                <w:lang w:eastAsia="uk-UA"/>
              </w:rPr>
              <w:t xml:space="preserve"> виключна вимога для обмеження </w:t>
            </w:r>
            <w:proofErr w:type="spellStart"/>
            <w:r w:rsidRPr="00441B73">
              <w:rPr>
                <w:rFonts w:ascii="Times New Roman" w:eastAsia="Times New Roman" w:hAnsi="Times New Roman" w:cs="Times New Roman"/>
                <w:bCs/>
                <w:iCs/>
                <w:color w:val="000000"/>
                <w:sz w:val="24"/>
                <w:szCs w:val="24"/>
                <w:lang w:eastAsia="uk-UA"/>
              </w:rPr>
              <w:t>переілку</w:t>
            </w:r>
            <w:proofErr w:type="spellEnd"/>
            <w:r w:rsidRPr="00441B73">
              <w:rPr>
                <w:rFonts w:ascii="Times New Roman" w:eastAsia="Times New Roman" w:hAnsi="Times New Roman" w:cs="Times New Roman"/>
                <w:bCs/>
                <w:iCs/>
                <w:color w:val="000000"/>
                <w:sz w:val="24"/>
                <w:szCs w:val="24"/>
                <w:lang w:eastAsia="uk-UA"/>
              </w:rPr>
              <w:t xml:space="preserve"> забруднюючих речовин на </w:t>
            </w:r>
            <w:proofErr w:type="spellStart"/>
            <w:r w:rsidRPr="00441B73">
              <w:rPr>
                <w:rFonts w:ascii="Times New Roman" w:eastAsia="Times New Roman" w:hAnsi="Times New Roman" w:cs="Times New Roman"/>
                <w:bCs/>
                <w:iCs/>
                <w:color w:val="000000"/>
                <w:sz w:val="24"/>
                <w:szCs w:val="24"/>
                <w:lang w:eastAsia="uk-UA"/>
              </w:rPr>
              <w:t>транспортноорієнтованих</w:t>
            </w:r>
            <w:proofErr w:type="spellEnd"/>
            <w:r w:rsidRPr="00441B73">
              <w:rPr>
                <w:rFonts w:ascii="Times New Roman" w:eastAsia="Times New Roman" w:hAnsi="Times New Roman" w:cs="Times New Roman"/>
                <w:bCs/>
                <w:iCs/>
                <w:color w:val="000000"/>
                <w:sz w:val="24"/>
                <w:szCs w:val="24"/>
                <w:lang w:eastAsia="uk-UA"/>
              </w:rPr>
              <w:t xml:space="preserve"> </w:t>
            </w:r>
            <w:proofErr w:type="spellStart"/>
            <w:r w:rsidRPr="00441B73">
              <w:rPr>
                <w:rFonts w:ascii="Times New Roman" w:eastAsia="Times New Roman" w:hAnsi="Times New Roman" w:cs="Times New Roman"/>
                <w:bCs/>
                <w:iCs/>
                <w:color w:val="000000"/>
                <w:sz w:val="24"/>
                <w:szCs w:val="24"/>
                <w:lang w:eastAsia="uk-UA"/>
              </w:rPr>
              <w:t>понктах</w:t>
            </w:r>
            <w:proofErr w:type="spellEnd"/>
            <w:r w:rsidRPr="00441B73">
              <w:rPr>
                <w:rFonts w:ascii="Times New Roman" w:eastAsia="Times New Roman" w:hAnsi="Times New Roman" w:cs="Times New Roman"/>
                <w:bCs/>
                <w:iCs/>
                <w:color w:val="000000"/>
                <w:sz w:val="24"/>
                <w:szCs w:val="24"/>
                <w:lang w:eastAsia="uk-UA"/>
              </w:rPr>
              <w:t xml:space="preserve"> </w:t>
            </w:r>
            <w:proofErr w:type="spellStart"/>
            <w:r w:rsidRPr="00441B73">
              <w:rPr>
                <w:rFonts w:ascii="Times New Roman" w:eastAsia="Times New Roman" w:hAnsi="Times New Roman" w:cs="Times New Roman"/>
                <w:bCs/>
                <w:iCs/>
                <w:color w:val="000000"/>
                <w:sz w:val="24"/>
                <w:szCs w:val="24"/>
                <w:lang w:eastAsia="uk-UA"/>
              </w:rPr>
              <w:t>спостережнь</w:t>
            </w:r>
            <w:proofErr w:type="spellEnd"/>
            <w:r w:rsidRPr="00441B73">
              <w:rPr>
                <w:rFonts w:ascii="Times New Roman" w:eastAsia="Times New Roman" w:hAnsi="Times New Roman" w:cs="Times New Roman"/>
                <w:bCs/>
                <w:iCs/>
                <w:color w:val="000000"/>
                <w:sz w:val="24"/>
                <w:szCs w:val="24"/>
                <w:lang w:eastAsia="uk-UA"/>
              </w:rPr>
              <w:t>. Відсутнє унормування випадків, коли програма моніторингу певного поста ширша за обов’язковий перелік забруднюючих речовин. У цьому випадку доцільно враховувати визначені категорії якості повітря для цих забруднюючих речовин, які не є формально обов’язковими. Відсутнє унормування дій на випадок, коли з різних причин пунктів спостережень тимчасово не має узагальнених даних спостережень тої чи іншої основної забруднюючої речовини.</w:t>
            </w:r>
          </w:p>
        </w:tc>
        <w:tc>
          <w:tcPr>
            <w:tcW w:w="5347" w:type="dxa"/>
            <w:shd w:val="clear" w:color="auto" w:fill="auto"/>
            <w:tcMar>
              <w:left w:w="78" w:type="dxa"/>
            </w:tcMar>
          </w:tcPr>
          <w:p w14:paraId="21142AB1" w14:textId="77777777" w:rsidR="00A56DCA" w:rsidRPr="00A56DCA" w:rsidRDefault="00A56DCA" w:rsidP="00D9470E">
            <w:pPr>
              <w:spacing w:after="0" w:line="240" w:lineRule="auto"/>
              <w:ind w:left="-20" w:firstLine="595"/>
              <w:jc w:val="both"/>
              <w:rPr>
                <w:rFonts w:ascii="Times New Roman" w:eastAsia="Times New Roman" w:hAnsi="Times New Roman" w:cs="Times New Roman"/>
                <w:color w:val="auto"/>
                <w:sz w:val="24"/>
                <w:szCs w:val="24"/>
                <w:lang w:eastAsia="uk-UA"/>
              </w:rPr>
            </w:pPr>
            <w:r w:rsidRPr="00A56DCA">
              <w:rPr>
                <w:rFonts w:ascii="Times New Roman" w:eastAsia="Times New Roman" w:hAnsi="Times New Roman" w:cs="Times New Roman"/>
                <w:color w:val="000000"/>
                <w:sz w:val="24"/>
                <w:szCs w:val="24"/>
                <w:lang w:eastAsia="uk-UA"/>
              </w:rPr>
              <w:lastRenderedPageBreak/>
              <w:t>Пункт 8 проєкту Порядку:</w:t>
            </w:r>
          </w:p>
          <w:p w14:paraId="1DB680E0" w14:textId="3A0BD1BB" w:rsidR="00A56DCA" w:rsidRPr="00A56DCA" w:rsidRDefault="00A56DCA" w:rsidP="00D9470E">
            <w:pPr>
              <w:spacing w:after="0" w:line="240" w:lineRule="auto"/>
              <w:ind w:left="-20" w:firstLine="595"/>
              <w:jc w:val="both"/>
              <w:rPr>
                <w:rFonts w:ascii="Times New Roman" w:eastAsia="Times New Roman" w:hAnsi="Times New Roman" w:cs="Times New Roman"/>
                <w:color w:val="auto"/>
                <w:sz w:val="24"/>
                <w:szCs w:val="24"/>
                <w:lang w:eastAsia="uk-UA"/>
              </w:rPr>
            </w:pPr>
            <w:r>
              <w:rPr>
                <w:rFonts w:ascii="Times New Roman" w:eastAsia="Times New Roman" w:hAnsi="Times New Roman" w:cs="Times New Roman"/>
                <w:color w:val="000000"/>
                <w:sz w:val="24"/>
                <w:szCs w:val="24"/>
                <w:lang w:eastAsia="uk-UA"/>
              </w:rPr>
              <w:t>«</w:t>
            </w:r>
            <w:r w:rsidRPr="00A56DCA">
              <w:rPr>
                <w:rFonts w:ascii="Times New Roman" w:eastAsia="Times New Roman" w:hAnsi="Times New Roman" w:cs="Times New Roman"/>
                <w:color w:val="000000"/>
                <w:sz w:val="24"/>
                <w:szCs w:val="24"/>
                <w:lang w:eastAsia="uk-UA"/>
              </w:rPr>
              <w:t>8. При визначенні показника індексу якості повітря в Україні враховується класифікація пунктів спостережень, здійснена відповідно до Порядку розміщення пунктів спостережень за забрудненням атмосферного повітря в зонах та агломераціях, затвердженого наказом МВС від 21 квітня 2021 року № 300, зареєстрованого в Мін’юсті 13 травня 2021 року за № 635/36257:</w:t>
            </w:r>
          </w:p>
          <w:p w14:paraId="7D7ACA2B" w14:textId="77777777" w:rsidR="00A56DCA" w:rsidRPr="00A56DCA" w:rsidRDefault="00A56DCA" w:rsidP="00D9470E">
            <w:pPr>
              <w:spacing w:after="0" w:line="240" w:lineRule="auto"/>
              <w:ind w:left="-20" w:firstLine="595"/>
              <w:jc w:val="both"/>
              <w:rPr>
                <w:rFonts w:ascii="Times New Roman" w:eastAsia="Times New Roman" w:hAnsi="Times New Roman" w:cs="Times New Roman"/>
                <w:color w:val="auto"/>
                <w:sz w:val="24"/>
                <w:szCs w:val="24"/>
                <w:lang w:eastAsia="uk-UA"/>
              </w:rPr>
            </w:pPr>
            <w:r w:rsidRPr="00A56DCA">
              <w:rPr>
                <w:rFonts w:ascii="Times New Roman" w:eastAsia="Times New Roman" w:hAnsi="Times New Roman" w:cs="Times New Roman"/>
                <w:color w:val="000000"/>
                <w:sz w:val="24"/>
                <w:szCs w:val="24"/>
                <w:lang w:eastAsia="uk-UA"/>
              </w:rPr>
              <w:t>для визначення індексу якості повітря в Україні для транспортно-орієнтованих пунктів спостережень використовуються дані виключно про рівні твердих часток (ТЧ2,5), твердих часток (ТЧ10) та діоксиду азоту;</w:t>
            </w:r>
          </w:p>
          <w:p w14:paraId="39234F34" w14:textId="7880D1CF" w:rsidR="00441B73" w:rsidRDefault="00A56DCA" w:rsidP="00D9470E">
            <w:pPr>
              <w:spacing w:after="0" w:line="240" w:lineRule="auto"/>
              <w:ind w:left="-20" w:firstLine="595"/>
              <w:jc w:val="both"/>
              <w:rPr>
                <w:rFonts w:ascii="Times New Roman" w:eastAsia="Times New Roman" w:hAnsi="Times New Roman" w:cs="Times New Roman"/>
                <w:color w:val="auto"/>
                <w:sz w:val="24"/>
                <w:szCs w:val="24"/>
                <w:lang w:eastAsia="uk-UA"/>
              </w:rPr>
            </w:pPr>
            <w:r w:rsidRPr="00A56DCA">
              <w:rPr>
                <w:rFonts w:ascii="Times New Roman" w:eastAsia="Times New Roman" w:hAnsi="Times New Roman" w:cs="Times New Roman"/>
                <w:color w:val="000000"/>
                <w:sz w:val="24"/>
                <w:szCs w:val="24"/>
                <w:lang w:eastAsia="uk-UA"/>
              </w:rPr>
              <w:t xml:space="preserve">для визначення індексу якості повітря в Україні для промислових та міських фонових пунктів спостережень використовуються, щонайменше, дані про рівні діоксиду азоту, </w:t>
            </w:r>
            <w:r w:rsidRPr="00A56DCA">
              <w:rPr>
                <w:rFonts w:ascii="Times New Roman" w:eastAsia="Times New Roman" w:hAnsi="Times New Roman" w:cs="Times New Roman"/>
                <w:color w:val="000000"/>
                <w:sz w:val="24"/>
                <w:szCs w:val="24"/>
                <w:lang w:eastAsia="uk-UA"/>
              </w:rPr>
              <w:lastRenderedPageBreak/>
              <w:t>озону, твердих часток (ТЧ2,5) та/або твердих</w:t>
            </w:r>
            <w:r>
              <w:rPr>
                <w:rFonts w:ascii="Times New Roman" w:eastAsia="Times New Roman" w:hAnsi="Times New Roman" w:cs="Times New Roman"/>
                <w:color w:val="000000"/>
                <w:sz w:val="24"/>
                <w:szCs w:val="24"/>
                <w:lang w:eastAsia="uk-UA"/>
              </w:rPr>
              <w:t xml:space="preserve"> часток (ТЧ10).»</w:t>
            </w:r>
          </w:p>
        </w:tc>
        <w:tc>
          <w:tcPr>
            <w:tcW w:w="3725" w:type="dxa"/>
            <w:shd w:val="clear" w:color="auto" w:fill="auto"/>
            <w:tcMar>
              <w:left w:w="78" w:type="dxa"/>
            </w:tcMar>
          </w:tcPr>
          <w:p w14:paraId="4D966848" w14:textId="77777777" w:rsidR="00441B73" w:rsidRDefault="00866C81" w:rsidP="00D9470E">
            <w:pPr>
              <w:pStyle w:val="af5"/>
              <w:spacing w:before="0" w:beforeAutospacing="0" w:after="0" w:afterAutospacing="0"/>
              <w:ind w:firstLine="24"/>
              <w:jc w:val="center"/>
              <w:rPr>
                <w:b/>
                <w:bCs/>
                <w:color w:val="000000"/>
              </w:rPr>
            </w:pPr>
            <w:proofErr w:type="spellStart"/>
            <w:r>
              <w:rPr>
                <w:b/>
                <w:bCs/>
                <w:color w:val="000000"/>
              </w:rPr>
              <w:lastRenderedPageBreak/>
              <w:t>Відхилено</w:t>
            </w:r>
            <w:proofErr w:type="spellEnd"/>
          </w:p>
          <w:p w14:paraId="21CA100E" w14:textId="77777777" w:rsidR="00866C81" w:rsidRDefault="00866C81" w:rsidP="00D9470E">
            <w:pPr>
              <w:pStyle w:val="af5"/>
              <w:spacing w:before="0" w:beforeAutospacing="0" w:after="0" w:afterAutospacing="0"/>
              <w:ind w:firstLine="595"/>
              <w:jc w:val="both"/>
              <w:rPr>
                <w:bCs/>
                <w:color w:val="000000"/>
              </w:rPr>
            </w:pPr>
            <w:r w:rsidRPr="00866C81">
              <w:rPr>
                <w:bCs/>
                <w:color w:val="000000"/>
              </w:rPr>
              <w:t>Проєкт Порядку розроблений з урахуванням Європейського індексу якості повітря, який публікується на офіційній сторінці Європейської екологічної агенції (</w:t>
            </w:r>
            <w:proofErr w:type="spellStart"/>
            <w:r w:rsidRPr="00866C81">
              <w:rPr>
                <w:bCs/>
                <w:color w:val="000000"/>
              </w:rPr>
              <w:t>The</w:t>
            </w:r>
            <w:proofErr w:type="spellEnd"/>
            <w:r w:rsidRPr="00866C81">
              <w:rPr>
                <w:bCs/>
                <w:color w:val="000000"/>
              </w:rPr>
              <w:t xml:space="preserve"> </w:t>
            </w:r>
            <w:proofErr w:type="spellStart"/>
            <w:r w:rsidRPr="00866C81">
              <w:rPr>
                <w:bCs/>
                <w:color w:val="000000"/>
              </w:rPr>
              <w:t>European</w:t>
            </w:r>
            <w:proofErr w:type="spellEnd"/>
            <w:r w:rsidRPr="00866C81">
              <w:rPr>
                <w:bCs/>
                <w:color w:val="000000"/>
              </w:rPr>
              <w:t xml:space="preserve"> </w:t>
            </w:r>
            <w:proofErr w:type="spellStart"/>
            <w:r w:rsidRPr="00866C81">
              <w:rPr>
                <w:bCs/>
                <w:color w:val="000000"/>
              </w:rPr>
              <w:t>Environment</w:t>
            </w:r>
            <w:proofErr w:type="spellEnd"/>
            <w:r w:rsidRPr="00866C81">
              <w:rPr>
                <w:bCs/>
                <w:color w:val="000000"/>
              </w:rPr>
              <w:t xml:space="preserve"> </w:t>
            </w:r>
            <w:proofErr w:type="spellStart"/>
            <w:r w:rsidRPr="00866C81">
              <w:rPr>
                <w:bCs/>
                <w:color w:val="000000"/>
              </w:rPr>
              <w:t>Agency</w:t>
            </w:r>
            <w:proofErr w:type="spellEnd"/>
            <w:r w:rsidRPr="00866C81">
              <w:rPr>
                <w:bCs/>
                <w:color w:val="000000"/>
              </w:rPr>
              <w:t>, ЕЕА) (</w:t>
            </w:r>
            <w:hyperlink r:id="rId16" w:history="1">
              <w:r w:rsidRPr="000C29C2">
                <w:rPr>
                  <w:rStyle w:val="af6"/>
                  <w:bCs/>
                </w:rPr>
                <w:t>https://airindex.eea.europa.eu/AQI/index.html#</w:t>
              </w:r>
            </w:hyperlink>
            <w:r w:rsidRPr="00866C81">
              <w:rPr>
                <w:bCs/>
                <w:color w:val="000000"/>
              </w:rPr>
              <w:t>).</w:t>
            </w:r>
            <w:r>
              <w:rPr>
                <w:bCs/>
                <w:color w:val="000000"/>
              </w:rPr>
              <w:t xml:space="preserve"> </w:t>
            </w:r>
          </w:p>
          <w:p w14:paraId="11F52A50" w14:textId="42E9641E" w:rsidR="00866C81" w:rsidRDefault="00866C81" w:rsidP="00D9470E">
            <w:pPr>
              <w:pStyle w:val="af5"/>
              <w:spacing w:before="0" w:beforeAutospacing="0" w:after="0" w:afterAutospacing="0"/>
              <w:ind w:firstLine="595"/>
              <w:jc w:val="both"/>
              <w:rPr>
                <w:bCs/>
                <w:color w:val="000000"/>
              </w:rPr>
            </w:pPr>
            <w:r>
              <w:rPr>
                <w:bCs/>
                <w:color w:val="000000"/>
              </w:rPr>
              <w:t xml:space="preserve">Специфічні умови для </w:t>
            </w:r>
            <w:r w:rsidR="00687711">
              <w:rPr>
                <w:bCs/>
                <w:color w:val="000000"/>
              </w:rPr>
              <w:t>визначення індексу якості повітря на транспортно орієнтовних пунктах спостережен</w:t>
            </w:r>
            <w:r w:rsidR="00995220">
              <w:rPr>
                <w:bCs/>
                <w:color w:val="000000"/>
              </w:rPr>
              <w:t xml:space="preserve">ня обумовлені тим, що зазвичай, </w:t>
            </w:r>
            <w:r w:rsidR="00687711">
              <w:rPr>
                <w:bCs/>
                <w:color w:val="000000"/>
              </w:rPr>
              <w:t>концентрація SO</w:t>
            </w:r>
            <w:r w:rsidR="00687711" w:rsidRPr="00687711">
              <w:rPr>
                <w:bCs/>
                <w:color w:val="000000"/>
                <w:vertAlign w:val="subscript"/>
              </w:rPr>
              <w:t>2</w:t>
            </w:r>
            <w:r w:rsidR="00687711" w:rsidRPr="00687711">
              <w:rPr>
                <w:bCs/>
                <w:color w:val="000000"/>
              </w:rPr>
              <w:t xml:space="preserve"> може бути високою в окремих районах</w:t>
            </w:r>
            <w:r w:rsidR="00687711">
              <w:rPr>
                <w:bCs/>
                <w:color w:val="000000"/>
              </w:rPr>
              <w:t xml:space="preserve"> транспортних шляхів</w:t>
            </w:r>
            <w:r w:rsidR="00687711" w:rsidRPr="00687711">
              <w:rPr>
                <w:bCs/>
                <w:color w:val="000000"/>
              </w:rPr>
              <w:t xml:space="preserve"> і </w:t>
            </w:r>
            <w:r w:rsidR="00687711">
              <w:rPr>
                <w:bCs/>
                <w:color w:val="000000"/>
              </w:rPr>
              <w:lastRenderedPageBreak/>
              <w:t>викривляти</w:t>
            </w:r>
            <w:r w:rsidR="00687711" w:rsidRPr="00687711">
              <w:rPr>
                <w:bCs/>
                <w:color w:val="000000"/>
              </w:rPr>
              <w:t xml:space="preserve"> </w:t>
            </w:r>
            <w:r w:rsidR="00687711">
              <w:rPr>
                <w:bCs/>
                <w:color w:val="000000"/>
              </w:rPr>
              <w:t>реальну ситуацію</w:t>
            </w:r>
            <w:r w:rsidR="00687711" w:rsidRPr="00687711">
              <w:rPr>
                <w:bCs/>
                <w:color w:val="000000"/>
              </w:rPr>
              <w:t xml:space="preserve"> місцевої якості повітря, тоді як рівень озону зазвичай дуже низький на зупинках</w:t>
            </w:r>
            <w:r w:rsidR="00687711">
              <w:rPr>
                <w:bCs/>
                <w:color w:val="000000"/>
              </w:rPr>
              <w:t xml:space="preserve"> громадського транспорту</w:t>
            </w:r>
            <w:r w:rsidR="00687711" w:rsidRPr="00687711">
              <w:rPr>
                <w:bCs/>
                <w:color w:val="000000"/>
              </w:rPr>
              <w:t>.</w:t>
            </w:r>
          </w:p>
          <w:p w14:paraId="63FF8AE4" w14:textId="77777777" w:rsidR="00687711" w:rsidRDefault="00687711" w:rsidP="00D9470E">
            <w:pPr>
              <w:pStyle w:val="af5"/>
              <w:spacing w:before="0" w:beforeAutospacing="0" w:after="0" w:afterAutospacing="0"/>
              <w:ind w:firstLine="595"/>
              <w:jc w:val="both"/>
              <w:rPr>
                <w:bCs/>
                <w:color w:val="000000"/>
              </w:rPr>
            </w:pPr>
            <w:r>
              <w:rPr>
                <w:bCs/>
                <w:color w:val="000000"/>
              </w:rPr>
              <w:t>Також це пояснює, чому для промислових та міських фонових не є обов’язковим вимірювання показника SO</w:t>
            </w:r>
            <w:r w:rsidRPr="00687711">
              <w:rPr>
                <w:bCs/>
                <w:color w:val="000000"/>
                <w:vertAlign w:val="subscript"/>
              </w:rPr>
              <w:t>2</w:t>
            </w:r>
            <w:r>
              <w:rPr>
                <w:bCs/>
                <w:color w:val="000000"/>
              </w:rPr>
              <w:t xml:space="preserve"> для визначення індексу якості на даних пунктах спостереження.</w:t>
            </w:r>
          </w:p>
          <w:p w14:paraId="1AA2490C" w14:textId="16E77C1D" w:rsidR="00687711" w:rsidRPr="00687711" w:rsidRDefault="00687711" w:rsidP="00D9470E">
            <w:pPr>
              <w:pStyle w:val="af5"/>
              <w:spacing w:before="0" w:beforeAutospacing="0" w:after="0" w:afterAutospacing="0"/>
              <w:ind w:firstLine="595"/>
              <w:jc w:val="both"/>
              <w:rPr>
                <w:bCs/>
                <w:color w:val="000000"/>
              </w:rPr>
            </w:pPr>
            <w:r>
              <w:rPr>
                <w:bCs/>
                <w:color w:val="000000"/>
              </w:rPr>
              <w:t xml:space="preserve">Щодо </w:t>
            </w:r>
            <w:r w:rsidR="00BF205F">
              <w:rPr>
                <w:bCs/>
                <w:color w:val="000000"/>
              </w:rPr>
              <w:t>п</w:t>
            </w:r>
            <w:r>
              <w:rPr>
                <w:bCs/>
                <w:color w:val="000000"/>
              </w:rPr>
              <w:t xml:space="preserve">риміських та сільських пунктів спостереження, що враховуючи їх місце розміщення та умови, відповідно до </w:t>
            </w:r>
            <w:r w:rsidRPr="00687711">
              <w:rPr>
                <w:bCs/>
                <w:color w:val="000000"/>
              </w:rPr>
              <w:t>Порядку розміщення пунктів спостережень за забрудненням атмосферного повітря в зонах та агломераціях, затвердженого наказом МВС від 21 квітня 2021 року № 300, зареєстрованого в Мі</w:t>
            </w:r>
            <w:r w:rsidR="00995220">
              <w:rPr>
                <w:bCs/>
                <w:color w:val="000000"/>
              </w:rPr>
              <w:t>н’юсті 13 травня 2021 року за № </w:t>
            </w:r>
            <w:r w:rsidRPr="00687711">
              <w:rPr>
                <w:bCs/>
                <w:color w:val="000000"/>
              </w:rPr>
              <w:t>635/36257</w:t>
            </w:r>
            <w:r>
              <w:rPr>
                <w:bCs/>
                <w:color w:val="000000"/>
              </w:rPr>
              <w:t>, до них не застосовуються специфічні умови для визначення індексу якості повітря, тому для його визначення вимірюються всі п’ять заб</w:t>
            </w:r>
            <w:r w:rsidR="00BF205F">
              <w:rPr>
                <w:bCs/>
                <w:color w:val="000000"/>
              </w:rPr>
              <w:t>руднюючі речовини визначені пунктом 3 Порядку.</w:t>
            </w:r>
          </w:p>
        </w:tc>
      </w:tr>
      <w:tr w:rsidR="00441B73" w:rsidRPr="00BF49D7" w14:paraId="33CB6104" w14:textId="77777777" w:rsidTr="00E848CD">
        <w:trPr>
          <w:trHeight w:val="1157"/>
          <w:jc w:val="center"/>
        </w:trPr>
        <w:tc>
          <w:tcPr>
            <w:tcW w:w="428" w:type="dxa"/>
            <w:shd w:val="clear" w:color="auto" w:fill="auto"/>
            <w:tcMar>
              <w:left w:w="78" w:type="dxa"/>
            </w:tcMar>
          </w:tcPr>
          <w:p w14:paraId="09396B63" w14:textId="526386FA" w:rsidR="00441B73" w:rsidRDefault="00F52164" w:rsidP="00D947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8</w:t>
            </w:r>
          </w:p>
        </w:tc>
        <w:tc>
          <w:tcPr>
            <w:tcW w:w="5776" w:type="dxa"/>
            <w:shd w:val="clear" w:color="auto" w:fill="auto"/>
            <w:tcMar>
              <w:left w:w="78" w:type="dxa"/>
            </w:tcMar>
          </w:tcPr>
          <w:p w14:paraId="529DFEFA" w14:textId="77777777" w:rsidR="00441B73" w:rsidRDefault="00441B73" w:rsidP="00D9470E">
            <w:pPr>
              <w:spacing w:after="0" w:line="240" w:lineRule="auto"/>
              <w:ind w:firstLine="595"/>
              <w:jc w:val="both"/>
              <w:rPr>
                <w:rFonts w:ascii="Times New Roman" w:eastAsia="Times New Roman" w:hAnsi="Times New Roman" w:cs="Times New Roman"/>
                <w:bCs/>
                <w:iCs/>
                <w:color w:val="000000"/>
                <w:sz w:val="24"/>
                <w:szCs w:val="24"/>
                <w:lang w:eastAsia="uk-UA"/>
              </w:rPr>
            </w:pPr>
            <w:r w:rsidRPr="00441B73">
              <w:rPr>
                <w:rFonts w:ascii="Times New Roman" w:eastAsia="Times New Roman" w:hAnsi="Times New Roman" w:cs="Times New Roman"/>
                <w:bCs/>
                <w:iCs/>
                <w:color w:val="000000"/>
                <w:sz w:val="24"/>
                <w:szCs w:val="24"/>
                <w:lang w:eastAsia="uk-UA"/>
              </w:rPr>
              <w:t>Пояснювальна записка п. 1</w:t>
            </w:r>
          </w:p>
          <w:p w14:paraId="7AD96FA1" w14:textId="518A482D" w:rsidR="00441B73" w:rsidRPr="00441B73" w:rsidRDefault="00441B73" w:rsidP="00D9470E">
            <w:pPr>
              <w:spacing w:after="0" w:line="240" w:lineRule="auto"/>
              <w:ind w:firstLine="595"/>
              <w:jc w:val="both"/>
              <w:rPr>
                <w:rFonts w:ascii="Times New Roman" w:eastAsia="Times New Roman" w:hAnsi="Times New Roman" w:cs="Times New Roman"/>
                <w:bCs/>
                <w:iCs/>
                <w:color w:val="000000"/>
                <w:sz w:val="24"/>
                <w:szCs w:val="24"/>
                <w:lang w:eastAsia="uk-UA"/>
              </w:rPr>
            </w:pPr>
            <w:r w:rsidRPr="00441B73">
              <w:rPr>
                <w:rFonts w:ascii="Times New Roman" w:eastAsia="Times New Roman" w:hAnsi="Times New Roman" w:cs="Times New Roman"/>
                <w:bCs/>
                <w:iCs/>
                <w:color w:val="000000"/>
                <w:sz w:val="24"/>
                <w:szCs w:val="24"/>
                <w:lang w:eastAsia="uk-UA"/>
              </w:rPr>
              <w:t>Звертаємо увагу, декларована мета Проєкту НПА не забезпечує прийняття управлінських рішень, як цього вимагає п. 14 ПКМУ 827. Складається організаційно-методична проблема, за якої ми регулюємо порядок доступ до екологічної інформації без прийняття управлінських рішень.</w:t>
            </w:r>
          </w:p>
        </w:tc>
        <w:tc>
          <w:tcPr>
            <w:tcW w:w="5347" w:type="dxa"/>
            <w:shd w:val="clear" w:color="auto" w:fill="auto"/>
            <w:tcMar>
              <w:left w:w="78" w:type="dxa"/>
            </w:tcMar>
          </w:tcPr>
          <w:p w14:paraId="3A7AABAE" w14:textId="77777777" w:rsidR="00A56DCA" w:rsidRPr="00A56DCA" w:rsidRDefault="00A56DCA" w:rsidP="00D9470E">
            <w:pPr>
              <w:spacing w:after="0" w:line="240" w:lineRule="auto"/>
              <w:ind w:left="-20" w:firstLine="595"/>
              <w:jc w:val="both"/>
              <w:rPr>
                <w:rFonts w:ascii="Times New Roman" w:eastAsia="Times New Roman" w:hAnsi="Times New Roman" w:cs="Times New Roman"/>
                <w:color w:val="auto"/>
                <w:sz w:val="24"/>
                <w:szCs w:val="24"/>
                <w:lang w:eastAsia="uk-UA"/>
              </w:rPr>
            </w:pPr>
            <w:r w:rsidRPr="00A56DCA">
              <w:rPr>
                <w:rFonts w:ascii="Times New Roman" w:eastAsia="Times New Roman" w:hAnsi="Times New Roman" w:cs="Times New Roman"/>
                <w:color w:val="000000"/>
                <w:sz w:val="24"/>
                <w:szCs w:val="24"/>
                <w:lang w:eastAsia="uk-UA"/>
              </w:rPr>
              <w:t>Пункт 1 Пояснювальної записки проєкту Порядку:</w:t>
            </w:r>
          </w:p>
          <w:p w14:paraId="0F191199" w14:textId="6053B9B5" w:rsidR="00A56DCA" w:rsidRPr="00A56DCA" w:rsidRDefault="00A56DCA" w:rsidP="00D9470E">
            <w:pPr>
              <w:spacing w:after="0" w:line="240" w:lineRule="auto"/>
              <w:ind w:left="-20" w:firstLine="595"/>
              <w:jc w:val="both"/>
              <w:rPr>
                <w:rFonts w:ascii="Times New Roman" w:eastAsia="Times New Roman" w:hAnsi="Times New Roman" w:cs="Times New Roman"/>
                <w:color w:val="auto"/>
                <w:sz w:val="24"/>
                <w:szCs w:val="24"/>
                <w:lang w:eastAsia="uk-UA"/>
              </w:rPr>
            </w:pPr>
            <w:r>
              <w:rPr>
                <w:rFonts w:ascii="Times New Roman" w:eastAsia="Times New Roman" w:hAnsi="Times New Roman" w:cs="Times New Roman"/>
                <w:color w:val="000000"/>
                <w:sz w:val="24"/>
                <w:szCs w:val="24"/>
                <w:lang w:eastAsia="uk-UA"/>
              </w:rPr>
              <w:t>«</w:t>
            </w:r>
            <w:r w:rsidRPr="00A56DCA">
              <w:rPr>
                <w:rFonts w:ascii="Times New Roman" w:eastAsia="Times New Roman" w:hAnsi="Times New Roman" w:cs="Times New Roman"/>
                <w:color w:val="000000"/>
                <w:sz w:val="24"/>
                <w:szCs w:val="24"/>
                <w:lang w:eastAsia="uk-UA"/>
              </w:rPr>
              <w:t>1.</w:t>
            </w:r>
            <w:r w:rsidRPr="00A56DCA">
              <w:rPr>
                <w:rFonts w:ascii="Times New Roman" w:eastAsia="Times New Roman" w:hAnsi="Times New Roman" w:cs="Times New Roman"/>
                <w:color w:val="000000"/>
                <w:sz w:val="24"/>
                <w:szCs w:val="24"/>
                <w:lang w:eastAsia="uk-UA"/>
              </w:rPr>
              <w:tab/>
              <w:t>Мета</w:t>
            </w:r>
          </w:p>
          <w:p w14:paraId="029C7C50" w14:textId="1FBE29C9" w:rsidR="00441B73" w:rsidRDefault="00A56DCA" w:rsidP="00D9470E">
            <w:pPr>
              <w:spacing w:after="0" w:line="240" w:lineRule="auto"/>
              <w:ind w:left="-20" w:firstLine="595"/>
              <w:jc w:val="both"/>
              <w:rPr>
                <w:rFonts w:ascii="Times New Roman" w:eastAsia="Times New Roman" w:hAnsi="Times New Roman" w:cs="Times New Roman"/>
                <w:color w:val="auto"/>
                <w:sz w:val="24"/>
                <w:szCs w:val="24"/>
                <w:lang w:eastAsia="uk-UA"/>
              </w:rPr>
            </w:pPr>
            <w:r w:rsidRPr="00A56DCA">
              <w:rPr>
                <w:rFonts w:ascii="Times New Roman" w:eastAsia="Times New Roman" w:hAnsi="Times New Roman" w:cs="Times New Roman"/>
                <w:color w:val="000000"/>
                <w:sz w:val="24"/>
                <w:szCs w:val="24"/>
                <w:lang w:eastAsia="uk-UA"/>
              </w:rPr>
              <w:t>Метою прийняття наказу Міністерства захисту довкілля та природних ресурсів України «Про затвердження Порядку інформування населення про якість повітря за основними показниками з використанням індексу якості повітря в Україні» (далі – проєкт наказу) є встановлення механізму інформування населення про якість повітря за основними показниками з використанням індексу якості повітря в Україні, який відображає інформацію про комплексний вплив рівнів основних забруднюючих речовин на здоров’я населення в адапто</w:t>
            </w:r>
            <w:r>
              <w:rPr>
                <w:rFonts w:ascii="Times New Roman" w:eastAsia="Times New Roman" w:hAnsi="Times New Roman" w:cs="Times New Roman"/>
                <w:color w:val="000000"/>
                <w:sz w:val="24"/>
                <w:szCs w:val="24"/>
                <w:lang w:eastAsia="uk-UA"/>
              </w:rPr>
              <w:t>ваному для користувача форматі.»</w:t>
            </w:r>
          </w:p>
        </w:tc>
        <w:tc>
          <w:tcPr>
            <w:tcW w:w="3725" w:type="dxa"/>
            <w:shd w:val="clear" w:color="auto" w:fill="auto"/>
            <w:tcMar>
              <w:left w:w="78" w:type="dxa"/>
            </w:tcMar>
          </w:tcPr>
          <w:p w14:paraId="60A02D34" w14:textId="77777777" w:rsidR="00F52164" w:rsidRPr="00F52164" w:rsidRDefault="00F52164" w:rsidP="00D9470E">
            <w:pPr>
              <w:pStyle w:val="af5"/>
              <w:spacing w:before="0" w:beforeAutospacing="0" w:after="0" w:afterAutospacing="0"/>
              <w:jc w:val="center"/>
            </w:pPr>
            <w:proofErr w:type="spellStart"/>
            <w:r w:rsidRPr="00F52164">
              <w:rPr>
                <w:b/>
                <w:bCs/>
                <w:iCs/>
                <w:color w:val="000000"/>
              </w:rPr>
              <w:t>Відхилено</w:t>
            </w:r>
            <w:proofErr w:type="spellEnd"/>
          </w:p>
          <w:p w14:paraId="4CA26B2A" w14:textId="77777777" w:rsidR="00AC6F5E" w:rsidRPr="00AC6F5E" w:rsidRDefault="00AC6F5E" w:rsidP="00AC6F5E">
            <w:pPr>
              <w:pStyle w:val="af5"/>
              <w:spacing w:before="0" w:beforeAutospacing="0" w:after="0" w:afterAutospacing="0"/>
              <w:ind w:firstLine="595"/>
              <w:jc w:val="both"/>
              <w:rPr>
                <w:color w:val="000000"/>
              </w:rPr>
            </w:pPr>
            <w:r w:rsidRPr="00AC6F5E">
              <w:rPr>
                <w:color w:val="000000"/>
              </w:rPr>
              <w:t>Пункт 14 Порядку № 827 передбачає оприлюднення даних та інформації, отриманих в результаті здійснення моніторингу атмосферного повітря, через автоматизовану систему у сфері охорони атмосферного повітря, для якої забезпечується технологічна сумісність та здійснюється інформаційна взаємодія із загальнодержавною екологічною автоматизованою інформаційно-аналітичною системою забезпечення управлінських рішень та доступу до екологічної інформації та з її мережею.</w:t>
            </w:r>
          </w:p>
          <w:p w14:paraId="0DF5FD48" w14:textId="77777777" w:rsidR="00AC6F5E" w:rsidRPr="00AC6F5E" w:rsidRDefault="00AC6F5E" w:rsidP="00AC6F5E">
            <w:pPr>
              <w:pStyle w:val="af5"/>
              <w:spacing w:before="0" w:beforeAutospacing="0" w:after="0" w:afterAutospacing="0"/>
              <w:ind w:firstLine="595"/>
              <w:jc w:val="both"/>
              <w:rPr>
                <w:color w:val="000000"/>
              </w:rPr>
            </w:pPr>
            <w:r w:rsidRPr="00AC6F5E">
              <w:rPr>
                <w:color w:val="000000"/>
              </w:rPr>
              <w:t xml:space="preserve">Пунктом 3 Порядку № 827 передбачено, що державний моніторинг у галузі охорони атмосферного повітря здійснюється з метою забезпечення збирання, оброблення, збереження та проведення аналізу інформації про якість атмосферного повітря, оцінювання та прогнозування її змін і ступеня небезпечності, розроблення науково обґрунтованих рекомендацій для </w:t>
            </w:r>
            <w:r w:rsidRPr="00AC6F5E">
              <w:rPr>
                <w:color w:val="000000"/>
              </w:rPr>
              <w:lastRenderedPageBreak/>
              <w:t>прийняття управлінських рішень у галузі охорони атмосферного повітря, у сфері охорони навколишнього природного середовища, а також інформування населення про якість атмосферного повітря, вплив його забруднення на здоров’я та життєдіяльність населення.</w:t>
            </w:r>
          </w:p>
          <w:p w14:paraId="31027086" w14:textId="77777777" w:rsidR="00AC6F5E" w:rsidRPr="00AC6F5E" w:rsidRDefault="00AC6F5E" w:rsidP="00AC6F5E">
            <w:pPr>
              <w:pStyle w:val="af5"/>
              <w:spacing w:before="0" w:beforeAutospacing="0" w:after="0" w:afterAutospacing="0"/>
              <w:ind w:firstLine="595"/>
              <w:jc w:val="both"/>
              <w:rPr>
                <w:color w:val="000000"/>
              </w:rPr>
            </w:pPr>
            <w:r w:rsidRPr="00AC6F5E">
              <w:rPr>
                <w:color w:val="000000"/>
              </w:rPr>
              <w:t xml:space="preserve">В свою чергу, </w:t>
            </w:r>
            <w:proofErr w:type="spellStart"/>
            <w:r w:rsidRPr="00AC6F5E">
              <w:rPr>
                <w:color w:val="000000"/>
              </w:rPr>
              <w:t>проєктом</w:t>
            </w:r>
            <w:proofErr w:type="spellEnd"/>
            <w:r w:rsidRPr="00AC6F5E">
              <w:rPr>
                <w:color w:val="000000"/>
              </w:rPr>
              <w:t xml:space="preserve"> наказу передбачається затвердження Порядку інформування населення про якість повітря за основними показниками з використанням індексу якості повітря в Україні з метою встановлення механізму оперативного інформування населення про якість повітря в адаптованому для користувача форматі.</w:t>
            </w:r>
          </w:p>
          <w:p w14:paraId="45A39574" w14:textId="77777777" w:rsidR="00AC6F5E" w:rsidRPr="00AC6F5E" w:rsidRDefault="00AC6F5E" w:rsidP="00AC6F5E">
            <w:pPr>
              <w:pStyle w:val="af5"/>
              <w:spacing w:before="0" w:beforeAutospacing="0" w:after="0" w:afterAutospacing="0"/>
              <w:ind w:firstLine="595"/>
              <w:jc w:val="both"/>
              <w:rPr>
                <w:color w:val="000000"/>
              </w:rPr>
            </w:pPr>
            <w:r w:rsidRPr="00AC6F5E">
              <w:rPr>
                <w:color w:val="000000"/>
              </w:rPr>
              <w:t xml:space="preserve">Отже, затвердження проєкту наказу </w:t>
            </w:r>
            <w:r>
              <w:rPr>
                <w:color w:val="000000"/>
              </w:rPr>
              <w:t>–</w:t>
            </w:r>
            <w:r w:rsidRPr="00AC6F5E">
              <w:rPr>
                <w:color w:val="000000"/>
              </w:rPr>
              <w:t xml:space="preserve"> це лише визначення одного з механізмів інформування населення про якість атмосферного повітря.</w:t>
            </w:r>
          </w:p>
          <w:p w14:paraId="4859B040" w14:textId="2FA955A3" w:rsidR="00441B73" w:rsidRPr="00F52164" w:rsidRDefault="00AC6F5E" w:rsidP="00AC6F5E">
            <w:pPr>
              <w:pStyle w:val="af5"/>
              <w:spacing w:before="0" w:beforeAutospacing="0" w:after="0" w:afterAutospacing="0"/>
              <w:ind w:firstLine="595"/>
              <w:jc w:val="both"/>
            </w:pPr>
            <w:r w:rsidRPr="00AC6F5E">
              <w:rPr>
                <w:color w:val="000000"/>
              </w:rPr>
              <w:t xml:space="preserve">Управлінські рішення мають прийматись на основі даних та інформації, отриманої в результаті здійснення </w:t>
            </w:r>
            <w:r w:rsidRPr="00AC6F5E">
              <w:rPr>
                <w:color w:val="000000"/>
              </w:rPr>
              <w:lastRenderedPageBreak/>
              <w:t>моніторингу атмосферного повітря, а не виключно даних про індекс якості повітря. Перелік цих даних та інформації є значно ширшим.</w:t>
            </w:r>
          </w:p>
        </w:tc>
      </w:tr>
      <w:tr w:rsidR="00441B73" w:rsidRPr="00BF49D7" w14:paraId="3FA6742E" w14:textId="77777777" w:rsidTr="00D4283A">
        <w:trPr>
          <w:trHeight w:val="2593"/>
          <w:jc w:val="center"/>
        </w:trPr>
        <w:tc>
          <w:tcPr>
            <w:tcW w:w="428" w:type="dxa"/>
            <w:shd w:val="clear" w:color="auto" w:fill="auto"/>
            <w:tcMar>
              <w:left w:w="78" w:type="dxa"/>
            </w:tcMar>
          </w:tcPr>
          <w:p w14:paraId="03CE84B9" w14:textId="4F3E11EA" w:rsidR="00441B73" w:rsidRDefault="00F52164" w:rsidP="00D947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9</w:t>
            </w:r>
          </w:p>
        </w:tc>
        <w:tc>
          <w:tcPr>
            <w:tcW w:w="5776" w:type="dxa"/>
            <w:shd w:val="clear" w:color="auto" w:fill="auto"/>
            <w:tcMar>
              <w:left w:w="78" w:type="dxa"/>
            </w:tcMar>
          </w:tcPr>
          <w:p w14:paraId="7A1B975D" w14:textId="77777777" w:rsidR="00441B73" w:rsidRDefault="00F52164" w:rsidP="00D9470E">
            <w:pPr>
              <w:spacing w:after="0" w:line="240" w:lineRule="auto"/>
              <w:ind w:firstLine="595"/>
              <w:jc w:val="both"/>
              <w:rPr>
                <w:rFonts w:ascii="Times New Roman" w:eastAsia="Times New Roman" w:hAnsi="Times New Roman" w:cs="Times New Roman"/>
                <w:bCs/>
                <w:iCs/>
                <w:color w:val="000000"/>
                <w:sz w:val="24"/>
                <w:szCs w:val="24"/>
                <w:lang w:eastAsia="uk-UA"/>
              </w:rPr>
            </w:pPr>
            <w:r w:rsidRPr="00F52164">
              <w:rPr>
                <w:rFonts w:ascii="Times New Roman" w:eastAsia="Times New Roman" w:hAnsi="Times New Roman" w:cs="Times New Roman"/>
                <w:bCs/>
                <w:iCs/>
                <w:color w:val="000000"/>
                <w:sz w:val="24"/>
                <w:szCs w:val="24"/>
                <w:lang w:eastAsia="uk-UA"/>
              </w:rPr>
              <w:t>Пояснювальна записка п. 3</w:t>
            </w:r>
          </w:p>
          <w:p w14:paraId="24C65FA3" w14:textId="213B4EDD" w:rsidR="00F52164" w:rsidRPr="00441B73" w:rsidRDefault="00F52164" w:rsidP="00D9470E">
            <w:pPr>
              <w:spacing w:after="0" w:line="240" w:lineRule="auto"/>
              <w:ind w:firstLine="595"/>
              <w:jc w:val="both"/>
              <w:rPr>
                <w:rFonts w:ascii="Times New Roman" w:eastAsia="Times New Roman" w:hAnsi="Times New Roman" w:cs="Times New Roman"/>
                <w:bCs/>
                <w:iCs/>
                <w:color w:val="000000"/>
                <w:sz w:val="24"/>
                <w:szCs w:val="24"/>
                <w:lang w:eastAsia="uk-UA"/>
              </w:rPr>
            </w:pPr>
            <w:r w:rsidRPr="00F52164">
              <w:rPr>
                <w:rFonts w:ascii="Times New Roman" w:eastAsia="Times New Roman" w:hAnsi="Times New Roman" w:cs="Times New Roman"/>
                <w:bCs/>
                <w:iCs/>
                <w:color w:val="000000"/>
                <w:sz w:val="24"/>
                <w:szCs w:val="24"/>
                <w:lang w:eastAsia="uk-UA"/>
              </w:rPr>
              <w:t xml:space="preserve">Звертаємо увагу, обмеження унормованого застосування Порядку виключно способами оприлюднення, «…які дозволяють використання </w:t>
            </w:r>
            <w:proofErr w:type="spellStart"/>
            <w:r w:rsidRPr="00F52164">
              <w:rPr>
                <w:rFonts w:ascii="Times New Roman" w:eastAsia="Times New Roman" w:hAnsi="Times New Roman" w:cs="Times New Roman"/>
                <w:bCs/>
                <w:iCs/>
                <w:color w:val="000000"/>
                <w:sz w:val="24"/>
                <w:szCs w:val="24"/>
                <w:lang w:eastAsia="uk-UA"/>
              </w:rPr>
              <w:t>геоінформаційних</w:t>
            </w:r>
            <w:proofErr w:type="spellEnd"/>
            <w:r w:rsidRPr="00F52164">
              <w:rPr>
                <w:rFonts w:ascii="Times New Roman" w:eastAsia="Times New Roman" w:hAnsi="Times New Roman" w:cs="Times New Roman"/>
                <w:bCs/>
                <w:iCs/>
                <w:color w:val="000000"/>
                <w:sz w:val="24"/>
                <w:szCs w:val="24"/>
                <w:lang w:eastAsia="uk-UA"/>
              </w:rPr>
              <w:t xml:space="preserve"> GIS-технологій…» є хибним, так як це не відповідає Загальноєвропейській практиці інформування населення про якість повітря, наприклад: публікація </w:t>
            </w:r>
            <w:proofErr w:type="spellStart"/>
            <w:r w:rsidRPr="00F52164">
              <w:rPr>
                <w:rFonts w:ascii="Times New Roman" w:eastAsia="Times New Roman" w:hAnsi="Times New Roman" w:cs="Times New Roman"/>
                <w:bCs/>
                <w:iCs/>
                <w:color w:val="000000"/>
                <w:sz w:val="24"/>
                <w:szCs w:val="24"/>
                <w:lang w:eastAsia="uk-UA"/>
              </w:rPr>
              <w:t>інфографіки</w:t>
            </w:r>
            <w:proofErr w:type="spellEnd"/>
            <w:r w:rsidRPr="00F52164">
              <w:rPr>
                <w:rFonts w:ascii="Times New Roman" w:eastAsia="Times New Roman" w:hAnsi="Times New Roman" w:cs="Times New Roman"/>
                <w:bCs/>
                <w:iCs/>
                <w:color w:val="000000"/>
                <w:sz w:val="24"/>
                <w:szCs w:val="24"/>
                <w:lang w:eastAsia="uk-UA"/>
              </w:rPr>
              <w:t xml:space="preserve"> або інформаційно-довідкових видань тощо.</w:t>
            </w:r>
          </w:p>
        </w:tc>
        <w:tc>
          <w:tcPr>
            <w:tcW w:w="5347" w:type="dxa"/>
            <w:shd w:val="clear" w:color="auto" w:fill="auto"/>
            <w:tcMar>
              <w:left w:w="78" w:type="dxa"/>
            </w:tcMar>
          </w:tcPr>
          <w:p w14:paraId="20C09955" w14:textId="23612EFF" w:rsidR="00A56DCA" w:rsidRPr="00A56DCA" w:rsidRDefault="00367BDC" w:rsidP="00D9470E">
            <w:pPr>
              <w:spacing w:after="0" w:line="240" w:lineRule="auto"/>
              <w:ind w:left="-20" w:firstLine="595"/>
              <w:jc w:val="both"/>
              <w:rPr>
                <w:rFonts w:ascii="Times New Roman" w:eastAsia="Times New Roman" w:hAnsi="Times New Roman" w:cs="Times New Roman"/>
                <w:color w:val="auto"/>
                <w:sz w:val="24"/>
                <w:szCs w:val="24"/>
                <w:lang w:eastAsia="uk-UA"/>
              </w:rPr>
            </w:pPr>
            <w:r>
              <w:rPr>
                <w:rFonts w:ascii="Times New Roman" w:eastAsia="Times New Roman" w:hAnsi="Times New Roman" w:cs="Times New Roman"/>
                <w:color w:val="000000"/>
                <w:sz w:val="24"/>
                <w:szCs w:val="24"/>
                <w:lang w:eastAsia="uk-UA"/>
              </w:rPr>
              <w:t>Пункт 3</w:t>
            </w:r>
            <w:r w:rsidR="00A56DCA" w:rsidRPr="00A56DCA">
              <w:rPr>
                <w:rFonts w:ascii="Times New Roman" w:eastAsia="Times New Roman" w:hAnsi="Times New Roman" w:cs="Times New Roman"/>
                <w:color w:val="000000"/>
                <w:sz w:val="24"/>
                <w:szCs w:val="24"/>
                <w:lang w:eastAsia="uk-UA"/>
              </w:rPr>
              <w:t xml:space="preserve"> Пояснювальної записки проєкту Порядку:</w:t>
            </w:r>
          </w:p>
          <w:p w14:paraId="531BC3CB" w14:textId="77777777" w:rsidR="00367BDC" w:rsidRPr="00367BDC" w:rsidRDefault="00A56DCA" w:rsidP="00367BDC">
            <w:pPr>
              <w:spacing w:after="0" w:line="240" w:lineRule="auto"/>
              <w:ind w:left="-20" w:firstLine="595"/>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w:t>
            </w:r>
            <w:r w:rsidR="00367BDC" w:rsidRPr="00367BDC">
              <w:rPr>
                <w:rFonts w:ascii="Times New Roman" w:eastAsia="Times New Roman" w:hAnsi="Times New Roman" w:cs="Times New Roman"/>
                <w:color w:val="000000"/>
                <w:sz w:val="24"/>
                <w:szCs w:val="24"/>
                <w:lang w:eastAsia="uk-UA"/>
              </w:rPr>
              <w:t>3.</w:t>
            </w:r>
            <w:r w:rsidR="00367BDC" w:rsidRPr="00367BDC">
              <w:rPr>
                <w:rFonts w:ascii="Times New Roman" w:eastAsia="Times New Roman" w:hAnsi="Times New Roman" w:cs="Times New Roman"/>
                <w:color w:val="000000"/>
                <w:sz w:val="24"/>
                <w:szCs w:val="24"/>
                <w:lang w:eastAsia="uk-UA"/>
              </w:rPr>
              <w:tab/>
              <w:t xml:space="preserve">Основні положення проєкту </w:t>
            </w:r>
            <w:proofErr w:type="spellStart"/>
            <w:r w:rsidR="00367BDC" w:rsidRPr="00367BDC">
              <w:rPr>
                <w:rFonts w:ascii="Times New Roman" w:eastAsia="Times New Roman" w:hAnsi="Times New Roman" w:cs="Times New Roman"/>
                <w:color w:val="000000"/>
                <w:sz w:val="24"/>
                <w:szCs w:val="24"/>
                <w:lang w:eastAsia="uk-UA"/>
              </w:rPr>
              <w:t>акта</w:t>
            </w:r>
            <w:proofErr w:type="spellEnd"/>
            <w:r w:rsidR="00367BDC" w:rsidRPr="00367BDC">
              <w:rPr>
                <w:rFonts w:ascii="Times New Roman" w:eastAsia="Times New Roman" w:hAnsi="Times New Roman" w:cs="Times New Roman"/>
                <w:color w:val="000000"/>
                <w:sz w:val="24"/>
                <w:szCs w:val="24"/>
                <w:lang w:eastAsia="uk-UA"/>
              </w:rPr>
              <w:t xml:space="preserve"> </w:t>
            </w:r>
          </w:p>
          <w:p w14:paraId="694FAD0E" w14:textId="6B332D11" w:rsidR="00441B73" w:rsidRDefault="00367BDC" w:rsidP="00367BDC">
            <w:pPr>
              <w:spacing w:after="0" w:line="240" w:lineRule="auto"/>
              <w:ind w:left="-20" w:firstLine="595"/>
              <w:jc w:val="both"/>
              <w:rPr>
                <w:rFonts w:ascii="Times New Roman" w:eastAsia="Times New Roman" w:hAnsi="Times New Roman" w:cs="Times New Roman"/>
                <w:color w:val="auto"/>
                <w:sz w:val="24"/>
                <w:szCs w:val="24"/>
                <w:lang w:eastAsia="uk-UA"/>
              </w:rPr>
            </w:pPr>
            <w:r w:rsidRPr="00367BDC">
              <w:rPr>
                <w:rFonts w:ascii="Times New Roman" w:eastAsia="Times New Roman" w:hAnsi="Times New Roman" w:cs="Times New Roman"/>
                <w:color w:val="000000"/>
                <w:sz w:val="24"/>
                <w:szCs w:val="24"/>
                <w:lang w:eastAsia="uk-UA"/>
              </w:rPr>
              <w:t xml:space="preserve">Проєктом наказу передбачається затвердити Порядок інформування населення про якість повітря за основними показниками з використанням індексу якості повітря в Україні, який має відображати інформацію про комплексний вплив на здоров’я населення різних рівнів основних забруднюючих речовин через автоматизовану інформаційну систему у сфері охорони атмосферного повітря, інші інформаційні системи суб’єктів моніторингу повітря та органів управління якістю повітря, які дозволяють використання </w:t>
            </w:r>
            <w:proofErr w:type="spellStart"/>
            <w:r w:rsidRPr="00367BDC">
              <w:rPr>
                <w:rFonts w:ascii="Times New Roman" w:eastAsia="Times New Roman" w:hAnsi="Times New Roman" w:cs="Times New Roman"/>
                <w:color w:val="000000"/>
                <w:sz w:val="24"/>
                <w:szCs w:val="24"/>
                <w:lang w:eastAsia="uk-UA"/>
              </w:rPr>
              <w:t>геоінформаційних</w:t>
            </w:r>
            <w:proofErr w:type="spellEnd"/>
            <w:r w:rsidRPr="00367BDC">
              <w:rPr>
                <w:rFonts w:ascii="Times New Roman" w:eastAsia="Times New Roman" w:hAnsi="Times New Roman" w:cs="Times New Roman"/>
                <w:color w:val="000000"/>
                <w:sz w:val="24"/>
                <w:szCs w:val="24"/>
                <w:lang w:eastAsia="uk-UA"/>
              </w:rPr>
              <w:t xml:space="preserve"> GIS-технологій.</w:t>
            </w:r>
            <w:r w:rsidR="00A56DCA">
              <w:rPr>
                <w:rFonts w:ascii="Times New Roman" w:eastAsia="Times New Roman" w:hAnsi="Times New Roman" w:cs="Times New Roman"/>
                <w:color w:val="000000"/>
                <w:sz w:val="24"/>
                <w:szCs w:val="24"/>
                <w:lang w:eastAsia="uk-UA"/>
              </w:rPr>
              <w:t>»</w:t>
            </w:r>
          </w:p>
        </w:tc>
        <w:tc>
          <w:tcPr>
            <w:tcW w:w="3725" w:type="dxa"/>
            <w:shd w:val="clear" w:color="auto" w:fill="auto"/>
            <w:tcMar>
              <w:left w:w="78" w:type="dxa"/>
            </w:tcMar>
          </w:tcPr>
          <w:p w14:paraId="56672B05" w14:textId="77777777" w:rsidR="00F52164" w:rsidRPr="00F52164" w:rsidRDefault="00F52164" w:rsidP="00D9470E">
            <w:pPr>
              <w:pStyle w:val="af5"/>
              <w:spacing w:before="0" w:beforeAutospacing="0" w:after="0" w:afterAutospacing="0"/>
              <w:ind w:firstLine="24"/>
              <w:jc w:val="center"/>
            </w:pPr>
            <w:proofErr w:type="spellStart"/>
            <w:r w:rsidRPr="00F52164">
              <w:rPr>
                <w:b/>
                <w:bCs/>
                <w:iCs/>
                <w:color w:val="000000"/>
              </w:rPr>
              <w:t>Відхилено</w:t>
            </w:r>
            <w:proofErr w:type="spellEnd"/>
          </w:p>
          <w:p w14:paraId="4EEA349C" w14:textId="77777777" w:rsidR="00F52164" w:rsidRDefault="00F52164" w:rsidP="00D9470E">
            <w:pPr>
              <w:pStyle w:val="af5"/>
              <w:spacing w:before="0" w:beforeAutospacing="0" w:after="0" w:afterAutospacing="0"/>
              <w:ind w:firstLine="595"/>
              <w:jc w:val="both"/>
            </w:pPr>
            <w:r>
              <w:rPr>
                <w:color w:val="000000"/>
              </w:rPr>
              <w:t>Для визначення Індексу якості повітря в Україні використовуються поточні дані про усереднені годинні значення рівнів забруднюючих речовин, тобто індекс якості повітря може бути різним та змінюватись щогодини. Отже інформування населення про якість повітря із застосуванням Індексу якості повітря має сенс виключно в електронній формі через інформаційно-комунікаційні системи.</w:t>
            </w:r>
          </w:p>
          <w:p w14:paraId="2FF51843" w14:textId="77777777" w:rsidR="00441B73" w:rsidRDefault="00F52164" w:rsidP="00D9470E">
            <w:pPr>
              <w:pStyle w:val="af5"/>
              <w:spacing w:before="0" w:beforeAutospacing="0" w:after="0" w:afterAutospacing="0"/>
              <w:ind w:firstLine="595"/>
              <w:jc w:val="both"/>
              <w:rPr>
                <w:color w:val="00000A"/>
              </w:rPr>
            </w:pPr>
            <w:r>
              <w:rPr>
                <w:color w:val="000000"/>
              </w:rPr>
              <w:t>Враховуючи, що на рівні постанови №</w:t>
            </w:r>
            <w:r w:rsidR="00995220">
              <w:rPr>
                <w:color w:val="000000"/>
              </w:rPr>
              <w:t xml:space="preserve"> </w:t>
            </w:r>
            <w:r>
              <w:rPr>
                <w:color w:val="000000"/>
              </w:rPr>
              <w:t xml:space="preserve">827 оприлюднення інформації щодо даних, отриманих в рамках здійснення державного моніторингу в галузі охорони атмосферного повітря передбачається через </w:t>
            </w:r>
            <w:r>
              <w:rPr>
                <w:color w:val="00000A"/>
              </w:rPr>
              <w:t xml:space="preserve">автоматизовану інформаційну систему у сфері охорони </w:t>
            </w:r>
            <w:r w:rsidRPr="00D4283A">
              <w:rPr>
                <w:color w:val="00000A"/>
              </w:rPr>
              <w:t>атмосферного повітря.</w:t>
            </w:r>
          </w:p>
          <w:p w14:paraId="30AEDECF" w14:textId="57D3A765" w:rsidR="00244C23" w:rsidRPr="00D4283A" w:rsidRDefault="00D4283A" w:rsidP="00D4283A">
            <w:pPr>
              <w:pStyle w:val="af5"/>
              <w:spacing w:before="0" w:beforeAutospacing="0" w:after="0" w:afterAutospacing="0"/>
              <w:ind w:left="-20" w:firstLine="220"/>
              <w:jc w:val="both"/>
            </w:pPr>
            <w:r>
              <w:rPr>
                <w:color w:val="00000A"/>
              </w:rPr>
              <w:t xml:space="preserve">Крім того, на рівні постанови </w:t>
            </w:r>
            <w:r>
              <w:rPr>
                <w:color w:val="00000A"/>
              </w:rPr>
              <w:lastRenderedPageBreak/>
              <w:t>№ 827 оприлюднення даних та інформації, отриманих в рамках здійснення державного моніторингу в галузі охорони атмосферного повітря, передбачається через автоматизовані інформаційні системи у сфері охорони атмосферного повітря.</w:t>
            </w:r>
          </w:p>
        </w:tc>
      </w:tr>
      <w:tr w:rsidR="00441B73" w:rsidRPr="00BF49D7" w14:paraId="6AC9AF93" w14:textId="77777777" w:rsidTr="00E848CD">
        <w:trPr>
          <w:trHeight w:val="5693"/>
          <w:jc w:val="center"/>
        </w:trPr>
        <w:tc>
          <w:tcPr>
            <w:tcW w:w="428" w:type="dxa"/>
            <w:shd w:val="clear" w:color="auto" w:fill="auto"/>
            <w:tcMar>
              <w:left w:w="78" w:type="dxa"/>
            </w:tcMar>
          </w:tcPr>
          <w:p w14:paraId="6D914B3A" w14:textId="544B9277" w:rsidR="00441B73" w:rsidRDefault="00F52164" w:rsidP="00D947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10</w:t>
            </w:r>
          </w:p>
        </w:tc>
        <w:tc>
          <w:tcPr>
            <w:tcW w:w="5776" w:type="dxa"/>
            <w:shd w:val="clear" w:color="auto" w:fill="auto"/>
            <w:tcMar>
              <w:left w:w="78" w:type="dxa"/>
            </w:tcMar>
          </w:tcPr>
          <w:p w14:paraId="1ACD5D58" w14:textId="77777777" w:rsidR="00441B73" w:rsidRDefault="00F52164" w:rsidP="00D9470E">
            <w:pPr>
              <w:spacing w:after="0" w:line="240" w:lineRule="auto"/>
              <w:ind w:firstLine="595"/>
              <w:jc w:val="both"/>
              <w:rPr>
                <w:rFonts w:ascii="Times New Roman" w:eastAsia="Times New Roman" w:hAnsi="Times New Roman" w:cs="Times New Roman"/>
                <w:bCs/>
                <w:iCs/>
                <w:color w:val="000000"/>
                <w:sz w:val="24"/>
                <w:szCs w:val="24"/>
                <w:lang w:eastAsia="uk-UA"/>
              </w:rPr>
            </w:pPr>
            <w:r w:rsidRPr="00F52164">
              <w:rPr>
                <w:rFonts w:ascii="Times New Roman" w:eastAsia="Times New Roman" w:hAnsi="Times New Roman" w:cs="Times New Roman"/>
                <w:bCs/>
                <w:iCs/>
                <w:color w:val="000000"/>
                <w:sz w:val="24"/>
                <w:szCs w:val="24"/>
                <w:lang w:eastAsia="uk-UA"/>
              </w:rPr>
              <w:t>Пояснювальна записка п. 4</w:t>
            </w:r>
          </w:p>
          <w:p w14:paraId="3BDCDE0A" w14:textId="77777777" w:rsidR="00F52164" w:rsidRPr="00244C23" w:rsidRDefault="00F52164" w:rsidP="00244C23">
            <w:pPr>
              <w:spacing w:after="0" w:line="240" w:lineRule="auto"/>
              <w:ind w:firstLine="697"/>
              <w:jc w:val="both"/>
              <w:rPr>
                <w:rFonts w:ascii="Times New Roman" w:eastAsia="Times New Roman" w:hAnsi="Times New Roman" w:cs="Times New Roman"/>
                <w:bCs/>
                <w:iCs/>
                <w:color w:val="000000"/>
                <w:sz w:val="24"/>
                <w:szCs w:val="24"/>
                <w:lang w:eastAsia="uk-UA"/>
              </w:rPr>
            </w:pPr>
            <w:r w:rsidRPr="00244C23">
              <w:rPr>
                <w:rFonts w:ascii="Times New Roman" w:eastAsia="Times New Roman" w:hAnsi="Times New Roman" w:cs="Times New Roman"/>
                <w:bCs/>
                <w:iCs/>
                <w:color w:val="000000"/>
                <w:sz w:val="24"/>
                <w:szCs w:val="24"/>
                <w:lang w:eastAsia="uk-UA"/>
              </w:rPr>
              <w:t xml:space="preserve">Звертаємо увагу, Порядок, що унормовується Проєктом НПА, прямо чи опосередковано пов'язаний із правами та обов’язками суб’єктів управління якістю повітря зон та агломерацій України. Положення Порядку, що унормовується Проєктом НПА, мають враховувати вимоги Наказів </w:t>
            </w:r>
            <w:proofErr w:type="spellStart"/>
            <w:r w:rsidRPr="00244C23">
              <w:rPr>
                <w:rFonts w:ascii="Times New Roman" w:eastAsia="Times New Roman" w:hAnsi="Times New Roman" w:cs="Times New Roman"/>
                <w:bCs/>
                <w:iCs/>
                <w:color w:val="000000"/>
                <w:sz w:val="24"/>
                <w:szCs w:val="24"/>
                <w:lang w:eastAsia="uk-UA"/>
              </w:rPr>
              <w:t>Міндовкілля</w:t>
            </w:r>
            <w:proofErr w:type="spellEnd"/>
            <w:r w:rsidRPr="00244C23">
              <w:rPr>
                <w:rFonts w:ascii="Times New Roman" w:eastAsia="Times New Roman" w:hAnsi="Times New Roman" w:cs="Times New Roman"/>
                <w:bCs/>
                <w:iCs/>
                <w:color w:val="000000"/>
                <w:sz w:val="24"/>
                <w:szCs w:val="24"/>
                <w:lang w:eastAsia="uk-UA"/>
              </w:rPr>
              <w:t xml:space="preserve"> України за №267 та за №268, а також не суперечити цим вимогам.</w:t>
            </w:r>
          </w:p>
          <w:p w14:paraId="79FFDBE4" w14:textId="1B90F3E5" w:rsidR="00F52164" w:rsidRPr="00244C23" w:rsidRDefault="00F52164" w:rsidP="00244C23">
            <w:pPr>
              <w:spacing w:after="0" w:line="240" w:lineRule="auto"/>
              <w:ind w:left="169"/>
              <w:jc w:val="both"/>
              <w:rPr>
                <w:rFonts w:ascii="Times New Roman" w:eastAsia="Times New Roman" w:hAnsi="Times New Roman" w:cs="Times New Roman"/>
                <w:bCs/>
                <w:iCs/>
                <w:color w:val="000000"/>
                <w:sz w:val="24"/>
                <w:szCs w:val="24"/>
                <w:lang w:eastAsia="uk-UA"/>
              </w:rPr>
            </w:pPr>
          </w:p>
        </w:tc>
        <w:tc>
          <w:tcPr>
            <w:tcW w:w="5347" w:type="dxa"/>
            <w:shd w:val="clear" w:color="auto" w:fill="auto"/>
            <w:tcMar>
              <w:left w:w="78" w:type="dxa"/>
            </w:tcMar>
          </w:tcPr>
          <w:p w14:paraId="14D061E9" w14:textId="77777777" w:rsidR="00A56DCA" w:rsidRPr="00A56DCA" w:rsidRDefault="00A56DCA" w:rsidP="00D9470E">
            <w:pPr>
              <w:spacing w:after="0" w:line="240" w:lineRule="auto"/>
              <w:ind w:left="-20" w:firstLine="595"/>
              <w:jc w:val="both"/>
              <w:rPr>
                <w:rFonts w:ascii="Times New Roman" w:eastAsia="Times New Roman" w:hAnsi="Times New Roman" w:cs="Times New Roman"/>
                <w:color w:val="auto"/>
                <w:sz w:val="24"/>
                <w:szCs w:val="24"/>
                <w:lang w:eastAsia="uk-UA"/>
              </w:rPr>
            </w:pPr>
            <w:r w:rsidRPr="00A56DCA">
              <w:rPr>
                <w:rFonts w:ascii="Times New Roman" w:eastAsia="Times New Roman" w:hAnsi="Times New Roman" w:cs="Times New Roman"/>
                <w:color w:val="000000"/>
                <w:sz w:val="24"/>
                <w:szCs w:val="24"/>
                <w:lang w:eastAsia="uk-UA"/>
              </w:rPr>
              <w:t>Пункт 4 Пояснювальної записки проєкту Порядку:</w:t>
            </w:r>
          </w:p>
          <w:p w14:paraId="1948DDF8" w14:textId="656249FA" w:rsidR="00A56DCA" w:rsidRPr="00A56DCA" w:rsidRDefault="00A56DCA" w:rsidP="00D9470E">
            <w:pPr>
              <w:spacing w:after="0" w:line="240" w:lineRule="auto"/>
              <w:ind w:left="-20" w:firstLine="595"/>
              <w:jc w:val="both"/>
              <w:rPr>
                <w:rFonts w:ascii="Times New Roman" w:eastAsia="Times New Roman" w:hAnsi="Times New Roman" w:cs="Times New Roman"/>
                <w:color w:val="auto"/>
                <w:sz w:val="24"/>
                <w:szCs w:val="24"/>
                <w:lang w:eastAsia="uk-UA"/>
              </w:rPr>
            </w:pPr>
            <w:r>
              <w:rPr>
                <w:rFonts w:ascii="Times New Roman" w:eastAsia="Times New Roman" w:hAnsi="Times New Roman" w:cs="Times New Roman"/>
                <w:color w:val="000000"/>
                <w:sz w:val="24"/>
                <w:szCs w:val="24"/>
                <w:lang w:eastAsia="uk-UA"/>
              </w:rPr>
              <w:t>«</w:t>
            </w:r>
            <w:r w:rsidRPr="00A56DCA">
              <w:rPr>
                <w:rFonts w:ascii="Times New Roman" w:eastAsia="Times New Roman" w:hAnsi="Times New Roman" w:cs="Times New Roman"/>
                <w:color w:val="000000"/>
                <w:sz w:val="24"/>
                <w:szCs w:val="24"/>
                <w:lang w:eastAsia="uk-UA"/>
              </w:rPr>
              <w:t>4.</w:t>
            </w:r>
            <w:r w:rsidRPr="00A56DCA">
              <w:rPr>
                <w:rFonts w:ascii="Times New Roman" w:eastAsia="Times New Roman" w:hAnsi="Times New Roman" w:cs="Times New Roman"/>
                <w:color w:val="000000"/>
                <w:sz w:val="24"/>
                <w:szCs w:val="24"/>
                <w:lang w:eastAsia="uk-UA"/>
              </w:rPr>
              <w:tab/>
              <w:t>Правові аспекти</w:t>
            </w:r>
          </w:p>
          <w:p w14:paraId="1B784106" w14:textId="77777777" w:rsidR="00A56DCA" w:rsidRPr="00A56DCA" w:rsidRDefault="00A56DCA" w:rsidP="00D9470E">
            <w:pPr>
              <w:spacing w:after="0" w:line="240" w:lineRule="auto"/>
              <w:ind w:left="-20" w:firstLine="595"/>
              <w:jc w:val="both"/>
              <w:rPr>
                <w:rFonts w:ascii="Times New Roman" w:eastAsia="Times New Roman" w:hAnsi="Times New Roman" w:cs="Times New Roman"/>
                <w:color w:val="auto"/>
                <w:sz w:val="24"/>
                <w:szCs w:val="24"/>
                <w:lang w:eastAsia="uk-UA"/>
              </w:rPr>
            </w:pPr>
            <w:r w:rsidRPr="00A56DCA">
              <w:rPr>
                <w:rFonts w:ascii="Times New Roman" w:eastAsia="Times New Roman" w:hAnsi="Times New Roman" w:cs="Times New Roman"/>
                <w:color w:val="000000"/>
                <w:sz w:val="24"/>
                <w:szCs w:val="24"/>
                <w:lang w:eastAsia="uk-UA"/>
              </w:rPr>
              <w:t>Закон України «Про охорону атмосферного повітря»; </w:t>
            </w:r>
          </w:p>
          <w:p w14:paraId="6F63330E" w14:textId="77777777" w:rsidR="00A56DCA" w:rsidRPr="00A56DCA" w:rsidRDefault="00A56DCA" w:rsidP="00D9470E">
            <w:pPr>
              <w:spacing w:after="0" w:line="240" w:lineRule="auto"/>
              <w:ind w:left="-20" w:firstLine="595"/>
              <w:jc w:val="both"/>
              <w:rPr>
                <w:rFonts w:ascii="Times New Roman" w:eastAsia="Times New Roman" w:hAnsi="Times New Roman" w:cs="Times New Roman"/>
                <w:color w:val="auto"/>
                <w:sz w:val="24"/>
                <w:szCs w:val="24"/>
                <w:lang w:eastAsia="uk-UA"/>
              </w:rPr>
            </w:pPr>
            <w:r w:rsidRPr="00A56DCA">
              <w:rPr>
                <w:rFonts w:ascii="Times New Roman" w:eastAsia="Times New Roman" w:hAnsi="Times New Roman" w:cs="Times New Roman"/>
                <w:color w:val="000000"/>
                <w:sz w:val="24"/>
                <w:szCs w:val="24"/>
                <w:lang w:eastAsia="uk-UA"/>
              </w:rPr>
              <w:t>постанова Кабінету Міністрів України від 14 серпня 2019 р. № 827 «Деякі питання здійснення державного моніторингу в галузі охорони атмосферного повітря»;</w:t>
            </w:r>
          </w:p>
          <w:p w14:paraId="4BAAA2E9" w14:textId="77777777" w:rsidR="00A56DCA" w:rsidRPr="00A56DCA" w:rsidRDefault="00A56DCA" w:rsidP="00D9470E">
            <w:pPr>
              <w:spacing w:after="0" w:line="240" w:lineRule="auto"/>
              <w:ind w:left="-20" w:firstLine="595"/>
              <w:jc w:val="both"/>
              <w:rPr>
                <w:rFonts w:ascii="Times New Roman" w:eastAsia="Times New Roman" w:hAnsi="Times New Roman" w:cs="Times New Roman"/>
                <w:color w:val="auto"/>
                <w:sz w:val="24"/>
                <w:szCs w:val="24"/>
                <w:lang w:eastAsia="uk-UA"/>
              </w:rPr>
            </w:pPr>
            <w:r w:rsidRPr="00A56DCA">
              <w:rPr>
                <w:rFonts w:ascii="Times New Roman" w:eastAsia="Times New Roman" w:hAnsi="Times New Roman" w:cs="Times New Roman"/>
                <w:color w:val="000000"/>
                <w:sz w:val="24"/>
                <w:szCs w:val="24"/>
                <w:lang w:eastAsia="uk-UA"/>
              </w:rPr>
              <w:t>постанова Кабінету Міністрів України від 12 липня 2024 р. № 815 «Про інформаційну взаємодію між автоматизованими інформаційними системами органів державної влади та загальнодержавною екологічною автоматизованою інформаційно-аналітичною системою забезпечення прийняття управлінських рішень та доступу до екологічної інформації та її мережі»;</w:t>
            </w:r>
          </w:p>
          <w:p w14:paraId="67A3A25A" w14:textId="19FAC32D" w:rsidR="00441B73" w:rsidRDefault="00A56DCA" w:rsidP="00D9470E">
            <w:pPr>
              <w:spacing w:after="0" w:line="240" w:lineRule="auto"/>
              <w:ind w:left="-20" w:firstLine="595"/>
              <w:jc w:val="both"/>
              <w:rPr>
                <w:rFonts w:ascii="Times New Roman" w:eastAsia="Times New Roman" w:hAnsi="Times New Roman" w:cs="Times New Roman"/>
                <w:color w:val="auto"/>
                <w:sz w:val="24"/>
                <w:szCs w:val="24"/>
                <w:lang w:eastAsia="uk-UA"/>
              </w:rPr>
            </w:pPr>
            <w:r w:rsidRPr="00A56DCA">
              <w:rPr>
                <w:rFonts w:ascii="Times New Roman" w:eastAsia="Times New Roman" w:hAnsi="Times New Roman" w:cs="Times New Roman"/>
                <w:color w:val="000000"/>
                <w:sz w:val="24"/>
                <w:szCs w:val="24"/>
                <w:lang w:eastAsia="uk-UA"/>
              </w:rPr>
              <w:t xml:space="preserve">наказ Міністерства внутрішніх справ України від 21 квітня 2021 р.  № 300 «Про затвердження Порядку розміщення пунктів спостережень за забрудненням атмосферного </w:t>
            </w:r>
            <w:r w:rsidRPr="00A56DCA">
              <w:rPr>
                <w:rFonts w:ascii="Times New Roman" w:eastAsia="Times New Roman" w:hAnsi="Times New Roman" w:cs="Times New Roman"/>
                <w:color w:val="000000"/>
                <w:sz w:val="24"/>
                <w:szCs w:val="24"/>
                <w:lang w:eastAsia="uk-UA"/>
              </w:rPr>
              <w:lastRenderedPageBreak/>
              <w:t>повітря в зонах та агломераціях», зареєстрований в Міністерстві юстиції України 13</w:t>
            </w:r>
            <w:r>
              <w:rPr>
                <w:rFonts w:ascii="Times New Roman" w:eastAsia="Times New Roman" w:hAnsi="Times New Roman" w:cs="Times New Roman"/>
                <w:color w:val="000000"/>
                <w:sz w:val="24"/>
                <w:szCs w:val="24"/>
                <w:lang w:eastAsia="uk-UA"/>
              </w:rPr>
              <w:t xml:space="preserve"> травня 2021 р. за № 635/36257.</w:t>
            </w:r>
          </w:p>
        </w:tc>
        <w:tc>
          <w:tcPr>
            <w:tcW w:w="3725" w:type="dxa"/>
            <w:shd w:val="clear" w:color="auto" w:fill="auto"/>
            <w:tcMar>
              <w:left w:w="78" w:type="dxa"/>
            </w:tcMar>
          </w:tcPr>
          <w:p w14:paraId="7F709A3A" w14:textId="4325717C" w:rsidR="00F52164" w:rsidRPr="00E95A21" w:rsidRDefault="00F52164" w:rsidP="002966AA">
            <w:pPr>
              <w:spacing w:after="0" w:line="240" w:lineRule="auto"/>
              <w:jc w:val="center"/>
              <w:rPr>
                <w:rFonts w:ascii="Times New Roman" w:eastAsia="Times New Roman" w:hAnsi="Times New Roman" w:cs="Times New Roman"/>
                <w:color w:val="auto"/>
                <w:sz w:val="24"/>
                <w:szCs w:val="24"/>
                <w:lang w:eastAsia="uk-UA"/>
              </w:rPr>
            </w:pPr>
            <w:proofErr w:type="spellStart"/>
            <w:r w:rsidRPr="00E95A21">
              <w:rPr>
                <w:rFonts w:ascii="Times New Roman" w:eastAsia="Times New Roman" w:hAnsi="Times New Roman" w:cs="Times New Roman"/>
                <w:b/>
                <w:bCs/>
                <w:iCs/>
                <w:color w:val="000000"/>
                <w:sz w:val="24"/>
                <w:szCs w:val="24"/>
                <w:lang w:eastAsia="uk-UA"/>
              </w:rPr>
              <w:lastRenderedPageBreak/>
              <w:t>Відхилено</w:t>
            </w:r>
            <w:proofErr w:type="spellEnd"/>
          </w:p>
          <w:p w14:paraId="629CFE6D" w14:textId="77777777" w:rsidR="00E95A21" w:rsidRDefault="00E95A21" w:rsidP="00E95A21">
            <w:pPr>
              <w:pStyle w:val="af5"/>
              <w:spacing w:before="0" w:beforeAutospacing="0" w:after="0" w:afterAutospacing="0"/>
              <w:ind w:left="40" w:firstLine="420"/>
              <w:jc w:val="both"/>
            </w:pPr>
            <w:r>
              <w:rPr>
                <w:color w:val="000000"/>
              </w:rPr>
              <w:t xml:space="preserve">Порядок здійснення державного моніторингу в галузі охорони атмосферного повітря, що затверджений постановою КМУ від 14.08.2019 р. № 827, </w:t>
            </w:r>
            <w:r>
              <w:rPr>
                <w:color w:val="000000"/>
                <w:shd w:val="clear" w:color="auto" w:fill="FFFFFF"/>
              </w:rPr>
              <w:t xml:space="preserve">визначає механізм організації та здійснення державного моніторингу в галузі охорони атмосферного повітря, взаємодії центральних та місцевих органів виконавчої влади та органу виконавчої влади Автономної Республіки Крим з питань охорони навколишнього природного середовища, органів місцевого самоврядування у процесі здійснення такого моніторингу і забезпечення зазначених органів інформацією для прийняття рішень, пов’язаних із станом </w:t>
            </w:r>
            <w:r>
              <w:rPr>
                <w:color w:val="000000"/>
                <w:shd w:val="clear" w:color="auto" w:fill="FFFFFF"/>
              </w:rPr>
              <w:lastRenderedPageBreak/>
              <w:t>атмосферного повітря, та інформування населення про такий стан.</w:t>
            </w:r>
            <w:r>
              <w:rPr>
                <w:color w:val="000000"/>
              </w:rPr>
              <w:t> </w:t>
            </w:r>
          </w:p>
          <w:p w14:paraId="3BD98AA4" w14:textId="77777777" w:rsidR="00E95A21" w:rsidRDefault="00E95A21" w:rsidP="00E95A21">
            <w:pPr>
              <w:pStyle w:val="af5"/>
              <w:spacing w:before="0" w:beforeAutospacing="0" w:after="0" w:afterAutospacing="0"/>
              <w:ind w:left="40" w:firstLine="420"/>
              <w:jc w:val="both"/>
            </w:pPr>
            <w:r>
              <w:rPr>
                <w:color w:val="000000"/>
              </w:rPr>
              <w:t xml:space="preserve">Наказом </w:t>
            </w:r>
            <w:proofErr w:type="spellStart"/>
            <w:r>
              <w:rPr>
                <w:color w:val="000000"/>
              </w:rPr>
              <w:t>Міндовкілля</w:t>
            </w:r>
            <w:proofErr w:type="spellEnd"/>
            <w:r>
              <w:rPr>
                <w:color w:val="000000"/>
              </w:rPr>
              <w:t xml:space="preserve"> від 01.08.2022 № 267, зареєстрованим в Мін’юсті 20.09.2022 за № 1086/38422, затверджено Порядок розроблення та затвердження короткострокових планів дій.</w:t>
            </w:r>
          </w:p>
          <w:p w14:paraId="23A896C3" w14:textId="77777777" w:rsidR="00E95A21" w:rsidRDefault="00E95A21" w:rsidP="00E95A21">
            <w:pPr>
              <w:pStyle w:val="af5"/>
              <w:spacing w:before="0" w:beforeAutospacing="0" w:after="0" w:afterAutospacing="0"/>
              <w:ind w:left="40" w:firstLine="420"/>
              <w:jc w:val="both"/>
            </w:pPr>
            <w:r>
              <w:rPr>
                <w:color w:val="000000"/>
              </w:rPr>
              <w:t xml:space="preserve">Наказом </w:t>
            </w:r>
            <w:proofErr w:type="spellStart"/>
            <w:r>
              <w:rPr>
                <w:color w:val="000000"/>
              </w:rPr>
              <w:t>Міндовкілля</w:t>
            </w:r>
            <w:proofErr w:type="spellEnd"/>
            <w:r>
              <w:rPr>
                <w:color w:val="000000"/>
              </w:rPr>
              <w:t xml:space="preserve"> від 01.08.2022 № 268, зареєстрованим в Мін’юсті 16.09.2022 за № 1071/38407, затверджено Порядок розроблення та затвердження планів поліпшення якості атмосферного повітря.</w:t>
            </w:r>
          </w:p>
          <w:p w14:paraId="15AC80DF" w14:textId="77777777" w:rsidR="00E95A21" w:rsidRDefault="00E95A21" w:rsidP="00E95A21">
            <w:pPr>
              <w:pStyle w:val="af5"/>
              <w:spacing w:before="0" w:beforeAutospacing="0" w:after="0" w:afterAutospacing="0"/>
              <w:ind w:left="40" w:firstLine="420"/>
              <w:jc w:val="both"/>
            </w:pPr>
            <w:r>
              <w:rPr>
                <w:color w:val="000000"/>
              </w:rPr>
              <w:t>Зазначені накази було розроблено та затверджено на виконання пункту 16 Порядку № 827. </w:t>
            </w:r>
          </w:p>
          <w:p w14:paraId="0B983F86" w14:textId="38D236E8" w:rsidR="00441B73" w:rsidRPr="00E95A21" w:rsidRDefault="00E95A21" w:rsidP="00E95A21">
            <w:pPr>
              <w:pStyle w:val="af5"/>
              <w:spacing w:before="0" w:beforeAutospacing="0" w:after="0" w:afterAutospacing="0"/>
              <w:ind w:left="40" w:firstLine="420"/>
              <w:jc w:val="both"/>
            </w:pPr>
            <w:r>
              <w:rPr>
                <w:color w:val="000000"/>
              </w:rPr>
              <w:t>В свою чергу, проєкт наказу розроблено на виконання пункту 14 Порядку № 827.</w:t>
            </w:r>
          </w:p>
        </w:tc>
      </w:tr>
      <w:tr w:rsidR="00244C23" w:rsidRPr="00BF49D7" w14:paraId="5B4E5B06" w14:textId="77777777" w:rsidTr="00E848CD">
        <w:trPr>
          <w:trHeight w:val="5693"/>
          <w:jc w:val="center"/>
        </w:trPr>
        <w:tc>
          <w:tcPr>
            <w:tcW w:w="428" w:type="dxa"/>
            <w:shd w:val="clear" w:color="auto" w:fill="auto"/>
            <w:tcMar>
              <w:left w:w="78" w:type="dxa"/>
            </w:tcMar>
          </w:tcPr>
          <w:p w14:paraId="406B0060" w14:textId="6CE6CEF2" w:rsidR="00244C23" w:rsidRDefault="00244C23" w:rsidP="00D947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11</w:t>
            </w:r>
          </w:p>
        </w:tc>
        <w:tc>
          <w:tcPr>
            <w:tcW w:w="5776" w:type="dxa"/>
            <w:shd w:val="clear" w:color="auto" w:fill="auto"/>
            <w:tcMar>
              <w:left w:w="78" w:type="dxa"/>
            </w:tcMar>
          </w:tcPr>
          <w:p w14:paraId="3A85F949" w14:textId="4FDBB4AD" w:rsidR="00244C23" w:rsidRDefault="00244C23" w:rsidP="00D9470E">
            <w:pPr>
              <w:spacing w:after="0" w:line="240" w:lineRule="auto"/>
              <w:ind w:firstLine="595"/>
              <w:jc w:val="both"/>
              <w:rPr>
                <w:rFonts w:ascii="Times New Roman" w:eastAsia="Times New Roman" w:hAnsi="Times New Roman" w:cs="Times New Roman"/>
                <w:bCs/>
                <w:iCs/>
                <w:color w:val="000000"/>
                <w:sz w:val="24"/>
                <w:szCs w:val="24"/>
                <w:lang w:eastAsia="uk-UA"/>
              </w:rPr>
            </w:pPr>
            <w:r>
              <w:rPr>
                <w:rFonts w:ascii="Times New Roman" w:eastAsia="Times New Roman" w:hAnsi="Times New Roman" w:cs="Times New Roman"/>
                <w:bCs/>
                <w:iCs/>
                <w:color w:val="000000"/>
                <w:sz w:val="24"/>
                <w:szCs w:val="24"/>
                <w:lang w:eastAsia="uk-UA"/>
              </w:rPr>
              <w:t>Пояснювальна записка п.5</w:t>
            </w:r>
          </w:p>
          <w:p w14:paraId="63FA2DE0" w14:textId="40B92D27" w:rsidR="00244C23" w:rsidRPr="00F52164" w:rsidRDefault="00244C23" w:rsidP="00D9470E">
            <w:pPr>
              <w:spacing w:after="0" w:line="240" w:lineRule="auto"/>
              <w:ind w:firstLine="595"/>
              <w:jc w:val="both"/>
              <w:rPr>
                <w:rFonts w:ascii="Times New Roman" w:eastAsia="Times New Roman" w:hAnsi="Times New Roman" w:cs="Times New Roman"/>
                <w:bCs/>
                <w:iCs/>
                <w:color w:val="000000"/>
                <w:sz w:val="24"/>
                <w:szCs w:val="24"/>
                <w:lang w:eastAsia="uk-UA"/>
              </w:rPr>
            </w:pPr>
            <w:r w:rsidRPr="00F52164">
              <w:rPr>
                <w:rFonts w:ascii="Times New Roman" w:eastAsia="Times New Roman" w:hAnsi="Times New Roman" w:cs="Times New Roman"/>
                <w:bCs/>
                <w:iCs/>
                <w:color w:val="000000"/>
                <w:sz w:val="24"/>
                <w:szCs w:val="24"/>
                <w:lang w:eastAsia="uk-UA"/>
              </w:rPr>
              <w:t>Звертаємо увагу, позиція Міністерства захисту довкілля та природних ресурсів України щодо фінансово-економічного обґрунтування Проєкту НПА не відповідає дійсності. Впровадження Проєкту НПА прямо потребує бюджетного фінансування на зміни у інформаційних системах органів управління якістю повітря зон та агломерацій. В якості прикладу: агломерації міст Кривий Ріг, Кременчук, Київ, Львів – ці агломерації мають сформовані інформаційні системи, які потребують змін після впровадження Проєкту НПА.</w:t>
            </w:r>
          </w:p>
        </w:tc>
        <w:tc>
          <w:tcPr>
            <w:tcW w:w="5347" w:type="dxa"/>
            <w:shd w:val="clear" w:color="auto" w:fill="auto"/>
            <w:tcMar>
              <w:left w:w="78" w:type="dxa"/>
            </w:tcMar>
          </w:tcPr>
          <w:p w14:paraId="047253A9" w14:textId="77777777" w:rsidR="00244C23" w:rsidRPr="00244C23" w:rsidRDefault="00244C23" w:rsidP="00244C23">
            <w:pPr>
              <w:spacing w:after="0" w:line="240" w:lineRule="auto"/>
              <w:ind w:left="-20" w:firstLine="595"/>
              <w:jc w:val="both"/>
              <w:rPr>
                <w:rFonts w:ascii="Times New Roman" w:eastAsia="Times New Roman" w:hAnsi="Times New Roman" w:cs="Times New Roman"/>
                <w:color w:val="000000"/>
                <w:sz w:val="24"/>
                <w:szCs w:val="24"/>
                <w:lang w:eastAsia="uk-UA"/>
              </w:rPr>
            </w:pPr>
            <w:r w:rsidRPr="00244C23">
              <w:rPr>
                <w:rFonts w:ascii="Times New Roman" w:eastAsia="Times New Roman" w:hAnsi="Times New Roman" w:cs="Times New Roman"/>
                <w:color w:val="000000"/>
                <w:sz w:val="24"/>
                <w:szCs w:val="24"/>
                <w:lang w:eastAsia="uk-UA"/>
              </w:rPr>
              <w:t>Пункт 5 пояснювальної записки проєкту Порядку:</w:t>
            </w:r>
          </w:p>
          <w:p w14:paraId="31002B53" w14:textId="7979B786" w:rsidR="00244C23" w:rsidRPr="00244C23" w:rsidRDefault="00244C23" w:rsidP="00244C23">
            <w:pPr>
              <w:spacing w:after="0" w:line="240" w:lineRule="auto"/>
              <w:ind w:left="-20" w:firstLine="595"/>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w:t>
            </w:r>
            <w:r w:rsidRPr="00244C23">
              <w:rPr>
                <w:rFonts w:ascii="Times New Roman" w:eastAsia="Times New Roman" w:hAnsi="Times New Roman" w:cs="Times New Roman"/>
                <w:color w:val="000000"/>
                <w:sz w:val="24"/>
                <w:szCs w:val="24"/>
                <w:lang w:eastAsia="uk-UA"/>
              </w:rPr>
              <w:t>5.</w:t>
            </w:r>
            <w:r w:rsidRPr="00244C23">
              <w:rPr>
                <w:rFonts w:ascii="Times New Roman" w:eastAsia="Times New Roman" w:hAnsi="Times New Roman" w:cs="Times New Roman"/>
                <w:color w:val="000000"/>
                <w:sz w:val="24"/>
                <w:szCs w:val="24"/>
                <w:lang w:eastAsia="uk-UA"/>
              </w:rPr>
              <w:tab/>
              <w:t xml:space="preserve">Фінансово-економічне обґрунтування </w:t>
            </w:r>
          </w:p>
          <w:p w14:paraId="0FBEE3C3" w14:textId="5CE6A304" w:rsidR="00244C23" w:rsidRPr="00A56DCA" w:rsidRDefault="00244C23" w:rsidP="00244C23">
            <w:pPr>
              <w:spacing w:after="0" w:line="240" w:lineRule="auto"/>
              <w:ind w:left="-20" w:firstLine="595"/>
              <w:jc w:val="both"/>
              <w:rPr>
                <w:rFonts w:ascii="Times New Roman" w:eastAsia="Times New Roman" w:hAnsi="Times New Roman" w:cs="Times New Roman"/>
                <w:color w:val="000000"/>
                <w:sz w:val="24"/>
                <w:szCs w:val="24"/>
                <w:lang w:eastAsia="uk-UA"/>
              </w:rPr>
            </w:pPr>
            <w:r w:rsidRPr="00244C23">
              <w:rPr>
                <w:rFonts w:ascii="Times New Roman" w:eastAsia="Times New Roman" w:hAnsi="Times New Roman" w:cs="Times New Roman"/>
                <w:color w:val="000000"/>
                <w:sz w:val="24"/>
                <w:szCs w:val="24"/>
                <w:lang w:eastAsia="uk-UA"/>
              </w:rPr>
              <w:t>Реалізація проєкту наказу не потребує додаткового фінансування з д</w:t>
            </w:r>
            <w:r>
              <w:rPr>
                <w:rFonts w:ascii="Times New Roman" w:eastAsia="Times New Roman" w:hAnsi="Times New Roman" w:cs="Times New Roman"/>
                <w:color w:val="000000"/>
                <w:sz w:val="24"/>
                <w:szCs w:val="24"/>
                <w:lang w:eastAsia="uk-UA"/>
              </w:rPr>
              <w:t>ержавного чи місцевих бюджетів.»</w:t>
            </w:r>
          </w:p>
        </w:tc>
        <w:tc>
          <w:tcPr>
            <w:tcW w:w="3725" w:type="dxa"/>
            <w:shd w:val="clear" w:color="auto" w:fill="auto"/>
            <w:tcMar>
              <w:left w:w="78" w:type="dxa"/>
            </w:tcMar>
          </w:tcPr>
          <w:p w14:paraId="6C0460CF" w14:textId="77777777" w:rsidR="00244C23" w:rsidRPr="00E95A21" w:rsidRDefault="00E95A21" w:rsidP="002966AA">
            <w:pPr>
              <w:spacing w:after="0" w:line="240" w:lineRule="auto"/>
              <w:jc w:val="center"/>
              <w:rPr>
                <w:rFonts w:ascii="Times New Roman" w:eastAsia="Times New Roman" w:hAnsi="Times New Roman" w:cs="Times New Roman"/>
                <w:b/>
                <w:bCs/>
                <w:iCs/>
                <w:color w:val="000000"/>
                <w:sz w:val="24"/>
                <w:szCs w:val="24"/>
                <w:lang w:eastAsia="uk-UA"/>
              </w:rPr>
            </w:pPr>
            <w:proofErr w:type="spellStart"/>
            <w:r w:rsidRPr="00E95A21">
              <w:rPr>
                <w:rFonts w:ascii="Times New Roman" w:eastAsia="Times New Roman" w:hAnsi="Times New Roman" w:cs="Times New Roman"/>
                <w:b/>
                <w:bCs/>
                <w:iCs/>
                <w:color w:val="000000"/>
                <w:sz w:val="24"/>
                <w:szCs w:val="24"/>
                <w:lang w:eastAsia="uk-UA"/>
              </w:rPr>
              <w:t>Відхилено</w:t>
            </w:r>
            <w:proofErr w:type="spellEnd"/>
          </w:p>
          <w:p w14:paraId="39D92FB2" w14:textId="77777777" w:rsidR="00E95A21" w:rsidRDefault="00E95A21" w:rsidP="00E95A21">
            <w:pPr>
              <w:pStyle w:val="af5"/>
              <w:spacing w:before="0" w:beforeAutospacing="0" w:after="0" w:afterAutospacing="0"/>
              <w:ind w:firstLine="425"/>
              <w:jc w:val="both"/>
            </w:pPr>
            <w:r>
              <w:rPr>
                <w:color w:val="000000"/>
                <w:shd w:val="clear" w:color="auto" w:fill="FFFFFF"/>
              </w:rPr>
              <w:t>Проєктом наказу запроваджується механізм інформування населення про якість повітря із застосуванням індексу якості повітря в Україні. </w:t>
            </w:r>
          </w:p>
          <w:p w14:paraId="5C078FD6" w14:textId="2EB1D0DA" w:rsidR="00E95A21" w:rsidRDefault="00E95A21" w:rsidP="00E95A21">
            <w:pPr>
              <w:pStyle w:val="af5"/>
              <w:spacing w:before="0" w:beforeAutospacing="0" w:after="0" w:afterAutospacing="0"/>
              <w:ind w:firstLine="425"/>
              <w:jc w:val="both"/>
            </w:pPr>
            <w:r>
              <w:rPr>
                <w:color w:val="000000"/>
              </w:rPr>
              <w:t xml:space="preserve">Створення автоматизованих інформаційних систем у сфері охорони атмосферного повітря передбачено в рамках реалізації положень Закону України № 2973 “Про </w:t>
            </w:r>
            <w:proofErr w:type="spellStart"/>
            <w:r>
              <w:rPr>
                <w:color w:val="000000"/>
              </w:rPr>
              <w:t>Про</w:t>
            </w:r>
            <w:proofErr w:type="spellEnd"/>
            <w:r>
              <w:rPr>
                <w:color w:val="000000"/>
              </w:rPr>
              <w:t xml:space="preserve"> внесення змін до деяких законодавчих актів України щодо державної системи моніторингу довкілля, інформації про стан довкілля (екологічної інформації) та інформаційного забезпечення управління у сфе</w:t>
            </w:r>
            <w:r w:rsidR="00A93ADE">
              <w:rPr>
                <w:color w:val="000000"/>
              </w:rPr>
              <w:t>рі довкілля”, а також Порядку № </w:t>
            </w:r>
            <w:r>
              <w:rPr>
                <w:color w:val="000000"/>
              </w:rPr>
              <w:t>827.</w:t>
            </w:r>
          </w:p>
          <w:p w14:paraId="29346D35" w14:textId="7A50E11C" w:rsidR="00E95A21" w:rsidRPr="00E95A21" w:rsidRDefault="00A93ADE" w:rsidP="00A93ADE">
            <w:pPr>
              <w:spacing w:after="0" w:line="240" w:lineRule="auto"/>
              <w:ind w:firstLine="773"/>
              <w:jc w:val="both"/>
              <w:rPr>
                <w:rFonts w:ascii="Times New Roman" w:eastAsia="Times New Roman" w:hAnsi="Times New Roman" w:cs="Times New Roman"/>
                <w:bCs/>
                <w:iCs/>
                <w:color w:val="000000"/>
                <w:sz w:val="24"/>
                <w:szCs w:val="24"/>
                <w:highlight w:val="yellow"/>
                <w:lang w:eastAsia="uk-UA"/>
              </w:rPr>
            </w:pPr>
            <w:r w:rsidRPr="00A93ADE">
              <w:rPr>
                <w:rFonts w:ascii="Times New Roman" w:eastAsia="Times New Roman" w:hAnsi="Times New Roman" w:cs="Times New Roman"/>
                <w:bCs/>
                <w:iCs/>
                <w:color w:val="000000"/>
                <w:sz w:val="24"/>
                <w:szCs w:val="24"/>
                <w:lang w:eastAsia="uk-UA"/>
              </w:rPr>
              <w:t>Тому додаткового фінансування</w:t>
            </w:r>
            <w:r>
              <w:rPr>
                <w:rFonts w:ascii="Times New Roman" w:eastAsia="Times New Roman" w:hAnsi="Times New Roman" w:cs="Times New Roman"/>
                <w:bCs/>
                <w:iCs/>
                <w:color w:val="000000"/>
                <w:sz w:val="24"/>
                <w:szCs w:val="24"/>
                <w:lang w:eastAsia="uk-UA"/>
              </w:rPr>
              <w:t xml:space="preserve"> </w:t>
            </w:r>
            <w:proofErr w:type="spellStart"/>
            <w:r>
              <w:rPr>
                <w:rFonts w:ascii="Times New Roman" w:eastAsia="Times New Roman" w:hAnsi="Times New Roman" w:cs="Times New Roman"/>
                <w:bCs/>
                <w:iCs/>
                <w:color w:val="000000"/>
                <w:sz w:val="24"/>
                <w:szCs w:val="24"/>
                <w:lang w:eastAsia="uk-UA"/>
              </w:rPr>
              <w:t>проєктом</w:t>
            </w:r>
            <w:proofErr w:type="spellEnd"/>
            <w:r>
              <w:rPr>
                <w:rFonts w:ascii="Times New Roman" w:eastAsia="Times New Roman" w:hAnsi="Times New Roman" w:cs="Times New Roman"/>
                <w:bCs/>
                <w:iCs/>
                <w:color w:val="000000"/>
                <w:sz w:val="24"/>
                <w:szCs w:val="24"/>
                <w:lang w:eastAsia="uk-UA"/>
              </w:rPr>
              <w:t xml:space="preserve"> Порядку не передбачено</w:t>
            </w:r>
            <w:r w:rsidRPr="00A93ADE">
              <w:rPr>
                <w:rFonts w:ascii="Times New Roman" w:eastAsia="Times New Roman" w:hAnsi="Times New Roman" w:cs="Times New Roman"/>
                <w:bCs/>
                <w:iCs/>
                <w:color w:val="000000"/>
                <w:sz w:val="24"/>
                <w:szCs w:val="24"/>
                <w:lang w:eastAsia="uk-UA"/>
              </w:rPr>
              <w:t>.</w:t>
            </w:r>
          </w:p>
        </w:tc>
      </w:tr>
      <w:tr w:rsidR="00441B73" w:rsidRPr="00BF49D7" w14:paraId="70456D4E" w14:textId="77777777" w:rsidTr="00E848CD">
        <w:trPr>
          <w:trHeight w:val="1318"/>
          <w:jc w:val="center"/>
        </w:trPr>
        <w:tc>
          <w:tcPr>
            <w:tcW w:w="428" w:type="dxa"/>
            <w:shd w:val="clear" w:color="auto" w:fill="auto"/>
            <w:tcMar>
              <w:left w:w="78" w:type="dxa"/>
            </w:tcMar>
          </w:tcPr>
          <w:p w14:paraId="4823C5EB" w14:textId="337488FE" w:rsidR="00441B73" w:rsidRDefault="00B00A8C" w:rsidP="00D947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5776" w:type="dxa"/>
            <w:shd w:val="clear" w:color="auto" w:fill="auto"/>
            <w:tcMar>
              <w:left w:w="78" w:type="dxa"/>
            </w:tcMar>
          </w:tcPr>
          <w:p w14:paraId="4A729060" w14:textId="77777777" w:rsidR="00441B73" w:rsidRDefault="00F52164" w:rsidP="002966AA">
            <w:pPr>
              <w:spacing w:after="0" w:line="240" w:lineRule="auto"/>
              <w:ind w:firstLine="595"/>
              <w:jc w:val="both"/>
              <w:rPr>
                <w:rFonts w:ascii="Times New Roman" w:eastAsia="Times New Roman" w:hAnsi="Times New Roman" w:cs="Times New Roman"/>
                <w:bCs/>
                <w:iCs/>
                <w:color w:val="000000"/>
                <w:sz w:val="24"/>
                <w:szCs w:val="24"/>
                <w:lang w:eastAsia="uk-UA"/>
              </w:rPr>
            </w:pPr>
            <w:r w:rsidRPr="00F52164">
              <w:rPr>
                <w:rFonts w:ascii="Times New Roman" w:eastAsia="Times New Roman" w:hAnsi="Times New Roman" w:cs="Times New Roman"/>
                <w:bCs/>
                <w:iCs/>
                <w:color w:val="000000"/>
                <w:sz w:val="24"/>
                <w:szCs w:val="24"/>
                <w:lang w:eastAsia="uk-UA"/>
              </w:rPr>
              <w:t>Пояснювальна записка п. 6</w:t>
            </w:r>
          </w:p>
          <w:p w14:paraId="1F6C98D9" w14:textId="6CBEDC5A" w:rsidR="00F52164" w:rsidRPr="00441B73" w:rsidRDefault="00F52164" w:rsidP="002966AA">
            <w:pPr>
              <w:spacing w:after="0" w:line="240" w:lineRule="auto"/>
              <w:ind w:firstLine="595"/>
              <w:jc w:val="both"/>
              <w:rPr>
                <w:rFonts w:ascii="Times New Roman" w:eastAsia="Times New Roman" w:hAnsi="Times New Roman" w:cs="Times New Roman"/>
                <w:bCs/>
                <w:iCs/>
                <w:color w:val="000000"/>
                <w:sz w:val="24"/>
                <w:szCs w:val="24"/>
                <w:lang w:eastAsia="uk-UA"/>
              </w:rPr>
            </w:pPr>
            <w:r w:rsidRPr="00F52164">
              <w:rPr>
                <w:rFonts w:ascii="Times New Roman" w:eastAsia="Times New Roman" w:hAnsi="Times New Roman" w:cs="Times New Roman"/>
                <w:bCs/>
                <w:iCs/>
                <w:color w:val="000000"/>
                <w:sz w:val="24"/>
                <w:szCs w:val="24"/>
                <w:lang w:eastAsia="uk-UA"/>
              </w:rPr>
              <w:t xml:space="preserve">Звертаємо увагу, унормовані положення Проєкту НПА прямо пов’язані із обов’язкам суб’єктів моніторингу згідно п. 14 ПКМУ 827. Згідно п. 6 ПКМУ 827 до суб’єктів моніторингу, зокрема, належать: «…виконавчі органи міських рад…», які здійснюють управління якістю повітря у агломераціях, визначених у п. 2 Додатку 1 ПКМУ </w:t>
            </w:r>
            <w:r w:rsidRPr="00F52164">
              <w:rPr>
                <w:rFonts w:ascii="Times New Roman" w:eastAsia="Times New Roman" w:hAnsi="Times New Roman" w:cs="Times New Roman"/>
                <w:bCs/>
                <w:iCs/>
                <w:color w:val="000000"/>
                <w:sz w:val="24"/>
                <w:szCs w:val="24"/>
                <w:lang w:eastAsia="uk-UA"/>
              </w:rPr>
              <w:lastRenderedPageBreak/>
              <w:t xml:space="preserve">827. Дивує позиція </w:t>
            </w:r>
            <w:proofErr w:type="spellStart"/>
            <w:r w:rsidRPr="00F52164">
              <w:rPr>
                <w:rFonts w:ascii="Times New Roman" w:eastAsia="Times New Roman" w:hAnsi="Times New Roman" w:cs="Times New Roman"/>
                <w:bCs/>
                <w:iCs/>
                <w:color w:val="000000"/>
                <w:sz w:val="24"/>
                <w:szCs w:val="24"/>
                <w:lang w:eastAsia="uk-UA"/>
              </w:rPr>
              <w:t>абз</w:t>
            </w:r>
            <w:proofErr w:type="spellEnd"/>
            <w:r w:rsidRPr="00F52164">
              <w:rPr>
                <w:rFonts w:ascii="Times New Roman" w:eastAsia="Times New Roman" w:hAnsi="Times New Roman" w:cs="Times New Roman"/>
                <w:bCs/>
                <w:iCs/>
                <w:color w:val="000000"/>
                <w:sz w:val="24"/>
                <w:szCs w:val="24"/>
                <w:lang w:eastAsia="uk-UA"/>
              </w:rPr>
              <w:t>. 4 п. 6 Пояснювальної записки – про те, що Проєкт НПА не було надіслано на погодження до органів місцевого самоврядування агломерацій та зон.</w:t>
            </w:r>
          </w:p>
        </w:tc>
        <w:tc>
          <w:tcPr>
            <w:tcW w:w="5347" w:type="dxa"/>
            <w:shd w:val="clear" w:color="auto" w:fill="auto"/>
            <w:tcMar>
              <w:left w:w="78" w:type="dxa"/>
            </w:tcMar>
          </w:tcPr>
          <w:p w14:paraId="4E26DBB7" w14:textId="77777777" w:rsidR="00A56DCA" w:rsidRPr="00A56DCA" w:rsidRDefault="00A56DCA" w:rsidP="002966AA">
            <w:pPr>
              <w:spacing w:after="0" w:line="240" w:lineRule="auto"/>
              <w:ind w:left="-20" w:firstLine="595"/>
              <w:jc w:val="both"/>
              <w:rPr>
                <w:rFonts w:ascii="Times New Roman" w:eastAsia="Times New Roman" w:hAnsi="Times New Roman" w:cs="Times New Roman"/>
                <w:color w:val="auto"/>
                <w:sz w:val="24"/>
                <w:szCs w:val="24"/>
                <w:lang w:eastAsia="uk-UA"/>
              </w:rPr>
            </w:pPr>
            <w:r w:rsidRPr="00A56DCA">
              <w:rPr>
                <w:rFonts w:ascii="Times New Roman" w:eastAsia="Times New Roman" w:hAnsi="Times New Roman" w:cs="Times New Roman"/>
                <w:color w:val="000000"/>
                <w:sz w:val="24"/>
                <w:szCs w:val="24"/>
                <w:lang w:eastAsia="uk-UA"/>
              </w:rPr>
              <w:lastRenderedPageBreak/>
              <w:t>Пункт 6 Пояснювальної записки проєкту Порядку:</w:t>
            </w:r>
          </w:p>
          <w:p w14:paraId="43C7DEB0" w14:textId="5F6FCA9A" w:rsidR="00A56DCA" w:rsidRPr="00A56DCA" w:rsidRDefault="00A56DCA" w:rsidP="002966AA">
            <w:pPr>
              <w:spacing w:after="0" w:line="240" w:lineRule="auto"/>
              <w:ind w:left="-20" w:firstLine="595"/>
              <w:jc w:val="both"/>
              <w:rPr>
                <w:rFonts w:ascii="Times New Roman" w:eastAsia="Times New Roman" w:hAnsi="Times New Roman" w:cs="Times New Roman"/>
                <w:color w:val="auto"/>
                <w:sz w:val="24"/>
                <w:szCs w:val="24"/>
                <w:lang w:eastAsia="uk-UA"/>
              </w:rPr>
            </w:pPr>
            <w:r>
              <w:rPr>
                <w:rFonts w:ascii="Times New Roman" w:eastAsia="Times New Roman" w:hAnsi="Times New Roman" w:cs="Times New Roman"/>
                <w:color w:val="000000"/>
                <w:sz w:val="24"/>
                <w:szCs w:val="24"/>
                <w:lang w:eastAsia="uk-UA"/>
              </w:rPr>
              <w:t>«</w:t>
            </w:r>
            <w:r w:rsidRPr="00A56DCA">
              <w:rPr>
                <w:rFonts w:ascii="Times New Roman" w:eastAsia="Times New Roman" w:hAnsi="Times New Roman" w:cs="Times New Roman"/>
                <w:color w:val="000000"/>
                <w:sz w:val="24"/>
                <w:szCs w:val="24"/>
                <w:lang w:eastAsia="uk-UA"/>
              </w:rPr>
              <w:t>6.</w:t>
            </w:r>
            <w:r w:rsidRPr="00A56DCA">
              <w:rPr>
                <w:rFonts w:ascii="Times New Roman" w:eastAsia="Times New Roman" w:hAnsi="Times New Roman" w:cs="Times New Roman"/>
                <w:color w:val="000000"/>
                <w:sz w:val="24"/>
                <w:szCs w:val="24"/>
                <w:lang w:eastAsia="uk-UA"/>
              </w:rPr>
              <w:tab/>
              <w:t>Позиція заінтересованих сторін </w:t>
            </w:r>
          </w:p>
          <w:p w14:paraId="65B6CC4B" w14:textId="77777777" w:rsidR="00A56DCA" w:rsidRPr="00A56DCA" w:rsidRDefault="00A56DCA" w:rsidP="002966AA">
            <w:pPr>
              <w:spacing w:after="0" w:line="240" w:lineRule="auto"/>
              <w:ind w:left="-20" w:firstLine="595"/>
              <w:jc w:val="both"/>
              <w:rPr>
                <w:rFonts w:ascii="Times New Roman" w:eastAsia="Times New Roman" w:hAnsi="Times New Roman" w:cs="Times New Roman"/>
                <w:color w:val="auto"/>
                <w:sz w:val="24"/>
                <w:szCs w:val="24"/>
                <w:lang w:eastAsia="uk-UA"/>
              </w:rPr>
            </w:pPr>
            <w:r w:rsidRPr="00A56DCA">
              <w:rPr>
                <w:rFonts w:ascii="Times New Roman" w:eastAsia="Times New Roman" w:hAnsi="Times New Roman" w:cs="Times New Roman"/>
                <w:color w:val="000000"/>
                <w:sz w:val="24"/>
                <w:szCs w:val="24"/>
                <w:lang w:eastAsia="uk-UA"/>
              </w:rPr>
              <w:t xml:space="preserve">Проєкт наказу не стосується соціально-трудової сфери, питань функціонування місцевого самоврядування чи інтересів територіальних громад, прав осіб з інвалідністю, функціонування і застосування української мови </w:t>
            </w:r>
            <w:r w:rsidRPr="00A56DCA">
              <w:rPr>
                <w:rFonts w:ascii="Times New Roman" w:eastAsia="Times New Roman" w:hAnsi="Times New Roman" w:cs="Times New Roman"/>
                <w:color w:val="000000"/>
                <w:sz w:val="24"/>
                <w:szCs w:val="24"/>
                <w:lang w:eastAsia="uk-UA"/>
              </w:rPr>
              <w:lastRenderedPageBreak/>
              <w:t>як державної, Урядового уповноваженого з прав осіб з інвалідністю та всеукраїнських громадських організацій осіб з інвалідністю, їх спілок, Уповноваженого із захисту державної мови.</w:t>
            </w:r>
          </w:p>
          <w:p w14:paraId="30C84897" w14:textId="77777777" w:rsidR="00A56DCA" w:rsidRPr="00A56DCA" w:rsidRDefault="00A56DCA" w:rsidP="002966AA">
            <w:pPr>
              <w:spacing w:after="0" w:line="240" w:lineRule="auto"/>
              <w:ind w:left="-20" w:firstLine="595"/>
              <w:jc w:val="both"/>
              <w:rPr>
                <w:rFonts w:ascii="Times New Roman" w:eastAsia="Times New Roman" w:hAnsi="Times New Roman" w:cs="Times New Roman"/>
                <w:color w:val="auto"/>
                <w:sz w:val="24"/>
                <w:szCs w:val="24"/>
                <w:lang w:eastAsia="uk-UA"/>
              </w:rPr>
            </w:pPr>
            <w:r w:rsidRPr="00A56DCA">
              <w:rPr>
                <w:rFonts w:ascii="Times New Roman" w:eastAsia="Times New Roman" w:hAnsi="Times New Roman" w:cs="Times New Roman"/>
                <w:color w:val="000000"/>
                <w:sz w:val="24"/>
                <w:szCs w:val="24"/>
                <w:lang w:eastAsia="uk-UA"/>
              </w:rPr>
              <w:t>Проєкт наказу не стосується питань уповноважених представників всеукраїнських профспілок, їх об’єднань та всеукраїнських об’єднань організацій роботодавців.</w:t>
            </w:r>
          </w:p>
          <w:p w14:paraId="0E959F8D" w14:textId="77777777" w:rsidR="00A56DCA" w:rsidRPr="00A56DCA" w:rsidRDefault="00A56DCA" w:rsidP="002966AA">
            <w:pPr>
              <w:spacing w:after="0" w:line="240" w:lineRule="auto"/>
              <w:ind w:left="-20" w:firstLine="595"/>
              <w:jc w:val="both"/>
              <w:rPr>
                <w:rFonts w:ascii="Times New Roman" w:eastAsia="Times New Roman" w:hAnsi="Times New Roman" w:cs="Times New Roman"/>
                <w:color w:val="auto"/>
                <w:sz w:val="24"/>
                <w:szCs w:val="24"/>
                <w:lang w:eastAsia="uk-UA"/>
              </w:rPr>
            </w:pPr>
            <w:r w:rsidRPr="00A56DCA">
              <w:rPr>
                <w:rFonts w:ascii="Times New Roman" w:eastAsia="Times New Roman" w:hAnsi="Times New Roman" w:cs="Times New Roman"/>
                <w:color w:val="000000"/>
                <w:sz w:val="24"/>
                <w:szCs w:val="24"/>
                <w:lang w:eastAsia="uk-UA"/>
              </w:rPr>
              <w:t>Проєкт наказу не стосується сфери наукової та науково-технічної діяльності та не потребує розгляду Науковим комітетом Національної ради з питань розвитку науки і технологій.</w:t>
            </w:r>
          </w:p>
          <w:p w14:paraId="1D169DC5" w14:textId="77777777" w:rsidR="00A56DCA" w:rsidRPr="00A56DCA" w:rsidRDefault="00A56DCA" w:rsidP="002966AA">
            <w:pPr>
              <w:spacing w:after="0" w:line="240" w:lineRule="auto"/>
              <w:ind w:left="-20" w:firstLine="595"/>
              <w:jc w:val="both"/>
              <w:rPr>
                <w:rFonts w:ascii="Times New Roman" w:eastAsia="Times New Roman" w:hAnsi="Times New Roman" w:cs="Times New Roman"/>
                <w:color w:val="auto"/>
                <w:sz w:val="24"/>
                <w:szCs w:val="24"/>
                <w:lang w:eastAsia="uk-UA"/>
              </w:rPr>
            </w:pPr>
            <w:r w:rsidRPr="00A56DCA">
              <w:rPr>
                <w:rFonts w:ascii="Times New Roman" w:eastAsia="Times New Roman" w:hAnsi="Times New Roman" w:cs="Times New Roman"/>
                <w:color w:val="000000"/>
                <w:sz w:val="24"/>
                <w:szCs w:val="24"/>
                <w:lang w:eastAsia="uk-UA"/>
              </w:rPr>
              <w:t xml:space="preserve">Проєкт </w:t>
            </w:r>
            <w:proofErr w:type="spellStart"/>
            <w:r w:rsidRPr="00A56DCA">
              <w:rPr>
                <w:rFonts w:ascii="Times New Roman" w:eastAsia="Times New Roman" w:hAnsi="Times New Roman" w:cs="Times New Roman"/>
                <w:color w:val="000000"/>
                <w:sz w:val="24"/>
                <w:szCs w:val="24"/>
                <w:lang w:eastAsia="uk-UA"/>
              </w:rPr>
              <w:t>акта</w:t>
            </w:r>
            <w:proofErr w:type="spellEnd"/>
            <w:r w:rsidRPr="00A56DCA">
              <w:rPr>
                <w:rFonts w:ascii="Times New Roman" w:eastAsia="Times New Roman" w:hAnsi="Times New Roman" w:cs="Times New Roman"/>
                <w:color w:val="000000"/>
                <w:sz w:val="24"/>
                <w:szCs w:val="24"/>
                <w:lang w:eastAsia="uk-UA"/>
              </w:rPr>
              <w:t xml:space="preserve"> стосується питань розвитку адміністративно-територіальних одиниць та направляється на погодження до всеукраїнських асоціацій органів місцевого самоврядування та обласних і Київської міської державних адміністрацій.</w:t>
            </w:r>
          </w:p>
          <w:p w14:paraId="24307375" w14:textId="7D5CE30F" w:rsidR="00441B73" w:rsidRDefault="00A56DCA" w:rsidP="002966AA">
            <w:pPr>
              <w:spacing w:after="0" w:line="240" w:lineRule="auto"/>
              <w:ind w:left="-20" w:firstLine="595"/>
              <w:jc w:val="both"/>
              <w:rPr>
                <w:rFonts w:ascii="Times New Roman" w:eastAsia="Times New Roman" w:hAnsi="Times New Roman" w:cs="Times New Roman"/>
                <w:color w:val="auto"/>
                <w:sz w:val="24"/>
                <w:szCs w:val="24"/>
                <w:lang w:eastAsia="uk-UA"/>
              </w:rPr>
            </w:pPr>
            <w:r w:rsidRPr="00A56DCA">
              <w:rPr>
                <w:rFonts w:ascii="Times New Roman" w:eastAsia="Times New Roman" w:hAnsi="Times New Roman" w:cs="Times New Roman"/>
                <w:color w:val="000000"/>
                <w:sz w:val="24"/>
                <w:szCs w:val="24"/>
                <w:lang w:eastAsia="uk-UA"/>
              </w:rPr>
              <w:t xml:space="preserve">З метою забезпечення громадського обговорення відповідно Порядку проведення консультацій з громадськістю з питань формування та реалізації державної політики, затвердженою постановою Кабінету Міністрів України від 03 листопада 2010 року № 996, проєкт наказу розміщено на офіційному </w:t>
            </w:r>
            <w:proofErr w:type="spellStart"/>
            <w:r w:rsidRPr="00A56DCA">
              <w:rPr>
                <w:rFonts w:ascii="Times New Roman" w:eastAsia="Times New Roman" w:hAnsi="Times New Roman" w:cs="Times New Roman"/>
                <w:color w:val="000000"/>
                <w:sz w:val="24"/>
                <w:szCs w:val="24"/>
                <w:lang w:eastAsia="uk-UA"/>
              </w:rPr>
              <w:t>вебсайті</w:t>
            </w:r>
            <w:proofErr w:type="spellEnd"/>
            <w:r w:rsidRPr="00A56DCA">
              <w:rPr>
                <w:rFonts w:ascii="Times New Roman" w:eastAsia="Times New Roman" w:hAnsi="Times New Roman" w:cs="Times New Roman"/>
                <w:color w:val="000000"/>
                <w:sz w:val="24"/>
                <w:szCs w:val="24"/>
                <w:lang w:eastAsia="uk-UA"/>
              </w:rPr>
              <w:t xml:space="preserve"> Міністерства захисту довкілля та природних ресурсів України для проведенн</w:t>
            </w:r>
            <w:r>
              <w:rPr>
                <w:rFonts w:ascii="Times New Roman" w:eastAsia="Times New Roman" w:hAnsi="Times New Roman" w:cs="Times New Roman"/>
                <w:color w:val="000000"/>
                <w:sz w:val="24"/>
                <w:szCs w:val="24"/>
                <w:lang w:eastAsia="uk-UA"/>
              </w:rPr>
              <w:t>я консультацій з громадськістю.»</w:t>
            </w:r>
          </w:p>
        </w:tc>
        <w:tc>
          <w:tcPr>
            <w:tcW w:w="3725" w:type="dxa"/>
            <w:shd w:val="clear" w:color="auto" w:fill="auto"/>
            <w:tcMar>
              <w:left w:w="78" w:type="dxa"/>
            </w:tcMar>
          </w:tcPr>
          <w:p w14:paraId="38D3CAAB" w14:textId="77777777" w:rsidR="003262A3" w:rsidRPr="00F52164" w:rsidRDefault="003262A3" w:rsidP="003262A3">
            <w:pPr>
              <w:spacing w:after="0" w:line="240" w:lineRule="auto"/>
              <w:ind w:firstLine="24"/>
              <w:jc w:val="center"/>
              <w:rPr>
                <w:rFonts w:ascii="Times New Roman" w:eastAsia="Times New Roman" w:hAnsi="Times New Roman" w:cs="Times New Roman"/>
                <w:color w:val="auto"/>
                <w:sz w:val="24"/>
                <w:szCs w:val="24"/>
                <w:lang w:eastAsia="uk-UA"/>
              </w:rPr>
            </w:pPr>
            <w:proofErr w:type="spellStart"/>
            <w:r w:rsidRPr="00F52164">
              <w:rPr>
                <w:rFonts w:ascii="Times New Roman" w:eastAsia="Times New Roman" w:hAnsi="Times New Roman" w:cs="Times New Roman"/>
                <w:b/>
                <w:bCs/>
                <w:iCs/>
                <w:color w:val="000000"/>
                <w:sz w:val="24"/>
                <w:szCs w:val="24"/>
                <w:lang w:eastAsia="uk-UA"/>
              </w:rPr>
              <w:lastRenderedPageBreak/>
              <w:t>Відхилено</w:t>
            </w:r>
            <w:proofErr w:type="spellEnd"/>
          </w:p>
          <w:p w14:paraId="3012DF09" w14:textId="3BA03C71" w:rsidR="003262A3" w:rsidRPr="00716AC5" w:rsidRDefault="003262A3" w:rsidP="003262A3">
            <w:pPr>
              <w:spacing w:after="0" w:line="240" w:lineRule="auto"/>
              <w:ind w:left="-20" w:firstLine="480"/>
              <w:jc w:val="both"/>
              <w:rPr>
                <w:rFonts w:ascii="Times New Roman" w:eastAsia="Times New Roman" w:hAnsi="Times New Roman" w:cs="Times New Roman"/>
                <w:color w:val="auto"/>
                <w:sz w:val="24"/>
                <w:szCs w:val="24"/>
                <w:lang w:eastAsia="uk-UA"/>
              </w:rPr>
            </w:pPr>
            <w:r w:rsidRPr="00716AC5">
              <w:rPr>
                <w:rFonts w:ascii="Times New Roman" w:eastAsia="Times New Roman" w:hAnsi="Times New Roman" w:cs="Times New Roman"/>
                <w:color w:val="000000"/>
                <w:sz w:val="24"/>
                <w:szCs w:val="24"/>
                <w:lang w:eastAsia="uk-UA"/>
              </w:rPr>
              <w:t xml:space="preserve">Відповідно до Закону України Про місцеве самоврядування у редакції від 05.03.2025 № 280/97-ВР місцеве самоврядування в Україні - це гарантоване державою право та реальна здатність територіальної </w:t>
            </w:r>
            <w:r w:rsidRPr="00716AC5">
              <w:rPr>
                <w:rFonts w:ascii="Times New Roman" w:eastAsia="Times New Roman" w:hAnsi="Times New Roman" w:cs="Times New Roman"/>
                <w:color w:val="000000"/>
                <w:sz w:val="24"/>
                <w:szCs w:val="24"/>
                <w:lang w:eastAsia="uk-UA"/>
              </w:rPr>
              <w:lastRenderedPageBreak/>
              <w:t xml:space="preserve">громади </w:t>
            </w:r>
            <w:r w:rsidR="0060197A">
              <w:rPr>
                <w:rFonts w:ascii="Times New Roman" w:eastAsia="Times New Roman" w:hAnsi="Times New Roman" w:cs="Times New Roman"/>
                <w:color w:val="000000"/>
                <w:sz w:val="24"/>
                <w:szCs w:val="24"/>
                <w:lang w:eastAsia="uk-UA"/>
              </w:rPr>
              <w:t>–</w:t>
            </w:r>
            <w:r w:rsidRPr="00716AC5">
              <w:rPr>
                <w:rFonts w:ascii="Times New Roman" w:eastAsia="Times New Roman" w:hAnsi="Times New Roman" w:cs="Times New Roman"/>
                <w:color w:val="000000"/>
                <w:sz w:val="24"/>
                <w:szCs w:val="24"/>
                <w:lang w:eastAsia="uk-UA"/>
              </w:rPr>
              <w:t xml:space="preserve"> жителів села чи добровільного об'єднання у сільську громаду жителів кількох сіл, селища, міста </w:t>
            </w:r>
            <w:r w:rsidR="0060197A">
              <w:rPr>
                <w:rFonts w:ascii="Times New Roman" w:eastAsia="Times New Roman" w:hAnsi="Times New Roman" w:cs="Times New Roman"/>
                <w:color w:val="000000"/>
                <w:sz w:val="24"/>
                <w:szCs w:val="24"/>
                <w:lang w:eastAsia="uk-UA"/>
              </w:rPr>
              <w:t>–</w:t>
            </w:r>
            <w:r w:rsidRPr="00716AC5">
              <w:rPr>
                <w:rFonts w:ascii="Times New Roman" w:eastAsia="Times New Roman" w:hAnsi="Times New Roman" w:cs="Times New Roman"/>
                <w:color w:val="000000"/>
                <w:sz w:val="24"/>
                <w:szCs w:val="24"/>
                <w:lang w:eastAsia="uk-UA"/>
              </w:rPr>
              <w:t xml:space="preserve"> самостійно або під відповідальність органів та посадових осіб місцевого самоврядування вирішувати питання місцевого значення в межах Конституції і законів України.</w:t>
            </w:r>
          </w:p>
          <w:p w14:paraId="5F0318BC" w14:textId="77777777" w:rsidR="003262A3" w:rsidRPr="00716AC5" w:rsidRDefault="003262A3" w:rsidP="003262A3">
            <w:pPr>
              <w:spacing w:after="0" w:line="240" w:lineRule="auto"/>
              <w:ind w:left="-20" w:firstLine="480"/>
              <w:jc w:val="both"/>
              <w:rPr>
                <w:rFonts w:ascii="Times New Roman" w:eastAsia="Times New Roman" w:hAnsi="Times New Roman" w:cs="Times New Roman"/>
                <w:color w:val="auto"/>
                <w:sz w:val="24"/>
                <w:szCs w:val="24"/>
                <w:lang w:eastAsia="uk-UA"/>
              </w:rPr>
            </w:pPr>
            <w:r w:rsidRPr="00716AC5">
              <w:rPr>
                <w:rFonts w:ascii="Times New Roman" w:eastAsia="Times New Roman" w:hAnsi="Times New Roman" w:cs="Times New Roman"/>
                <w:color w:val="000000"/>
                <w:sz w:val="24"/>
                <w:szCs w:val="24"/>
                <w:lang w:eastAsia="uk-UA"/>
              </w:rPr>
              <w:t xml:space="preserve">Проєкт </w:t>
            </w:r>
            <w:proofErr w:type="spellStart"/>
            <w:r w:rsidRPr="00716AC5">
              <w:rPr>
                <w:rFonts w:ascii="Times New Roman" w:eastAsia="Times New Roman" w:hAnsi="Times New Roman" w:cs="Times New Roman"/>
                <w:color w:val="000000"/>
                <w:sz w:val="24"/>
                <w:szCs w:val="24"/>
                <w:lang w:eastAsia="uk-UA"/>
              </w:rPr>
              <w:t>акта</w:t>
            </w:r>
            <w:proofErr w:type="spellEnd"/>
            <w:r w:rsidRPr="00716AC5">
              <w:rPr>
                <w:rFonts w:ascii="Times New Roman" w:eastAsia="Times New Roman" w:hAnsi="Times New Roman" w:cs="Times New Roman"/>
                <w:color w:val="000000"/>
                <w:sz w:val="24"/>
                <w:szCs w:val="24"/>
                <w:lang w:eastAsia="uk-UA"/>
              </w:rPr>
              <w:t xml:space="preserve"> не стосується питань саме функціонування місцевого самоврядування, а відноситься до суб’єктів моніторингу атмосферного повітря, до яких входять саме виконавчі органи міських рад.</w:t>
            </w:r>
          </w:p>
          <w:p w14:paraId="71CA12F0" w14:textId="14D8D48B" w:rsidR="00441B73" w:rsidRDefault="003262A3" w:rsidP="003262A3">
            <w:pPr>
              <w:pStyle w:val="af5"/>
              <w:spacing w:before="0" w:beforeAutospacing="0" w:after="0" w:afterAutospacing="0"/>
              <w:ind w:firstLine="595"/>
              <w:jc w:val="both"/>
              <w:rPr>
                <w:b/>
                <w:bCs/>
                <w:color w:val="000000"/>
              </w:rPr>
            </w:pPr>
            <w:r w:rsidRPr="00716AC5">
              <w:rPr>
                <w:color w:val="000000"/>
                <w:lang w:eastAsia="uk-UA"/>
              </w:rPr>
              <w:t>Проєкт акту було направлено на погодження до 23 обласних державних адміністрацій (зон),  18 виконавчих органів міських рад  (агломерацій) та Київської міської держадміністрації (агломерація).</w:t>
            </w:r>
          </w:p>
        </w:tc>
      </w:tr>
      <w:tr w:rsidR="00441B73" w:rsidRPr="00BF49D7" w14:paraId="2C3D8570" w14:textId="77777777" w:rsidTr="00E848CD">
        <w:trPr>
          <w:trHeight w:val="2970"/>
          <w:jc w:val="center"/>
        </w:trPr>
        <w:tc>
          <w:tcPr>
            <w:tcW w:w="428" w:type="dxa"/>
            <w:shd w:val="clear" w:color="auto" w:fill="auto"/>
            <w:tcMar>
              <w:left w:w="78" w:type="dxa"/>
            </w:tcMar>
          </w:tcPr>
          <w:p w14:paraId="41DF6EB1" w14:textId="0A6E45F1" w:rsidR="00441B73" w:rsidRDefault="00B00A8C" w:rsidP="00D947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13</w:t>
            </w:r>
          </w:p>
        </w:tc>
        <w:tc>
          <w:tcPr>
            <w:tcW w:w="5776" w:type="dxa"/>
            <w:shd w:val="clear" w:color="auto" w:fill="auto"/>
            <w:tcMar>
              <w:left w:w="78" w:type="dxa"/>
            </w:tcMar>
          </w:tcPr>
          <w:p w14:paraId="2EAEDA9A" w14:textId="77777777" w:rsidR="00441B73" w:rsidRDefault="00F52164" w:rsidP="002966AA">
            <w:pPr>
              <w:spacing w:after="0" w:line="240" w:lineRule="auto"/>
              <w:ind w:firstLine="595"/>
              <w:jc w:val="both"/>
              <w:rPr>
                <w:rFonts w:ascii="Times New Roman" w:eastAsia="Times New Roman" w:hAnsi="Times New Roman" w:cs="Times New Roman"/>
                <w:bCs/>
                <w:iCs/>
                <w:color w:val="000000"/>
                <w:sz w:val="24"/>
                <w:szCs w:val="24"/>
                <w:lang w:eastAsia="uk-UA"/>
              </w:rPr>
            </w:pPr>
            <w:r w:rsidRPr="00F52164">
              <w:rPr>
                <w:rFonts w:ascii="Times New Roman" w:eastAsia="Times New Roman" w:hAnsi="Times New Roman" w:cs="Times New Roman"/>
                <w:bCs/>
                <w:iCs/>
                <w:color w:val="000000"/>
                <w:sz w:val="24"/>
                <w:szCs w:val="24"/>
                <w:lang w:eastAsia="uk-UA"/>
              </w:rPr>
              <w:t>Пояснювальна записка п. 7</w:t>
            </w:r>
          </w:p>
          <w:p w14:paraId="33A65458" w14:textId="1E022015" w:rsidR="00F52164" w:rsidRPr="00441B73" w:rsidRDefault="00F52164" w:rsidP="002966AA">
            <w:pPr>
              <w:spacing w:after="0" w:line="240" w:lineRule="auto"/>
              <w:ind w:firstLine="595"/>
              <w:jc w:val="both"/>
              <w:rPr>
                <w:rFonts w:ascii="Times New Roman" w:eastAsia="Times New Roman" w:hAnsi="Times New Roman" w:cs="Times New Roman"/>
                <w:bCs/>
                <w:iCs/>
                <w:color w:val="000000"/>
                <w:sz w:val="24"/>
                <w:szCs w:val="24"/>
                <w:lang w:eastAsia="uk-UA"/>
              </w:rPr>
            </w:pPr>
            <w:r w:rsidRPr="00F52164">
              <w:rPr>
                <w:rFonts w:ascii="Times New Roman" w:eastAsia="Times New Roman" w:hAnsi="Times New Roman" w:cs="Times New Roman"/>
                <w:bCs/>
                <w:iCs/>
                <w:color w:val="000000"/>
                <w:sz w:val="24"/>
                <w:szCs w:val="24"/>
                <w:lang w:eastAsia="uk-UA"/>
              </w:rPr>
              <w:t xml:space="preserve">На нашу думку будь-які спроби штучно обмежити перелік основних забруднюючих речовин створюють підстави для дискримінації за ознакою проживання у зонах та агломераціях із значним техногенним навантаженням та забрудненням атмосферного повітря специфічними забруднюючими речовинами. У зауваженнях та коментарях до п. 3 Проєкту ми детально наводимо аргументи можливого перевищення повноважень зі сторони Міністерства захисту довкілля та природних ресурсів. Таким чином для цього Проєкту НПА необхідною є Громадська антикорупційна та громадська </w:t>
            </w:r>
            <w:proofErr w:type="spellStart"/>
            <w:r w:rsidRPr="00F52164">
              <w:rPr>
                <w:rFonts w:ascii="Times New Roman" w:eastAsia="Times New Roman" w:hAnsi="Times New Roman" w:cs="Times New Roman"/>
                <w:bCs/>
                <w:iCs/>
                <w:color w:val="000000"/>
                <w:sz w:val="24"/>
                <w:szCs w:val="24"/>
                <w:lang w:eastAsia="uk-UA"/>
              </w:rPr>
              <w:t>антидискримінаційна</w:t>
            </w:r>
            <w:proofErr w:type="spellEnd"/>
            <w:r w:rsidRPr="00F52164">
              <w:rPr>
                <w:rFonts w:ascii="Times New Roman" w:eastAsia="Times New Roman" w:hAnsi="Times New Roman" w:cs="Times New Roman"/>
                <w:bCs/>
                <w:iCs/>
                <w:color w:val="000000"/>
                <w:sz w:val="24"/>
                <w:szCs w:val="24"/>
                <w:lang w:eastAsia="uk-UA"/>
              </w:rPr>
              <w:t xml:space="preserve"> експертизи</w:t>
            </w:r>
            <w:r>
              <w:rPr>
                <w:rFonts w:ascii="Times New Roman" w:eastAsia="Times New Roman" w:hAnsi="Times New Roman" w:cs="Times New Roman"/>
                <w:bCs/>
                <w:iCs/>
                <w:color w:val="000000"/>
                <w:sz w:val="24"/>
                <w:szCs w:val="24"/>
                <w:lang w:eastAsia="uk-UA"/>
              </w:rPr>
              <w:t>.</w:t>
            </w:r>
          </w:p>
        </w:tc>
        <w:tc>
          <w:tcPr>
            <w:tcW w:w="5347" w:type="dxa"/>
            <w:shd w:val="clear" w:color="auto" w:fill="auto"/>
            <w:tcMar>
              <w:left w:w="78" w:type="dxa"/>
            </w:tcMar>
          </w:tcPr>
          <w:p w14:paraId="3BAED4B1" w14:textId="77777777" w:rsidR="00A56DCA" w:rsidRPr="00A56DCA" w:rsidRDefault="00A56DCA" w:rsidP="002966AA">
            <w:pPr>
              <w:spacing w:after="0" w:line="240" w:lineRule="auto"/>
              <w:ind w:left="-20" w:firstLine="595"/>
              <w:jc w:val="both"/>
              <w:rPr>
                <w:rFonts w:ascii="Times New Roman" w:eastAsia="Times New Roman" w:hAnsi="Times New Roman" w:cs="Times New Roman"/>
                <w:color w:val="auto"/>
                <w:sz w:val="24"/>
                <w:szCs w:val="24"/>
                <w:lang w:eastAsia="uk-UA"/>
              </w:rPr>
            </w:pPr>
            <w:r w:rsidRPr="00A56DCA">
              <w:rPr>
                <w:rFonts w:ascii="Times New Roman" w:eastAsia="Times New Roman" w:hAnsi="Times New Roman" w:cs="Times New Roman"/>
                <w:color w:val="000000"/>
                <w:sz w:val="24"/>
                <w:szCs w:val="24"/>
                <w:lang w:eastAsia="uk-UA"/>
              </w:rPr>
              <w:t>Пункт 7 Пояснювальної записки проєкту Порядку:</w:t>
            </w:r>
          </w:p>
          <w:p w14:paraId="3D226843" w14:textId="3A664E37" w:rsidR="00A56DCA" w:rsidRPr="00A56DCA" w:rsidRDefault="00A56DCA" w:rsidP="002966AA">
            <w:pPr>
              <w:spacing w:after="0" w:line="240" w:lineRule="auto"/>
              <w:ind w:left="-20" w:firstLine="595"/>
              <w:jc w:val="both"/>
              <w:rPr>
                <w:rFonts w:ascii="Times New Roman" w:eastAsia="Times New Roman" w:hAnsi="Times New Roman" w:cs="Times New Roman"/>
                <w:color w:val="auto"/>
                <w:sz w:val="24"/>
                <w:szCs w:val="24"/>
                <w:lang w:eastAsia="uk-UA"/>
              </w:rPr>
            </w:pPr>
            <w:r>
              <w:rPr>
                <w:rFonts w:ascii="Times New Roman" w:eastAsia="Times New Roman" w:hAnsi="Times New Roman" w:cs="Times New Roman"/>
                <w:color w:val="000000"/>
                <w:sz w:val="24"/>
                <w:szCs w:val="24"/>
                <w:lang w:eastAsia="uk-UA"/>
              </w:rPr>
              <w:t>«</w:t>
            </w:r>
            <w:r w:rsidRPr="00A56DCA">
              <w:rPr>
                <w:rFonts w:ascii="Times New Roman" w:eastAsia="Times New Roman" w:hAnsi="Times New Roman" w:cs="Times New Roman"/>
                <w:color w:val="000000"/>
                <w:sz w:val="24"/>
                <w:szCs w:val="24"/>
                <w:lang w:eastAsia="uk-UA"/>
              </w:rPr>
              <w:t>7.</w:t>
            </w:r>
            <w:r w:rsidRPr="00A56DCA">
              <w:rPr>
                <w:rFonts w:ascii="Times New Roman" w:eastAsia="Times New Roman" w:hAnsi="Times New Roman" w:cs="Times New Roman"/>
                <w:color w:val="000000"/>
                <w:sz w:val="24"/>
                <w:szCs w:val="24"/>
                <w:lang w:eastAsia="uk-UA"/>
              </w:rPr>
              <w:tab/>
              <w:t>Оцінка відповідності</w:t>
            </w:r>
          </w:p>
          <w:p w14:paraId="6C06A3A2" w14:textId="77777777" w:rsidR="00A56DCA" w:rsidRPr="00A56DCA" w:rsidRDefault="00A56DCA" w:rsidP="002966AA">
            <w:pPr>
              <w:spacing w:after="0" w:line="240" w:lineRule="auto"/>
              <w:ind w:left="-20" w:firstLine="595"/>
              <w:jc w:val="both"/>
              <w:rPr>
                <w:rFonts w:ascii="Times New Roman" w:eastAsia="Times New Roman" w:hAnsi="Times New Roman" w:cs="Times New Roman"/>
                <w:color w:val="auto"/>
                <w:sz w:val="24"/>
                <w:szCs w:val="24"/>
                <w:lang w:eastAsia="uk-UA"/>
              </w:rPr>
            </w:pPr>
            <w:r w:rsidRPr="00A56DCA">
              <w:rPr>
                <w:rFonts w:ascii="Times New Roman" w:eastAsia="Times New Roman" w:hAnsi="Times New Roman" w:cs="Times New Roman"/>
                <w:color w:val="000000"/>
                <w:sz w:val="24"/>
                <w:szCs w:val="24"/>
                <w:lang w:eastAsia="uk-UA"/>
              </w:rPr>
              <w:t xml:space="preserve">У </w:t>
            </w:r>
            <w:proofErr w:type="spellStart"/>
            <w:r w:rsidRPr="00A56DCA">
              <w:rPr>
                <w:rFonts w:ascii="Times New Roman" w:eastAsia="Times New Roman" w:hAnsi="Times New Roman" w:cs="Times New Roman"/>
                <w:color w:val="000000"/>
                <w:sz w:val="24"/>
                <w:szCs w:val="24"/>
                <w:lang w:eastAsia="uk-UA"/>
              </w:rPr>
              <w:t>проєкті</w:t>
            </w:r>
            <w:proofErr w:type="spellEnd"/>
            <w:r w:rsidRPr="00A56DCA">
              <w:rPr>
                <w:rFonts w:ascii="Times New Roman" w:eastAsia="Times New Roman" w:hAnsi="Times New Roman" w:cs="Times New Roman"/>
                <w:color w:val="000000"/>
                <w:sz w:val="24"/>
                <w:szCs w:val="24"/>
                <w:lang w:eastAsia="uk-UA"/>
              </w:rPr>
              <w:t xml:space="preserve"> наказу відсутні положення, які: </w:t>
            </w:r>
          </w:p>
          <w:p w14:paraId="55C08120" w14:textId="77777777" w:rsidR="00A56DCA" w:rsidRPr="00A56DCA" w:rsidRDefault="00A56DCA" w:rsidP="002966AA">
            <w:pPr>
              <w:spacing w:after="0" w:line="240" w:lineRule="auto"/>
              <w:ind w:left="-20" w:firstLine="595"/>
              <w:jc w:val="both"/>
              <w:rPr>
                <w:rFonts w:ascii="Times New Roman" w:eastAsia="Times New Roman" w:hAnsi="Times New Roman" w:cs="Times New Roman"/>
                <w:color w:val="auto"/>
                <w:sz w:val="24"/>
                <w:szCs w:val="24"/>
                <w:lang w:eastAsia="uk-UA"/>
              </w:rPr>
            </w:pPr>
            <w:r w:rsidRPr="00A56DCA">
              <w:rPr>
                <w:rFonts w:ascii="Times New Roman" w:eastAsia="Times New Roman" w:hAnsi="Times New Roman" w:cs="Times New Roman"/>
                <w:color w:val="000000"/>
                <w:sz w:val="24"/>
                <w:szCs w:val="24"/>
                <w:lang w:eastAsia="uk-UA"/>
              </w:rPr>
              <w:t>стосуються зобов’язань України у сфері європейської інтеграції;</w:t>
            </w:r>
          </w:p>
          <w:p w14:paraId="55268B74" w14:textId="77777777" w:rsidR="00A56DCA" w:rsidRPr="00A56DCA" w:rsidRDefault="00A56DCA" w:rsidP="002966AA">
            <w:pPr>
              <w:spacing w:after="0" w:line="240" w:lineRule="auto"/>
              <w:ind w:left="-20" w:firstLine="595"/>
              <w:jc w:val="both"/>
              <w:rPr>
                <w:rFonts w:ascii="Times New Roman" w:eastAsia="Times New Roman" w:hAnsi="Times New Roman" w:cs="Times New Roman"/>
                <w:color w:val="auto"/>
                <w:sz w:val="24"/>
                <w:szCs w:val="24"/>
                <w:lang w:eastAsia="uk-UA"/>
              </w:rPr>
            </w:pPr>
            <w:r w:rsidRPr="00A56DCA">
              <w:rPr>
                <w:rFonts w:ascii="Times New Roman" w:eastAsia="Times New Roman" w:hAnsi="Times New Roman" w:cs="Times New Roman"/>
                <w:color w:val="000000"/>
                <w:sz w:val="24"/>
                <w:szCs w:val="24"/>
                <w:lang w:eastAsia="uk-UA"/>
              </w:rPr>
              <w:t>стосуються прав та свобод, гарантованих Конвенцією про захист прав людини і основоположних свобод;</w:t>
            </w:r>
          </w:p>
          <w:p w14:paraId="42C0D162" w14:textId="77777777" w:rsidR="00A56DCA" w:rsidRPr="00A56DCA" w:rsidRDefault="00A56DCA" w:rsidP="002966AA">
            <w:pPr>
              <w:spacing w:after="0" w:line="240" w:lineRule="auto"/>
              <w:ind w:left="-20" w:firstLine="595"/>
              <w:jc w:val="both"/>
              <w:rPr>
                <w:rFonts w:ascii="Times New Roman" w:eastAsia="Times New Roman" w:hAnsi="Times New Roman" w:cs="Times New Roman"/>
                <w:color w:val="auto"/>
                <w:sz w:val="24"/>
                <w:szCs w:val="24"/>
                <w:lang w:eastAsia="uk-UA"/>
              </w:rPr>
            </w:pPr>
            <w:r w:rsidRPr="00A56DCA">
              <w:rPr>
                <w:rFonts w:ascii="Times New Roman" w:eastAsia="Times New Roman" w:hAnsi="Times New Roman" w:cs="Times New Roman"/>
                <w:color w:val="000000"/>
                <w:sz w:val="24"/>
                <w:szCs w:val="24"/>
                <w:lang w:eastAsia="uk-UA"/>
              </w:rPr>
              <w:t>впливають на забезпечення рівних прав та можливостей жінок і чоловіків;</w:t>
            </w:r>
          </w:p>
          <w:p w14:paraId="7A2D7A2F" w14:textId="77777777" w:rsidR="00A56DCA" w:rsidRPr="00A56DCA" w:rsidRDefault="00A56DCA" w:rsidP="002966AA">
            <w:pPr>
              <w:spacing w:after="0" w:line="240" w:lineRule="auto"/>
              <w:ind w:left="-20" w:firstLine="595"/>
              <w:jc w:val="both"/>
              <w:rPr>
                <w:rFonts w:ascii="Times New Roman" w:eastAsia="Times New Roman" w:hAnsi="Times New Roman" w:cs="Times New Roman"/>
                <w:color w:val="auto"/>
                <w:sz w:val="24"/>
                <w:szCs w:val="24"/>
                <w:lang w:eastAsia="uk-UA"/>
              </w:rPr>
            </w:pPr>
            <w:r w:rsidRPr="00A56DCA">
              <w:rPr>
                <w:rFonts w:ascii="Times New Roman" w:eastAsia="Times New Roman" w:hAnsi="Times New Roman" w:cs="Times New Roman"/>
                <w:color w:val="000000"/>
                <w:sz w:val="24"/>
                <w:szCs w:val="24"/>
                <w:lang w:eastAsia="uk-UA"/>
              </w:rPr>
              <w:t>містять ризики вчинення корупційних правопорушень та правопорушень, пов’язаних з корупцією;</w:t>
            </w:r>
          </w:p>
          <w:p w14:paraId="3DB55842" w14:textId="77777777" w:rsidR="00A56DCA" w:rsidRPr="00A56DCA" w:rsidRDefault="00A56DCA" w:rsidP="002966AA">
            <w:pPr>
              <w:spacing w:after="0" w:line="240" w:lineRule="auto"/>
              <w:ind w:left="-20" w:firstLine="595"/>
              <w:jc w:val="both"/>
              <w:rPr>
                <w:rFonts w:ascii="Times New Roman" w:eastAsia="Times New Roman" w:hAnsi="Times New Roman" w:cs="Times New Roman"/>
                <w:color w:val="auto"/>
                <w:sz w:val="24"/>
                <w:szCs w:val="24"/>
                <w:lang w:eastAsia="uk-UA"/>
              </w:rPr>
            </w:pPr>
            <w:r w:rsidRPr="00A56DCA">
              <w:rPr>
                <w:rFonts w:ascii="Times New Roman" w:eastAsia="Times New Roman" w:hAnsi="Times New Roman" w:cs="Times New Roman"/>
                <w:color w:val="000000"/>
                <w:sz w:val="24"/>
                <w:szCs w:val="24"/>
                <w:lang w:eastAsia="uk-UA"/>
              </w:rPr>
              <w:t>створюють підстави для дискримінації.</w:t>
            </w:r>
          </w:p>
          <w:p w14:paraId="7107A721" w14:textId="77777777" w:rsidR="00A56DCA" w:rsidRPr="00A56DCA" w:rsidRDefault="00A56DCA" w:rsidP="002966AA">
            <w:pPr>
              <w:spacing w:after="0" w:line="240" w:lineRule="auto"/>
              <w:ind w:left="-20" w:firstLine="595"/>
              <w:jc w:val="both"/>
              <w:rPr>
                <w:rFonts w:ascii="Times New Roman" w:eastAsia="Times New Roman" w:hAnsi="Times New Roman" w:cs="Times New Roman"/>
                <w:color w:val="auto"/>
                <w:sz w:val="24"/>
                <w:szCs w:val="24"/>
                <w:lang w:eastAsia="uk-UA"/>
              </w:rPr>
            </w:pPr>
            <w:r w:rsidRPr="00A56DCA">
              <w:rPr>
                <w:rFonts w:ascii="Times New Roman" w:eastAsia="Times New Roman" w:hAnsi="Times New Roman" w:cs="Times New Roman"/>
                <w:color w:val="000000"/>
                <w:sz w:val="24"/>
                <w:szCs w:val="24"/>
                <w:lang w:eastAsia="uk-UA"/>
              </w:rPr>
              <w:t xml:space="preserve">Громадська антикорупційна, громадська </w:t>
            </w:r>
            <w:proofErr w:type="spellStart"/>
            <w:r w:rsidRPr="00A56DCA">
              <w:rPr>
                <w:rFonts w:ascii="Times New Roman" w:eastAsia="Times New Roman" w:hAnsi="Times New Roman" w:cs="Times New Roman"/>
                <w:color w:val="000000"/>
                <w:sz w:val="24"/>
                <w:szCs w:val="24"/>
                <w:lang w:eastAsia="uk-UA"/>
              </w:rPr>
              <w:t>антидискримінаційна</w:t>
            </w:r>
            <w:proofErr w:type="spellEnd"/>
            <w:r w:rsidRPr="00A56DCA">
              <w:rPr>
                <w:rFonts w:ascii="Times New Roman" w:eastAsia="Times New Roman" w:hAnsi="Times New Roman" w:cs="Times New Roman"/>
                <w:color w:val="000000"/>
                <w:sz w:val="24"/>
                <w:szCs w:val="24"/>
                <w:lang w:eastAsia="uk-UA"/>
              </w:rPr>
              <w:t xml:space="preserve"> та громадська </w:t>
            </w:r>
            <w:proofErr w:type="spellStart"/>
            <w:r w:rsidRPr="00A56DCA">
              <w:rPr>
                <w:rFonts w:ascii="Times New Roman" w:eastAsia="Times New Roman" w:hAnsi="Times New Roman" w:cs="Times New Roman"/>
                <w:color w:val="000000"/>
                <w:sz w:val="24"/>
                <w:szCs w:val="24"/>
                <w:lang w:eastAsia="uk-UA"/>
              </w:rPr>
              <w:t>гендерно</w:t>
            </w:r>
            <w:proofErr w:type="spellEnd"/>
            <w:r w:rsidRPr="00A56DCA">
              <w:rPr>
                <w:rFonts w:ascii="Times New Roman" w:eastAsia="Times New Roman" w:hAnsi="Times New Roman" w:cs="Times New Roman"/>
                <w:color w:val="000000"/>
                <w:sz w:val="24"/>
                <w:szCs w:val="24"/>
                <w:lang w:eastAsia="uk-UA"/>
              </w:rPr>
              <w:t>-правова експертизи проєкту наказу не проводилась.</w:t>
            </w:r>
          </w:p>
          <w:p w14:paraId="0EFE77DB" w14:textId="7AF9B76F" w:rsidR="00441B73" w:rsidRDefault="00A56DCA" w:rsidP="002966AA">
            <w:pPr>
              <w:spacing w:after="0" w:line="240" w:lineRule="auto"/>
              <w:ind w:left="-20" w:firstLine="595"/>
              <w:jc w:val="both"/>
              <w:rPr>
                <w:rFonts w:ascii="Times New Roman" w:eastAsia="Times New Roman" w:hAnsi="Times New Roman" w:cs="Times New Roman"/>
                <w:color w:val="auto"/>
                <w:sz w:val="24"/>
                <w:szCs w:val="24"/>
                <w:lang w:eastAsia="uk-UA"/>
              </w:rPr>
            </w:pPr>
            <w:r w:rsidRPr="00A56DCA">
              <w:rPr>
                <w:rFonts w:ascii="Times New Roman" w:eastAsia="Times New Roman" w:hAnsi="Times New Roman" w:cs="Times New Roman"/>
                <w:color w:val="000000"/>
                <w:sz w:val="24"/>
                <w:szCs w:val="24"/>
                <w:lang w:eastAsia="uk-UA"/>
              </w:rPr>
              <w:t xml:space="preserve">Проєкт </w:t>
            </w:r>
            <w:proofErr w:type="spellStart"/>
            <w:r w:rsidRPr="00A56DCA">
              <w:rPr>
                <w:rFonts w:ascii="Times New Roman" w:eastAsia="Times New Roman" w:hAnsi="Times New Roman" w:cs="Times New Roman"/>
                <w:color w:val="000000"/>
                <w:sz w:val="24"/>
                <w:szCs w:val="24"/>
                <w:lang w:eastAsia="uk-UA"/>
              </w:rPr>
              <w:t>акта</w:t>
            </w:r>
            <w:proofErr w:type="spellEnd"/>
            <w:r w:rsidRPr="00A56DCA">
              <w:rPr>
                <w:rFonts w:ascii="Times New Roman" w:eastAsia="Times New Roman" w:hAnsi="Times New Roman" w:cs="Times New Roman"/>
                <w:color w:val="000000"/>
                <w:sz w:val="24"/>
                <w:szCs w:val="24"/>
                <w:lang w:eastAsia="uk-UA"/>
              </w:rPr>
              <w:t xml:space="preserve"> потребує проведення цифрової експертизи та отримання висновку Міністерства цифрової трансформації України про </w:t>
            </w:r>
            <w:r>
              <w:rPr>
                <w:rFonts w:ascii="Times New Roman" w:eastAsia="Times New Roman" w:hAnsi="Times New Roman" w:cs="Times New Roman"/>
                <w:color w:val="000000"/>
                <w:sz w:val="24"/>
                <w:szCs w:val="24"/>
                <w:lang w:eastAsia="uk-UA"/>
              </w:rPr>
              <w:t>проведення цифрової експертизи.»</w:t>
            </w:r>
          </w:p>
        </w:tc>
        <w:tc>
          <w:tcPr>
            <w:tcW w:w="3725" w:type="dxa"/>
            <w:shd w:val="clear" w:color="auto" w:fill="auto"/>
            <w:tcMar>
              <w:left w:w="78" w:type="dxa"/>
            </w:tcMar>
          </w:tcPr>
          <w:p w14:paraId="6B6756FE" w14:textId="6FC2A4B1" w:rsidR="00BF205F" w:rsidRDefault="00995220" w:rsidP="002966AA">
            <w:pPr>
              <w:pStyle w:val="af5"/>
              <w:spacing w:before="0" w:beforeAutospacing="0" w:after="0" w:afterAutospacing="0"/>
              <w:ind w:firstLine="24"/>
              <w:jc w:val="center"/>
              <w:rPr>
                <w:b/>
                <w:bCs/>
                <w:color w:val="000000"/>
              </w:rPr>
            </w:pPr>
            <w:proofErr w:type="spellStart"/>
            <w:r>
              <w:rPr>
                <w:b/>
                <w:bCs/>
                <w:color w:val="000000"/>
              </w:rPr>
              <w:t>В</w:t>
            </w:r>
            <w:r w:rsidR="00BF205F">
              <w:rPr>
                <w:b/>
                <w:bCs/>
                <w:color w:val="000000"/>
              </w:rPr>
              <w:t>ідхилено</w:t>
            </w:r>
            <w:proofErr w:type="spellEnd"/>
          </w:p>
          <w:p w14:paraId="76814927" w14:textId="77777777" w:rsidR="00BF205F" w:rsidRPr="00BF205F" w:rsidRDefault="00BF205F" w:rsidP="002966AA">
            <w:pPr>
              <w:pStyle w:val="af5"/>
              <w:spacing w:before="0" w:beforeAutospacing="0" w:after="0" w:afterAutospacing="0"/>
              <w:ind w:firstLine="595"/>
              <w:jc w:val="both"/>
              <w:rPr>
                <w:bCs/>
                <w:color w:val="000000"/>
              </w:rPr>
            </w:pPr>
            <w:r w:rsidRPr="00BF205F">
              <w:rPr>
                <w:bCs/>
                <w:color w:val="000000"/>
              </w:rPr>
              <w:t>Проєкт Порядку розроблений з урахуванням Європейського індексу якості повітря, який публікується на офіційній сторінці Європейської екологічної агенції (</w:t>
            </w:r>
            <w:proofErr w:type="spellStart"/>
            <w:r w:rsidRPr="00BF205F">
              <w:rPr>
                <w:bCs/>
                <w:color w:val="000000"/>
              </w:rPr>
              <w:t>The</w:t>
            </w:r>
            <w:proofErr w:type="spellEnd"/>
            <w:r w:rsidRPr="00BF205F">
              <w:rPr>
                <w:bCs/>
                <w:color w:val="000000"/>
              </w:rPr>
              <w:t xml:space="preserve"> </w:t>
            </w:r>
            <w:proofErr w:type="spellStart"/>
            <w:r w:rsidRPr="00BF205F">
              <w:rPr>
                <w:bCs/>
                <w:color w:val="000000"/>
              </w:rPr>
              <w:t>European</w:t>
            </w:r>
            <w:proofErr w:type="spellEnd"/>
            <w:r w:rsidRPr="00BF205F">
              <w:rPr>
                <w:bCs/>
                <w:color w:val="000000"/>
              </w:rPr>
              <w:t xml:space="preserve"> </w:t>
            </w:r>
            <w:proofErr w:type="spellStart"/>
            <w:r w:rsidRPr="00BF205F">
              <w:rPr>
                <w:bCs/>
                <w:color w:val="000000"/>
              </w:rPr>
              <w:t>Environment</w:t>
            </w:r>
            <w:proofErr w:type="spellEnd"/>
            <w:r w:rsidRPr="00BF205F">
              <w:rPr>
                <w:bCs/>
                <w:color w:val="000000"/>
              </w:rPr>
              <w:t xml:space="preserve"> </w:t>
            </w:r>
            <w:proofErr w:type="spellStart"/>
            <w:r w:rsidRPr="00BF205F">
              <w:rPr>
                <w:bCs/>
                <w:color w:val="000000"/>
              </w:rPr>
              <w:t>Agency</w:t>
            </w:r>
            <w:proofErr w:type="spellEnd"/>
            <w:r w:rsidRPr="00BF205F">
              <w:rPr>
                <w:bCs/>
                <w:color w:val="000000"/>
              </w:rPr>
              <w:t>, ЕЕА) (</w:t>
            </w:r>
            <w:hyperlink r:id="rId17" w:history="1">
              <w:r w:rsidRPr="000C29C2">
                <w:rPr>
                  <w:rStyle w:val="af6"/>
                  <w:bCs/>
                </w:rPr>
                <w:t>https://airindex.eea.europa.eu/AQI/index.html#</w:t>
              </w:r>
            </w:hyperlink>
            <w:r w:rsidRPr="00BF205F">
              <w:rPr>
                <w:bCs/>
                <w:color w:val="000000"/>
              </w:rPr>
              <w:t>)</w:t>
            </w:r>
            <w:r>
              <w:rPr>
                <w:bCs/>
                <w:color w:val="000000"/>
              </w:rPr>
              <w:t xml:space="preserve">. </w:t>
            </w:r>
            <w:r w:rsidRPr="00BF205F">
              <w:rPr>
                <w:bCs/>
                <w:color w:val="000000"/>
              </w:rPr>
              <w:t xml:space="preserve"> </w:t>
            </w:r>
          </w:p>
          <w:p w14:paraId="58E0592C" w14:textId="77777777" w:rsidR="00BF205F" w:rsidRPr="00BF205F" w:rsidRDefault="00BF205F" w:rsidP="002966AA">
            <w:pPr>
              <w:pStyle w:val="af5"/>
              <w:spacing w:before="0" w:beforeAutospacing="0" w:after="0" w:afterAutospacing="0"/>
              <w:ind w:firstLine="595"/>
              <w:jc w:val="both"/>
              <w:rPr>
                <w:bCs/>
                <w:color w:val="000000"/>
              </w:rPr>
            </w:pPr>
            <w:r w:rsidRPr="00BF205F">
              <w:rPr>
                <w:bCs/>
                <w:color w:val="000000"/>
              </w:rPr>
              <w:t>Європейський Індекс якості повітря  базується на значеннях концентрацій п’яти ключових забруднюючих речовин, а саме:</w:t>
            </w:r>
          </w:p>
          <w:p w14:paraId="4ADD8C9C" w14:textId="77777777" w:rsidR="00995220" w:rsidRDefault="00995220" w:rsidP="002966AA">
            <w:pPr>
              <w:pStyle w:val="af5"/>
              <w:spacing w:before="0" w:beforeAutospacing="0" w:after="0" w:afterAutospacing="0"/>
              <w:ind w:firstLine="595"/>
              <w:jc w:val="both"/>
              <w:rPr>
                <w:lang w:eastAsia="uk-UA"/>
              </w:rPr>
            </w:pPr>
            <w:r>
              <w:rPr>
                <w:lang w:eastAsia="uk-UA"/>
              </w:rPr>
              <w:t>твердих частинок (PM</w:t>
            </w:r>
            <w:r w:rsidRPr="00701D50">
              <w:rPr>
                <w:vertAlign w:val="subscript"/>
                <w:lang w:eastAsia="uk-UA"/>
              </w:rPr>
              <w:t>10</w:t>
            </w:r>
            <w:r>
              <w:rPr>
                <w:lang w:eastAsia="uk-UA"/>
              </w:rPr>
              <w:t>);</w:t>
            </w:r>
          </w:p>
          <w:p w14:paraId="30681CE2" w14:textId="77777777" w:rsidR="00995220" w:rsidRDefault="00995220" w:rsidP="002966AA">
            <w:pPr>
              <w:pStyle w:val="af5"/>
              <w:spacing w:before="0" w:beforeAutospacing="0" w:after="0" w:afterAutospacing="0"/>
              <w:ind w:firstLine="595"/>
              <w:jc w:val="both"/>
              <w:rPr>
                <w:lang w:eastAsia="uk-UA"/>
              </w:rPr>
            </w:pPr>
            <w:r>
              <w:rPr>
                <w:lang w:eastAsia="uk-UA"/>
              </w:rPr>
              <w:t>дрібних твердих частинок (PM</w:t>
            </w:r>
            <w:r w:rsidRPr="00701D50">
              <w:rPr>
                <w:vertAlign w:val="subscript"/>
                <w:lang w:eastAsia="uk-UA"/>
              </w:rPr>
              <w:t>2,5</w:t>
            </w:r>
            <w:r>
              <w:rPr>
                <w:lang w:eastAsia="uk-UA"/>
              </w:rPr>
              <w:t>);</w:t>
            </w:r>
          </w:p>
          <w:p w14:paraId="2528C645" w14:textId="77777777" w:rsidR="00995220" w:rsidRDefault="00995220" w:rsidP="002966AA">
            <w:pPr>
              <w:pStyle w:val="af5"/>
              <w:spacing w:before="0" w:beforeAutospacing="0" w:after="0" w:afterAutospacing="0"/>
              <w:ind w:firstLine="595"/>
              <w:jc w:val="both"/>
              <w:rPr>
                <w:lang w:eastAsia="uk-UA"/>
              </w:rPr>
            </w:pPr>
            <w:r>
              <w:rPr>
                <w:lang w:eastAsia="uk-UA"/>
              </w:rPr>
              <w:t>озону (O</w:t>
            </w:r>
            <w:r w:rsidRPr="00701D50">
              <w:rPr>
                <w:vertAlign w:val="subscript"/>
                <w:lang w:eastAsia="uk-UA"/>
              </w:rPr>
              <w:t>3</w:t>
            </w:r>
            <w:r>
              <w:rPr>
                <w:lang w:eastAsia="uk-UA"/>
              </w:rPr>
              <w:t>);</w:t>
            </w:r>
          </w:p>
          <w:p w14:paraId="284B1970" w14:textId="77777777" w:rsidR="00995220" w:rsidRDefault="00995220" w:rsidP="002966AA">
            <w:pPr>
              <w:pStyle w:val="af5"/>
              <w:spacing w:before="0" w:beforeAutospacing="0" w:after="0" w:afterAutospacing="0"/>
              <w:ind w:firstLine="595"/>
              <w:jc w:val="both"/>
              <w:rPr>
                <w:lang w:eastAsia="uk-UA"/>
              </w:rPr>
            </w:pPr>
            <w:r>
              <w:rPr>
                <w:lang w:eastAsia="uk-UA"/>
              </w:rPr>
              <w:t>діоксиду азоту (NO</w:t>
            </w:r>
            <w:r w:rsidRPr="00701D50">
              <w:rPr>
                <w:vertAlign w:val="subscript"/>
                <w:lang w:eastAsia="uk-UA"/>
              </w:rPr>
              <w:t>2</w:t>
            </w:r>
            <w:r>
              <w:rPr>
                <w:lang w:eastAsia="uk-UA"/>
              </w:rPr>
              <w:t>);</w:t>
            </w:r>
          </w:p>
          <w:p w14:paraId="2F785E90" w14:textId="641BA564" w:rsidR="00BF205F" w:rsidRPr="00BF205F" w:rsidRDefault="00995220" w:rsidP="002966AA">
            <w:pPr>
              <w:pStyle w:val="af5"/>
              <w:spacing w:before="0" w:beforeAutospacing="0" w:after="0" w:afterAutospacing="0"/>
              <w:ind w:firstLine="595"/>
              <w:jc w:val="both"/>
              <w:rPr>
                <w:bCs/>
                <w:color w:val="000000"/>
              </w:rPr>
            </w:pPr>
            <w:r>
              <w:rPr>
                <w:lang w:eastAsia="uk-UA"/>
              </w:rPr>
              <w:t>діоксиду сірки (SO</w:t>
            </w:r>
            <w:r w:rsidRPr="00701D50">
              <w:rPr>
                <w:vertAlign w:val="subscript"/>
                <w:lang w:eastAsia="uk-UA"/>
              </w:rPr>
              <w:t>2</w:t>
            </w:r>
            <w:r>
              <w:rPr>
                <w:lang w:eastAsia="uk-UA"/>
              </w:rPr>
              <w:t>).</w:t>
            </w:r>
          </w:p>
          <w:p w14:paraId="37D090C8" w14:textId="77777777" w:rsidR="00BF205F" w:rsidRPr="00BF205F" w:rsidRDefault="00BF205F" w:rsidP="002966AA">
            <w:pPr>
              <w:pStyle w:val="af5"/>
              <w:spacing w:before="0" w:beforeAutospacing="0" w:after="0" w:afterAutospacing="0"/>
              <w:ind w:firstLine="595"/>
              <w:jc w:val="both"/>
              <w:rPr>
                <w:bCs/>
                <w:color w:val="000000"/>
              </w:rPr>
            </w:pPr>
            <w:r w:rsidRPr="00BF205F">
              <w:rPr>
                <w:bCs/>
                <w:color w:val="000000"/>
              </w:rPr>
              <w:t xml:space="preserve">В подальшому визначений Індекс якості повітря в Україні буде також обліковуватися на сторінці Європейської екологічної агенції. Отже дані повинні мати можливість бути порівняними між собою. </w:t>
            </w:r>
          </w:p>
          <w:p w14:paraId="574F13A9" w14:textId="77777777" w:rsidR="00BF205F" w:rsidRPr="00BF205F" w:rsidRDefault="00BF205F" w:rsidP="002966AA">
            <w:pPr>
              <w:pStyle w:val="af5"/>
              <w:spacing w:before="0" w:beforeAutospacing="0" w:after="0" w:afterAutospacing="0"/>
              <w:ind w:firstLine="595"/>
              <w:jc w:val="both"/>
              <w:rPr>
                <w:bCs/>
                <w:color w:val="000000"/>
              </w:rPr>
            </w:pPr>
            <w:r w:rsidRPr="00BF205F">
              <w:rPr>
                <w:bCs/>
                <w:color w:val="000000"/>
              </w:rPr>
              <w:t xml:space="preserve">При цьому Індекс якості повітря це лише один з інструментів для оперативного інформування населення про </w:t>
            </w:r>
            <w:r w:rsidRPr="00BF205F">
              <w:rPr>
                <w:bCs/>
                <w:color w:val="000000"/>
              </w:rPr>
              <w:lastRenderedPageBreak/>
              <w:t>якість повітря.</w:t>
            </w:r>
          </w:p>
          <w:p w14:paraId="3A7F7715" w14:textId="77777777" w:rsidR="00F52164" w:rsidRDefault="00BF205F" w:rsidP="002966AA">
            <w:pPr>
              <w:pStyle w:val="af5"/>
              <w:spacing w:before="0" w:beforeAutospacing="0" w:after="0" w:afterAutospacing="0"/>
              <w:ind w:firstLine="595"/>
              <w:jc w:val="both"/>
              <w:rPr>
                <w:bCs/>
                <w:color w:val="000000"/>
                <w:lang w:val="en-US"/>
              </w:rPr>
            </w:pPr>
            <w:r w:rsidRPr="00BF205F">
              <w:rPr>
                <w:bCs/>
                <w:color w:val="000000"/>
              </w:rPr>
              <w:t>Водночас інші забруднюючі речовини, визначені Порядком здійснення державного моніторингу в галузі охорони атмосферного повітря, затвердженого постановою Кабінету Міністрів України від 14.08.2019 р. № 827, мають вимірюватись, але для розрахунку індексу якості повітря беруться лише основні речовини, які мають найбільший вплив на здоров’я людини.</w:t>
            </w:r>
          </w:p>
          <w:p w14:paraId="5348D5C3" w14:textId="4E70777B" w:rsidR="00E37F81" w:rsidRPr="00E37F81" w:rsidRDefault="00E37F81" w:rsidP="002966AA">
            <w:pPr>
              <w:pStyle w:val="af5"/>
              <w:spacing w:before="0" w:beforeAutospacing="0" w:after="0" w:afterAutospacing="0"/>
              <w:ind w:firstLine="595"/>
              <w:jc w:val="both"/>
              <w:rPr>
                <w:bCs/>
                <w:color w:val="000000"/>
              </w:rPr>
            </w:pPr>
            <w:r>
              <w:rPr>
                <w:bCs/>
                <w:color w:val="000000"/>
              </w:rPr>
              <w:t xml:space="preserve">Враховуючи зазначене проєкт Порядку не потребує проведення Громадської антикорупційної та громадської </w:t>
            </w:r>
            <w:proofErr w:type="spellStart"/>
            <w:r>
              <w:rPr>
                <w:bCs/>
                <w:color w:val="000000"/>
              </w:rPr>
              <w:t>антидискримінаційної</w:t>
            </w:r>
            <w:proofErr w:type="spellEnd"/>
            <w:r w:rsidRPr="00E37F81">
              <w:rPr>
                <w:bCs/>
                <w:color w:val="000000"/>
              </w:rPr>
              <w:t xml:space="preserve"> експертизи.</w:t>
            </w:r>
          </w:p>
        </w:tc>
      </w:tr>
      <w:tr w:rsidR="00441B73" w:rsidRPr="00BF49D7" w14:paraId="106E8B45" w14:textId="77777777" w:rsidTr="00244C23">
        <w:trPr>
          <w:trHeight w:val="325"/>
          <w:jc w:val="center"/>
        </w:trPr>
        <w:tc>
          <w:tcPr>
            <w:tcW w:w="428" w:type="dxa"/>
            <w:shd w:val="clear" w:color="auto" w:fill="auto"/>
            <w:tcMar>
              <w:left w:w="78" w:type="dxa"/>
            </w:tcMar>
          </w:tcPr>
          <w:p w14:paraId="3994C093" w14:textId="3F0F0ECE" w:rsidR="00441B73" w:rsidRDefault="00B00A8C" w:rsidP="00D947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14</w:t>
            </w:r>
          </w:p>
        </w:tc>
        <w:tc>
          <w:tcPr>
            <w:tcW w:w="5776" w:type="dxa"/>
            <w:shd w:val="clear" w:color="auto" w:fill="auto"/>
            <w:tcMar>
              <w:left w:w="78" w:type="dxa"/>
            </w:tcMar>
          </w:tcPr>
          <w:p w14:paraId="1FBDFF29" w14:textId="77777777" w:rsidR="00441B73" w:rsidRDefault="00F52164" w:rsidP="002966AA">
            <w:pPr>
              <w:spacing w:after="0" w:line="240" w:lineRule="auto"/>
              <w:ind w:firstLine="595"/>
              <w:jc w:val="both"/>
              <w:rPr>
                <w:rFonts w:ascii="Times New Roman" w:eastAsia="Times New Roman" w:hAnsi="Times New Roman" w:cs="Times New Roman"/>
                <w:bCs/>
                <w:iCs/>
                <w:color w:val="000000"/>
                <w:sz w:val="24"/>
                <w:szCs w:val="24"/>
                <w:lang w:eastAsia="uk-UA"/>
              </w:rPr>
            </w:pPr>
            <w:r w:rsidRPr="00F52164">
              <w:rPr>
                <w:rFonts w:ascii="Times New Roman" w:eastAsia="Times New Roman" w:hAnsi="Times New Roman" w:cs="Times New Roman"/>
                <w:bCs/>
                <w:iCs/>
                <w:color w:val="000000"/>
                <w:sz w:val="24"/>
                <w:szCs w:val="24"/>
                <w:lang w:eastAsia="uk-UA"/>
              </w:rPr>
              <w:t>Пояснювальна записка п. 8</w:t>
            </w:r>
          </w:p>
          <w:p w14:paraId="1AAC8D17" w14:textId="358165FB" w:rsidR="00F52164" w:rsidRPr="00441B73" w:rsidRDefault="00F52164" w:rsidP="002966AA">
            <w:pPr>
              <w:spacing w:after="0" w:line="240" w:lineRule="auto"/>
              <w:ind w:firstLine="595"/>
              <w:jc w:val="both"/>
              <w:rPr>
                <w:rFonts w:ascii="Times New Roman" w:eastAsia="Times New Roman" w:hAnsi="Times New Roman" w:cs="Times New Roman"/>
                <w:bCs/>
                <w:iCs/>
                <w:color w:val="000000"/>
                <w:sz w:val="24"/>
                <w:szCs w:val="24"/>
                <w:lang w:eastAsia="uk-UA"/>
              </w:rPr>
            </w:pPr>
            <w:r w:rsidRPr="00F52164">
              <w:rPr>
                <w:rFonts w:ascii="Times New Roman" w:eastAsia="Times New Roman" w:hAnsi="Times New Roman" w:cs="Times New Roman"/>
                <w:bCs/>
                <w:iCs/>
                <w:color w:val="000000"/>
                <w:sz w:val="24"/>
                <w:szCs w:val="24"/>
                <w:lang w:eastAsia="uk-UA"/>
              </w:rPr>
              <w:t xml:space="preserve">Комплексне вивчення положень Порядку, що унормовується Проєктом НПА, демонструє відсутність найголовнішої мети упровадження інформування населення про якість повітря за основними показниками з використанням індексу якості повітря в Україні – забезпечувати прийняття управлінських рішень як на державному рівні, так і на рівні ОМС та громадян. Цей факт створює ризики для ефективного впровадження Проєкту НПА у практику управління якістю повітря у зонах та агломераціях </w:t>
            </w:r>
            <w:r w:rsidRPr="00F52164">
              <w:rPr>
                <w:rFonts w:ascii="Times New Roman" w:eastAsia="Times New Roman" w:hAnsi="Times New Roman" w:cs="Times New Roman"/>
                <w:bCs/>
                <w:iCs/>
                <w:color w:val="000000"/>
                <w:sz w:val="24"/>
                <w:szCs w:val="24"/>
                <w:lang w:eastAsia="uk-UA"/>
              </w:rPr>
              <w:lastRenderedPageBreak/>
              <w:t xml:space="preserve">України: «Інформування заради інформування». Саме тому Порядок, що унормовується Проєктом НПА, потребує фахового переосмислення та доопрацювання із широким залученням усіх зацікавлених сторін фахового, </w:t>
            </w:r>
            <w:proofErr w:type="spellStart"/>
            <w:r w:rsidRPr="00F52164">
              <w:rPr>
                <w:rFonts w:ascii="Times New Roman" w:eastAsia="Times New Roman" w:hAnsi="Times New Roman" w:cs="Times New Roman"/>
                <w:bCs/>
                <w:iCs/>
                <w:color w:val="000000"/>
                <w:sz w:val="24"/>
                <w:szCs w:val="24"/>
                <w:lang w:eastAsia="uk-UA"/>
              </w:rPr>
              <w:t>знавчого</w:t>
            </w:r>
            <w:proofErr w:type="spellEnd"/>
            <w:r w:rsidRPr="00F52164">
              <w:rPr>
                <w:rFonts w:ascii="Times New Roman" w:eastAsia="Times New Roman" w:hAnsi="Times New Roman" w:cs="Times New Roman"/>
                <w:bCs/>
                <w:iCs/>
                <w:color w:val="000000"/>
                <w:sz w:val="24"/>
                <w:szCs w:val="24"/>
                <w:lang w:eastAsia="uk-UA"/>
              </w:rPr>
              <w:t>, академічного, управлінського та громадського середовищ.</w:t>
            </w:r>
          </w:p>
        </w:tc>
        <w:tc>
          <w:tcPr>
            <w:tcW w:w="5347" w:type="dxa"/>
            <w:shd w:val="clear" w:color="auto" w:fill="auto"/>
            <w:tcMar>
              <w:left w:w="78" w:type="dxa"/>
            </w:tcMar>
          </w:tcPr>
          <w:p w14:paraId="46A2F2A5" w14:textId="77777777" w:rsidR="00A56DCA" w:rsidRPr="00A56DCA" w:rsidRDefault="00A56DCA" w:rsidP="002966AA">
            <w:pPr>
              <w:spacing w:after="0" w:line="240" w:lineRule="auto"/>
              <w:ind w:left="-20" w:firstLine="595"/>
              <w:jc w:val="both"/>
              <w:rPr>
                <w:rFonts w:ascii="Times New Roman" w:eastAsia="Times New Roman" w:hAnsi="Times New Roman" w:cs="Times New Roman"/>
                <w:color w:val="auto"/>
                <w:sz w:val="24"/>
                <w:szCs w:val="24"/>
                <w:lang w:eastAsia="uk-UA"/>
              </w:rPr>
            </w:pPr>
            <w:r w:rsidRPr="00A56DCA">
              <w:rPr>
                <w:rFonts w:ascii="Times New Roman" w:eastAsia="Times New Roman" w:hAnsi="Times New Roman" w:cs="Times New Roman"/>
                <w:color w:val="000000"/>
                <w:sz w:val="24"/>
                <w:szCs w:val="24"/>
                <w:lang w:eastAsia="uk-UA"/>
              </w:rPr>
              <w:lastRenderedPageBreak/>
              <w:t>Пункт 8 Пояснювальної записки проєкту Порядку:</w:t>
            </w:r>
          </w:p>
          <w:p w14:paraId="74438F76" w14:textId="1BD3A93D" w:rsidR="00A56DCA" w:rsidRPr="00A56DCA" w:rsidRDefault="00A56DCA" w:rsidP="002966AA">
            <w:pPr>
              <w:spacing w:after="0" w:line="240" w:lineRule="auto"/>
              <w:ind w:left="-20" w:firstLine="595"/>
              <w:jc w:val="both"/>
              <w:rPr>
                <w:rFonts w:ascii="Times New Roman" w:eastAsia="Times New Roman" w:hAnsi="Times New Roman" w:cs="Times New Roman"/>
                <w:color w:val="auto"/>
                <w:sz w:val="24"/>
                <w:szCs w:val="24"/>
                <w:lang w:eastAsia="uk-UA"/>
              </w:rPr>
            </w:pPr>
            <w:r>
              <w:rPr>
                <w:rFonts w:ascii="Times New Roman" w:eastAsia="Times New Roman" w:hAnsi="Times New Roman" w:cs="Times New Roman"/>
                <w:color w:val="000000"/>
                <w:sz w:val="24"/>
                <w:szCs w:val="24"/>
                <w:lang w:eastAsia="uk-UA"/>
              </w:rPr>
              <w:t>«</w:t>
            </w:r>
            <w:r w:rsidRPr="00A56DCA">
              <w:rPr>
                <w:rFonts w:ascii="Times New Roman" w:eastAsia="Times New Roman" w:hAnsi="Times New Roman" w:cs="Times New Roman"/>
                <w:color w:val="000000"/>
                <w:sz w:val="24"/>
                <w:szCs w:val="24"/>
                <w:lang w:eastAsia="uk-UA"/>
              </w:rPr>
              <w:t>8.</w:t>
            </w:r>
            <w:r w:rsidRPr="00A56DCA">
              <w:rPr>
                <w:rFonts w:ascii="Times New Roman" w:eastAsia="Times New Roman" w:hAnsi="Times New Roman" w:cs="Times New Roman"/>
                <w:color w:val="000000"/>
                <w:sz w:val="24"/>
                <w:szCs w:val="24"/>
                <w:lang w:eastAsia="uk-UA"/>
              </w:rPr>
              <w:tab/>
              <w:t>Прогноз результатів </w:t>
            </w:r>
          </w:p>
          <w:p w14:paraId="68AD5BFB" w14:textId="54D0905E" w:rsidR="00441B73" w:rsidRDefault="00A56DCA" w:rsidP="002966AA">
            <w:pPr>
              <w:spacing w:after="0" w:line="240" w:lineRule="auto"/>
              <w:ind w:left="-20" w:firstLine="595"/>
              <w:jc w:val="both"/>
              <w:rPr>
                <w:rFonts w:ascii="Times New Roman" w:eastAsia="Times New Roman" w:hAnsi="Times New Roman" w:cs="Times New Roman"/>
                <w:color w:val="auto"/>
                <w:sz w:val="24"/>
                <w:szCs w:val="24"/>
                <w:lang w:eastAsia="uk-UA"/>
              </w:rPr>
            </w:pPr>
            <w:r w:rsidRPr="00A56DCA">
              <w:rPr>
                <w:rFonts w:ascii="Times New Roman" w:eastAsia="Times New Roman" w:hAnsi="Times New Roman" w:cs="Times New Roman"/>
                <w:color w:val="000000"/>
                <w:sz w:val="24"/>
                <w:szCs w:val="24"/>
                <w:lang w:eastAsia="uk-UA"/>
              </w:rPr>
              <w:t xml:space="preserve">Результатом реалізації проєкту наказу є впровадження механізму визначення індексу якості повітря в Україні в адаптованому для користувача форматі про комплексний вплив на здоров’я населення різних рівнів основних забруднюючих речовин через автоматизовану інформаційну систему у сфері охорони атмосферного повітря, що в свою чергу </w:t>
            </w:r>
            <w:r w:rsidRPr="00A56DCA">
              <w:rPr>
                <w:rFonts w:ascii="Times New Roman" w:eastAsia="Times New Roman" w:hAnsi="Times New Roman" w:cs="Times New Roman"/>
                <w:color w:val="000000"/>
                <w:sz w:val="24"/>
                <w:szCs w:val="24"/>
                <w:lang w:eastAsia="uk-UA"/>
              </w:rPr>
              <w:lastRenderedPageBreak/>
              <w:t>забезпечить інфо</w:t>
            </w:r>
            <w:r>
              <w:rPr>
                <w:rFonts w:ascii="Times New Roman" w:eastAsia="Times New Roman" w:hAnsi="Times New Roman" w:cs="Times New Roman"/>
                <w:color w:val="000000"/>
                <w:sz w:val="24"/>
                <w:szCs w:val="24"/>
                <w:lang w:eastAsia="uk-UA"/>
              </w:rPr>
              <w:t>рмаційні потреби громадськості.»</w:t>
            </w:r>
          </w:p>
        </w:tc>
        <w:tc>
          <w:tcPr>
            <w:tcW w:w="3725" w:type="dxa"/>
            <w:shd w:val="clear" w:color="auto" w:fill="auto"/>
            <w:tcMar>
              <w:left w:w="78" w:type="dxa"/>
            </w:tcMar>
          </w:tcPr>
          <w:p w14:paraId="5496C2C4" w14:textId="3B6BA386" w:rsidR="00F52164" w:rsidRPr="00F52164" w:rsidRDefault="00F52164" w:rsidP="002966AA">
            <w:pPr>
              <w:spacing w:after="0" w:line="240" w:lineRule="auto"/>
              <w:ind w:firstLine="24"/>
              <w:jc w:val="center"/>
              <w:rPr>
                <w:rFonts w:ascii="Times New Roman" w:eastAsia="Times New Roman" w:hAnsi="Times New Roman" w:cs="Times New Roman"/>
                <w:color w:val="auto"/>
                <w:sz w:val="24"/>
                <w:szCs w:val="24"/>
                <w:lang w:eastAsia="uk-UA"/>
              </w:rPr>
            </w:pPr>
            <w:proofErr w:type="spellStart"/>
            <w:r w:rsidRPr="00F52164">
              <w:rPr>
                <w:rFonts w:ascii="Times New Roman" w:eastAsia="Times New Roman" w:hAnsi="Times New Roman" w:cs="Times New Roman"/>
                <w:b/>
                <w:bCs/>
                <w:iCs/>
                <w:color w:val="000000"/>
                <w:sz w:val="24"/>
                <w:szCs w:val="24"/>
                <w:lang w:eastAsia="uk-UA"/>
              </w:rPr>
              <w:lastRenderedPageBreak/>
              <w:t>Відхилено</w:t>
            </w:r>
            <w:proofErr w:type="spellEnd"/>
          </w:p>
          <w:p w14:paraId="605587EB" w14:textId="77777777" w:rsidR="0060197A" w:rsidRPr="0060197A" w:rsidRDefault="0060197A" w:rsidP="0060197A">
            <w:pPr>
              <w:spacing w:after="0" w:line="240" w:lineRule="auto"/>
              <w:ind w:firstLine="595"/>
              <w:jc w:val="both"/>
              <w:rPr>
                <w:rFonts w:ascii="Times New Roman" w:eastAsia="Times New Roman" w:hAnsi="Times New Roman" w:cs="Times New Roman"/>
                <w:color w:val="000000"/>
                <w:sz w:val="24"/>
                <w:szCs w:val="24"/>
                <w:lang w:eastAsia="uk-UA"/>
              </w:rPr>
            </w:pPr>
            <w:r w:rsidRPr="0060197A">
              <w:rPr>
                <w:rFonts w:ascii="Times New Roman" w:eastAsia="Times New Roman" w:hAnsi="Times New Roman" w:cs="Times New Roman"/>
                <w:color w:val="000000"/>
                <w:sz w:val="24"/>
                <w:szCs w:val="24"/>
                <w:lang w:eastAsia="uk-UA"/>
              </w:rPr>
              <w:t>Моніторинг якості повітря здійснюється з метою:</w:t>
            </w:r>
          </w:p>
          <w:p w14:paraId="4C4C1E28" w14:textId="77777777" w:rsidR="0060197A" w:rsidRPr="0060197A" w:rsidRDefault="0060197A" w:rsidP="0060197A">
            <w:pPr>
              <w:spacing w:after="0" w:line="240" w:lineRule="auto"/>
              <w:ind w:firstLine="595"/>
              <w:jc w:val="both"/>
              <w:rPr>
                <w:rFonts w:ascii="Times New Roman" w:eastAsia="Times New Roman" w:hAnsi="Times New Roman" w:cs="Times New Roman"/>
                <w:color w:val="000000"/>
                <w:sz w:val="24"/>
                <w:szCs w:val="24"/>
                <w:lang w:eastAsia="uk-UA"/>
              </w:rPr>
            </w:pPr>
            <w:r w:rsidRPr="0060197A">
              <w:rPr>
                <w:rFonts w:ascii="Times New Roman" w:eastAsia="Times New Roman" w:hAnsi="Times New Roman" w:cs="Times New Roman"/>
                <w:color w:val="000000"/>
                <w:sz w:val="24"/>
                <w:szCs w:val="24"/>
                <w:lang w:eastAsia="uk-UA"/>
              </w:rPr>
              <w:t>прийняття управлінських рішень;</w:t>
            </w:r>
          </w:p>
          <w:p w14:paraId="1F2DD1EE" w14:textId="77777777" w:rsidR="0060197A" w:rsidRPr="0060197A" w:rsidRDefault="0060197A" w:rsidP="0060197A">
            <w:pPr>
              <w:spacing w:after="0" w:line="240" w:lineRule="auto"/>
              <w:ind w:firstLine="595"/>
              <w:jc w:val="both"/>
              <w:rPr>
                <w:rFonts w:ascii="Times New Roman" w:eastAsia="Times New Roman" w:hAnsi="Times New Roman" w:cs="Times New Roman"/>
                <w:color w:val="000000"/>
                <w:sz w:val="24"/>
                <w:szCs w:val="24"/>
                <w:lang w:eastAsia="uk-UA"/>
              </w:rPr>
            </w:pPr>
            <w:r w:rsidRPr="0060197A">
              <w:rPr>
                <w:rFonts w:ascii="Times New Roman" w:eastAsia="Times New Roman" w:hAnsi="Times New Roman" w:cs="Times New Roman"/>
                <w:color w:val="000000"/>
                <w:sz w:val="24"/>
                <w:szCs w:val="24"/>
                <w:lang w:eastAsia="uk-UA"/>
              </w:rPr>
              <w:t>інформування населення.</w:t>
            </w:r>
          </w:p>
          <w:p w14:paraId="5DAEA7F7" w14:textId="1F6D2DB7" w:rsidR="00441B73" w:rsidRPr="00E37F81" w:rsidRDefault="0060197A" w:rsidP="00E37F81">
            <w:pPr>
              <w:spacing w:after="0" w:line="240" w:lineRule="auto"/>
              <w:ind w:firstLine="595"/>
              <w:jc w:val="both"/>
              <w:rPr>
                <w:rFonts w:ascii="Times New Roman" w:eastAsia="Times New Roman" w:hAnsi="Times New Roman" w:cs="Times New Roman"/>
                <w:color w:val="000000"/>
                <w:sz w:val="24"/>
                <w:szCs w:val="24"/>
                <w:lang w:eastAsia="uk-UA"/>
              </w:rPr>
            </w:pPr>
            <w:r w:rsidRPr="0060197A">
              <w:rPr>
                <w:rFonts w:ascii="Times New Roman" w:eastAsia="Times New Roman" w:hAnsi="Times New Roman" w:cs="Times New Roman"/>
                <w:color w:val="000000"/>
                <w:sz w:val="24"/>
                <w:szCs w:val="24"/>
                <w:lang w:eastAsia="uk-UA"/>
              </w:rPr>
              <w:t>Проєктом наказу запроваджується механізм інформування населення про якість повітря із застосуванням індексу якості повітря в Україні.</w:t>
            </w:r>
          </w:p>
        </w:tc>
      </w:tr>
      <w:tr w:rsidR="009F1577" w:rsidRPr="00BF49D7" w14:paraId="73DD962B" w14:textId="77777777" w:rsidTr="00E848CD">
        <w:trPr>
          <w:trHeight w:val="2970"/>
          <w:jc w:val="center"/>
        </w:trPr>
        <w:tc>
          <w:tcPr>
            <w:tcW w:w="428" w:type="dxa"/>
            <w:shd w:val="clear" w:color="auto" w:fill="auto"/>
            <w:tcMar>
              <w:left w:w="78" w:type="dxa"/>
            </w:tcMar>
          </w:tcPr>
          <w:p w14:paraId="3F27C4BA" w14:textId="777B93D8" w:rsidR="009F1577" w:rsidRDefault="00B00A8C" w:rsidP="00D947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15</w:t>
            </w:r>
          </w:p>
        </w:tc>
        <w:tc>
          <w:tcPr>
            <w:tcW w:w="5776" w:type="dxa"/>
            <w:shd w:val="clear" w:color="auto" w:fill="auto"/>
            <w:tcMar>
              <w:left w:w="78" w:type="dxa"/>
            </w:tcMar>
          </w:tcPr>
          <w:p w14:paraId="0D8FA1F9" w14:textId="77777777" w:rsidR="009F1577" w:rsidRDefault="009F1577" w:rsidP="002966AA">
            <w:pPr>
              <w:spacing w:after="0" w:line="240" w:lineRule="auto"/>
              <w:jc w:val="both"/>
              <w:rPr>
                <w:rFonts w:ascii="Times New Roman" w:eastAsia="Times New Roman" w:hAnsi="Times New Roman" w:cs="Times New Roman"/>
                <w:bCs/>
                <w:iCs/>
                <w:color w:val="000000"/>
                <w:sz w:val="24"/>
                <w:szCs w:val="24"/>
                <w:lang w:eastAsia="uk-UA"/>
              </w:rPr>
            </w:pPr>
            <w:r w:rsidRPr="00D76D9C">
              <w:rPr>
                <w:noProof/>
                <w:lang w:eastAsia="uk-UA"/>
              </w:rPr>
              <w:drawing>
                <wp:inline distT="0" distB="0" distL="0" distR="0" wp14:anchorId="66DA495C" wp14:editId="433D1BC6">
                  <wp:extent cx="3601919" cy="2240280"/>
                  <wp:effectExtent l="0" t="0" r="0" b="7620"/>
                  <wp:docPr id="10" name="Рисунок 10" descr="https://lh7-rt.googleusercontent.com/docsz/AD_4nXdOSDRmlH4ShKoMFLvvmQi-AYCDuApF1MK1fbN3TdZyy9n9GIFLgCIHEwhcT5AyYlI7_5x67oac8BfC6QZpbDVz0vGqiSCbH0Ogl47FMqRYZCym5KyZ3DsgNXGYnMzzaa2hAERj4A?key=pXHP-55Ta6wstrdFw2aPPK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rt.googleusercontent.com/docsz/AD_4nXdOSDRmlH4ShKoMFLvvmQi-AYCDuApF1MK1fbN3TdZyy9n9GIFLgCIHEwhcT5AyYlI7_5x67oac8BfC6QZpbDVz0vGqiSCbH0Ogl47FMqRYZCym5KyZ3DsgNXGYnMzzaa2hAERj4A?key=pXHP-55Ta6wstrdFw2aPPKLN"/>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930"/>
                          <a:stretch/>
                        </pic:blipFill>
                        <pic:spPr bwMode="auto">
                          <a:xfrm>
                            <a:off x="0" y="0"/>
                            <a:ext cx="3599275" cy="2238636"/>
                          </a:xfrm>
                          <a:prstGeom prst="rect">
                            <a:avLst/>
                          </a:prstGeom>
                          <a:noFill/>
                          <a:ln>
                            <a:noFill/>
                          </a:ln>
                          <a:extLst>
                            <a:ext uri="{53640926-AAD7-44D8-BBD7-CCE9431645EC}">
                              <a14:shadowObscured xmlns:a14="http://schemas.microsoft.com/office/drawing/2010/main"/>
                            </a:ext>
                          </a:extLst>
                        </pic:spPr>
                      </pic:pic>
                    </a:graphicData>
                  </a:graphic>
                </wp:inline>
              </w:drawing>
            </w:r>
          </w:p>
          <w:p w14:paraId="3139476A" w14:textId="77777777" w:rsidR="009F1577" w:rsidRDefault="009F1577" w:rsidP="002966AA">
            <w:pPr>
              <w:spacing w:after="0" w:line="240" w:lineRule="auto"/>
              <w:jc w:val="both"/>
              <w:rPr>
                <w:rFonts w:ascii="Times New Roman" w:eastAsia="Times New Roman" w:hAnsi="Times New Roman" w:cs="Times New Roman"/>
                <w:bCs/>
                <w:iCs/>
                <w:color w:val="000000"/>
                <w:sz w:val="24"/>
                <w:szCs w:val="24"/>
                <w:lang w:eastAsia="uk-UA"/>
              </w:rPr>
            </w:pPr>
            <w:r w:rsidRPr="00D76D9C">
              <w:rPr>
                <w:noProof/>
                <w:lang w:eastAsia="uk-UA"/>
              </w:rPr>
              <w:lastRenderedPageBreak/>
              <w:drawing>
                <wp:inline distT="0" distB="0" distL="0" distR="0" wp14:anchorId="213D5FEB" wp14:editId="6E78F419">
                  <wp:extent cx="3564788" cy="2247900"/>
                  <wp:effectExtent l="0" t="0" r="0" b="0"/>
                  <wp:docPr id="12" name="Рисунок 12" descr="https://lh7-rt.googleusercontent.com/docsz/AD_4nXdSrIfASwXOzTrMWM8axQPgvt4X-6CgZ-ZWkQfvkNTrJ91VAnYxEpK7R4a5ebvCsJS8gj6aTRspFZ-7EQ9jUjnL3gXlLb1M1pYmSEEcpuitc_Rwzi6-pp4wCGSJkWeePcUC6yLcgA?key=pXHP-55Ta6wstrdFw2aPPK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rt.googleusercontent.com/docsz/AD_4nXdSrIfASwXOzTrMWM8axQPgvt4X-6CgZ-ZWkQfvkNTrJ91VAnYxEpK7R4a5ebvCsJS8gj6aTRspFZ-7EQ9jUjnL3gXlLb1M1pYmSEEcpuitc_Rwzi6-pp4wCGSJkWeePcUC6yLcgA?key=pXHP-55Ta6wstrdFw2aPPKL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66856" cy="2249204"/>
                          </a:xfrm>
                          <a:prstGeom prst="rect">
                            <a:avLst/>
                          </a:prstGeom>
                          <a:noFill/>
                          <a:ln>
                            <a:noFill/>
                          </a:ln>
                        </pic:spPr>
                      </pic:pic>
                    </a:graphicData>
                  </a:graphic>
                </wp:inline>
              </w:drawing>
            </w:r>
          </w:p>
          <w:p w14:paraId="73B2E76A" w14:textId="50DDB43A" w:rsidR="009F1577" w:rsidRPr="00F52164" w:rsidRDefault="009F1577" w:rsidP="002966AA">
            <w:pPr>
              <w:spacing w:after="0" w:line="240" w:lineRule="auto"/>
              <w:jc w:val="both"/>
              <w:rPr>
                <w:rFonts w:ascii="Times New Roman" w:eastAsia="Times New Roman" w:hAnsi="Times New Roman" w:cs="Times New Roman"/>
                <w:bCs/>
                <w:iCs/>
                <w:color w:val="000000"/>
                <w:sz w:val="24"/>
                <w:szCs w:val="24"/>
                <w:lang w:eastAsia="uk-UA"/>
              </w:rPr>
            </w:pPr>
            <w:r w:rsidRPr="00D76D9C">
              <w:rPr>
                <w:noProof/>
                <w:lang w:eastAsia="uk-UA"/>
              </w:rPr>
              <w:drawing>
                <wp:inline distT="0" distB="0" distL="0" distR="0" wp14:anchorId="645800E4" wp14:editId="72015598">
                  <wp:extent cx="3566160" cy="1007828"/>
                  <wp:effectExtent l="0" t="0" r="0" b="1905"/>
                  <wp:docPr id="13" name="Рисунок 13" descr="https://lh7-rt.googleusercontent.com/docsz/AD_4nXeB8gps3e4z0jCfaN49p9WStgkhWDUS2gV7uahatoQmtpN5z9AG7L5_HIFrXI_hTNA6LnJqYq0GRLbT-uzApY0Foo0Z8ufdl_eC-ScjTuQgEnCNRW2MIRN9gLgAbznHlexRHbMmEw?key=pXHP-55Ta6wstrdFw2aPPK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7-rt.googleusercontent.com/docsz/AD_4nXeB8gps3e4z0jCfaN49p9WStgkhWDUS2gV7uahatoQmtpN5z9AG7L5_HIFrXI_hTNA6LnJqYq0GRLbT-uzApY0Foo0Z8ufdl_eC-ScjTuQgEnCNRW2MIRN9gLgAbznHlexRHbMmEw?key=pXHP-55Ta6wstrdFw2aPPKLN"/>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1507"/>
                          <a:stretch/>
                        </pic:blipFill>
                        <pic:spPr bwMode="auto">
                          <a:xfrm>
                            <a:off x="0" y="0"/>
                            <a:ext cx="3579822" cy="101168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47" w:type="dxa"/>
            <w:shd w:val="clear" w:color="auto" w:fill="auto"/>
            <w:tcMar>
              <w:left w:w="78" w:type="dxa"/>
            </w:tcMar>
          </w:tcPr>
          <w:p w14:paraId="3164B12A" w14:textId="70F4CC02" w:rsidR="009F1577" w:rsidRPr="00A56DCA" w:rsidRDefault="009F1577" w:rsidP="002966AA">
            <w:pPr>
              <w:spacing w:after="0" w:line="240" w:lineRule="auto"/>
              <w:jc w:val="both"/>
              <w:rPr>
                <w:rFonts w:ascii="Times New Roman" w:eastAsia="Times New Roman" w:hAnsi="Times New Roman" w:cs="Times New Roman"/>
                <w:color w:val="000000"/>
                <w:sz w:val="24"/>
                <w:szCs w:val="24"/>
                <w:lang w:eastAsia="uk-UA"/>
              </w:rPr>
            </w:pPr>
            <w:r w:rsidRPr="00D76D9C">
              <w:rPr>
                <w:noProof/>
                <w:lang w:eastAsia="uk-UA"/>
              </w:rPr>
              <w:lastRenderedPageBreak/>
              <w:drawing>
                <wp:inline distT="0" distB="0" distL="0" distR="0" wp14:anchorId="7A435BAA" wp14:editId="1E0029C7">
                  <wp:extent cx="3342554" cy="249761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348195" cy="2501830"/>
                          </a:xfrm>
                          <a:prstGeom prst="rect">
                            <a:avLst/>
                          </a:prstGeom>
                        </pic:spPr>
                      </pic:pic>
                    </a:graphicData>
                  </a:graphic>
                </wp:inline>
              </w:drawing>
            </w:r>
          </w:p>
        </w:tc>
        <w:tc>
          <w:tcPr>
            <w:tcW w:w="3725" w:type="dxa"/>
            <w:shd w:val="clear" w:color="auto" w:fill="auto"/>
            <w:tcMar>
              <w:left w:w="78" w:type="dxa"/>
            </w:tcMar>
          </w:tcPr>
          <w:p w14:paraId="12F98341" w14:textId="77777777" w:rsidR="001B3B6E" w:rsidRDefault="001B3B6E" w:rsidP="002966AA">
            <w:pPr>
              <w:pStyle w:val="af5"/>
              <w:spacing w:before="0" w:beforeAutospacing="0" w:after="0" w:afterAutospacing="0"/>
              <w:jc w:val="center"/>
            </w:pPr>
            <w:proofErr w:type="spellStart"/>
            <w:r>
              <w:rPr>
                <w:b/>
                <w:bCs/>
                <w:color w:val="000000"/>
              </w:rPr>
              <w:t>Відхилено</w:t>
            </w:r>
            <w:proofErr w:type="spellEnd"/>
          </w:p>
          <w:p w14:paraId="092D1E59" w14:textId="67062A89" w:rsidR="001B3B6E" w:rsidRDefault="001B3B6E" w:rsidP="002966AA">
            <w:pPr>
              <w:pStyle w:val="af5"/>
              <w:spacing w:before="0" w:beforeAutospacing="0" w:after="0" w:afterAutospacing="0"/>
              <w:ind w:firstLine="556"/>
              <w:jc w:val="both"/>
              <w:rPr>
                <w:lang w:eastAsia="uk-UA"/>
              </w:rPr>
            </w:pPr>
            <w:r>
              <w:rPr>
                <w:lang w:eastAsia="uk-UA"/>
              </w:rPr>
              <w:t>Проєкт Порядку розроблений з урахуванням Європейського індексу якості повітря, який публікується на офіційній сторінці Європейської екологічної агенції (</w:t>
            </w:r>
            <w:proofErr w:type="spellStart"/>
            <w:r>
              <w:rPr>
                <w:lang w:eastAsia="uk-UA"/>
              </w:rPr>
              <w:t>The</w:t>
            </w:r>
            <w:proofErr w:type="spellEnd"/>
            <w:r>
              <w:rPr>
                <w:lang w:eastAsia="uk-UA"/>
              </w:rPr>
              <w:t xml:space="preserve"> </w:t>
            </w:r>
            <w:proofErr w:type="spellStart"/>
            <w:r>
              <w:rPr>
                <w:lang w:eastAsia="uk-UA"/>
              </w:rPr>
              <w:t>European</w:t>
            </w:r>
            <w:proofErr w:type="spellEnd"/>
            <w:r>
              <w:rPr>
                <w:lang w:eastAsia="uk-UA"/>
              </w:rPr>
              <w:t xml:space="preserve"> </w:t>
            </w:r>
            <w:proofErr w:type="spellStart"/>
            <w:r>
              <w:rPr>
                <w:lang w:eastAsia="uk-UA"/>
              </w:rPr>
              <w:t>Environment</w:t>
            </w:r>
            <w:proofErr w:type="spellEnd"/>
            <w:r>
              <w:rPr>
                <w:lang w:eastAsia="uk-UA"/>
              </w:rPr>
              <w:t xml:space="preserve"> </w:t>
            </w:r>
            <w:proofErr w:type="spellStart"/>
            <w:r>
              <w:rPr>
                <w:lang w:eastAsia="uk-UA"/>
              </w:rPr>
              <w:t>Agency</w:t>
            </w:r>
            <w:proofErr w:type="spellEnd"/>
            <w:r>
              <w:rPr>
                <w:lang w:eastAsia="uk-UA"/>
              </w:rPr>
              <w:t>, ЕЕА) (</w:t>
            </w:r>
            <w:hyperlink r:id="rId22" w:history="1">
              <w:r w:rsidRPr="00937E93">
                <w:rPr>
                  <w:rStyle w:val="af6"/>
                  <w:lang w:eastAsia="uk-UA"/>
                </w:rPr>
                <w:t>https://airindex.eea.europa.eu/AQI/index.html#</w:t>
              </w:r>
            </w:hyperlink>
            <w:r>
              <w:rPr>
                <w:lang w:eastAsia="uk-UA"/>
              </w:rPr>
              <w:t xml:space="preserve">).  </w:t>
            </w:r>
          </w:p>
          <w:p w14:paraId="22F1E59F" w14:textId="77777777" w:rsidR="001B3B6E" w:rsidRDefault="001B3B6E" w:rsidP="002966AA">
            <w:pPr>
              <w:pStyle w:val="af5"/>
              <w:spacing w:before="0" w:beforeAutospacing="0" w:after="0" w:afterAutospacing="0"/>
              <w:ind w:firstLine="556"/>
              <w:jc w:val="both"/>
              <w:rPr>
                <w:lang w:eastAsia="uk-UA"/>
              </w:rPr>
            </w:pPr>
            <w:r>
              <w:rPr>
                <w:lang w:eastAsia="uk-UA"/>
              </w:rPr>
              <w:t>Європейський Індекс якості повітря  базується на значеннях концентрацій п’яти ключових забруднюючих речовин, а саме:</w:t>
            </w:r>
          </w:p>
          <w:p w14:paraId="1A20DD9E" w14:textId="77777777" w:rsidR="00995220" w:rsidRDefault="00995220" w:rsidP="002966AA">
            <w:pPr>
              <w:pStyle w:val="af5"/>
              <w:spacing w:before="0" w:beforeAutospacing="0" w:after="0" w:afterAutospacing="0"/>
              <w:ind w:firstLine="556"/>
              <w:jc w:val="both"/>
              <w:rPr>
                <w:lang w:eastAsia="uk-UA"/>
              </w:rPr>
            </w:pPr>
            <w:r>
              <w:rPr>
                <w:lang w:eastAsia="uk-UA"/>
              </w:rPr>
              <w:t>твердих частинок (PM</w:t>
            </w:r>
            <w:r w:rsidRPr="00701D50">
              <w:rPr>
                <w:vertAlign w:val="subscript"/>
                <w:lang w:eastAsia="uk-UA"/>
              </w:rPr>
              <w:t>10</w:t>
            </w:r>
            <w:r>
              <w:rPr>
                <w:lang w:eastAsia="uk-UA"/>
              </w:rPr>
              <w:t>);</w:t>
            </w:r>
          </w:p>
          <w:p w14:paraId="79E2C1B3" w14:textId="77777777" w:rsidR="00995220" w:rsidRDefault="00995220" w:rsidP="002966AA">
            <w:pPr>
              <w:pStyle w:val="af5"/>
              <w:spacing w:before="0" w:beforeAutospacing="0" w:after="0" w:afterAutospacing="0"/>
              <w:ind w:firstLine="556"/>
              <w:jc w:val="both"/>
              <w:rPr>
                <w:lang w:eastAsia="uk-UA"/>
              </w:rPr>
            </w:pPr>
            <w:r>
              <w:rPr>
                <w:lang w:eastAsia="uk-UA"/>
              </w:rPr>
              <w:t>дрібних твердих частинок (PM</w:t>
            </w:r>
            <w:r w:rsidRPr="00701D50">
              <w:rPr>
                <w:vertAlign w:val="subscript"/>
                <w:lang w:eastAsia="uk-UA"/>
              </w:rPr>
              <w:t>2,5</w:t>
            </w:r>
            <w:r>
              <w:rPr>
                <w:lang w:eastAsia="uk-UA"/>
              </w:rPr>
              <w:t>);</w:t>
            </w:r>
          </w:p>
          <w:p w14:paraId="0B2DDEED" w14:textId="77777777" w:rsidR="00995220" w:rsidRDefault="00995220" w:rsidP="002966AA">
            <w:pPr>
              <w:pStyle w:val="af5"/>
              <w:spacing w:before="0" w:beforeAutospacing="0" w:after="0" w:afterAutospacing="0"/>
              <w:ind w:firstLine="556"/>
              <w:jc w:val="both"/>
              <w:rPr>
                <w:lang w:eastAsia="uk-UA"/>
              </w:rPr>
            </w:pPr>
            <w:r>
              <w:rPr>
                <w:lang w:eastAsia="uk-UA"/>
              </w:rPr>
              <w:t>озону (O</w:t>
            </w:r>
            <w:r w:rsidRPr="00701D50">
              <w:rPr>
                <w:vertAlign w:val="subscript"/>
                <w:lang w:eastAsia="uk-UA"/>
              </w:rPr>
              <w:t>3</w:t>
            </w:r>
            <w:r>
              <w:rPr>
                <w:lang w:eastAsia="uk-UA"/>
              </w:rPr>
              <w:t>);</w:t>
            </w:r>
          </w:p>
          <w:p w14:paraId="79CDD6FA" w14:textId="77777777" w:rsidR="00995220" w:rsidRDefault="00995220" w:rsidP="002966AA">
            <w:pPr>
              <w:pStyle w:val="af5"/>
              <w:spacing w:before="0" w:beforeAutospacing="0" w:after="0" w:afterAutospacing="0"/>
              <w:ind w:firstLine="556"/>
              <w:jc w:val="both"/>
              <w:rPr>
                <w:lang w:eastAsia="uk-UA"/>
              </w:rPr>
            </w:pPr>
            <w:r>
              <w:rPr>
                <w:lang w:eastAsia="uk-UA"/>
              </w:rPr>
              <w:t>діоксиду азоту (NO</w:t>
            </w:r>
            <w:r w:rsidRPr="00701D50">
              <w:rPr>
                <w:vertAlign w:val="subscript"/>
                <w:lang w:eastAsia="uk-UA"/>
              </w:rPr>
              <w:t>2</w:t>
            </w:r>
            <w:r>
              <w:rPr>
                <w:lang w:eastAsia="uk-UA"/>
              </w:rPr>
              <w:t>);</w:t>
            </w:r>
          </w:p>
          <w:p w14:paraId="7AD1705D" w14:textId="68BD2D74" w:rsidR="001B3B6E" w:rsidRDefault="00995220" w:rsidP="002966AA">
            <w:pPr>
              <w:pStyle w:val="af5"/>
              <w:spacing w:before="0" w:beforeAutospacing="0" w:after="0" w:afterAutospacing="0"/>
              <w:ind w:firstLine="556"/>
              <w:jc w:val="both"/>
              <w:rPr>
                <w:lang w:eastAsia="uk-UA"/>
              </w:rPr>
            </w:pPr>
            <w:r>
              <w:rPr>
                <w:lang w:eastAsia="uk-UA"/>
              </w:rPr>
              <w:t>діоксиду сірки (SO</w:t>
            </w:r>
            <w:r w:rsidRPr="00701D50">
              <w:rPr>
                <w:vertAlign w:val="subscript"/>
                <w:lang w:eastAsia="uk-UA"/>
              </w:rPr>
              <w:t>2</w:t>
            </w:r>
            <w:r>
              <w:rPr>
                <w:lang w:eastAsia="uk-UA"/>
              </w:rPr>
              <w:t>).</w:t>
            </w:r>
          </w:p>
          <w:p w14:paraId="4FD08E74" w14:textId="23201170" w:rsidR="001B3B6E" w:rsidRDefault="001B3B6E" w:rsidP="002966AA">
            <w:pPr>
              <w:pStyle w:val="af5"/>
              <w:spacing w:before="0" w:beforeAutospacing="0" w:after="0" w:afterAutospacing="0"/>
              <w:ind w:firstLine="556"/>
              <w:jc w:val="both"/>
              <w:rPr>
                <w:lang w:eastAsia="uk-UA"/>
              </w:rPr>
            </w:pPr>
            <w:r>
              <w:rPr>
                <w:lang w:eastAsia="uk-UA"/>
              </w:rPr>
              <w:t xml:space="preserve">В подальшому визначений Індекс якості повітря в Україні буде також обліковуватися на сторінці Європейської </w:t>
            </w:r>
            <w:r>
              <w:rPr>
                <w:lang w:eastAsia="uk-UA"/>
              </w:rPr>
              <w:lastRenderedPageBreak/>
              <w:t>екологічної агенції. Отже дані повинні мати можливі</w:t>
            </w:r>
            <w:r w:rsidR="000465FA">
              <w:rPr>
                <w:lang w:eastAsia="uk-UA"/>
              </w:rPr>
              <w:t>сть бути порівняними між собою.</w:t>
            </w:r>
          </w:p>
          <w:p w14:paraId="2049B741" w14:textId="159A244C" w:rsidR="000465FA" w:rsidRDefault="000465FA" w:rsidP="002966AA">
            <w:pPr>
              <w:pStyle w:val="af5"/>
              <w:spacing w:before="0" w:beforeAutospacing="0" w:after="0" w:afterAutospacing="0"/>
              <w:ind w:firstLine="556"/>
              <w:jc w:val="both"/>
            </w:pPr>
            <w:r>
              <w:rPr>
                <w:color w:val="000000"/>
              </w:rPr>
              <w:t>Діапазони концентрацій забруднюючих речовин для визначення індексу якості повітря встановлені на основі нормативних значень рівнів кожної забруднюючої речовини з урахуванням рекомендацій ВООЗ щодо якості повітря.</w:t>
            </w:r>
          </w:p>
          <w:p w14:paraId="7EED6235" w14:textId="6B95914F" w:rsidR="009F1577" w:rsidRPr="001B3B6E" w:rsidRDefault="001B3B6E" w:rsidP="002966AA">
            <w:pPr>
              <w:pStyle w:val="af5"/>
              <w:spacing w:before="0" w:beforeAutospacing="0" w:after="0" w:afterAutospacing="0"/>
              <w:ind w:firstLine="556"/>
              <w:jc w:val="both"/>
              <w:rPr>
                <w:lang w:eastAsia="uk-UA"/>
              </w:rPr>
            </w:pPr>
            <w:r>
              <w:rPr>
                <w:lang w:eastAsia="uk-UA"/>
              </w:rPr>
              <w:t xml:space="preserve">Водночас інші забруднюючі речовини, визначені Порядком здійснення державного моніторингу в галузі охорони атмосферного повітря, затвердженого постановою Кабінету Міністрів України від 14.08.2019 р. № 827, мають вимірюватись, </w:t>
            </w:r>
            <w:r w:rsidRPr="001B3B6E">
              <w:rPr>
                <w:b/>
                <w:i/>
                <w:lang w:eastAsia="uk-UA"/>
              </w:rPr>
              <w:t>але для розрахунку індексу якості повітря беруться лише основні речовини,</w:t>
            </w:r>
            <w:r>
              <w:rPr>
                <w:lang w:eastAsia="uk-UA"/>
              </w:rPr>
              <w:t xml:space="preserve"> які мають найбільший вплив на здоров’я людини.</w:t>
            </w:r>
          </w:p>
        </w:tc>
      </w:tr>
      <w:tr w:rsidR="009F1577" w:rsidRPr="00BF49D7" w14:paraId="7270954E" w14:textId="77777777" w:rsidTr="00E848CD">
        <w:trPr>
          <w:trHeight w:val="325"/>
          <w:jc w:val="center"/>
        </w:trPr>
        <w:tc>
          <w:tcPr>
            <w:tcW w:w="428" w:type="dxa"/>
            <w:shd w:val="clear" w:color="auto" w:fill="auto"/>
            <w:tcMar>
              <w:left w:w="78" w:type="dxa"/>
            </w:tcMar>
          </w:tcPr>
          <w:p w14:paraId="54135AE2" w14:textId="0BB0A873" w:rsidR="009F1577" w:rsidRDefault="00B00A8C" w:rsidP="00D947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16</w:t>
            </w:r>
          </w:p>
        </w:tc>
        <w:tc>
          <w:tcPr>
            <w:tcW w:w="5776" w:type="dxa"/>
            <w:shd w:val="clear" w:color="auto" w:fill="auto"/>
            <w:tcMar>
              <w:left w:w="78" w:type="dxa"/>
            </w:tcMar>
          </w:tcPr>
          <w:p w14:paraId="059269F2" w14:textId="04A36196" w:rsidR="009F1577" w:rsidRPr="00F52164" w:rsidRDefault="009F1577" w:rsidP="002966AA">
            <w:pPr>
              <w:spacing w:after="0" w:line="240" w:lineRule="auto"/>
              <w:jc w:val="both"/>
              <w:rPr>
                <w:rFonts w:ascii="Times New Roman" w:eastAsia="Times New Roman" w:hAnsi="Times New Roman" w:cs="Times New Roman"/>
                <w:bCs/>
                <w:iCs/>
                <w:color w:val="000000"/>
                <w:sz w:val="24"/>
                <w:szCs w:val="24"/>
                <w:lang w:eastAsia="uk-UA"/>
              </w:rPr>
            </w:pPr>
            <w:r w:rsidRPr="00D76D9C">
              <w:rPr>
                <w:noProof/>
                <w:lang w:eastAsia="uk-UA"/>
              </w:rPr>
              <w:drawing>
                <wp:inline distT="0" distB="0" distL="0" distR="0" wp14:anchorId="4104F202" wp14:editId="6DB82F8A">
                  <wp:extent cx="3566160" cy="2156854"/>
                  <wp:effectExtent l="0" t="0" r="0" b="0"/>
                  <wp:docPr id="15" name="Рисунок 15" descr="https://lh7-rt.googleusercontent.com/docsz/AD_4nXd2BqOzfF73BDhWl2CrIKeGpSIrDkTuHUQwg59vdV9CPYXwtekLQwHxpZtxbPnjSwMab6994520lE2f-F_WzJX1wtkjnbJ3U2r20XqDrO-HKRo6EYgFCErlHalVf13rYKgeTiGb?key=pXHP-55Ta6wstrdFw2aPPK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7-rt.googleusercontent.com/docsz/AD_4nXd2BqOzfF73BDhWl2CrIKeGpSIrDkTuHUQwg59vdV9CPYXwtekLQwHxpZtxbPnjSwMab6994520lE2f-F_WzJX1wtkjnbJ3U2r20XqDrO-HKRo6EYgFCErlHalVf13rYKgeTiGb?key=pXHP-55Ta6wstrdFw2aPPKL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66206" cy="2156882"/>
                          </a:xfrm>
                          <a:prstGeom prst="rect">
                            <a:avLst/>
                          </a:prstGeom>
                          <a:noFill/>
                          <a:ln>
                            <a:noFill/>
                          </a:ln>
                        </pic:spPr>
                      </pic:pic>
                    </a:graphicData>
                  </a:graphic>
                </wp:inline>
              </w:drawing>
            </w:r>
            <w:r w:rsidRPr="00D76D9C">
              <w:rPr>
                <w:noProof/>
                <w:lang w:eastAsia="uk-UA"/>
              </w:rPr>
              <w:drawing>
                <wp:inline distT="0" distB="0" distL="0" distR="0" wp14:anchorId="750A539C" wp14:editId="05B4D02F">
                  <wp:extent cx="3589020" cy="2192263"/>
                  <wp:effectExtent l="0" t="0" r="0" b="0"/>
                  <wp:docPr id="16" name="Рисунок 16" descr="https://lh7-rt.googleusercontent.com/docsz/AD_4nXdY4YOQTJSA31Om4PpqgdVyh4OGkijhlaaVRmaj48h2pdMZIzr_OrDlawglfVNKmabreidXyLPFX5e9OOVIGYJrP8wUDu8DEmipeU2vkfuztg1a3rIJOOhGGkHIhxB73poxO1_Ayw?key=pXHP-55Ta6wstrdFw2aPPK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7-rt.googleusercontent.com/docsz/AD_4nXdY4YOQTJSA31Om4PpqgdVyh4OGkijhlaaVRmaj48h2pdMZIzr_OrDlawglfVNKmabreidXyLPFX5e9OOVIGYJrP8wUDu8DEmipeU2vkfuztg1a3rIJOOhGGkHIhxB73poxO1_Ayw?key=pXHP-55Ta6wstrdFw2aPPKL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91294" cy="2193652"/>
                          </a:xfrm>
                          <a:prstGeom prst="rect">
                            <a:avLst/>
                          </a:prstGeom>
                          <a:noFill/>
                          <a:ln>
                            <a:noFill/>
                          </a:ln>
                        </pic:spPr>
                      </pic:pic>
                    </a:graphicData>
                  </a:graphic>
                </wp:inline>
              </w:drawing>
            </w:r>
          </w:p>
        </w:tc>
        <w:tc>
          <w:tcPr>
            <w:tcW w:w="5347" w:type="dxa"/>
            <w:shd w:val="clear" w:color="auto" w:fill="auto"/>
            <w:tcMar>
              <w:left w:w="78" w:type="dxa"/>
            </w:tcMar>
          </w:tcPr>
          <w:p w14:paraId="5CF71439" w14:textId="34A99C0C" w:rsidR="009F1577" w:rsidRPr="00A56DCA" w:rsidRDefault="009F1577" w:rsidP="002966AA">
            <w:pPr>
              <w:spacing w:after="0" w:line="240" w:lineRule="auto"/>
              <w:jc w:val="both"/>
              <w:rPr>
                <w:rFonts w:ascii="Times New Roman" w:eastAsia="Times New Roman" w:hAnsi="Times New Roman" w:cs="Times New Roman"/>
                <w:color w:val="000000"/>
                <w:sz w:val="24"/>
                <w:szCs w:val="24"/>
                <w:lang w:eastAsia="uk-UA"/>
              </w:rPr>
            </w:pPr>
            <w:r w:rsidRPr="00D76D9C">
              <w:rPr>
                <w:noProof/>
                <w:lang w:eastAsia="uk-UA"/>
              </w:rPr>
              <w:drawing>
                <wp:inline distT="0" distB="0" distL="0" distR="0" wp14:anchorId="69D444B6" wp14:editId="0F5CD77B">
                  <wp:extent cx="3306742" cy="4391857"/>
                  <wp:effectExtent l="0" t="0" r="8255"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303692" cy="4387806"/>
                          </a:xfrm>
                          <a:prstGeom prst="rect">
                            <a:avLst/>
                          </a:prstGeom>
                        </pic:spPr>
                      </pic:pic>
                    </a:graphicData>
                  </a:graphic>
                </wp:inline>
              </w:drawing>
            </w:r>
          </w:p>
        </w:tc>
        <w:tc>
          <w:tcPr>
            <w:tcW w:w="3725" w:type="dxa"/>
            <w:shd w:val="clear" w:color="auto" w:fill="auto"/>
            <w:tcMar>
              <w:left w:w="78" w:type="dxa"/>
            </w:tcMar>
          </w:tcPr>
          <w:p w14:paraId="7B989DEE" w14:textId="77777777" w:rsidR="00701D50" w:rsidRDefault="00701D50" w:rsidP="002966AA">
            <w:pPr>
              <w:pStyle w:val="af5"/>
              <w:spacing w:before="0" w:beforeAutospacing="0" w:after="0" w:afterAutospacing="0"/>
              <w:ind w:firstLine="24"/>
              <w:jc w:val="center"/>
            </w:pPr>
            <w:proofErr w:type="spellStart"/>
            <w:r>
              <w:rPr>
                <w:b/>
                <w:bCs/>
                <w:color w:val="000000"/>
              </w:rPr>
              <w:t>Відхилено</w:t>
            </w:r>
            <w:proofErr w:type="spellEnd"/>
          </w:p>
          <w:p w14:paraId="28EFAFC5" w14:textId="77777777" w:rsidR="00701D50" w:rsidRDefault="00701D50" w:rsidP="002966AA">
            <w:pPr>
              <w:pStyle w:val="af5"/>
              <w:spacing w:before="0" w:beforeAutospacing="0" w:after="0" w:afterAutospacing="0"/>
              <w:ind w:firstLine="556"/>
              <w:jc w:val="both"/>
              <w:rPr>
                <w:lang w:eastAsia="uk-UA"/>
              </w:rPr>
            </w:pPr>
            <w:r>
              <w:rPr>
                <w:lang w:eastAsia="uk-UA"/>
              </w:rPr>
              <w:t>Проєкт Порядку розроблений з урахуванням Європейського індексу якості повітря, який публікується на офіційній сторінці Європейської екологічної агенції (</w:t>
            </w:r>
            <w:proofErr w:type="spellStart"/>
            <w:r>
              <w:rPr>
                <w:lang w:eastAsia="uk-UA"/>
              </w:rPr>
              <w:t>The</w:t>
            </w:r>
            <w:proofErr w:type="spellEnd"/>
            <w:r>
              <w:rPr>
                <w:lang w:eastAsia="uk-UA"/>
              </w:rPr>
              <w:t xml:space="preserve"> </w:t>
            </w:r>
            <w:proofErr w:type="spellStart"/>
            <w:r>
              <w:rPr>
                <w:lang w:eastAsia="uk-UA"/>
              </w:rPr>
              <w:t>European</w:t>
            </w:r>
            <w:proofErr w:type="spellEnd"/>
            <w:r>
              <w:rPr>
                <w:lang w:eastAsia="uk-UA"/>
              </w:rPr>
              <w:t xml:space="preserve"> </w:t>
            </w:r>
            <w:proofErr w:type="spellStart"/>
            <w:r>
              <w:rPr>
                <w:lang w:eastAsia="uk-UA"/>
              </w:rPr>
              <w:t>Environment</w:t>
            </w:r>
            <w:proofErr w:type="spellEnd"/>
            <w:r>
              <w:rPr>
                <w:lang w:eastAsia="uk-UA"/>
              </w:rPr>
              <w:t xml:space="preserve"> </w:t>
            </w:r>
            <w:proofErr w:type="spellStart"/>
            <w:r>
              <w:rPr>
                <w:lang w:eastAsia="uk-UA"/>
              </w:rPr>
              <w:t>Agency</w:t>
            </w:r>
            <w:proofErr w:type="spellEnd"/>
            <w:r>
              <w:rPr>
                <w:lang w:eastAsia="uk-UA"/>
              </w:rPr>
              <w:t>, ЕЕА) (</w:t>
            </w:r>
            <w:hyperlink r:id="rId26" w:history="1">
              <w:r w:rsidRPr="00937E93">
                <w:rPr>
                  <w:rStyle w:val="af6"/>
                  <w:lang w:eastAsia="uk-UA"/>
                </w:rPr>
                <w:t>https://airindex.eea.europa.eu/AQI/index.html#</w:t>
              </w:r>
            </w:hyperlink>
            <w:r>
              <w:rPr>
                <w:lang w:eastAsia="uk-UA"/>
              </w:rPr>
              <w:t xml:space="preserve">).  </w:t>
            </w:r>
          </w:p>
          <w:p w14:paraId="0E36D93C" w14:textId="77777777" w:rsidR="00701D50" w:rsidRPr="00701D50" w:rsidRDefault="00701D50" w:rsidP="002966AA">
            <w:pPr>
              <w:spacing w:after="0" w:line="240" w:lineRule="auto"/>
              <w:ind w:firstLine="556"/>
              <w:jc w:val="both"/>
              <w:rPr>
                <w:rFonts w:ascii="Times New Roman" w:eastAsia="Times New Roman" w:hAnsi="Times New Roman" w:cs="Times New Roman"/>
                <w:bCs/>
                <w:iCs/>
                <w:color w:val="000000"/>
                <w:sz w:val="24"/>
                <w:szCs w:val="24"/>
                <w:lang w:eastAsia="uk-UA"/>
              </w:rPr>
            </w:pPr>
            <w:r w:rsidRPr="00701D50">
              <w:rPr>
                <w:rFonts w:ascii="Times New Roman" w:eastAsia="Times New Roman" w:hAnsi="Times New Roman" w:cs="Times New Roman"/>
                <w:bCs/>
                <w:iCs/>
                <w:color w:val="000000"/>
                <w:sz w:val="24"/>
                <w:szCs w:val="24"/>
                <w:lang w:eastAsia="uk-UA"/>
              </w:rPr>
              <w:t>Рекомендації для населення та чутливого населення та вразливих груп відповідають рекомендаціям Європейського індексу якості повітря.</w:t>
            </w:r>
          </w:p>
          <w:p w14:paraId="69387CE8" w14:textId="77777777" w:rsidR="00701D50" w:rsidRPr="00701D50" w:rsidRDefault="00701D50" w:rsidP="002966AA">
            <w:pPr>
              <w:spacing w:after="0" w:line="240" w:lineRule="auto"/>
              <w:ind w:firstLine="556"/>
              <w:jc w:val="both"/>
              <w:rPr>
                <w:rFonts w:ascii="Times New Roman" w:eastAsia="Times New Roman" w:hAnsi="Times New Roman" w:cs="Times New Roman"/>
                <w:bCs/>
                <w:iCs/>
                <w:color w:val="000000"/>
                <w:sz w:val="24"/>
                <w:szCs w:val="24"/>
                <w:lang w:eastAsia="uk-UA"/>
              </w:rPr>
            </w:pPr>
            <w:r w:rsidRPr="00701D50">
              <w:rPr>
                <w:rFonts w:ascii="Times New Roman" w:eastAsia="Times New Roman" w:hAnsi="Times New Roman" w:cs="Times New Roman"/>
                <w:bCs/>
                <w:iCs/>
                <w:color w:val="000000"/>
                <w:sz w:val="24"/>
                <w:szCs w:val="24"/>
                <w:lang w:eastAsia="uk-UA"/>
              </w:rPr>
              <w:t>В подальшому визначений Індекс якості повітря в Україні буде також обліковуватися на сторінці Європейської екологічної агенції. Отже дані повинні мати можливість бути порівняними між собою.</w:t>
            </w:r>
          </w:p>
          <w:p w14:paraId="0DCFA81A" w14:textId="371CAD45" w:rsidR="009F1577" w:rsidRPr="00F52164" w:rsidRDefault="00701D50" w:rsidP="002966AA">
            <w:pPr>
              <w:spacing w:after="0" w:line="240" w:lineRule="auto"/>
              <w:ind w:firstLine="556"/>
              <w:jc w:val="both"/>
              <w:rPr>
                <w:rFonts w:ascii="Times New Roman" w:eastAsia="Times New Roman" w:hAnsi="Times New Roman" w:cs="Times New Roman"/>
                <w:b/>
                <w:bCs/>
                <w:iCs/>
                <w:color w:val="000000"/>
                <w:sz w:val="24"/>
                <w:szCs w:val="24"/>
                <w:lang w:eastAsia="uk-UA"/>
              </w:rPr>
            </w:pPr>
            <w:r w:rsidRPr="00701D50">
              <w:rPr>
                <w:rFonts w:ascii="Times New Roman" w:eastAsia="Times New Roman" w:hAnsi="Times New Roman" w:cs="Times New Roman"/>
                <w:bCs/>
                <w:iCs/>
                <w:color w:val="000000"/>
                <w:sz w:val="24"/>
                <w:szCs w:val="24"/>
                <w:lang w:eastAsia="uk-UA"/>
              </w:rPr>
              <w:t xml:space="preserve">Слід також зазначити, що індекс якості є лише одним з інструментів оперативного </w:t>
            </w:r>
            <w:r w:rsidRPr="00701D50">
              <w:rPr>
                <w:rFonts w:ascii="Times New Roman" w:eastAsia="Times New Roman" w:hAnsi="Times New Roman" w:cs="Times New Roman"/>
                <w:bCs/>
                <w:i/>
                <w:iCs/>
                <w:color w:val="000000"/>
                <w:sz w:val="24"/>
                <w:szCs w:val="24"/>
                <w:lang w:eastAsia="uk-UA"/>
              </w:rPr>
              <w:t>інформування</w:t>
            </w:r>
            <w:r w:rsidRPr="00701D50">
              <w:rPr>
                <w:rFonts w:ascii="Times New Roman" w:eastAsia="Times New Roman" w:hAnsi="Times New Roman" w:cs="Times New Roman"/>
                <w:bCs/>
                <w:iCs/>
                <w:color w:val="000000"/>
                <w:sz w:val="24"/>
                <w:szCs w:val="24"/>
                <w:lang w:eastAsia="uk-UA"/>
              </w:rPr>
              <w:t xml:space="preserve"> населення про якість атмосферного повітря в адаптованому для користувача форматі.</w:t>
            </w:r>
          </w:p>
        </w:tc>
      </w:tr>
      <w:tr w:rsidR="00D9470E" w:rsidRPr="00BF49D7" w14:paraId="5368B9F1" w14:textId="77777777" w:rsidTr="00D9470E">
        <w:trPr>
          <w:trHeight w:val="325"/>
          <w:jc w:val="center"/>
        </w:trPr>
        <w:tc>
          <w:tcPr>
            <w:tcW w:w="15276" w:type="dxa"/>
            <w:gridSpan w:val="4"/>
            <w:shd w:val="clear" w:color="auto" w:fill="auto"/>
            <w:tcMar>
              <w:left w:w="78" w:type="dxa"/>
            </w:tcMar>
          </w:tcPr>
          <w:p w14:paraId="00A19F4B" w14:textId="369A7288" w:rsidR="00D9470E" w:rsidRDefault="00D9470E" w:rsidP="00701D50">
            <w:pPr>
              <w:pStyle w:val="af5"/>
              <w:spacing w:before="0" w:beforeAutospacing="0" w:after="0" w:afterAutospacing="0"/>
              <w:ind w:firstLine="227"/>
              <w:jc w:val="center"/>
              <w:rPr>
                <w:b/>
                <w:bCs/>
                <w:color w:val="000000"/>
              </w:rPr>
            </w:pPr>
            <w:r>
              <w:rPr>
                <w:b/>
                <w:bCs/>
                <w:color w:val="000000"/>
              </w:rPr>
              <w:t>Коаліція громадських організацій «Досить труїти Кривий Ріг!»</w:t>
            </w:r>
          </w:p>
        </w:tc>
      </w:tr>
      <w:tr w:rsidR="00D9470E" w:rsidRPr="00BF49D7" w14:paraId="1BEA26A4" w14:textId="77777777" w:rsidTr="00E848CD">
        <w:trPr>
          <w:trHeight w:val="325"/>
          <w:jc w:val="center"/>
        </w:trPr>
        <w:tc>
          <w:tcPr>
            <w:tcW w:w="428" w:type="dxa"/>
            <w:shd w:val="clear" w:color="auto" w:fill="auto"/>
            <w:tcMar>
              <w:left w:w="78" w:type="dxa"/>
            </w:tcMar>
          </w:tcPr>
          <w:p w14:paraId="7A0E3D6B" w14:textId="353FCDEC" w:rsidR="00D9470E" w:rsidRDefault="00D9470E" w:rsidP="00D9470E">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5776" w:type="dxa"/>
            <w:shd w:val="clear" w:color="auto" w:fill="auto"/>
            <w:tcMar>
              <w:left w:w="78" w:type="dxa"/>
            </w:tcMar>
          </w:tcPr>
          <w:p w14:paraId="6BCBABA0" w14:textId="77777777" w:rsidR="00D9470E" w:rsidRDefault="00D9470E" w:rsidP="002966AA">
            <w:pPr>
              <w:pStyle w:val="af5"/>
              <w:spacing w:before="0" w:beforeAutospacing="0" w:after="0" w:afterAutospacing="0"/>
              <w:ind w:firstLine="595"/>
              <w:jc w:val="both"/>
            </w:pPr>
            <w:r w:rsidRPr="00A2403B">
              <w:rPr>
                <w:bCs/>
                <w:i/>
                <w:iCs/>
                <w:color w:val="000000"/>
              </w:rPr>
              <w:t>Зауваження:</w:t>
            </w:r>
            <w:r>
              <w:rPr>
                <w:color w:val="000000"/>
              </w:rPr>
              <w:t xml:space="preserve"> спроба унормувати термінологію, </w:t>
            </w:r>
            <w:r>
              <w:rPr>
                <w:color w:val="000000"/>
              </w:rPr>
              <w:lastRenderedPageBreak/>
              <w:t xml:space="preserve">що не відповідає практиці управління якістю повітря в Україні. </w:t>
            </w:r>
          </w:p>
          <w:p w14:paraId="7F84119B" w14:textId="77777777" w:rsidR="00D9470E" w:rsidRDefault="00D9470E" w:rsidP="002966AA">
            <w:pPr>
              <w:pStyle w:val="af5"/>
              <w:spacing w:before="0" w:beforeAutospacing="0" w:after="0" w:afterAutospacing="0"/>
              <w:ind w:firstLine="595"/>
              <w:jc w:val="both"/>
            </w:pPr>
            <w:r w:rsidRPr="00A2403B">
              <w:rPr>
                <w:bCs/>
                <w:i/>
                <w:iCs/>
                <w:color w:val="000000"/>
              </w:rPr>
              <w:t xml:space="preserve">Пропозиція викласти </w:t>
            </w:r>
            <w:proofErr w:type="spellStart"/>
            <w:r w:rsidRPr="00A2403B">
              <w:rPr>
                <w:bCs/>
                <w:i/>
                <w:iCs/>
                <w:color w:val="000000"/>
              </w:rPr>
              <w:t>абз</w:t>
            </w:r>
            <w:proofErr w:type="spellEnd"/>
            <w:r w:rsidRPr="00A2403B">
              <w:rPr>
                <w:bCs/>
                <w:i/>
                <w:iCs/>
                <w:color w:val="000000"/>
              </w:rPr>
              <w:t>. 1 п. 2. у такій редакції:</w:t>
            </w:r>
            <w:r>
              <w:rPr>
                <w:color w:val="000000"/>
              </w:rPr>
              <w:t xml:space="preserve"> У цьому Порядку термін </w:t>
            </w:r>
            <w:r>
              <w:rPr>
                <w:strike/>
                <w:color w:val="000000"/>
              </w:rPr>
              <w:t xml:space="preserve">«чутливе населення та вразливі групи» </w:t>
            </w:r>
            <w:r>
              <w:rPr>
                <w:color w:val="000000"/>
              </w:rPr>
              <w:t>«чутливі до забруднення групи населення» вживається у такому значенні, це – групи населення, які є більш чутливими або більш вразливими до впливу забруднення атмосферного повітря, ніж населення загалом, у зв’язку з особливими характеристиками, через які вплив забруднення атмосферного повітря на їх здоров’я є вищим або через те, що вони мають вищу чутливість або нижчий поріг впливу на здоров’я, або мають знижену здатність захищати себе від забруднення атмосферного повітря.</w:t>
            </w:r>
          </w:p>
          <w:p w14:paraId="08A46A83" w14:textId="77777777" w:rsidR="00D9470E" w:rsidRDefault="00D9470E" w:rsidP="002966AA">
            <w:pPr>
              <w:pStyle w:val="af5"/>
              <w:spacing w:before="0" w:beforeAutospacing="0" w:after="0" w:afterAutospacing="0"/>
              <w:ind w:firstLine="595"/>
              <w:jc w:val="both"/>
            </w:pPr>
            <w:r w:rsidRPr="00A2403B">
              <w:rPr>
                <w:bCs/>
                <w:i/>
                <w:iCs/>
                <w:color w:val="000000"/>
              </w:rPr>
              <w:t>Пропозиція</w:t>
            </w:r>
            <w:r>
              <w:rPr>
                <w:color w:val="000000"/>
              </w:rPr>
              <w:t xml:space="preserve"> у тексті Порядку, який унормовується Проєктом НПА, у всіх згадках терміну «чутливе населення та вразливі групи» виконати заміну на термін «чутливі до забруднення групи населення».</w:t>
            </w:r>
          </w:p>
          <w:p w14:paraId="2696D92A" w14:textId="77777777" w:rsidR="00D9470E" w:rsidRDefault="00D9470E" w:rsidP="002966AA">
            <w:pPr>
              <w:pStyle w:val="af5"/>
              <w:spacing w:before="0" w:beforeAutospacing="0" w:after="0" w:afterAutospacing="0"/>
              <w:ind w:firstLine="595"/>
              <w:jc w:val="both"/>
            </w:pPr>
            <w:r w:rsidRPr="00A2403B">
              <w:rPr>
                <w:bCs/>
                <w:i/>
                <w:iCs/>
                <w:color w:val="000000"/>
              </w:rPr>
              <w:t>Зауваження:</w:t>
            </w:r>
            <w:r>
              <w:rPr>
                <w:i/>
                <w:iCs/>
                <w:color w:val="000000"/>
              </w:rPr>
              <w:t xml:space="preserve"> </w:t>
            </w:r>
            <w:r>
              <w:rPr>
                <w:color w:val="000000"/>
              </w:rPr>
              <w:t>Порядок, який унормовується Проєктом НПА, не містить жодних конкретних прикладів – які саме групи населення є чутливими до забруднення повітря. Це не відповідає декларованій меті Проєкту НПА – надавати інформацію про вплив в адаптованому для користувача форматі. Відсутність унормування цього питання створює суттєві ризики для вірного інформування населення.</w:t>
            </w:r>
          </w:p>
          <w:p w14:paraId="0F5739CB" w14:textId="0415F53B" w:rsidR="00D9470E" w:rsidRPr="002966AA" w:rsidRDefault="00D9470E" w:rsidP="002966AA">
            <w:pPr>
              <w:spacing w:after="0" w:line="240" w:lineRule="auto"/>
              <w:ind w:firstLine="595"/>
              <w:jc w:val="both"/>
              <w:rPr>
                <w:rFonts w:ascii="Times New Roman" w:hAnsi="Times New Roman" w:cs="Times New Roman"/>
              </w:rPr>
            </w:pPr>
            <w:r w:rsidRPr="002966AA">
              <w:rPr>
                <w:rFonts w:ascii="Times New Roman" w:hAnsi="Times New Roman" w:cs="Times New Roman"/>
                <w:color w:val="000000"/>
                <w:sz w:val="24"/>
              </w:rPr>
              <w:t xml:space="preserve">Використання терміну «чутливе населення та вразливі групи» - не є виправданим. У загальній практиці управління якістю повітря у хонах та </w:t>
            </w:r>
            <w:r w:rsidRPr="002966AA">
              <w:rPr>
                <w:rFonts w:ascii="Times New Roman" w:hAnsi="Times New Roman" w:cs="Times New Roman"/>
                <w:color w:val="000000"/>
                <w:sz w:val="24"/>
              </w:rPr>
              <w:lastRenderedPageBreak/>
              <w:t>агломераціях вживаним є термін «чутливі до забруднення групи населення», наприклад: п. 5 Порядок розроблення та затвердження планів поліпшення якості атмосферного повітря (Наказ Міністерства захисту довкілля та природних ресурсів України 01 серпня 2022 року № 268) та п.7 Порядку розроблення та затвердження короткострокових планів дій (Наказ Міністерства захисту довкілля та природних ресурсів України 01 серпня 2022 року № 267). Запровадження іншого, не широко вживаного терміну створює ризики для ефективного впровадження Порядку у практику управління якістю повітря зон та агломерацій України.</w:t>
            </w:r>
          </w:p>
        </w:tc>
        <w:tc>
          <w:tcPr>
            <w:tcW w:w="5347" w:type="dxa"/>
            <w:shd w:val="clear" w:color="auto" w:fill="auto"/>
            <w:tcMar>
              <w:left w:w="78" w:type="dxa"/>
            </w:tcMar>
          </w:tcPr>
          <w:p w14:paraId="596D8B29" w14:textId="77777777" w:rsidR="00D9470E" w:rsidRPr="00A56DCA" w:rsidRDefault="00D9470E" w:rsidP="002966AA">
            <w:pPr>
              <w:spacing w:after="0" w:line="240" w:lineRule="auto"/>
              <w:ind w:left="-20" w:firstLine="595"/>
              <w:jc w:val="both"/>
              <w:rPr>
                <w:rFonts w:ascii="Times New Roman" w:eastAsia="Times New Roman" w:hAnsi="Times New Roman" w:cs="Times New Roman"/>
                <w:color w:val="auto"/>
                <w:sz w:val="24"/>
                <w:szCs w:val="24"/>
                <w:lang w:eastAsia="uk-UA"/>
              </w:rPr>
            </w:pPr>
            <w:r w:rsidRPr="00A56DCA">
              <w:rPr>
                <w:rFonts w:ascii="Times New Roman" w:eastAsia="Times New Roman" w:hAnsi="Times New Roman" w:cs="Times New Roman"/>
                <w:color w:val="000000"/>
                <w:sz w:val="24"/>
                <w:szCs w:val="24"/>
                <w:lang w:eastAsia="uk-UA"/>
              </w:rPr>
              <w:lastRenderedPageBreak/>
              <w:t>Пункт 2 проєкту Порядку:</w:t>
            </w:r>
          </w:p>
          <w:p w14:paraId="5A807C9C" w14:textId="77777777" w:rsidR="00D9470E" w:rsidRPr="00A56DCA" w:rsidRDefault="00D9470E" w:rsidP="002966AA">
            <w:pPr>
              <w:spacing w:after="0" w:line="240" w:lineRule="auto"/>
              <w:ind w:left="-20" w:firstLine="595"/>
              <w:jc w:val="both"/>
              <w:rPr>
                <w:rFonts w:ascii="Times New Roman" w:eastAsia="Times New Roman" w:hAnsi="Times New Roman" w:cs="Times New Roman"/>
                <w:color w:val="auto"/>
                <w:sz w:val="24"/>
                <w:szCs w:val="24"/>
                <w:lang w:eastAsia="uk-UA"/>
              </w:rPr>
            </w:pPr>
            <w:r>
              <w:rPr>
                <w:rFonts w:ascii="Times New Roman" w:eastAsia="Times New Roman" w:hAnsi="Times New Roman" w:cs="Times New Roman"/>
                <w:color w:val="000000"/>
                <w:sz w:val="24"/>
                <w:szCs w:val="24"/>
                <w:lang w:eastAsia="uk-UA"/>
              </w:rPr>
              <w:lastRenderedPageBreak/>
              <w:t>«</w:t>
            </w:r>
            <w:r w:rsidRPr="00A56DCA">
              <w:rPr>
                <w:rFonts w:ascii="Times New Roman" w:eastAsia="Times New Roman" w:hAnsi="Times New Roman" w:cs="Times New Roman"/>
                <w:color w:val="000000"/>
                <w:sz w:val="24"/>
                <w:szCs w:val="24"/>
                <w:lang w:eastAsia="uk-UA"/>
              </w:rPr>
              <w:t>2. У цьому Порядку термін «чутливе населення та вразливі групи» вживається у такому значенні, це – групи населення, які є більш чутливими або більш вразливими до впливу забруднення атмосферного повітря, ніж населення загалом, у зв’язку з особливими характеристиками, через які вплив забруднення атмосферного повітря на їх здоров’я є вищим або через те, що вони мають вищу чутливість або нижчий поріг впливу на здоров’я, або мають знижену здатність захищати себе від за</w:t>
            </w:r>
            <w:r>
              <w:rPr>
                <w:rFonts w:ascii="Times New Roman" w:eastAsia="Times New Roman" w:hAnsi="Times New Roman" w:cs="Times New Roman"/>
                <w:color w:val="000000"/>
                <w:sz w:val="24"/>
                <w:szCs w:val="24"/>
                <w:lang w:eastAsia="uk-UA"/>
              </w:rPr>
              <w:t>бруднення атмосферного повітря.»</w:t>
            </w:r>
          </w:p>
          <w:p w14:paraId="2050E768" w14:textId="77777777" w:rsidR="00D9470E" w:rsidRPr="00D76D9C" w:rsidRDefault="00D9470E" w:rsidP="002966AA">
            <w:pPr>
              <w:spacing w:after="0" w:line="240" w:lineRule="auto"/>
              <w:ind w:firstLine="595"/>
              <w:jc w:val="both"/>
            </w:pPr>
          </w:p>
        </w:tc>
        <w:tc>
          <w:tcPr>
            <w:tcW w:w="3725" w:type="dxa"/>
            <w:shd w:val="clear" w:color="auto" w:fill="auto"/>
            <w:tcMar>
              <w:left w:w="78" w:type="dxa"/>
            </w:tcMar>
          </w:tcPr>
          <w:p w14:paraId="0E3948E9" w14:textId="77777777" w:rsidR="00D9470E" w:rsidRDefault="00D9470E" w:rsidP="002966AA">
            <w:pPr>
              <w:pStyle w:val="af5"/>
              <w:spacing w:before="0" w:beforeAutospacing="0" w:after="0" w:afterAutospacing="0"/>
              <w:jc w:val="center"/>
            </w:pPr>
            <w:proofErr w:type="spellStart"/>
            <w:r>
              <w:rPr>
                <w:b/>
                <w:bCs/>
                <w:color w:val="000000"/>
              </w:rPr>
              <w:lastRenderedPageBreak/>
              <w:t>Відхилено</w:t>
            </w:r>
            <w:proofErr w:type="spellEnd"/>
          </w:p>
          <w:p w14:paraId="46AEDD20" w14:textId="77777777" w:rsidR="00D9470E" w:rsidRDefault="00D9470E" w:rsidP="002966AA">
            <w:pPr>
              <w:pStyle w:val="af4"/>
              <w:ind w:firstLine="595"/>
              <w:jc w:val="both"/>
            </w:pPr>
            <w:r>
              <w:lastRenderedPageBreak/>
              <w:t>Термін викладено в редакції підпункту 44 статті 4 нової Директиви (ЄС) 2024/2881 Європейського парламенту та ради від 23 жовтня 2024 року про якість навколишнього повітря та чистіше повітря в Європі.</w:t>
            </w:r>
          </w:p>
          <w:p w14:paraId="5ACA3F45" w14:textId="3D65DD3B" w:rsidR="00D9470E" w:rsidRDefault="00D9470E" w:rsidP="002966AA">
            <w:pPr>
              <w:pStyle w:val="af5"/>
              <w:spacing w:before="0" w:beforeAutospacing="0" w:after="0" w:afterAutospacing="0"/>
              <w:ind w:firstLine="595"/>
              <w:jc w:val="both"/>
              <w:rPr>
                <w:b/>
                <w:bCs/>
                <w:color w:val="000000"/>
              </w:rPr>
            </w:pPr>
            <w:r>
              <w:t xml:space="preserve">Водночас зазначаємо, що унормування конкретних прикладів щодо груп населення, які є чутливими до забруднення повітря, не може </w:t>
            </w:r>
            <w:proofErr w:type="spellStart"/>
            <w:r>
              <w:t>здійснюватись</w:t>
            </w:r>
            <w:proofErr w:type="spellEnd"/>
            <w:r>
              <w:t xml:space="preserve"> на рівні наказу </w:t>
            </w:r>
            <w:proofErr w:type="spellStart"/>
            <w:r>
              <w:t>Міндовкілля</w:t>
            </w:r>
            <w:proofErr w:type="spellEnd"/>
            <w:r>
              <w:t>.</w:t>
            </w:r>
          </w:p>
        </w:tc>
      </w:tr>
      <w:tr w:rsidR="00D9470E" w:rsidRPr="00BF49D7" w14:paraId="07426665" w14:textId="77777777" w:rsidTr="00E848CD">
        <w:trPr>
          <w:trHeight w:val="325"/>
          <w:jc w:val="center"/>
        </w:trPr>
        <w:tc>
          <w:tcPr>
            <w:tcW w:w="428" w:type="dxa"/>
            <w:shd w:val="clear" w:color="auto" w:fill="auto"/>
            <w:tcMar>
              <w:left w:w="78" w:type="dxa"/>
            </w:tcMar>
          </w:tcPr>
          <w:p w14:paraId="4FE0C06F" w14:textId="195EF075" w:rsidR="00D9470E" w:rsidRDefault="00D9470E" w:rsidP="00D9470E">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2</w:t>
            </w:r>
          </w:p>
        </w:tc>
        <w:tc>
          <w:tcPr>
            <w:tcW w:w="5776" w:type="dxa"/>
            <w:shd w:val="clear" w:color="auto" w:fill="auto"/>
            <w:tcMar>
              <w:left w:w="78" w:type="dxa"/>
            </w:tcMar>
          </w:tcPr>
          <w:p w14:paraId="6A3B8215" w14:textId="77777777" w:rsidR="00D9470E" w:rsidRPr="00A2403B" w:rsidRDefault="00D9470E" w:rsidP="002966AA">
            <w:pPr>
              <w:spacing w:after="0" w:line="240" w:lineRule="auto"/>
              <w:ind w:firstLine="595"/>
              <w:jc w:val="both"/>
              <w:rPr>
                <w:rFonts w:ascii="Times New Roman" w:eastAsia="Times New Roman" w:hAnsi="Times New Roman" w:cs="Times New Roman"/>
                <w:color w:val="auto"/>
                <w:sz w:val="24"/>
                <w:szCs w:val="24"/>
                <w:lang w:eastAsia="uk-UA"/>
              </w:rPr>
            </w:pPr>
            <w:r w:rsidRPr="00A2403B">
              <w:rPr>
                <w:rFonts w:ascii="Times New Roman" w:eastAsia="Times New Roman" w:hAnsi="Times New Roman" w:cs="Times New Roman"/>
                <w:bCs/>
                <w:i/>
                <w:iCs/>
                <w:color w:val="000000"/>
                <w:sz w:val="24"/>
                <w:szCs w:val="24"/>
                <w:lang w:eastAsia="uk-UA"/>
              </w:rPr>
              <w:t>Зауваження:</w:t>
            </w:r>
            <w:r w:rsidRPr="00A2403B">
              <w:rPr>
                <w:rFonts w:ascii="Times New Roman" w:eastAsia="Times New Roman" w:hAnsi="Times New Roman" w:cs="Times New Roman"/>
                <w:color w:val="000000"/>
                <w:sz w:val="24"/>
                <w:szCs w:val="24"/>
                <w:lang w:eastAsia="uk-UA"/>
              </w:rPr>
              <w:t xml:space="preserve"> обмежуючи перелік забруднюючих речовин регулятор в особі Міністерства захисту довкілля та природних ресурсів України перевищує права, визначені у п. 14 Порядку здійснення державного моніторингу в галузі охорони атмосферного повітря, затвердженого постановою Кабінету Міністрів України від 14 серпня 2019 року № 827 (далі </w:t>
            </w:r>
            <w:proofErr w:type="spellStart"/>
            <w:r w:rsidRPr="00A2403B">
              <w:rPr>
                <w:rFonts w:ascii="Times New Roman" w:eastAsia="Times New Roman" w:hAnsi="Times New Roman" w:cs="Times New Roman"/>
                <w:color w:val="000000"/>
                <w:sz w:val="24"/>
                <w:szCs w:val="24"/>
                <w:lang w:eastAsia="uk-UA"/>
              </w:rPr>
              <w:t>зада</w:t>
            </w:r>
            <w:proofErr w:type="spellEnd"/>
            <w:r w:rsidRPr="00A2403B">
              <w:rPr>
                <w:rFonts w:ascii="Times New Roman" w:eastAsia="Times New Roman" w:hAnsi="Times New Roman" w:cs="Times New Roman"/>
                <w:color w:val="000000"/>
                <w:sz w:val="24"/>
                <w:szCs w:val="24"/>
                <w:lang w:eastAsia="uk-UA"/>
              </w:rPr>
              <w:t xml:space="preserve"> текстом ПКМУ 827). </w:t>
            </w:r>
          </w:p>
          <w:p w14:paraId="07FA47B5" w14:textId="77777777" w:rsidR="00D9470E" w:rsidRPr="00A2403B" w:rsidRDefault="00D9470E" w:rsidP="002966AA">
            <w:pPr>
              <w:spacing w:after="0" w:line="240" w:lineRule="auto"/>
              <w:ind w:firstLine="595"/>
              <w:jc w:val="both"/>
              <w:rPr>
                <w:rFonts w:ascii="Times New Roman" w:eastAsia="Times New Roman" w:hAnsi="Times New Roman" w:cs="Times New Roman"/>
                <w:color w:val="auto"/>
                <w:sz w:val="24"/>
                <w:szCs w:val="24"/>
                <w:lang w:eastAsia="uk-UA"/>
              </w:rPr>
            </w:pPr>
            <w:r w:rsidRPr="00A2403B">
              <w:rPr>
                <w:rFonts w:ascii="Times New Roman" w:eastAsia="Times New Roman" w:hAnsi="Times New Roman" w:cs="Times New Roman"/>
                <w:bCs/>
                <w:i/>
                <w:iCs/>
                <w:color w:val="000000"/>
                <w:sz w:val="24"/>
                <w:szCs w:val="24"/>
                <w:lang w:eastAsia="uk-UA"/>
              </w:rPr>
              <w:t>Пропозиція викласти п. 3. у такій редакції:</w:t>
            </w:r>
          </w:p>
          <w:p w14:paraId="279DA9B2" w14:textId="77777777" w:rsidR="00D9470E" w:rsidRPr="00A2403B" w:rsidRDefault="00D9470E" w:rsidP="002966AA">
            <w:pPr>
              <w:spacing w:after="0" w:line="240" w:lineRule="auto"/>
              <w:ind w:firstLine="595"/>
              <w:jc w:val="both"/>
              <w:rPr>
                <w:rFonts w:ascii="Times New Roman" w:eastAsia="Times New Roman" w:hAnsi="Times New Roman" w:cs="Times New Roman"/>
                <w:color w:val="auto"/>
                <w:sz w:val="24"/>
                <w:szCs w:val="24"/>
                <w:lang w:eastAsia="uk-UA"/>
              </w:rPr>
            </w:pPr>
            <w:r w:rsidRPr="00A2403B">
              <w:rPr>
                <w:rFonts w:ascii="Times New Roman" w:eastAsia="Times New Roman" w:hAnsi="Times New Roman" w:cs="Times New Roman"/>
                <w:color w:val="000000"/>
                <w:sz w:val="24"/>
                <w:szCs w:val="24"/>
                <w:lang w:eastAsia="uk-UA"/>
              </w:rPr>
              <w:t xml:space="preserve">3. Індекс якості повітря в Україні використовується суб’єктами моніторингу атмосферного повітря, визначеними пунктом 6 Порядку здійснення державного моніторингу в галузі охорони атмосферного повітря затвердженого постановою Кабінету Міністрів України від 14 серпня 2019 року № 827 (далі – суб’єкти моніторингу атмосферного повітря), в рамках проведення моніторингу атмосферного повітря, для відображення </w:t>
            </w:r>
            <w:r w:rsidRPr="00A2403B">
              <w:rPr>
                <w:rFonts w:ascii="Times New Roman" w:eastAsia="Times New Roman" w:hAnsi="Times New Roman" w:cs="Times New Roman"/>
                <w:color w:val="000000"/>
                <w:sz w:val="24"/>
                <w:szCs w:val="24"/>
                <w:lang w:eastAsia="uk-UA"/>
              </w:rPr>
              <w:lastRenderedPageBreak/>
              <w:t xml:space="preserve">інформації через автоматизовані інформаційні системи у сфері охорони атмосферного повітря, інші інформаційно-комунікаційні системи суб’єктів моніторингу атмосферного повітря та органів управління якістю атмосферного повітря, які дозволяють використання </w:t>
            </w:r>
            <w:proofErr w:type="spellStart"/>
            <w:r w:rsidRPr="00A2403B">
              <w:rPr>
                <w:rFonts w:ascii="Times New Roman" w:eastAsia="Times New Roman" w:hAnsi="Times New Roman" w:cs="Times New Roman"/>
                <w:color w:val="000000"/>
                <w:sz w:val="24"/>
                <w:szCs w:val="24"/>
                <w:lang w:eastAsia="uk-UA"/>
              </w:rPr>
              <w:t>геоінформаційних</w:t>
            </w:r>
            <w:proofErr w:type="spellEnd"/>
            <w:r w:rsidRPr="00A2403B">
              <w:rPr>
                <w:rFonts w:ascii="Times New Roman" w:eastAsia="Times New Roman" w:hAnsi="Times New Roman" w:cs="Times New Roman"/>
                <w:color w:val="000000"/>
                <w:sz w:val="24"/>
                <w:szCs w:val="24"/>
                <w:lang w:eastAsia="uk-UA"/>
              </w:rPr>
              <w:t xml:space="preserve"> GIS-технологій, про якість атмосферного повітря, комплексний та передбачуваний вплив рівнів основних забруднюючих речовин на здоров’я та життєдіяльність населення, а саме:</w:t>
            </w:r>
          </w:p>
          <w:p w14:paraId="6683DB51" w14:textId="77777777" w:rsidR="00D9470E" w:rsidRPr="00A2403B" w:rsidRDefault="00D9470E" w:rsidP="002966AA">
            <w:pPr>
              <w:spacing w:after="0" w:line="240" w:lineRule="auto"/>
              <w:ind w:firstLine="595"/>
              <w:jc w:val="both"/>
              <w:rPr>
                <w:rFonts w:ascii="Times New Roman" w:eastAsia="Times New Roman" w:hAnsi="Times New Roman" w:cs="Times New Roman"/>
                <w:color w:val="auto"/>
                <w:sz w:val="24"/>
                <w:szCs w:val="24"/>
                <w:lang w:eastAsia="uk-UA"/>
              </w:rPr>
            </w:pPr>
            <w:r w:rsidRPr="00A2403B">
              <w:rPr>
                <w:rFonts w:ascii="Times New Roman" w:eastAsia="Times New Roman" w:hAnsi="Times New Roman" w:cs="Times New Roman"/>
                <w:strike/>
                <w:color w:val="000000"/>
                <w:sz w:val="24"/>
                <w:szCs w:val="24"/>
                <w:lang w:eastAsia="uk-UA"/>
              </w:rPr>
              <w:t>твердих часток (ТЧ2,5);</w:t>
            </w:r>
          </w:p>
          <w:p w14:paraId="6B81A178" w14:textId="77777777" w:rsidR="00D9470E" w:rsidRPr="00A2403B" w:rsidRDefault="00D9470E" w:rsidP="002966AA">
            <w:pPr>
              <w:spacing w:after="0" w:line="240" w:lineRule="auto"/>
              <w:ind w:firstLine="595"/>
              <w:jc w:val="both"/>
              <w:rPr>
                <w:rFonts w:ascii="Times New Roman" w:eastAsia="Times New Roman" w:hAnsi="Times New Roman" w:cs="Times New Roman"/>
                <w:color w:val="auto"/>
                <w:sz w:val="24"/>
                <w:szCs w:val="24"/>
                <w:lang w:eastAsia="uk-UA"/>
              </w:rPr>
            </w:pPr>
            <w:r w:rsidRPr="00A2403B">
              <w:rPr>
                <w:rFonts w:ascii="Times New Roman" w:eastAsia="Times New Roman" w:hAnsi="Times New Roman" w:cs="Times New Roman"/>
                <w:strike/>
                <w:color w:val="000000"/>
                <w:sz w:val="24"/>
                <w:szCs w:val="24"/>
                <w:lang w:eastAsia="uk-UA"/>
              </w:rPr>
              <w:t>твердих часток (ТЧ10);</w:t>
            </w:r>
          </w:p>
          <w:p w14:paraId="671C59C6" w14:textId="77777777" w:rsidR="00D9470E" w:rsidRPr="00A2403B" w:rsidRDefault="00D9470E" w:rsidP="002966AA">
            <w:pPr>
              <w:spacing w:after="0" w:line="240" w:lineRule="auto"/>
              <w:ind w:firstLine="595"/>
              <w:jc w:val="both"/>
              <w:rPr>
                <w:rFonts w:ascii="Times New Roman" w:eastAsia="Times New Roman" w:hAnsi="Times New Roman" w:cs="Times New Roman"/>
                <w:color w:val="auto"/>
                <w:sz w:val="24"/>
                <w:szCs w:val="24"/>
                <w:lang w:eastAsia="uk-UA"/>
              </w:rPr>
            </w:pPr>
            <w:r w:rsidRPr="00A2403B">
              <w:rPr>
                <w:rFonts w:ascii="Times New Roman" w:eastAsia="Times New Roman" w:hAnsi="Times New Roman" w:cs="Times New Roman"/>
                <w:strike/>
                <w:color w:val="000000"/>
                <w:sz w:val="24"/>
                <w:szCs w:val="24"/>
                <w:lang w:eastAsia="uk-UA"/>
              </w:rPr>
              <w:t>озону;</w:t>
            </w:r>
          </w:p>
          <w:p w14:paraId="45ACF166" w14:textId="77777777" w:rsidR="00D9470E" w:rsidRPr="00A2403B" w:rsidRDefault="00D9470E" w:rsidP="002966AA">
            <w:pPr>
              <w:spacing w:after="0" w:line="240" w:lineRule="auto"/>
              <w:ind w:firstLine="595"/>
              <w:jc w:val="both"/>
              <w:rPr>
                <w:rFonts w:ascii="Times New Roman" w:eastAsia="Times New Roman" w:hAnsi="Times New Roman" w:cs="Times New Roman"/>
                <w:color w:val="auto"/>
                <w:sz w:val="24"/>
                <w:szCs w:val="24"/>
                <w:lang w:eastAsia="uk-UA"/>
              </w:rPr>
            </w:pPr>
            <w:r w:rsidRPr="00A2403B">
              <w:rPr>
                <w:rFonts w:ascii="Times New Roman" w:eastAsia="Times New Roman" w:hAnsi="Times New Roman" w:cs="Times New Roman"/>
                <w:strike/>
                <w:color w:val="000000"/>
                <w:sz w:val="24"/>
                <w:szCs w:val="24"/>
                <w:lang w:eastAsia="uk-UA"/>
              </w:rPr>
              <w:t>діоксиду азоту;</w:t>
            </w:r>
          </w:p>
          <w:p w14:paraId="16B5A22F" w14:textId="77777777" w:rsidR="00D9470E" w:rsidRPr="00A2403B" w:rsidRDefault="00D9470E" w:rsidP="002966AA">
            <w:pPr>
              <w:spacing w:after="0" w:line="240" w:lineRule="auto"/>
              <w:ind w:firstLine="595"/>
              <w:jc w:val="both"/>
              <w:rPr>
                <w:rFonts w:ascii="Times New Roman" w:eastAsia="Times New Roman" w:hAnsi="Times New Roman" w:cs="Times New Roman"/>
                <w:color w:val="auto"/>
                <w:sz w:val="24"/>
                <w:szCs w:val="24"/>
                <w:lang w:eastAsia="uk-UA"/>
              </w:rPr>
            </w:pPr>
            <w:r w:rsidRPr="00A2403B">
              <w:rPr>
                <w:rFonts w:ascii="Times New Roman" w:eastAsia="Times New Roman" w:hAnsi="Times New Roman" w:cs="Times New Roman"/>
                <w:strike/>
                <w:color w:val="000000"/>
                <w:sz w:val="24"/>
                <w:szCs w:val="24"/>
                <w:lang w:eastAsia="uk-UA"/>
              </w:rPr>
              <w:t>діоксиду сірки.</w:t>
            </w:r>
          </w:p>
          <w:p w14:paraId="511BAD87" w14:textId="77777777" w:rsidR="00D9470E" w:rsidRPr="00A2403B" w:rsidRDefault="00D9470E" w:rsidP="002966AA">
            <w:pPr>
              <w:spacing w:after="0" w:line="240" w:lineRule="auto"/>
              <w:ind w:firstLine="595"/>
              <w:jc w:val="both"/>
              <w:rPr>
                <w:rFonts w:ascii="Times New Roman" w:eastAsia="Times New Roman" w:hAnsi="Times New Roman" w:cs="Times New Roman"/>
                <w:color w:val="auto"/>
                <w:sz w:val="24"/>
                <w:szCs w:val="24"/>
                <w:lang w:eastAsia="uk-UA"/>
              </w:rPr>
            </w:pPr>
            <w:r w:rsidRPr="00A2403B">
              <w:rPr>
                <w:rFonts w:ascii="Times New Roman" w:eastAsia="Times New Roman" w:hAnsi="Times New Roman" w:cs="Times New Roman"/>
                <w:color w:val="000000"/>
                <w:sz w:val="24"/>
                <w:szCs w:val="24"/>
                <w:u w:val="single"/>
                <w:lang w:eastAsia="uk-UA"/>
              </w:rPr>
              <w:t>Перелік основних забруднюючих речовин Індексу якості повітря в Україні визначений у Додатку 1.</w:t>
            </w:r>
          </w:p>
          <w:p w14:paraId="2DDD06AF" w14:textId="77777777" w:rsidR="00D9470E" w:rsidRPr="00A2403B" w:rsidRDefault="00D9470E" w:rsidP="002966AA">
            <w:pPr>
              <w:spacing w:after="0" w:line="240" w:lineRule="auto"/>
              <w:ind w:firstLine="595"/>
              <w:jc w:val="both"/>
              <w:rPr>
                <w:rFonts w:ascii="Times New Roman" w:eastAsia="Times New Roman" w:hAnsi="Times New Roman" w:cs="Times New Roman"/>
                <w:color w:val="auto"/>
                <w:sz w:val="24"/>
                <w:szCs w:val="24"/>
                <w:lang w:eastAsia="uk-UA"/>
              </w:rPr>
            </w:pPr>
            <w:r w:rsidRPr="00A2403B">
              <w:rPr>
                <w:rFonts w:ascii="Times New Roman" w:eastAsia="Times New Roman" w:hAnsi="Times New Roman" w:cs="Times New Roman"/>
                <w:color w:val="000000"/>
                <w:sz w:val="24"/>
                <w:szCs w:val="24"/>
                <w:u w:val="single"/>
                <w:lang w:eastAsia="uk-UA"/>
              </w:rPr>
              <w:t>Суб’єкти моніторингу атмосферного повітря можуть використовувати Індекс якості повітря для відображення інформації про якість атмосферного повітря, комплексний та передбачуваний вплив рівнів основних забруднюючих речовин на здоров’я та життєдіяльність населення у іншій електронній або друкованій формах.</w:t>
            </w:r>
          </w:p>
          <w:p w14:paraId="13563DF8" w14:textId="77777777" w:rsidR="00D9470E" w:rsidRPr="00A2403B" w:rsidRDefault="00D9470E" w:rsidP="002966AA">
            <w:pPr>
              <w:spacing w:after="0" w:line="240" w:lineRule="auto"/>
              <w:ind w:firstLine="595"/>
              <w:jc w:val="both"/>
              <w:rPr>
                <w:rFonts w:ascii="Times New Roman" w:eastAsia="Times New Roman" w:hAnsi="Times New Roman" w:cs="Times New Roman"/>
                <w:color w:val="auto"/>
                <w:sz w:val="24"/>
                <w:szCs w:val="24"/>
                <w:lang w:eastAsia="uk-UA"/>
              </w:rPr>
            </w:pPr>
            <w:r w:rsidRPr="00A2403B">
              <w:rPr>
                <w:rFonts w:ascii="Times New Roman" w:eastAsia="Times New Roman" w:hAnsi="Times New Roman" w:cs="Times New Roman"/>
                <w:bCs/>
                <w:i/>
                <w:iCs/>
                <w:color w:val="000000"/>
                <w:sz w:val="24"/>
                <w:szCs w:val="24"/>
                <w:lang w:eastAsia="uk-UA"/>
              </w:rPr>
              <w:t>Коментарі:</w:t>
            </w:r>
            <w:r w:rsidRPr="00A2403B">
              <w:rPr>
                <w:rFonts w:ascii="Times New Roman" w:eastAsia="Times New Roman" w:hAnsi="Times New Roman" w:cs="Times New Roman"/>
                <w:b/>
                <w:bCs/>
                <w:i/>
                <w:iCs/>
                <w:color w:val="000000"/>
                <w:sz w:val="24"/>
                <w:szCs w:val="24"/>
                <w:lang w:eastAsia="uk-UA"/>
              </w:rPr>
              <w:t xml:space="preserve"> </w:t>
            </w:r>
            <w:r w:rsidRPr="00A2403B">
              <w:rPr>
                <w:rFonts w:ascii="Times New Roman" w:eastAsia="Times New Roman" w:hAnsi="Times New Roman" w:cs="Times New Roman"/>
                <w:color w:val="000000"/>
                <w:sz w:val="24"/>
                <w:szCs w:val="24"/>
                <w:lang w:eastAsia="uk-UA"/>
              </w:rPr>
              <w:t xml:space="preserve">Згідно </w:t>
            </w:r>
            <w:proofErr w:type="spellStart"/>
            <w:r w:rsidRPr="00A2403B">
              <w:rPr>
                <w:rFonts w:ascii="Times New Roman" w:eastAsia="Times New Roman" w:hAnsi="Times New Roman" w:cs="Times New Roman"/>
                <w:color w:val="000000"/>
                <w:sz w:val="24"/>
                <w:szCs w:val="24"/>
                <w:lang w:eastAsia="uk-UA"/>
              </w:rPr>
              <w:t>абз</w:t>
            </w:r>
            <w:proofErr w:type="spellEnd"/>
            <w:r w:rsidRPr="00A2403B">
              <w:rPr>
                <w:rFonts w:ascii="Times New Roman" w:eastAsia="Times New Roman" w:hAnsi="Times New Roman" w:cs="Times New Roman"/>
                <w:color w:val="000000"/>
                <w:sz w:val="24"/>
                <w:szCs w:val="24"/>
                <w:lang w:eastAsia="uk-UA"/>
              </w:rPr>
              <w:t>. 13 п. 14 ПКМУ 827 «…</w:t>
            </w:r>
            <w:proofErr w:type="spellStart"/>
            <w:r w:rsidRPr="00A2403B">
              <w:rPr>
                <w:rFonts w:ascii="Times New Roman" w:eastAsia="Times New Roman" w:hAnsi="Times New Roman" w:cs="Times New Roman"/>
                <w:color w:val="000000"/>
                <w:sz w:val="24"/>
                <w:szCs w:val="24"/>
                <w:lang w:eastAsia="uk-UA"/>
              </w:rPr>
              <w:t>Міндовкілля</w:t>
            </w:r>
            <w:proofErr w:type="spellEnd"/>
            <w:r w:rsidRPr="00A2403B">
              <w:rPr>
                <w:rFonts w:ascii="Times New Roman" w:eastAsia="Times New Roman" w:hAnsi="Times New Roman" w:cs="Times New Roman"/>
                <w:color w:val="000000"/>
                <w:sz w:val="24"/>
                <w:szCs w:val="24"/>
                <w:lang w:eastAsia="uk-UA"/>
              </w:rPr>
              <w:t xml:space="preserve"> затверджує порядок інформування населення про якість повітря за основними показниками з використанням індексу якості повітря в Україні…». Міністерству захисту довкілля та природних ресурсів України надано право </w:t>
            </w:r>
            <w:r w:rsidRPr="00A2403B">
              <w:rPr>
                <w:rFonts w:ascii="Times New Roman" w:eastAsia="Times New Roman" w:hAnsi="Times New Roman" w:cs="Times New Roman"/>
                <w:color w:val="000000"/>
                <w:sz w:val="24"/>
                <w:szCs w:val="24"/>
                <w:lang w:eastAsia="uk-UA"/>
              </w:rPr>
              <w:lastRenderedPageBreak/>
              <w:t>урегулювати порядок інформування населення, проте не надано право встановлювати перелік основних забруднюючих речовин, згідно визначення індексу якості повітря в Україні у п. 5 -1 ПКМУ 827.</w:t>
            </w:r>
          </w:p>
          <w:p w14:paraId="6E941720" w14:textId="77777777" w:rsidR="00D9470E" w:rsidRPr="00A2403B" w:rsidRDefault="00D9470E" w:rsidP="002966AA">
            <w:pPr>
              <w:spacing w:after="0" w:line="240" w:lineRule="auto"/>
              <w:ind w:firstLine="595"/>
              <w:jc w:val="both"/>
              <w:rPr>
                <w:rFonts w:ascii="Times New Roman" w:eastAsia="Times New Roman" w:hAnsi="Times New Roman" w:cs="Times New Roman"/>
                <w:color w:val="auto"/>
                <w:sz w:val="24"/>
                <w:szCs w:val="24"/>
                <w:lang w:eastAsia="uk-UA"/>
              </w:rPr>
            </w:pPr>
            <w:r w:rsidRPr="00A2403B">
              <w:rPr>
                <w:rFonts w:ascii="Times New Roman" w:eastAsia="Times New Roman" w:hAnsi="Times New Roman" w:cs="Times New Roman"/>
                <w:color w:val="000000"/>
                <w:sz w:val="24"/>
                <w:szCs w:val="24"/>
                <w:lang w:eastAsia="uk-UA"/>
              </w:rPr>
              <w:t>Поняття «основні забруднюючі речовини» не врегульоване у нормами ЗУ «Про охорону атмосферного повітря», вимогами та положеннями ПКМУ 827 та Порядком розміщення пунктів спостережень за забрудненням атмосферного повітря в зонах та агломераціях (затвердженим наказом МВС від 21 квітня 2021 року № 300).</w:t>
            </w:r>
          </w:p>
          <w:p w14:paraId="42482421" w14:textId="77777777" w:rsidR="00D9470E" w:rsidRPr="00A2403B" w:rsidRDefault="00D9470E" w:rsidP="002966AA">
            <w:pPr>
              <w:spacing w:after="0" w:line="240" w:lineRule="auto"/>
              <w:ind w:firstLine="595"/>
              <w:jc w:val="both"/>
              <w:rPr>
                <w:rFonts w:ascii="Times New Roman" w:eastAsia="Times New Roman" w:hAnsi="Times New Roman" w:cs="Times New Roman"/>
                <w:color w:val="auto"/>
                <w:sz w:val="24"/>
                <w:szCs w:val="24"/>
                <w:lang w:eastAsia="uk-UA"/>
              </w:rPr>
            </w:pPr>
            <w:r w:rsidRPr="00A2403B">
              <w:rPr>
                <w:rFonts w:ascii="Times New Roman" w:eastAsia="Times New Roman" w:hAnsi="Times New Roman" w:cs="Times New Roman"/>
                <w:color w:val="000000"/>
                <w:sz w:val="24"/>
                <w:szCs w:val="24"/>
                <w:lang w:eastAsia="uk-UA"/>
              </w:rPr>
              <w:t xml:space="preserve">Сукупний аналіз вимог п. 6, п. 7, </w:t>
            </w:r>
            <w:proofErr w:type="spellStart"/>
            <w:r w:rsidRPr="00A2403B">
              <w:rPr>
                <w:rFonts w:ascii="Times New Roman" w:eastAsia="Times New Roman" w:hAnsi="Times New Roman" w:cs="Times New Roman"/>
                <w:color w:val="000000"/>
                <w:sz w:val="24"/>
                <w:szCs w:val="24"/>
                <w:lang w:eastAsia="uk-UA"/>
              </w:rPr>
              <w:t>абз</w:t>
            </w:r>
            <w:proofErr w:type="spellEnd"/>
            <w:r w:rsidRPr="00A2403B">
              <w:rPr>
                <w:rFonts w:ascii="Times New Roman" w:eastAsia="Times New Roman" w:hAnsi="Times New Roman" w:cs="Times New Roman"/>
                <w:color w:val="000000"/>
                <w:sz w:val="24"/>
                <w:szCs w:val="24"/>
                <w:lang w:eastAsia="uk-UA"/>
              </w:rPr>
              <w:t xml:space="preserve">. 2 п. 14, </w:t>
            </w:r>
            <w:proofErr w:type="spellStart"/>
            <w:r w:rsidRPr="00A2403B">
              <w:rPr>
                <w:rFonts w:ascii="Times New Roman" w:eastAsia="Times New Roman" w:hAnsi="Times New Roman" w:cs="Times New Roman"/>
                <w:color w:val="000000"/>
                <w:sz w:val="24"/>
                <w:szCs w:val="24"/>
                <w:lang w:eastAsia="uk-UA"/>
              </w:rPr>
              <w:t>абз</w:t>
            </w:r>
            <w:proofErr w:type="spellEnd"/>
            <w:r w:rsidRPr="00A2403B">
              <w:rPr>
                <w:rFonts w:ascii="Times New Roman" w:eastAsia="Times New Roman" w:hAnsi="Times New Roman" w:cs="Times New Roman"/>
                <w:color w:val="000000"/>
                <w:sz w:val="24"/>
                <w:szCs w:val="24"/>
                <w:lang w:eastAsia="uk-UA"/>
              </w:rPr>
              <w:t xml:space="preserve">. 2-3 п. 16, п. 18 ПКМУ 827 свідчить: перелік забруднюючих речовин, яких здійснюється оцінювання, пороги оцінювання, граничні величини та інші рівні забруднюючих речовин, за якими проводиться оцінка якості атмосферного повітря, визначений у </w:t>
            </w:r>
            <w:proofErr w:type="spellStart"/>
            <w:r w:rsidRPr="00A2403B">
              <w:rPr>
                <w:rFonts w:ascii="Times New Roman" w:eastAsia="Times New Roman" w:hAnsi="Times New Roman" w:cs="Times New Roman"/>
                <w:color w:val="000000"/>
                <w:sz w:val="24"/>
                <w:szCs w:val="24"/>
                <w:lang w:eastAsia="uk-UA"/>
              </w:rPr>
              <w:t>у</w:t>
            </w:r>
            <w:proofErr w:type="spellEnd"/>
            <w:r w:rsidRPr="00A2403B">
              <w:rPr>
                <w:rFonts w:ascii="Times New Roman" w:eastAsia="Times New Roman" w:hAnsi="Times New Roman" w:cs="Times New Roman"/>
                <w:color w:val="000000"/>
                <w:sz w:val="24"/>
                <w:szCs w:val="24"/>
                <w:lang w:eastAsia="uk-UA"/>
              </w:rPr>
              <w:t xml:space="preserve"> Списку А та Списку Б частини І Додатку 2 ПКМУ 827.</w:t>
            </w:r>
          </w:p>
          <w:p w14:paraId="649EE96B" w14:textId="77777777" w:rsidR="00D9470E" w:rsidRPr="00A2403B" w:rsidRDefault="00D9470E" w:rsidP="002966AA">
            <w:pPr>
              <w:spacing w:after="0" w:line="240" w:lineRule="auto"/>
              <w:ind w:firstLine="595"/>
              <w:jc w:val="both"/>
              <w:rPr>
                <w:rFonts w:ascii="Times New Roman" w:eastAsia="Times New Roman" w:hAnsi="Times New Roman" w:cs="Times New Roman"/>
                <w:color w:val="auto"/>
                <w:sz w:val="24"/>
                <w:szCs w:val="24"/>
                <w:lang w:eastAsia="uk-UA"/>
              </w:rPr>
            </w:pPr>
            <w:r w:rsidRPr="00A2403B">
              <w:rPr>
                <w:rFonts w:ascii="Times New Roman" w:eastAsia="Times New Roman" w:hAnsi="Times New Roman" w:cs="Times New Roman"/>
                <w:color w:val="000000"/>
                <w:sz w:val="24"/>
                <w:szCs w:val="24"/>
                <w:lang w:eastAsia="uk-UA"/>
              </w:rPr>
              <w:t>Застосування поняття «основні забруднюючі речовини» можливе і доцільне на рівні певної агломерації та зони. Цей перелік визначений у Програмі державного моніторингу у галузі охорони атмосферного повітря відповідної зони та агломерації, розробленої та затвердженої згідно із п. 18 ПКМУ 827.</w:t>
            </w:r>
          </w:p>
          <w:p w14:paraId="3F6D8922" w14:textId="77777777" w:rsidR="00D9470E" w:rsidRPr="00A2403B" w:rsidRDefault="00D9470E" w:rsidP="002966AA">
            <w:pPr>
              <w:spacing w:after="0" w:line="240" w:lineRule="auto"/>
              <w:ind w:firstLine="595"/>
              <w:jc w:val="both"/>
              <w:rPr>
                <w:rFonts w:ascii="Times New Roman" w:eastAsia="Times New Roman" w:hAnsi="Times New Roman" w:cs="Times New Roman"/>
                <w:i/>
                <w:color w:val="auto"/>
                <w:sz w:val="24"/>
                <w:szCs w:val="24"/>
                <w:lang w:eastAsia="uk-UA"/>
              </w:rPr>
            </w:pPr>
            <w:r w:rsidRPr="00A2403B">
              <w:rPr>
                <w:rFonts w:ascii="Times New Roman" w:eastAsia="Times New Roman" w:hAnsi="Times New Roman" w:cs="Times New Roman"/>
                <w:i/>
                <w:color w:val="000000"/>
                <w:sz w:val="24"/>
                <w:szCs w:val="24"/>
                <w:lang w:eastAsia="uk-UA"/>
              </w:rPr>
              <w:t>Узагальнюючі можна дійти чотирьох основних висновків:</w:t>
            </w:r>
          </w:p>
          <w:p w14:paraId="6832C054" w14:textId="77777777" w:rsidR="00D9470E" w:rsidRPr="00A2403B" w:rsidRDefault="00D9470E" w:rsidP="002966AA">
            <w:pPr>
              <w:spacing w:after="0" w:line="240" w:lineRule="auto"/>
              <w:ind w:firstLine="595"/>
              <w:jc w:val="both"/>
              <w:rPr>
                <w:rFonts w:ascii="Times New Roman" w:eastAsia="Times New Roman" w:hAnsi="Times New Roman" w:cs="Times New Roman"/>
                <w:color w:val="auto"/>
                <w:sz w:val="24"/>
                <w:szCs w:val="24"/>
                <w:lang w:eastAsia="uk-UA"/>
              </w:rPr>
            </w:pPr>
            <w:r w:rsidRPr="00A2403B">
              <w:rPr>
                <w:rFonts w:ascii="Times New Roman" w:eastAsia="Times New Roman" w:hAnsi="Times New Roman" w:cs="Times New Roman"/>
                <w:color w:val="000000"/>
                <w:sz w:val="24"/>
                <w:szCs w:val="24"/>
                <w:lang w:eastAsia="uk-UA"/>
              </w:rPr>
              <w:t xml:space="preserve">1. Забруднюючі речовини, які можна вважати основними, визначені у Програмах державного моніторингу у галузі охорони атмосферного повітря </w:t>
            </w:r>
            <w:r w:rsidRPr="00A2403B">
              <w:rPr>
                <w:rFonts w:ascii="Times New Roman" w:eastAsia="Times New Roman" w:hAnsi="Times New Roman" w:cs="Times New Roman"/>
                <w:color w:val="000000"/>
                <w:sz w:val="24"/>
                <w:szCs w:val="24"/>
                <w:lang w:eastAsia="uk-UA"/>
              </w:rPr>
              <w:lastRenderedPageBreak/>
              <w:t>відповідної зони та агломерації, на підставі загального переліку у Списку А та Списку Б частини І Додатку 2 ПКМУ 827.</w:t>
            </w:r>
          </w:p>
          <w:p w14:paraId="7E0954B1" w14:textId="77777777" w:rsidR="00D9470E" w:rsidRPr="00A2403B" w:rsidRDefault="00D9470E" w:rsidP="002966AA">
            <w:pPr>
              <w:spacing w:after="0" w:line="240" w:lineRule="auto"/>
              <w:ind w:firstLine="595"/>
              <w:jc w:val="both"/>
              <w:rPr>
                <w:rFonts w:ascii="Times New Roman" w:eastAsia="Times New Roman" w:hAnsi="Times New Roman" w:cs="Times New Roman"/>
                <w:color w:val="auto"/>
                <w:sz w:val="24"/>
                <w:szCs w:val="24"/>
                <w:lang w:eastAsia="uk-UA"/>
              </w:rPr>
            </w:pPr>
            <w:r w:rsidRPr="00A2403B">
              <w:rPr>
                <w:rFonts w:ascii="Times New Roman" w:eastAsia="Times New Roman" w:hAnsi="Times New Roman" w:cs="Times New Roman"/>
                <w:color w:val="000000"/>
                <w:sz w:val="24"/>
                <w:szCs w:val="24"/>
                <w:lang w:eastAsia="uk-UA"/>
              </w:rPr>
              <w:t>2. п. 14 ПКМУ 827 не надає права та повноваження Міністерству захисту довкілля та природних ресурсів визначати, які із забруднюючих речовин у Списку А та Списку Б частини І Додатку 2 ПКМУ 827 є основними. Будь які спроби обмежити цей перелік або дати унормування цьому обмеженому переліку забруднюючих речовин можна сприймати як перевищення повноважень та спробою узурпації влади.</w:t>
            </w:r>
          </w:p>
          <w:p w14:paraId="47030602" w14:textId="77777777" w:rsidR="00D9470E" w:rsidRPr="00A2403B" w:rsidRDefault="00D9470E" w:rsidP="002966AA">
            <w:pPr>
              <w:spacing w:after="0" w:line="240" w:lineRule="auto"/>
              <w:ind w:firstLine="595"/>
              <w:jc w:val="both"/>
              <w:rPr>
                <w:rFonts w:ascii="Times New Roman" w:eastAsia="Times New Roman" w:hAnsi="Times New Roman" w:cs="Times New Roman"/>
                <w:color w:val="auto"/>
                <w:sz w:val="24"/>
                <w:szCs w:val="24"/>
                <w:lang w:eastAsia="uk-UA"/>
              </w:rPr>
            </w:pPr>
            <w:r w:rsidRPr="00A2403B">
              <w:rPr>
                <w:rFonts w:ascii="Times New Roman" w:eastAsia="Times New Roman" w:hAnsi="Times New Roman" w:cs="Times New Roman"/>
                <w:color w:val="000000"/>
                <w:sz w:val="24"/>
                <w:szCs w:val="24"/>
                <w:lang w:eastAsia="uk-UA"/>
              </w:rPr>
              <w:t>3. Проєкт НПА має надавати можливість застосовувати Індекс якості повітря в Україні до усіх забруднюючих речовин, які визначені у Програмах державного моніторингу у галузі охорони атмосферного повітря відповідної зони та агломерації, розроблених та затруджених відповідно до п. 18 та п. 19 ПКМУ 827.</w:t>
            </w:r>
          </w:p>
          <w:p w14:paraId="5A0A505E" w14:textId="77777777" w:rsidR="00D9470E" w:rsidRPr="00A2403B" w:rsidRDefault="00D9470E" w:rsidP="002966AA">
            <w:pPr>
              <w:spacing w:after="0" w:line="240" w:lineRule="auto"/>
              <w:ind w:firstLine="595"/>
              <w:jc w:val="both"/>
              <w:rPr>
                <w:rFonts w:ascii="Times New Roman" w:eastAsia="Times New Roman" w:hAnsi="Times New Roman" w:cs="Times New Roman"/>
                <w:color w:val="auto"/>
                <w:sz w:val="24"/>
                <w:szCs w:val="24"/>
                <w:lang w:eastAsia="uk-UA"/>
              </w:rPr>
            </w:pPr>
            <w:r w:rsidRPr="00A2403B">
              <w:rPr>
                <w:rFonts w:ascii="Times New Roman" w:eastAsia="Times New Roman" w:hAnsi="Times New Roman" w:cs="Times New Roman"/>
                <w:color w:val="000000"/>
                <w:sz w:val="24"/>
                <w:szCs w:val="24"/>
                <w:lang w:eastAsia="uk-UA"/>
              </w:rPr>
              <w:t xml:space="preserve">4. Перелік забруднюючих речовин у колонці 1 </w:t>
            </w:r>
            <w:proofErr w:type="spellStart"/>
            <w:r w:rsidRPr="00A2403B">
              <w:rPr>
                <w:rFonts w:ascii="Times New Roman" w:eastAsia="Times New Roman" w:hAnsi="Times New Roman" w:cs="Times New Roman"/>
                <w:color w:val="000000"/>
                <w:sz w:val="24"/>
                <w:szCs w:val="24"/>
                <w:lang w:eastAsia="uk-UA"/>
              </w:rPr>
              <w:t>табилці</w:t>
            </w:r>
            <w:proofErr w:type="spellEnd"/>
            <w:r w:rsidRPr="00A2403B">
              <w:rPr>
                <w:rFonts w:ascii="Times New Roman" w:eastAsia="Times New Roman" w:hAnsi="Times New Roman" w:cs="Times New Roman"/>
                <w:color w:val="000000"/>
                <w:sz w:val="24"/>
                <w:szCs w:val="24"/>
                <w:lang w:eastAsia="uk-UA"/>
              </w:rPr>
              <w:t xml:space="preserve"> Додатку 1 Проєкту НПА має бути доповненим забруднюючими речовинами, визначеними у Списку А та Списку Б частини І Додатку 2 ПКМУ 827.</w:t>
            </w:r>
          </w:p>
          <w:p w14:paraId="7C43321F" w14:textId="58BA1797" w:rsidR="00D9470E" w:rsidRPr="00A2403B" w:rsidRDefault="00D9470E" w:rsidP="002966AA">
            <w:pPr>
              <w:pStyle w:val="af5"/>
              <w:spacing w:before="0" w:beforeAutospacing="0" w:after="0" w:afterAutospacing="0"/>
              <w:ind w:firstLine="595"/>
              <w:jc w:val="both"/>
              <w:rPr>
                <w:bCs/>
                <w:i/>
                <w:iCs/>
                <w:color w:val="000000"/>
              </w:rPr>
            </w:pPr>
            <w:r w:rsidRPr="00A2403B">
              <w:rPr>
                <w:color w:val="000000"/>
                <w:lang w:eastAsia="uk-UA"/>
              </w:rPr>
              <w:t xml:space="preserve">Відповідно до п. 5 1 ПКМУ 827 Індекс якості повітря в Україні - показник, що використовується в рамках проведення моніторингу атмосферного повітря для відображення інформації про комплексний вплив рівнів основних забруднюючих речовин на здоров’я населення в адаптованому для користувача форматі. Унормоване на рівні ПКМУ 827 </w:t>
            </w:r>
            <w:r w:rsidRPr="00A2403B">
              <w:rPr>
                <w:color w:val="000000"/>
                <w:lang w:eastAsia="uk-UA"/>
              </w:rPr>
              <w:lastRenderedPageBreak/>
              <w:t xml:space="preserve">визначення Індексу якості повітря не містить жодних обмежень щодо форм та засобів відображення інформації. Спроба у п. 3 Проєкту Порядку звузити форми застосування Індексу якості повітря в Україні виключно що «…систем,… які дозволяють використання </w:t>
            </w:r>
            <w:proofErr w:type="spellStart"/>
            <w:r w:rsidRPr="00A2403B">
              <w:rPr>
                <w:color w:val="000000"/>
                <w:lang w:eastAsia="uk-UA"/>
              </w:rPr>
              <w:t>геоінформаційних</w:t>
            </w:r>
            <w:proofErr w:type="spellEnd"/>
            <w:r w:rsidRPr="00A2403B">
              <w:rPr>
                <w:color w:val="000000"/>
                <w:lang w:eastAsia="uk-UA"/>
              </w:rPr>
              <w:t xml:space="preserve"> GIS-технологій…» є хибною та має суттєві наслідки для інформування громадськості про якість повітря у зонах та агломераціях України. Неприпустимо позбавляти органи управління якістю повітря використовувати шкали та градації Індексу якості повітря для інформування населення в інших формах – графічних плакатах, друкованій продукції тощо.</w:t>
            </w:r>
          </w:p>
        </w:tc>
        <w:tc>
          <w:tcPr>
            <w:tcW w:w="5347" w:type="dxa"/>
            <w:shd w:val="clear" w:color="auto" w:fill="auto"/>
            <w:tcMar>
              <w:left w:w="78" w:type="dxa"/>
            </w:tcMar>
          </w:tcPr>
          <w:p w14:paraId="7627D5D7" w14:textId="77777777" w:rsidR="00D9470E" w:rsidRPr="00A56DCA" w:rsidRDefault="00D9470E" w:rsidP="002966AA">
            <w:pPr>
              <w:spacing w:after="0" w:line="240" w:lineRule="auto"/>
              <w:ind w:left="-20" w:firstLine="595"/>
              <w:jc w:val="both"/>
              <w:rPr>
                <w:rFonts w:ascii="Times New Roman" w:eastAsia="Times New Roman" w:hAnsi="Times New Roman" w:cs="Times New Roman"/>
                <w:color w:val="auto"/>
                <w:sz w:val="24"/>
                <w:szCs w:val="24"/>
                <w:lang w:eastAsia="uk-UA"/>
              </w:rPr>
            </w:pPr>
            <w:r w:rsidRPr="00A56DCA">
              <w:rPr>
                <w:rFonts w:ascii="Times New Roman" w:eastAsia="Times New Roman" w:hAnsi="Times New Roman" w:cs="Times New Roman"/>
                <w:color w:val="000000"/>
                <w:sz w:val="24"/>
                <w:szCs w:val="24"/>
                <w:lang w:eastAsia="uk-UA"/>
              </w:rPr>
              <w:lastRenderedPageBreak/>
              <w:t>Пункт 3 проєкту Порядку:</w:t>
            </w:r>
          </w:p>
          <w:p w14:paraId="71439F13" w14:textId="77777777" w:rsidR="00D9470E" w:rsidRPr="00A56DCA" w:rsidRDefault="00D9470E" w:rsidP="002966AA">
            <w:pPr>
              <w:spacing w:after="0" w:line="240" w:lineRule="auto"/>
              <w:ind w:left="-20" w:firstLine="595"/>
              <w:jc w:val="both"/>
              <w:rPr>
                <w:rFonts w:ascii="Times New Roman" w:eastAsia="Times New Roman" w:hAnsi="Times New Roman" w:cs="Times New Roman"/>
                <w:color w:val="auto"/>
                <w:sz w:val="24"/>
                <w:szCs w:val="24"/>
                <w:lang w:eastAsia="uk-UA"/>
              </w:rPr>
            </w:pPr>
            <w:r>
              <w:rPr>
                <w:rFonts w:ascii="Times New Roman" w:eastAsia="Times New Roman" w:hAnsi="Times New Roman" w:cs="Times New Roman"/>
                <w:color w:val="000000"/>
                <w:sz w:val="24"/>
                <w:szCs w:val="24"/>
                <w:lang w:eastAsia="uk-UA"/>
              </w:rPr>
              <w:t>«</w:t>
            </w:r>
            <w:r w:rsidRPr="00A56DCA">
              <w:rPr>
                <w:rFonts w:ascii="Times New Roman" w:eastAsia="Times New Roman" w:hAnsi="Times New Roman" w:cs="Times New Roman"/>
                <w:color w:val="000000"/>
                <w:sz w:val="24"/>
                <w:szCs w:val="24"/>
                <w:lang w:eastAsia="uk-UA"/>
              </w:rPr>
              <w:t xml:space="preserve">3. Індекс якості повітря в Україні використовується суб’єктами моніторингу атмосферного повітря, визначеними пунктом 6 Порядку здійснення державного моніторингу в галузі охорони атмосферного повітря, затвердженого постановою Кабінету Міністрів України від 14 серпня 2019 року № 827 (далі – суб’єкти моніторингу атмосферного повітря), в рамках проведення моніторингу атмосферного повітря, для відображення інформації через автоматизовані інформаційні системи у сфері охорони атмосферного повітря, інші інформаційно-комунікаційні системи суб’єктів моніторингу атмосферного повітря та органів управління якістю атмосферного повітря, які дозволяють використання </w:t>
            </w:r>
            <w:proofErr w:type="spellStart"/>
            <w:r w:rsidRPr="00A56DCA">
              <w:rPr>
                <w:rFonts w:ascii="Times New Roman" w:eastAsia="Times New Roman" w:hAnsi="Times New Roman" w:cs="Times New Roman"/>
                <w:color w:val="000000"/>
                <w:sz w:val="24"/>
                <w:szCs w:val="24"/>
                <w:lang w:eastAsia="uk-UA"/>
              </w:rPr>
              <w:t>геоінформаційних</w:t>
            </w:r>
            <w:proofErr w:type="spellEnd"/>
            <w:r w:rsidRPr="00A56DCA">
              <w:rPr>
                <w:rFonts w:ascii="Times New Roman" w:eastAsia="Times New Roman" w:hAnsi="Times New Roman" w:cs="Times New Roman"/>
                <w:color w:val="000000"/>
                <w:sz w:val="24"/>
                <w:szCs w:val="24"/>
                <w:lang w:eastAsia="uk-UA"/>
              </w:rPr>
              <w:t xml:space="preserve"> GIS технологій, про якість атмосферного повітря, </w:t>
            </w:r>
            <w:r w:rsidRPr="00A56DCA">
              <w:rPr>
                <w:rFonts w:ascii="Times New Roman" w:eastAsia="Times New Roman" w:hAnsi="Times New Roman" w:cs="Times New Roman"/>
                <w:color w:val="000000"/>
                <w:sz w:val="24"/>
                <w:szCs w:val="24"/>
                <w:lang w:eastAsia="uk-UA"/>
              </w:rPr>
              <w:lastRenderedPageBreak/>
              <w:t>комплексний та передбачуваний вплив рівнів основних забруднюючих речовин на здоров’я та життєдіяльність населення, а саме:</w:t>
            </w:r>
          </w:p>
          <w:p w14:paraId="4A3A936A" w14:textId="77777777" w:rsidR="00D9470E" w:rsidRPr="00A56DCA" w:rsidRDefault="00D9470E" w:rsidP="002966AA">
            <w:pPr>
              <w:spacing w:after="0" w:line="240" w:lineRule="auto"/>
              <w:ind w:left="-20" w:firstLine="595"/>
              <w:jc w:val="both"/>
              <w:rPr>
                <w:rFonts w:ascii="Times New Roman" w:eastAsia="Times New Roman" w:hAnsi="Times New Roman" w:cs="Times New Roman"/>
                <w:color w:val="auto"/>
                <w:sz w:val="24"/>
                <w:szCs w:val="24"/>
                <w:lang w:eastAsia="uk-UA"/>
              </w:rPr>
            </w:pPr>
            <w:r w:rsidRPr="00A56DCA">
              <w:rPr>
                <w:rFonts w:ascii="Times New Roman" w:eastAsia="Times New Roman" w:hAnsi="Times New Roman" w:cs="Times New Roman"/>
                <w:color w:val="000000"/>
                <w:sz w:val="24"/>
                <w:szCs w:val="24"/>
                <w:lang w:eastAsia="uk-UA"/>
              </w:rPr>
              <w:t>твердих часток (ТЧ2,5);</w:t>
            </w:r>
          </w:p>
          <w:p w14:paraId="4436188F" w14:textId="77777777" w:rsidR="00D9470E" w:rsidRPr="00A56DCA" w:rsidRDefault="00D9470E" w:rsidP="002966AA">
            <w:pPr>
              <w:spacing w:after="0" w:line="240" w:lineRule="auto"/>
              <w:ind w:left="-20" w:firstLine="595"/>
              <w:jc w:val="both"/>
              <w:rPr>
                <w:rFonts w:ascii="Times New Roman" w:eastAsia="Times New Roman" w:hAnsi="Times New Roman" w:cs="Times New Roman"/>
                <w:color w:val="auto"/>
                <w:sz w:val="24"/>
                <w:szCs w:val="24"/>
                <w:lang w:eastAsia="uk-UA"/>
              </w:rPr>
            </w:pPr>
            <w:r w:rsidRPr="00A56DCA">
              <w:rPr>
                <w:rFonts w:ascii="Times New Roman" w:eastAsia="Times New Roman" w:hAnsi="Times New Roman" w:cs="Times New Roman"/>
                <w:color w:val="000000"/>
                <w:sz w:val="24"/>
                <w:szCs w:val="24"/>
                <w:lang w:eastAsia="uk-UA"/>
              </w:rPr>
              <w:t>твердих часток (ТЧ10);</w:t>
            </w:r>
          </w:p>
          <w:p w14:paraId="6A58F1A0" w14:textId="77777777" w:rsidR="00D9470E" w:rsidRPr="00A56DCA" w:rsidRDefault="00D9470E" w:rsidP="002966AA">
            <w:pPr>
              <w:spacing w:after="0" w:line="240" w:lineRule="auto"/>
              <w:ind w:left="-20" w:firstLine="595"/>
              <w:jc w:val="both"/>
              <w:rPr>
                <w:rFonts w:ascii="Times New Roman" w:eastAsia="Times New Roman" w:hAnsi="Times New Roman" w:cs="Times New Roman"/>
                <w:color w:val="auto"/>
                <w:sz w:val="24"/>
                <w:szCs w:val="24"/>
                <w:lang w:eastAsia="uk-UA"/>
              </w:rPr>
            </w:pPr>
            <w:r w:rsidRPr="00A56DCA">
              <w:rPr>
                <w:rFonts w:ascii="Times New Roman" w:eastAsia="Times New Roman" w:hAnsi="Times New Roman" w:cs="Times New Roman"/>
                <w:color w:val="000000"/>
                <w:sz w:val="24"/>
                <w:szCs w:val="24"/>
                <w:lang w:eastAsia="uk-UA"/>
              </w:rPr>
              <w:t>озону;</w:t>
            </w:r>
          </w:p>
          <w:p w14:paraId="713A727F" w14:textId="77777777" w:rsidR="00D9470E" w:rsidRPr="00A56DCA" w:rsidRDefault="00D9470E" w:rsidP="002966AA">
            <w:pPr>
              <w:spacing w:after="0" w:line="240" w:lineRule="auto"/>
              <w:ind w:left="-20" w:firstLine="595"/>
              <w:jc w:val="both"/>
              <w:rPr>
                <w:rFonts w:ascii="Times New Roman" w:eastAsia="Times New Roman" w:hAnsi="Times New Roman" w:cs="Times New Roman"/>
                <w:color w:val="auto"/>
                <w:sz w:val="24"/>
                <w:szCs w:val="24"/>
                <w:lang w:eastAsia="uk-UA"/>
              </w:rPr>
            </w:pPr>
            <w:r w:rsidRPr="00A56DCA">
              <w:rPr>
                <w:rFonts w:ascii="Times New Roman" w:eastAsia="Times New Roman" w:hAnsi="Times New Roman" w:cs="Times New Roman"/>
                <w:color w:val="000000"/>
                <w:sz w:val="24"/>
                <w:szCs w:val="24"/>
                <w:lang w:eastAsia="uk-UA"/>
              </w:rPr>
              <w:t>діоксиду азоту;</w:t>
            </w:r>
          </w:p>
          <w:p w14:paraId="6A475723" w14:textId="77777777" w:rsidR="00D9470E" w:rsidRPr="00A56DCA" w:rsidRDefault="00D9470E" w:rsidP="002966AA">
            <w:pPr>
              <w:spacing w:after="0" w:line="240" w:lineRule="auto"/>
              <w:ind w:left="-20" w:firstLine="595"/>
              <w:jc w:val="both"/>
              <w:rPr>
                <w:rFonts w:ascii="Times New Roman" w:eastAsia="Times New Roman" w:hAnsi="Times New Roman" w:cs="Times New Roman"/>
                <w:color w:val="auto"/>
                <w:sz w:val="24"/>
                <w:szCs w:val="24"/>
                <w:lang w:eastAsia="uk-UA"/>
              </w:rPr>
            </w:pPr>
            <w:r w:rsidRPr="00A56DCA">
              <w:rPr>
                <w:rFonts w:ascii="Times New Roman" w:eastAsia="Times New Roman" w:hAnsi="Times New Roman" w:cs="Times New Roman"/>
                <w:color w:val="000000"/>
                <w:sz w:val="24"/>
                <w:szCs w:val="24"/>
                <w:lang w:eastAsia="uk-UA"/>
              </w:rPr>
              <w:t>діоксиду сірки.</w:t>
            </w:r>
            <w:r>
              <w:rPr>
                <w:rFonts w:ascii="Times New Roman" w:eastAsia="Times New Roman" w:hAnsi="Times New Roman" w:cs="Times New Roman"/>
                <w:color w:val="000000"/>
                <w:sz w:val="24"/>
                <w:szCs w:val="24"/>
                <w:lang w:eastAsia="uk-UA"/>
              </w:rPr>
              <w:t>»</w:t>
            </w:r>
          </w:p>
          <w:p w14:paraId="38E6C5B9" w14:textId="77777777" w:rsidR="00D9470E" w:rsidRPr="00A56DCA" w:rsidRDefault="00D9470E" w:rsidP="002966AA">
            <w:pPr>
              <w:spacing w:after="0" w:line="240" w:lineRule="auto"/>
              <w:ind w:left="-20" w:firstLine="595"/>
              <w:jc w:val="both"/>
              <w:rPr>
                <w:rFonts w:ascii="Times New Roman" w:eastAsia="Times New Roman" w:hAnsi="Times New Roman" w:cs="Times New Roman"/>
                <w:color w:val="000000"/>
                <w:sz w:val="24"/>
                <w:szCs w:val="24"/>
                <w:lang w:eastAsia="uk-UA"/>
              </w:rPr>
            </w:pPr>
          </w:p>
        </w:tc>
        <w:tc>
          <w:tcPr>
            <w:tcW w:w="3725" w:type="dxa"/>
            <w:shd w:val="clear" w:color="auto" w:fill="auto"/>
            <w:tcMar>
              <w:left w:w="78" w:type="dxa"/>
            </w:tcMar>
          </w:tcPr>
          <w:p w14:paraId="4DE6D439" w14:textId="77777777" w:rsidR="00D9470E" w:rsidRDefault="00D9470E" w:rsidP="002966AA">
            <w:pPr>
              <w:pStyle w:val="af5"/>
              <w:spacing w:before="0" w:beforeAutospacing="0" w:after="0" w:afterAutospacing="0"/>
              <w:jc w:val="center"/>
            </w:pPr>
            <w:proofErr w:type="spellStart"/>
            <w:r>
              <w:rPr>
                <w:b/>
                <w:bCs/>
                <w:color w:val="000000"/>
              </w:rPr>
              <w:lastRenderedPageBreak/>
              <w:t>Відхилено</w:t>
            </w:r>
            <w:proofErr w:type="spellEnd"/>
          </w:p>
          <w:p w14:paraId="2B6867E0" w14:textId="77777777" w:rsidR="00D9470E" w:rsidRPr="00A2403B" w:rsidRDefault="00D9470E" w:rsidP="002966AA">
            <w:pPr>
              <w:shd w:val="clear" w:color="auto" w:fill="FFFFFF"/>
              <w:spacing w:after="0" w:line="240" w:lineRule="auto"/>
              <w:ind w:firstLine="595"/>
              <w:jc w:val="both"/>
              <w:rPr>
                <w:rFonts w:ascii="Times New Roman" w:eastAsia="Times New Roman" w:hAnsi="Times New Roman" w:cs="Times New Roman"/>
                <w:color w:val="auto"/>
                <w:sz w:val="24"/>
                <w:szCs w:val="24"/>
                <w:lang w:eastAsia="uk-UA"/>
              </w:rPr>
            </w:pPr>
            <w:r w:rsidRPr="00A2403B">
              <w:rPr>
                <w:rFonts w:ascii="Times New Roman" w:eastAsia="Times New Roman" w:hAnsi="Times New Roman" w:cs="Times New Roman"/>
                <w:color w:val="auto"/>
                <w:sz w:val="24"/>
                <w:szCs w:val="24"/>
                <w:lang w:eastAsia="uk-UA"/>
              </w:rPr>
              <w:t>Проєкт Порядку розроблений з урахуванням Європейського індексу якості повітря, який публікується на офіційній сторінці Європейської екологічної агенції (</w:t>
            </w:r>
            <w:proofErr w:type="spellStart"/>
            <w:r w:rsidRPr="00A2403B">
              <w:rPr>
                <w:rFonts w:ascii="Times New Roman" w:eastAsia="Times New Roman" w:hAnsi="Times New Roman" w:cs="Times New Roman"/>
                <w:color w:val="auto"/>
                <w:sz w:val="24"/>
                <w:szCs w:val="24"/>
                <w:lang w:eastAsia="uk-UA"/>
              </w:rPr>
              <w:t>The</w:t>
            </w:r>
            <w:proofErr w:type="spellEnd"/>
            <w:r w:rsidRPr="00A2403B">
              <w:rPr>
                <w:rFonts w:ascii="Times New Roman" w:eastAsia="Times New Roman" w:hAnsi="Times New Roman" w:cs="Times New Roman"/>
                <w:color w:val="auto"/>
                <w:sz w:val="24"/>
                <w:szCs w:val="24"/>
                <w:lang w:eastAsia="uk-UA"/>
              </w:rPr>
              <w:t xml:space="preserve"> </w:t>
            </w:r>
            <w:proofErr w:type="spellStart"/>
            <w:r w:rsidRPr="00A2403B">
              <w:rPr>
                <w:rFonts w:ascii="Times New Roman" w:eastAsia="Times New Roman" w:hAnsi="Times New Roman" w:cs="Times New Roman"/>
                <w:color w:val="auto"/>
                <w:sz w:val="24"/>
                <w:szCs w:val="24"/>
                <w:lang w:eastAsia="uk-UA"/>
              </w:rPr>
              <w:t>European</w:t>
            </w:r>
            <w:proofErr w:type="spellEnd"/>
            <w:r w:rsidRPr="00A2403B">
              <w:rPr>
                <w:rFonts w:ascii="Times New Roman" w:eastAsia="Times New Roman" w:hAnsi="Times New Roman" w:cs="Times New Roman"/>
                <w:color w:val="auto"/>
                <w:sz w:val="24"/>
                <w:szCs w:val="24"/>
                <w:lang w:eastAsia="uk-UA"/>
              </w:rPr>
              <w:t xml:space="preserve"> </w:t>
            </w:r>
            <w:proofErr w:type="spellStart"/>
            <w:r w:rsidRPr="00A2403B">
              <w:rPr>
                <w:rFonts w:ascii="Times New Roman" w:eastAsia="Times New Roman" w:hAnsi="Times New Roman" w:cs="Times New Roman"/>
                <w:color w:val="auto"/>
                <w:sz w:val="24"/>
                <w:szCs w:val="24"/>
                <w:lang w:eastAsia="uk-UA"/>
              </w:rPr>
              <w:t>Environment</w:t>
            </w:r>
            <w:proofErr w:type="spellEnd"/>
            <w:r w:rsidRPr="00A2403B">
              <w:rPr>
                <w:rFonts w:ascii="Times New Roman" w:eastAsia="Times New Roman" w:hAnsi="Times New Roman" w:cs="Times New Roman"/>
                <w:color w:val="auto"/>
                <w:sz w:val="24"/>
                <w:szCs w:val="24"/>
                <w:lang w:eastAsia="uk-UA"/>
              </w:rPr>
              <w:t xml:space="preserve"> </w:t>
            </w:r>
            <w:proofErr w:type="spellStart"/>
            <w:r w:rsidRPr="00A2403B">
              <w:rPr>
                <w:rFonts w:ascii="Times New Roman" w:eastAsia="Times New Roman" w:hAnsi="Times New Roman" w:cs="Times New Roman"/>
                <w:color w:val="auto"/>
                <w:sz w:val="24"/>
                <w:szCs w:val="24"/>
                <w:lang w:eastAsia="uk-UA"/>
              </w:rPr>
              <w:t>Agency</w:t>
            </w:r>
            <w:proofErr w:type="spellEnd"/>
            <w:r w:rsidRPr="00A2403B">
              <w:rPr>
                <w:rFonts w:ascii="Times New Roman" w:eastAsia="Times New Roman" w:hAnsi="Times New Roman" w:cs="Times New Roman"/>
                <w:color w:val="auto"/>
                <w:sz w:val="24"/>
                <w:szCs w:val="24"/>
                <w:lang w:eastAsia="uk-UA"/>
              </w:rPr>
              <w:t>, ЕЕА) (</w:t>
            </w:r>
            <w:hyperlink r:id="rId27" w:history="1">
              <w:r w:rsidRPr="00937E93">
                <w:rPr>
                  <w:rStyle w:val="af6"/>
                  <w:rFonts w:ascii="Times New Roman" w:eastAsia="Times New Roman" w:hAnsi="Times New Roman" w:cs="Times New Roman"/>
                  <w:sz w:val="24"/>
                  <w:szCs w:val="24"/>
                  <w:lang w:eastAsia="uk-UA"/>
                </w:rPr>
                <w:t>https://airindex.eea.europa.eu/AQI/index.html#</w:t>
              </w:r>
            </w:hyperlink>
            <w:r>
              <w:rPr>
                <w:rFonts w:ascii="Times New Roman" w:eastAsia="Times New Roman" w:hAnsi="Times New Roman" w:cs="Times New Roman"/>
                <w:color w:val="auto"/>
                <w:sz w:val="24"/>
                <w:szCs w:val="24"/>
                <w:lang w:eastAsia="uk-UA"/>
              </w:rPr>
              <w:t xml:space="preserve">). </w:t>
            </w:r>
          </w:p>
          <w:p w14:paraId="5F65B5B2" w14:textId="77777777" w:rsidR="00D9470E" w:rsidRPr="00A2403B" w:rsidRDefault="00D9470E" w:rsidP="002966AA">
            <w:pPr>
              <w:shd w:val="clear" w:color="auto" w:fill="FFFFFF"/>
              <w:spacing w:after="0" w:line="240" w:lineRule="auto"/>
              <w:ind w:firstLine="595"/>
              <w:jc w:val="both"/>
              <w:rPr>
                <w:rFonts w:ascii="Times New Roman" w:eastAsia="Times New Roman" w:hAnsi="Times New Roman" w:cs="Times New Roman"/>
                <w:color w:val="auto"/>
                <w:sz w:val="24"/>
                <w:szCs w:val="24"/>
                <w:lang w:eastAsia="uk-UA"/>
              </w:rPr>
            </w:pPr>
            <w:r w:rsidRPr="00A2403B">
              <w:rPr>
                <w:rFonts w:ascii="Times New Roman" w:eastAsia="Times New Roman" w:hAnsi="Times New Roman" w:cs="Times New Roman"/>
                <w:color w:val="auto"/>
                <w:sz w:val="24"/>
                <w:szCs w:val="24"/>
                <w:lang w:eastAsia="uk-UA"/>
              </w:rPr>
              <w:t>Європейський Індекс якості повітря  базується на значеннях концентрацій п’яти ключових забруднюючих речовин, а саме:</w:t>
            </w:r>
          </w:p>
          <w:p w14:paraId="5BF845C7" w14:textId="77777777" w:rsidR="00D9470E" w:rsidRPr="00A2403B" w:rsidRDefault="00D9470E" w:rsidP="002966AA">
            <w:pPr>
              <w:shd w:val="clear" w:color="auto" w:fill="FFFFFF"/>
              <w:spacing w:after="0" w:line="240" w:lineRule="auto"/>
              <w:ind w:firstLine="595"/>
              <w:jc w:val="both"/>
              <w:rPr>
                <w:rFonts w:ascii="Times New Roman" w:eastAsia="Times New Roman" w:hAnsi="Times New Roman" w:cs="Times New Roman"/>
                <w:color w:val="auto"/>
                <w:sz w:val="24"/>
                <w:szCs w:val="24"/>
                <w:lang w:eastAsia="uk-UA"/>
              </w:rPr>
            </w:pPr>
            <w:r>
              <w:rPr>
                <w:rFonts w:ascii="Times New Roman" w:eastAsia="Times New Roman" w:hAnsi="Times New Roman" w:cs="Times New Roman"/>
                <w:color w:val="auto"/>
                <w:sz w:val="24"/>
                <w:szCs w:val="24"/>
                <w:lang w:eastAsia="uk-UA"/>
              </w:rPr>
              <w:t>твердих частинок (PM</w:t>
            </w:r>
            <w:r w:rsidRPr="00701D50">
              <w:rPr>
                <w:rFonts w:ascii="Times New Roman" w:eastAsia="Times New Roman" w:hAnsi="Times New Roman" w:cs="Times New Roman"/>
                <w:color w:val="auto"/>
                <w:sz w:val="24"/>
                <w:szCs w:val="24"/>
                <w:vertAlign w:val="subscript"/>
                <w:lang w:eastAsia="uk-UA"/>
              </w:rPr>
              <w:t>10</w:t>
            </w:r>
            <w:r w:rsidRPr="00A2403B">
              <w:rPr>
                <w:rFonts w:ascii="Times New Roman" w:eastAsia="Times New Roman" w:hAnsi="Times New Roman" w:cs="Times New Roman"/>
                <w:color w:val="auto"/>
                <w:sz w:val="24"/>
                <w:szCs w:val="24"/>
                <w:lang w:eastAsia="uk-UA"/>
              </w:rPr>
              <w:t>);</w:t>
            </w:r>
          </w:p>
          <w:p w14:paraId="5E99D482" w14:textId="77777777" w:rsidR="00D9470E" w:rsidRPr="00A2403B" w:rsidRDefault="00D9470E" w:rsidP="002966AA">
            <w:pPr>
              <w:shd w:val="clear" w:color="auto" w:fill="FFFFFF"/>
              <w:spacing w:after="0" w:line="240" w:lineRule="auto"/>
              <w:ind w:firstLine="595"/>
              <w:jc w:val="both"/>
              <w:rPr>
                <w:rFonts w:ascii="Times New Roman" w:eastAsia="Times New Roman" w:hAnsi="Times New Roman" w:cs="Times New Roman"/>
                <w:color w:val="auto"/>
                <w:sz w:val="24"/>
                <w:szCs w:val="24"/>
                <w:lang w:eastAsia="uk-UA"/>
              </w:rPr>
            </w:pPr>
            <w:r>
              <w:rPr>
                <w:rFonts w:ascii="Times New Roman" w:eastAsia="Times New Roman" w:hAnsi="Times New Roman" w:cs="Times New Roman"/>
                <w:color w:val="auto"/>
                <w:sz w:val="24"/>
                <w:szCs w:val="24"/>
                <w:lang w:eastAsia="uk-UA"/>
              </w:rPr>
              <w:t>дрібних твердих частинок (PM</w:t>
            </w:r>
            <w:r w:rsidRPr="00701D50">
              <w:rPr>
                <w:rFonts w:ascii="Times New Roman" w:eastAsia="Times New Roman" w:hAnsi="Times New Roman" w:cs="Times New Roman"/>
                <w:color w:val="auto"/>
                <w:sz w:val="24"/>
                <w:szCs w:val="24"/>
                <w:vertAlign w:val="subscript"/>
                <w:lang w:eastAsia="uk-UA"/>
              </w:rPr>
              <w:t>2,5</w:t>
            </w:r>
            <w:r w:rsidRPr="00A2403B">
              <w:rPr>
                <w:rFonts w:ascii="Times New Roman" w:eastAsia="Times New Roman" w:hAnsi="Times New Roman" w:cs="Times New Roman"/>
                <w:color w:val="auto"/>
                <w:sz w:val="24"/>
                <w:szCs w:val="24"/>
                <w:lang w:eastAsia="uk-UA"/>
              </w:rPr>
              <w:t>);</w:t>
            </w:r>
          </w:p>
          <w:p w14:paraId="4E7A6AAC" w14:textId="77777777" w:rsidR="00D9470E" w:rsidRPr="00A2403B" w:rsidRDefault="00D9470E" w:rsidP="002966AA">
            <w:pPr>
              <w:shd w:val="clear" w:color="auto" w:fill="FFFFFF"/>
              <w:spacing w:after="0" w:line="240" w:lineRule="auto"/>
              <w:ind w:firstLine="595"/>
              <w:jc w:val="both"/>
              <w:rPr>
                <w:rFonts w:ascii="Times New Roman" w:eastAsia="Times New Roman" w:hAnsi="Times New Roman" w:cs="Times New Roman"/>
                <w:color w:val="auto"/>
                <w:sz w:val="24"/>
                <w:szCs w:val="24"/>
                <w:lang w:eastAsia="uk-UA"/>
              </w:rPr>
            </w:pPr>
            <w:r>
              <w:rPr>
                <w:rFonts w:ascii="Times New Roman" w:eastAsia="Times New Roman" w:hAnsi="Times New Roman" w:cs="Times New Roman"/>
                <w:color w:val="auto"/>
                <w:sz w:val="24"/>
                <w:szCs w:val="24"/>
                <w:lang w:eastAsia="uk-UA"/>
              </w:rPr>
              <w:t>озону (O</w:t>
            </w:r>
            <w:r w:rsidRPr="00701D50">
              <w:rPr>
                <w:rFonts w:ascii="Times New Roman" w:eastAsia="Times New Roman" w:hAnsi="Times New Roman" w:cs="Times New Roman"/>
                <w:color w:val="auto"/>
                <w:sz w:val="24"/>
                <w:szCs w:val="24"/>
                <w:vertAlign w:val="subscript"/>
                <w:lang w:eastAsia="uk-UA"/>
              </w:rPr>
              <w:t>3</w:t>
            </w:r>
            <w:r w:rsidRPr="00A2403B">
              <w:rPr>
                <w:rFonts w:ascii="Times New Roman" w:eastAsia="Times New Roman" w:hAnsi="Times New Roman" w:cs="Times New Roman"/>
                <w:color w:val="auto"/>
                <w:sz w:val="24"/>
                <w:szCs w:val="24"/>
                <w:lang w:eastAsia="uk-UA"/>
              </w:rPr>
              <w:t>);</w:t>
            </w:r>
          </w:p>
          <w:p w14:paraId="495B3475" w14:textId="77777777" w:rsidR="00D9470E" w:rsidRPr="00A2403B" w:rsidRDefault="00D9470E" w:rsidP="002966AA">
            <w:pPr>
              <w:shd w:val="clear" w:color="auto" w:fill="FFFFFF"/>
              <w:spacing w:after="0" w:line="240" w:lineRule="auto"/>
              <w:ind w:firstLine="595"/>
              <w:jc w:val="both"/>
              <w:rPr>
                <w:rFonts w:ascii="Times New Roman" w:eastAsia="Times New Roman" w:hAnsi="Times New Roman" w:cs="Times New Roman"/>
                <w:color w:val="auto"/>
                <w:sz w:val="24"/>
                <w:szCs w:val="24"/>
                <w:lang w:eastAsia="uk-UA"/>
              </w:rPr>
            </w:pPr>
            <w:r>
              <w:rPr>
                <w:rFonts w:ascii="Times New Roman" w:eastAsia="Times New Roman" w:hAnsi="Times New Roman" w:cs="Times New Roman"/>
                <w:color w:val="auto"/>
                <w:sz w:val="24"/>
                <w:szCs w:val="24"/>
                <w:lang w:eastAsia="uk-UA"/>
              </w:rPr>
              <w:lastRenderedPageBreak/>
              <w:t>діоксиду азоту (NO</w:t>
            </w:r>
            <w:r w:rsidRPr="00701D50">
              <w:rPr>
                <w:rFonts w:ascii="Times New Roman" w:eastAsia="Times New Roman" w:hAnsi="Times New Roman" w:cs="Times New Roman"/>
                <w:color w:val="auto"/>
                <w:sz w:val="24"/>
                <w:szCs w:val="24"/>
                <w:vertAlign w:val="subscript"/>
                <w:lang w:eastAsia="uk-UA"/>
              </w:rPr>
              <w:t>2</w:t>
            </w:r>
            <w:r w:rsidRPr="00A2403B">
              <w:rPr>
                <w:rFonts w:ascii="Times New Roman" w:eastAsia="Times New Roman" w:hAnsi="Times New Roman" w:cs="Times New Roman"/>
                <w:color w:val="auto"/>
                <w:sz w:val="24"/>
                <w:szCs w:val="24"/>
                <w:lang w:eastAsia="uk-UA"/>
              </w:rPr>
              <w:t>);</w:t>
            </w:r>
          </w:p>
          <w:p w14:paraId="4AF83C87" w14:textId="77777777" w:rsidR="00D9470E" w:rsidRPr="00A2403B" w:rsidRDefault="00D9470E" w:rsidP="002966AA">
            <w:pPr>
              <w:shd w:val="clear" w:color="auto" w:fill="FFFFFF"/>
              <w:spacing w:after="0" w:line="240" w:lineRule="auto"/>
              <w:ind w:firstLine="595"/>
              <w:jc w:val="both"/>
              <w:rPr>
                <w:rFonts w:ascii="Times New Roman" w:eastAsia="Times New Roman" w:hAnsi="Times New Roman" w:cs="Times New Roman"/>
                <w:color w:val="auto"/>
                <w:sz w:val="24"/>
                <w:szCs w:val="24"/>
                <w:lang w:eastAsia="uk-UA"/>
              </w:rPr>
            </w:pPr>
            <w:r w:rsidRPr="00A2403B">
              <w:rPr>
                <w:rFonts w:ascii="Times New Roman" w:eastAsia="Times New Roman" w:hAnsi="Times New Roman" w:cs="Times New Roman"/>
                <w:color w:val="auto"/>
                <w:sz w:val="24"/>
                <w:szCs w:val="24"/>
                <w:lang w:eastAsia="uk-UA"/>
              </w:rPr>
              <w:t>діоксиду сірки (SO</w:t>
            </w:r>
            <w:r w:rsidRPr="00701D50">
              <w:rPr>
                <w:rFonts w:ascii="Times New Roman" w:eastAsia="Times New Roman" w:hAnsi="Times New Roman" w:cs="Times New Roman"/>
                <w:color w:val="auto"/>
                <w:sz w:val="24"/>
                <w:szCs w:val="24"/>
                <w:vertAlign w:val="subscript"/>
                <w:lang w:eastAsia="uk-UA"/>
              </w:rPr>
              <w:t>2</w:t>
            </w:r>
            <w:r w:rsidRPr="00A2403B">
              <w:rPr>
                <w:rFonts w:ascii="Times New Roman" w:eastAsia="Times New Roman" w:hAnsi="Times New Roman" w:cs="Times New Roman"/>
                <w:color w:val="auto"/>
                <w:sz w:val="24"/>
                <w:szCs w:val="24"/>
                <w:lang w:eastAsia="uk-UA"/>
              </w:rPr>
              <w:t>).</w:t>
            </w:r>
          </w:p>
          <w:p w14:paraId="3036E095" w14:textId="77777777" w:rsidR="00D9470E" w:rsidRPr="00A2403B" w:rsidRDefault="00D9470E" w:rsidP="002966AA">
            <w:pPr>
              <w:shd w:val="clear" w:color="auto" w:fill="FFFFFF"/>
              <w:spacing w:after="0" w:line="240" w:lineRule="auto"/>
              <w:ind w:firstLine="595"/>
              <w:jc w:val="both"/>
              <w:rPr>
                <w:rFonts w:ascii="Times New Roman" w:eastAsia="Times New Roman" w:hAnsi="Times New Roman" w:cs="Times New Roman"/>
                <w:color w:val="auto"/>
                <w:sz w:val="24"/>
                <w:szCs w:val="24"/>
                <w:lang w:eastAsia="uk-UA"/>
              </w:rPr>
            </w:pPr>
            <w:r w:rsidRPr="00A2403B">
              <w:rPr>
                <w:rFonts w:ascii="Times New Roman" w:eastAsia="Times New Roman" w:hAnsi="Times New Roman" w:cs="Times New Roman"/>
                <w:color w:val="auto"/>
                <w:sz w:val="24"/>
                <w:szCs w:val="24"/>
                <w:lang w:eastAsia="uk-UA"/>
              </w:rPr>
              <w:t xml:space="preserve">В подальшому визначений Індекс якості повітря в Україні буде також обліковуватися на сторінці Європейської екологічної агенції. Отже дані повинні мати можливість бути порівняними між собою. </w:t>
            </w:r>
          </w:p>
          <w:p w14:paraId="4452904A" w14:textId="77777777" w:rsidR="00D9470E" w:rsidRPr="00A2403B" w:rsidRDefault="00D9470E" w:rsidP="002966AA">
            <w:pPr>
              <w:shd w:val="clear" w:color="auto" w:fill="FFFFFF"/>
              <w:spacing w:after="0" w:line="240" w:lineRule="auto"/>
              <w:ind w:firstLine="595"/>
              <w:jc w:val="both"/>
              <w:rPr>
                <w:rFonts w:ascii="Times New Roman" w:eastAsia="Times New Roman" w:hAnsi="Times New Roman" w:cs="Times New Roman"/>
                <w:color w:val="auto"/>
                <w:sz w:val="24"/>
                <w:szCs w:val="24"/>
                <w:lang w:eastAsia="uk-UA"/>
              </w:rPr>
            </w:pPr>
            <w:r w:rsidRPr="00A2403B">
              <w:rPr>
                <w:rFonts w:ascii="Times New Roman" w:eastAsia="Times New Roman" w:hAnsi="Times New Roman" w:cs="Times New Roman"/>
                <w:color w:val="auto"/>
                <w:sz w:val="24"/>
                <w:szCs w:val="24"/>
                <w:lang w:eastAsia="uk-UA"/>
              </w:rPr>
              <w:t xml:space="preserve">При цьому Індекс якості повітря це </w:t>
            </w:r>
            <w:r>
              <w:rPr>
                <w:rFonts w:ascii="Times New Roman" w:eastAsia="Times New Roman" w:hAnsi="Times New Roman" w:cs="Times New Roman"/>
                <w:color w:val="auto"/>
                <w:sz w:val="24"/>
                <w:szCs w:val="24"/>
                <w:lang w:eastAsia="uk-UA"/>
              </w:rPr>
              <w:t>лише один</w:t>
            </w:r>
            <w:r w:rsidRPr="00A2403B">
              <w:rPr>
                <w:rFonts w:ascii="Times New Roman" w:eastAsia="Times New Roman" w:hAnsi="Times New Roman" w:cs="Times New Roman"/>
                <w:color w:val="auto"/>
                <w:sz w:val="24"/>
                <w:szCs w:val="24"/>
                <w:lang w:eastAsia="uk-UA"/>
              </w:rPr>
              <w:t xml:space="preserve"> з інструментів для оперативного інформування населення про якість повітря.</w:t>
            </w:r>
          </w:p>
          <w:p w14:paraId="2E7650C2" w14:textId="77777777" w:rsidR="00D9470E" w:rsidRDefault="00D9470E" w:rsidP="002966AA">
            <w:pPr>
              <w:shd w:val="clear" w:color="auto" w:fill="FFFFFF"/>
              <w:spacing w:after="0" w:line="240" w:lineRule="auto"/>
              <w:ind w:firstLine="595"/>
              <w:jc w:val="both"/>
              <w:rPr>
                <w:rFonts w:ascii="Times New Roman" w:eastAsia="Times New Roman" w:hAnsi="Times New Roman" w:cs="Times New Roman"/>
                <w:color w:val="auto"/>
                <w:sz w:val="24"/>
                <w:szCs w:val="24"/>
                <w:lang w:eastAsia="uk-UA"/>
              </w:rPr>
            </w:pPr>
            <w:r w:rsidRPr="00A2403B">
              <w:rPr>
                <w:rFonts w:ascii="Times New Roman" w:eastAsia="Times New Roman" w:hAnsi="Times New Roman" w:cs="Times New Roman"/>
                <w:color w:val="auto"/>
                <w:sz w:val="24"/>
                <w:szCs w:val="24"/>
                <w:lang w:eastAsia="uk-UA"/>
              </w:rPr>
              <w:t>Водночас інші забруднюючі речовини, визначені Порядком здійснення державного моніторингу в галузі охорони атмосферного повітря, затвердженого постановою Кабінету Міністрів України від 14.08.2019 р. № 827, мають вимірюватись, але для розрахунку індексу якості повітря беруться лише основні речовини, які мають найбільший вплив на здоров’я людини.</w:t>
            </w:r>
          </w:p>
          <w:p w14:paraId="0C04EF35" w14:textId="77777777" w:rsidR="00D9470E" w:rsidRDefault="00D9470E" w:rsidP="002966AA">
            <w:pPr>
              <w:pStyle w:val="af5"/>
              <w:spacing w:before="0" w:beforeAutospacing="0" w:after="0" w:afterAutospacing="0"/>
              <w:ind w:firstLine="595"/>
              <w:jc w:val="both"/>
            </w:pPr>
            <w:r>
              <w:rPr>
                <w:color w:val="000000"/>
              </w:rPr>
              <w:t xml:space="preserve">Діапазони концентрацій забруднюючих речовин для визначення індексу якості повітря встановлені на основі </w:t>
            </w:r>
            <w:r>
              <w:rPr>
                <w:color w:val="000000"/>
              </w:rPr>
              <w:lastRenderedPageBreak/>
              <w:t>нормативних значень рівнів кожної забруднюючої речовини з урахуванням рекомендацій ВООЗ щодо якості повітря.</w:t>
            </w:r>
          </w:p>
          <w:p w14:paraId="083C2ACB" w14:textId="77777777" w:rsidR="00D9470E" w:rsidRDefault="00D9470E" w:rsidP="002966AA">
            <w:pPr>
              <w:pStyle w:val="af5"/>
              <w:spacing w:before="0" w:beforeAutospacing="0" w:after="0" w:afterAutospacing="0"/>
              <w:ind w:firstLine="595"/>
              <w:jc w:val="center"/>
              <w:rPr>
                <w:b/>
                <w:bCs/>
                <w:color w:val="000000"/>
              </w:rPr>
            </w:pPr>
          </w:p>
        </w:tc>
      </w:tr>
      <w:tr w:rsidR="00D9470E" w:rsidRPr="00BF49D7" w14:paraId="1C57D908" w14:textId="77777777" w:rsidTr="00E848CD">
        <w:trPr>
          <w:trHeight w:val="325"/>
          <w:jc w:val="center"/>
        </w:trPr>
        <w:tc>
          <w:tcPr>
            <w:tcW w:w="428" w:type="dxa"/>
            <w:shd w:val="clear" w:color="auto" w:fill="auto"/>
            <w:tcMar>
              <w:left w:w="78" w:type="dxa"/>
            </w:tcMar>
          </w:tcPr>
          <w:p w14:paraId="396B4B5E" w14:textId="712DD2FB" w:rsidR="00D9470E" w:rsidRDefault="00D9470E" w:rsidP="00D9470E">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3</w:t>
            </w:r>
          </w:p>
        </w:tc>
        <w:tc>
          <w:tcPr>
            <w:tcW w:w="5776" w:type="dxa"/>
            <w:shd w:val="clear" w:color="auto" w:fill="auto"/>
            <w:tcMar>
              <w:left w:w="78" w:type="dxa"/>
            </w:tcMar>
          </w:tcPr>
          <w:p w14:paraId="0603E78A" w14:textId="77777777" w:rsidR="00D9470E" w:rsidRPr="002966AA" w:rsidRDefault="00D9470E" w:rsidP="002966AA">
            <w:pPr>
              <w:spacing w:after="0" w:line="240" w:lineRule="auto"/>
              <w:ind w:firstLine="595"/>
              <w:jc w:val="both"/>
              <w:rPr>
                <w:rFonts w:ascii="Times New Roman" w:eastAsia="Times New Roman" w:hAnsi="Times New Roman" w:cs="Times New Roman"/>
                <w:color w:val="auto"/>
                <w:sz w:val="24"/>
                <w:szCs w:val="24"/>
                <w:lang w:eastAsia="uk-UA"/>
              </w:rPr>
            </w:pPr>
            <w:r w:rsidRPr="002966AA">
              <w:rPr>
                <w:rFonts w:ascii="Times New Roman" w:eastAsia="Times New Roman" w:hAnsi="Times New Roman" w:cs="Times New Roman"/>
                <w:bCs/>
                <w:i/>
                <w:iCs/>
                <w:color w:val="000000"/>
                <w:sz w:val="24"/>
                <w:szCs w:val="24"/>
                <w:lang w:eastAsia="uk-UA"/>
              </w:rPr>
              <w:t xml:space="preserve">Пропозиція назву колонки 1 таблиці Додатку 1 викласти у новій редакції: </w:t>
            </w:r>
            <w:r w:rsidRPr="002966AA">
              <w:rPr>
                <w:rFonts w:ascii="Times New Roman" w:eastAsia="Times New Roman" w:hAnsi="Times New Roman" w:cs="Times New Roman"/>
                <w:strike/>
                <w:color w:val="000000"/>
                <w:sz w:val="24"/>
                <w:szCs w:val="24"/>
                <w:lang w:eastAsia="uk-UA"/>
              </w:rPr>
              <w:t>Забруднююча речовина</w:t>
            </w:r>
            <w:r w:rsidRPr="002966AA">
              <w:rPr>
                <w:rFonts w:ascii="Times New Roman" w:eastAsia="Times New Roman" w:hAnsi="Times New Roman" w:cs="Times New Roman"/>
                <w:color w:val="000000"/>
                <w:sz w:val="24"/>
                <w:szCs w:val="24"/>
                <w:lang w:eastAsia="uk-UA"/>
              </w:rPr>
              <w:t xml:space="preserve"> Основні забруднюючі речовини</w:t>
            </w:r>
          </w:p>
          <w:p w14:paraId="5ED65274" w14:textId="77777777" w:rsidR="00D9470E" w:rsidRPr="002966AA" w:rsidRDefault="00D9470E" w:rsidP="002966AA">
            <w:pPr>
              <w:spacing w:after="0" w:line="240" w:lineRule="auto"/>
              <w:ind w:firstLine="595"/>
              <w:jc w:val="both"/>
              <w:rPr>
                <w:rFonts w:ascii="Times New Roman" w:eastAsia="Times New Roman" w:hAnsi="Times New Roman" w:cs="Times New Roman"/>
                <w:color w:val="auto"/>
                <w:sz w:val="24"/>
                <w:szCs w:val="24"/>
                <w:lang w:eastAsia="uk-UA"/>
              </w:rPr>
            </w:pPr>
            <w:r w:rsidRPr="002966AA">
              <w:rPr>
                <w:rFonts w:ascii="Times New Roman" w:eastAsia="Times New Roman" w:hAnsi="Times New Roman" w:cs="Times New Roman"/>
                <w:bCs/>
                <w:i/>
                <w:iCs/>
                <w:color w:val="000000"/>
                <w:sz w:val="24"/>
                <w:szCs w:val="24"/>
                <w:lang w:eastAsia="uk-UA"/>
              </w:rPr>
              <w:t>Пропозиція</w:t>
            </w:r>
            <w:r w:rsidRPr="002966AA">
              <w:rPr>
                <w:rFonts w:ascii="Times New Roman" w:eastAsia="Times New Roman" w:hAnsi="Times New Roman" w:cs="Times New Roman"/>
                <w:color w:val="000000"/>
                <w:sz w:val="24"/>
                <w:szCs w:val="24"/>
                <w:lang w:eastAsia="uk-UA"/>
              </w:rPr>
              <w:t xml:space="preserve"> </w:t>
            </w:r>
            <w:r w:rsidRPr="002966AA">
              <w:rPr>
                <w:rFonts w:ascii="Times New Roman" w:eastAsia="Times New Roman" w:hAnsi="Times New Roman" w:cs="Times New Roman"/>
                <w:bCs/>
                <w:i/>
                <w:iCs/>
                <w:color w:val="000000"/>
                <w:sz w:val="24"/>
                <w:szCs w:val="24"/>
                <w:lang w:eastAsia="uk-UA"/>
              </w:rPr>
              <w:t>перелік основних забруднюючих речовин у колонці 1 таблиці Додатку 1 доповнити</w:t>
            </w:r>
            <w:r w:rsidRPr="002966AA">
              <w:rPr>
                <w:rFonts w:ascii="Times New Roman" w:eastAsia="Times New Roman" w:hAnsi="Times New Roman" w:cs="Times New Roman"/>
                <w:color w:val="000000"/>
                <w:sz w:val="24"/>
                <w:szCs w:val="24"/>
                <w:lang w:eastAsia="uk-UA"/>
              </w:rPr>
              <w:t xml:space="preserve"> забруднюючими речовинами, визначеними у Списку А та Списку Б частини І Додатку 2 ПКМУ 827, відповідно до вимог п. 6, п. 7, </w:t>
            </w:r>
            <w:proofErr w:type="spellStart"/>
            <w:r w:rsidRPr="002966AA">
              <w:rPr>
                <w:rFonts w:ascii="Times New Roman" w:eastAsia="Times New Roman" w:hAnsi="Times New Roman" w:cs="Times New Roman"/>
                <w:color w:val="000000"/>
                <w:sz w:val="24"/>
                <w:szCs w:val="24"/>
                <w:lang w:eastAsia="uk-UA"/>
              </w:rPr>
              <w:t>абз</w:t>
            </w:r>
            <w:proofErr w:type="spellEnd"/>
            <w:r w:rsidRPr="002966AA">
              <w:rPr>
                <w:rFonts w:ascii="Times New Roman" w:eastAsia="Times New Roman" w:hAnsi="Times New Roman" w:cs="Times New Roman"/>
                <w:color w:val="000000"/>
                <w:sz w:val="24"/>
                <w:szCs w:val="24"/>
                <w:lang w:eastAsia="uk-UA"/>
              </w:rPr>
              <w:t xml:space="preserve">. 2 п. 14, </w:t>
            </w:r>
            <w:proofErr w:type="spellStart"/>
            <w:r w:rsidRPr="002966AA">
              <w:rPr>
                <w:rFonts w:ascii="Times New Roman" w:eastAsia="Times New Roman" w:hAnsi="Times New Roman" w:cs="Times New Roman"/>
                <w:color w:val="000000"/>
                <w:sz w:val="24"/>
                <w:szCs w:val="24"/>
                <w:lang w:eastAsia="uk-UA"/>
              </w:rPr>
              <w:t>абз</w:t>
            </w:r>
            <w:proofErr w:type="spellEnd"/>
            <w:r w:rsidRPr="002966AA">
              <w:rPr>
                <w:rFonts w:ascii="Times New Roman" w:eastAsia="Times New Roman" w:hAnsi="Times New Roman" w:cs="Times New Roman"/>
                <w:color w:val="000000"/>
                <w:sz w:val="24"/>
                <w:szCs w:val="24"/>
                <w:lang w:eastAsia="uk-UA"/>
              </w:rPr>
              <w:t xml:space="preserve">. 2-3 п. 16, п. 18 ПКМУ 827. На виконання цих вимог ПКМУ 827 перелік основних забруднюючих речовин Індексу якості повітря в Україні має враховувати додаткові забруднюючі речовини, що є відомими забруднюючими речовинами у атмосферному повітрі та визначені у Програмах державного моніторингу у галузі охорони атмосферного повітря зон та агломерацій (особливо промислових). Індекс якості повітря в Україні має враховувати додатковий перелік основних забруднюючих речовин, а саме: леткі </w:t>
            </w:r>
            <w:r w:rsidRPr="002966AA">
              <w:rPr>
                <w:rFonts w:ascii="Times New Roman" w:eastAsia="Times New Roman" w:hAnsi="Times New Roman" w:cs="Times New Roman"/>
                <w:color w:val="000000"/>
                <w:sz w:val="24"/>
                <w:szCs w:val="24"/>
                <w:lang w:eastAsia="uk-UA"/>
              </w:rPr>
              <w:lastRenderedPageBreak/>
              <w:t>органічні речовини (формальдегід, H2CO), бензол (C6H6), фенол (C6H5OH), неорганічних одоранти (сірководень H2S, аміак NH3), пил загальний (TSP), оксид вуглецю (СО).</w:t>
            </w:r>
          </w:p>
          <w:p w14:paraId="5F260441" w14:textId="77777777" w:rsidR="00D9470E" w:rsidRPr="002966AA" w:rsidRDefault="00D9470E" w:rsidP="002966AA">
            <w:pPr>
              <w:spacing w:after="0" w:line="240" w:lineRule="auto"/>
              <w:ind w:firstLine="595"/>
              <w:jc w:val="both"/>
              <w:rPr>
                <w:rFonts w:ascii="Times New Roman" w:eastAsia="Times New Roman" w:hAnsi="Times New Roman" w:cs="Times New Roman"/>
                <w:color w:val="auto"/>
                <w:sz w:val="24"/>
                <w:szCs w:val="24"/>
                <w:lang w:eastAsia="uk-UA"/>
              </w:rPr>
            </w:pPr>
            <w:r w:rsidRPr="002966AA">
              <w:rPr>
                <w:rFonts w:ascii="Times New Roman" w:eastAsia="Times New Roman" w:hAnsi="Times New Roman" w:cs="Times New Roman"/>
                <w:bCs/>
                <w:i/>
                <w:iCs/>
                <w:color w:val="000000"/>
                <w:sz w:val="24"/>
                <w:szCs w:val="24"/>
                <w:lang w:eastAsia="uk-UA"/>
              </w:rPr>
              <w:t>Пропозиція таблицю Додатку 1 викласти у новій редакції</w:t>
            </w:r>
            <w:r w:rsidRPr="002966AA">
              <w:rPr>
                <w:rFonts w:ascii="Times New Roman" w:eastAsia="Times New Roman" w:hAnsi="Times New Roman" w:cs="Times New Roman"/>
                <w:color w:val="000000"/>
                <w:sz w:val="24"/>
                <w:szCs w:val="24"/>
                <w:lang w:eastAsia="uk-UA"/>
              </w:rPr>
              <w:t>, що наведена у Додатку 2 до цього листа.</w:t>
            </w:r>
          </w:p>
          <w:p w14:paraId="507E22D4" w14:textId="77777777" w:rsidR="00D9470E" w:rsidRPr="002966AA" w:rsidRDefault="00D9470E" w:rsidP="002966AA">
            <w:pPr>
              <w:spacing w:after="0" w:line="240" w:lineRule="auto"/>
              <w:ind w:firstLine="595"/>
              <w:jc w:val="both"/>
              <w:rPr>
                <w:rFonts w:ascii="Times New Roman" w:eastAsia="Times New Roman" w:hAnsi="Times New Roman" w:cs="Times New Roman"/>
                <w:color w:val="auto"/>
                <w:sz w:val="24"/>
                <w:szCs w:val="24"/>
                <w:lang w:eastAsia="uk-UA"/>
              </w:rPr>
            </w:pPr>
            <w:r w:rsidRPr="002966AA">
              <w:rPr>
                <w:rFonts w:ascii="Times New Roman" w:eastAsia="Times New Roman" w:hAnsi="Times New Roman" w:cs="Times New Roman"/>
                <w:bCs/>
                <w:i/>
                <w:iCs/>
                <w:color w:val="000000"/>
                <w:sz w:val="24"/>
                <w:szCs w:val="24"/>
                <w:lang w:eastAsia="uk-UA"/>
              </w:rPr>
              <w:t xml:space="preserve">Зауваження: </w:t>
            </w:r>
            <w:r w:rsidRPr="002966AA">
              <w:rPr>
                <w:rFonts w:ascii="Times New Roman" w:eastAsia="Times New Roman" w:hAnsi="Times New Roman" w:cs="Times New Roman"/>
                <w:color w:val="000000"/>
                <w:sz w:val="24"/>
                <w:szCs w:val="24"/>
                <w:lang w:eastAsia="uk-UA"/>
              </w:rPr>
              <w:t xml:space="preserve">відомості про рівні забруднюючих речовин у таблиці Додатку 1 Проєкту НПА унормовані у похідних метричних одиницях вимірювання </w:t>
            </w:r>
            <w:proofErr w:type="spellStart"/>
            <w:r w:rsidRPr="002966AA">
              <w:rPr>
                <w:rFonts w:ascii="Times New Roman" w:eastAsia="Times New Roman" w:hAnsi="Times New Roman" w:cs="Times New Roman"/>
                <w:color w:val="000000"/>
                <w:sz w:val="24"/>
                <w:szCs w:val="24"/>
                <w:lang w:eastAsia="uk-UA"/>
              </w:rPr>
              <w:t>мкг</w:t>
            </w:r>
            <w:proofErr w:type="spellEnd"/>
            <w:r w:rsidRPr="002966AA">
              <w:rPr>
                <w:rFonts w:ascii="Times New Roman" w:eastAsia="Times New Roman" w:hAnsi="Times New Roman" w:cs="Times New Roman"/>
                <w:color w:val="000000"/>
                <w:sz w:val="24"/>
                <w:szCs w:val="24"/>
                <w:lang w:eastAsia="uk-UA"/>
              </w:rPr>
              <w:t xml:space="preserve">/куб. метрів без вказання на нормальну температури та тиск, які були використання для обчислення цих метричних одиниць вимірювання концентрації. ПКМУ 827 не містить прямої урегульованої норми про нормальну температуру та тиск, а </w:t>
            </w:r>
            <w:proofErr w:type="spellStart"/>
            <w:r w:rsidRPr="002966AA">
              <w:rPr>
                <w:rFonts w:ascii="Times New Roman" w:eastAsia="Times New Roman" w:hAnsi="Times New Roman" w:cs="Times New Roman"/>
                <w:color w:val="000000"/>
                <w:sz w:val="24"/>
                <w:szCs w:val="24"/>
                <w:lang w:eastAsia="uk-UA"/>
              </w:rPr>
              <w:t>абз</w:t>
            </w:r>
            <w:proofErr w:type="spellEnd"/>
            <w:r w:rsidRPr="002966AA">
              <w:rPr>
                <w:rFonts w:ascii="Times New Roman" w:eastAsia="Times New Roman" w:hAnsi="Times New Roman" w:cs="Times New Roman"/>
                <w:color w:val="000000"/>
                <w:sz w:val="24"/>
                <w:szCs w:val="24"/>
                <w:lang w:eastAsia="uk-UA"/>
              </w:rPr>
              <w:t xml:space="preserve">. 15 цілі 4 Додатку 3 ПКМУ 827 вказує на вимогу стандартизувати об’єм під час вимірювання (проте не вказує що ці стандартні умови мають бути застосовані для рівнів забруднюючих речовин. Для уникнення хибного тлумачення норм, </w:t>
            </w:r>
            <w:r w:rsidRPr="002966AA">
              <w:rPr>
                <w:rFonts w:ascii="Times New Roman" w:eastAsia="Times New Roman" w:hAnsi="Times New Roman" w:cs="Times New Roman"/>
                <w:bCs/>
                <w:i/>
                <w:iCs/>
                <w:color w:val="000000"/>
                <w:sz w:val="24"/>
                <w:szCs w:val="24"/>
                <w:lang w:eastAsia="uk-UA"/>
              </w:rPr>
              <w:t>пропонуємо таблицю Додатку 1 доповнити приміткою у такій редакції:</w:t>
            </w:r>
            <w:r w:rsidRPr="002966AA">
              <w:rPr>
                <w:rFonts w:ascii="Times New Roman" w:eastAsia="Times New Roman" w:hAnsi="Times New Roman" w:cs="Times New Roman"/>
                <w:color w:val="000000"/>
                <w:sz w:val="24"/>
                <w:szCs w:val="24"/>
                <w:lang w:eastAsia="uk-UA"/>
              </w:rPr>
              <w:t xml:space="preserve"> Примітка 1: Рівні забруднюючих речовин наведені для об’єму, стандартизованого за температури 293 K і атмосферного тиску 101,3 </w:t>
            </w:r>
            <w:proofErr w:type="spellStart"/>
            <w:r w:rsidRPr="002966AA">
              <w:rPr>
                <w:rFonts w:ascii="Times New Roman" w:eastAsia="Times New Roman" w:hAnsi="Times New Roman" w:cs="Times New Roman"/>
                <w:color w:val="000000"/>
                <w:sz w:val="24"/>
                <w:szCs w:val="24"/>
                <w:lang w:eastAsia="uk-UA"/>
              </w:rPr>
              <w:t>кПa</w:t>
            </w:r>
            <w:proofErr w:type="spellEnd"/>
            <w:r w:rsidRPr="002966AA">
              <w:rPr>
                <w:rFonts w:ascii="Times New Roman" w:eastAsia="Times New Roman" w:hAnsi="Times New Roman" w:cs="Times New Roman"/>
                <w:color w:val="000000"/>
                <w:sz w:val="24"/>
                <w:szCs w:val="24"/>
                <w:lang w:eastAsia="uk-UA"/>
              </w:rPr>
              <w:t>.</w:t>
            </w:r>
          </w:p>
          <w:p w14:paraId="120B0A77" w14:textId="77777777" w:rsidR="00D9470E" w:rsidRPr="002966AA" w:rsidRDefault="00D9470E" w:rsidP="002966AA">
            <w:pPr>
              <w:spacing w:after="0" w:line="240" w:lineRule="auto"/>
              <w:ind w:firstLine="595"/>
              <w:jc w:val="both"/>
              <w:rPr>
                <w:rFonts w:ascii="Times New Roman" w:eastAsia="Times New Roman" w:hAnsi="Times New Roman" w:cs="Times New Roman"/>
                <w:color w:val="auto"/>
                <w:sz w:val="24"/>
                <w:szCs w:val="24"/>
                <w:lang w:eastAsia="uk-UA"/>
              </w:rPr>
            </w:pPr>
            <w:r w:rsidRPr="002966AA">
              <w:rPr>
                <w:rFonts w:ascii="Times New Roman" w:eastAsia="Times New Roman" w:hAnsi="Times New Roman" w:cs="Times New Roman"/>
                <w:color w:val="000000"/>
                <w:sz w:val="24"/>
                <w:szCs w:val="24"/>
                <w:lang w:eastAsia="uk-UA"/>
              </w:rPr>
              <w:t xml:space="preserve">Запропонований у таблиці Додатку 1 Проєкту НПА перелік основних забруднюючих речовин не відповідає реальним потребам у оперативному інформуванні населення про якість повітря у зонах та агломераціях. Відсутність у цьому переліку летких органічних речовин (формальдегіду), бензолу, </w:t>
            </w:r>
            <w:r w:rsidRPr="002966AA">
              <w:rPr>
                <w:rFonts w:ascii="Times New Roman" w:eastAsia="Times New Roman" w:hAnsi="Times New Roman" w:cs="Times New Roman"/>
                <w:color w:val="000000"/>
                <w:sz w:val="24"/>
                <w:szCs w:val="24"/>
                <w:lang w:eastAsia="uk-UA"/>
              </w:rPr>
              <w:lastRenderedPageBreak/>
              <w:t>фенолу, неорганічних одорантів (сірководню, аміаку) створює загрозу хибно позитивної оцінки якості повітря та, відповідно, неадекватного обставинам повідомлення про комплексний та передбачуваний вплив рівнів основних забруднюючих речовин на здоров’я та життєдіяльність населення.</w:t>
            </w:r>
          </w:p>
          <w:p w14:paraId="4C9D3CD7" w14:textId="77777777" w:rsidR="00D9470E" w:rsidRPr="002966AA" w:rsidRDefault="00D9470E" w:rsidP="002966AA">
            <w:pPr>
              <w:spacing w:after="0" w:line="240" w:lineRule="auto"/>
              <w:ind w:firstLine="595"/>
              <w:jc w:val="both"/>
              <w:rPr>
                <w:rFonts w:ascii="Times New Roman" w:eastAsia="Times New Roman" w:hAnsi="Times New Roman" w:cs="Times New Roman"/>
                <w:color w:val="auto"/>
                <w:sz w:val="24"/>
                <w:szCs w:val="24"/>
                <w:lang w:eastAsia="uk-UA"/>
              </w:rPr>
            </w:pPr>
            <w:r w:rsidRPr="002966AA">
              <w:rPr>
                <w:rFonts w:ascii="Times New Roman" w:eastAsia="Times New Roman" w:hAnsi="Times New Roman" w:cs="Times New Roman"/>
                <w:color w:val="000000"/>
                <w:sz w:val="24"/>
                <w:szCs w:val="24"/>
                <w:lang w:eastAsia="uk-UA"/>
              </w:rPr>
              <w:t xml:space="preserve">Комплексний аналіз ретроспективних даних результатів спостережень Українського гідрометеорологічного центру ДСНС України (див. URL: </w:t>
            </w:r>
            <w:hyperlink r:id="rId28" w:history="1">
              <w:r w:rsidRPr="002966AA">
                <w:rPr>
                  <w:rFonts w:ascii="Times New Roman" w:eastAsia="Times New Roman" w:hAnsi="Times New Roman" w:cs="Times New Roman"/>
                  <w:color w:val="1155CC"/>
                  <w:sz w:val="24"/>
                  <w:szCs w:val="24"/>
                  <w:u w:val="single"/>
                  <w:lang w:eastAsia="uk-UA"/>
                </w:rPr>
                <w:t>https://data.gov.ua/organization/b2e3440c-3a7d-4a3a-b3bafb320150366c</w:t>
              </w:r>
            </w:hyperlink>
            <w:r w:rsidRPr="002966AA">
              <w:rPr>
                <w:rFonts w:ascii="Times New Roman" w:eastAsia="Times New Roman" w:hAnsi="Times New Roman" w:cs="Times New Roman"/>
                <w:color w:val="000000"/>
                <w:sz w:val="24"/>
                <w:szCs w:val="24"/>
                <w:lang w:eastAsia="uk-UA"/>
              </w:rPr>
              <w:t>) свідчить про непоодинокі випадки, для яких рівні забруднюючих речовин (згідно п. 3 Проєкту Порядку) відповідають 1 та 2 категорії якості повітря. І водночас – підвищені та високі рівні забруднення леткими органічними сполуками чи пилом загальним визначають небезпеку атмосферного повітря та масові скарги громадян.</w:t>
            </w:r>
          </w:p>
          <w:p w14:paraId="64372120" w14:textId="4733D421" w:rsidR="00D9470E" w:rsidRPr="002966AA" w:rsidRDefault="00D9470E" w:rsidP="002966AA">
            <w:pPr>
              <w:spacing w:after="0" w:line="240" w:lineRule="auto"/>
              <w:ind w:firstLine="595"/>
              <w:jc w:val="both"/>
              <w:rPr>
                <w:rFonts w:ascii="Times New Roman" w:eastAsia="Times New Roman" w:hAnsi="Times New Roman" w:cs="Times New Roman"/>
                <w:bCs/>
                <w:i/>
                <w:iCs/>
                <w:color w:val="000000"/>
                <w:sz w:val="24"/>
                <w:szCs w:val="24"/>
                <w:lang w:eastAsia="uk-UA"/>
              </w:rPr>
            </w:pPr>
            <w:r w:rsidRPr="002966AA">
              <w:rPr>
                <w:rFonts w:ascii="Times New Roman" w:eastAsia="Times New Roman" w:hAnsi="Times New Roman" w:cs="Times New Roman"/>
                <w:color w:val="000000"/>
                <w:sz w:val="24"/>
                <w:szCs w:val="24"/>
                <w:lang w:eastAsia="uk-UA"/>
              </w:rPr>
              <w:t>Впровадження Індексу якості повітря в Україні без урахування додаткового переліку забруднюючих речовин призведе до маніпулятивного та хибного повідомлення про добру якість повітря, в той час як у цьому повітрі фіксується 5 та 10 кратне перевищення ГДК по формальдегіду, фенолу, бензолу або пилу загальному. Такі випадки будуть формувати недовіру населення до органів управління якістю повітря, Уряду та Президента України.</w:t>
            </w:r>
          </w:p>
        </w:tc>
        <w:tc>
          <w:tcPr>
            <w:tcW w:w="5347" w:type="dxa"/>
            <w:shd w:val="clear" w:color="auto" w:fill="auto"/>
            <w:tcMar>
              <w:left w:w="78" w:type="dxa"/>
            </w:tcMar>
          </w:tcPr>
          <w:p w14:paraId="32813020" w14:textId="77777777" w:rsidR="00D9470E" w:rsidRDefault="002966AA" w:rsidP="002966AA">
            <w:pPr>
              <w:spacing w:after="0" w:line="240" w:lineRule="auto"/>
              <w:ind w:left="-20" w:firstLine="595"/>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lastRenderedPageBreak/>
              <w:t>Додаток 1 до проєкту Порядку</w:t>
            </w:r>
          </w:p>
          <w:p w14:paraId="31FEA982" w14:textId="282A7DE5" w:rsidR="002966AA" w:rsidRPr="002966AA" w:rsidRDefault="002966AA" w:rsidP="002966AA">
            <w:pPr>
              <w:spacing w:after="0" w:line="240" w:lineRule="auto"/>
              <w:ind w:left="-20" w:firstLine="595"/>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Додаток 2 до проєкту Порядку</w:t>
            </w:r>
          </w:p>
        </w:tc>
        <w:tc>
          <w:tcPr>
            <w:tcW w:w="3725" w:type="dxa"/>
            <w:shd w:val="clear" w:color="auto" w:fill="auto"/>
            <w:tcMar>
              <w:left w:w="78" w:type="dxa"/>
            </w:tcMar>
          </w:tcPr>
          <w:p w14:paraId="2A5DCF87" w14:textId="77777777" w:rsidR="00D9470E" w:rsidRPr="002966AA" w:rsidRDefault="00D9470E" w:rsidP="002966AA">
            <w:pPr>
              <w:pStyle w:val="af5"/>
              <w:spacing w:before="0" w:beforeAutospacing="0" w:after="0" w:afterAutospacing="0"/>
              <w:ind w:firstLine="24"/>
              <w:jc w:val="center"/>
            </w:pPr>
            <w:proofErr w:type="spellStart"/>
            <w:r w:rsidRPr="002966AA">
              <w:rPr>
                <w:b/>
                <w:bCs/>
                <w:color w:val="000000"/>
              </w:rPr>
              <w:t>Відхилено</w:t>
            </w:r>
            <w:proofErr w:type="spellEnd"/>
          </w:p>
          <w:p w14:paraId="6BEF4A34" w14:textId="77777777" w:rsidR="00D9470E" w:rsidRPr="002966AA" w:rsidRDefault="00D9470E" w:rsidP="002966AA">
            <w:pPr>
              <w:pStyle w:val="af5"/>
              <w:spacing w:before="0" w:beforeAutospacing="0" w:after="0" w:afterAutospacing="0"/>
              <w:ind w:firstLine="595"/>
              <w:jc w:val="both"/>
              <w:rPr>
                <w:lang w:eastAsia="uk-UA"/>
              </w:rPr>
            </w:pPr>
            <w:r w:rsidRPr="002966AA">
              <w:rPr>
                <w:lang w:eastAsia="uk-UA"/>
              </w:rPr>
              <w:t>Проєкт Порядку розроблений з урахуванням Європейського індексу якості повітря, який публікується на офіційній сторінці Європейської екологічної агенції (</w:t>
            </w:r>
            <w:proofErr w:type="spellStart"/>
            <w:r w:rsidRPr="002966AA">
              <w:rPr>
                <w:lang w:eastAsia="uk-UA"/>
              </w:rPr>
              <w:t>The</w:t>
            </w:r>
            <w:proofErr w:type="spellEnd"/>
            <w:r w:rsidRPr="002966AA">
              <w:rPr>
                <w:lang w:eastAsia="uk-UA"/>
              </w:rPr>
              <w:t xml:space="preserve"> </w:t>
            </w:r>
            <w:proofErr w:type="spellStart"/>
            <w:r w:rsidRPr="002966AA">
              <w:rPr>
                <w:lang w:eastAsia="uk-UA"/>
              </w:rPr>
              <w:t>European</w:t>
            </w:r>
            <w:proofErr w:type="spellEnd"/>
            <w:r w:rsidRPr="002966AA">
              <w:rPr>
                <w:lang w:eastAsia="uk-UA"/>
              </w:rPr>
              <w:t xml:space="preserve"> </w:t>
            </w:r>
            <w:proofErr w:type="spellStart"/>
            <w:r w:rsidRPr="002966AA">
              <w:rPr>
                <w:lang w:eastAsia="uk-UA"/>
              </w:rPr>
              <w:t>Environment</w:t>
            </w:r>
            <w:proofErr w:type="spellEnd"/>
            <w:r w:rsidRPr="002966AA">
              <w:rPr>
                <w:lang w:eastAsia="uk-UA"/>
              </w:rPr>
              <w:t xml:space="preserve"> </w:t>
            </w:r>
            <w:proofErr w:type="spellStart"/>
            <w:r w:rsidRPr="002966AA">
              <w:rPr>
                <w:lang w:eastAsia="uk-UA"/>
              </w:rPr>
              <w:t>Agency</w:t>
            </w:r>
            <w:proofErr w:type="spellEnd"/>
            <w:r w:rsidRPr="002966AA">
              <w:rPr>
                <w:lang w:eastAsia="uk-UA"/>
              </w:rPr>
              <w:t>, ЕЕА) (</w:t>
            </w:r>
            <w:hyperlink r:id="rId29" w:history="1">
              <w:r w:rsidRPr="002966AA">
                <w:rPr>
                  <w:rStyle w:val="af6"/>
                  <w:lang w:eastAsia="uk-UA"/>
                </w:rPr>
                <w:t>https://airindex.eea.europa.eu/AQI/index.html#</w:t>
              </w:r>
            </w:hyperlink>
            <w:r w:rsidRPr="002966AA">
              <w:rPr>
                <w:lang w:eastAsia="uk-UA"/>
              </w:rPr>
              <w:t xml:space="preserve">). </w:t>
            </w:r>
          </w:p>
          <w:p w14:paraId="55FE96C3" w14:textId="77777777" w:rsidR="00D9470E" w:rsidRPr="002966AA" w:rsidRDefault="00D9470E" w:rsidP="002966AA">
            <w:pPr>
              <w:pStyle w:val="af5"/>
              <w:spacing w:before="0" w:beforeAutospacing="0" w:after="0" w:afterAutospacing="0"/>
              <w:ind w:firstLine="595"/>
              <w:jc w:val="both"/>
              <w:rPr>
                <w:lang w:eastAsia="uk-UA"/>
              </w:rPr>
            </w:pPr>
            <w:r w:rsidRPr="002966AA">
              <w:rPr>
                <w:lang w:eastAsia="uk-UA"/>
              </w:rPr>
              <w:t>Європейський Індекс якості повітря  базується на значеннях концентрацій п’яти ключових забруднюючих речовин, а саме:</w:t>
            </w:r>
          </w:p>
          <w:p w14:paraId="22EAAA02" w14:textId="77777777" w:rsidR="00D9470E" w:rsidRPr="002966AA" w:rsidRDefault="00D9470E" w:rsidP="002966AA">
            <w:pPr>
              <w:pStyle w:val="af5"/>
              <w:spacing w:before="0" w:beforeAutospacing="0" w:after="0" w:afterAutospacing="0"/>
              <w:ind w:firstLine="595"/>
              <w:jc w:val="both"/>
              <w:rPr>
                <w:lang w:eastAsia="uk-UA"/>
              </w:rPr>
            </w:pPr>
            <w:r w:rsidRPr="002966AA">
              <w:rPr>
                <w:lang w:eastAsia="uk-UA"/>
              </w:rPr>
              <w:t>твердих частинок (PM</w:t>
            </w:r>
            <w:r w:rsidRPr="002966AA">
              <w:rPr>
                <w:vertAlign w:val="subscript"/>
                <w:lang w:eastAsia="uk-UA"/>
              </w:rPr>
              <w:t>10</w:t>
            </w:r>
            <w:r w:rsidRPr="002966AA">
              <w:rPr>
                <w:lang w:eastAsia="uk-UA"/>
              </w:rPr>
              <w:t>);</w:t>
            </w:r>
          </w:p>
          <w:p w14:paraId="1F88C92C" w14:textId="77777777" w:rsidR="00D9470E" w:rsidRPr="002966AA" w:rsidRDefault="00D9470E" w:rsidP="002966AA">
            <w:pPr>
              <w:pStyle w:val="af5"/>
              <w:spacing w:before="0" w:beforeAutospacing="0" w:after="0" w:afterAutospacing="0"/>
              <w:ind w:firstLine="595"/>
              <w:jc w:val="both"/>
              <w:rPr>
                <w:lang w:eastAsia="uk-UA"/>
              </w:rPr>
            </w:pPr>
            <w:r w:rsidRPr="002966AA">
              <w:rPr>
                <w:lang w:eastAsia="uk-UA"/>
              </w:rPr>
              <w:t>дрібних твердих частинок (PM</w:t>
            </w:r>
            <w:r w:rsidRPr="002966AA">
              <w:rPr>
                <w:vertAlign w:val="subscript"/>
                <w:lang w:eastAsia="uk-UA"/>
              </w:rPr>
              <w:t>2,5</w:t>
            </w:r>
            <w:r w:rsidRPr="002966AA">
              <w:rPr>
                <w:lang w:eastAsia="uk-UA"/>
              </w:rPr>
              <w:t>);</w:t>
            </w:r>
          </w:p>
          <w:p w14:paraId="5D9A6A89" w14:textId="77777777" w:rsidR="00D9470E" w:rsidRPr="002966AA" w:rsidRDefault="00D9470E" w:rsidP="002966AA">
            <w:pPr>
              <w:pStyle w:val="af5"/>
              <w:spacing w:before="0" w:beforeAutospacing="0" w:after="0" w:afterAutospacing="0"/>
              <w:ind w:firstLine="595"/>
              <w:jc w:val="both"/>
              <w:rPr>
                <w:lang w:eastAsia="uk-UA"/>
              </w:rPr>
            </w:pPr>
            <w:r w:rsidRPr="002966AA">
              <w:rPr>
                <w:lang w:eastAsia="uk-UA"/>
              </w:rPr>
              <w:t>озону (O</w:t>
            </w:r>
            <w:r w:rsidRPr="002966AA">
              <w:rPr>
                <w:vertAlign w:val="subscript"/>
                <w:lang w:eastAsia="uk-UA"/>
              </w:rPr>
              <w:t>3</w:t>
            </w:r>
            <w:r w:rsidRPr="002966AA">
              <w:rPr>
                <w:lang w:eastAsia="uk-UA"/>
              </w:rPr>
              <w:t>);</w:t>
            </w:r>
          </w:p>
          <w:p w14:paraId="07F5E38A" w14:textId="77777777" w:rsidR="00D9470E" w:rsidRPr="002966AA" w:rsidRDefault="00D9470E" w:rsidP="002966AA">
            <w:pPr>
              <w:pStyle w:val="af5"/>
              <w:spacing w:before="0" w:beforeAutospacing="0" w:after="0" w:afterAutospacing="0"/>
              <w:ind w:firstLine="595"/>
              <w:jc w:val="both"/>
              <w:rPr>
                <w:lang w:eastAsia="uk-UA"/>
              </w:rPr>
            </w:pPr>
            <w:r w:rsidRPr="002966AA">
              <w:rPr>
                <w:lang w:eastAsia="uk-UA"/>
              </w:rPr>
              <w:lastRenderedPageBreak/>
              <w:t>діоксиду азоту (NO</w:t>
            </w:r>
            <w:r w:rsidRPr="002966AA">
              <w:rPr>
                <w:vertAlign w:val="subscript"/>
                <w:lang w:eastAsia="uk-UA"/>
              </w:rPr>
              <w:t>2</w:t>
            </w:r>
            <w:r w:rsidRPr="002966AA">
              <w:rPr>
                <w:lang w:eastAsia="uk-UA"/>
              </w:rPr>
              <w:t>);</w:t>
            </w:r>
          </w:p>
          <w:p w14:paraId="7F26C978" w14:textId="77777777" w:rsidR="00D9470E" w:rsidRPr="002966AA" w:rsidRDefault="00D9470E" w:rsidP="002966AA">
            <w:pPr>
              <w:pStyle w:val="af5"/>
              <w:spacing w:before="0" w:beforeAutospacing="0" w:after="0" w:afterAutospacing="0"/>
              <w:ind w:firstLine="595"/>
              <w:jc w:val="both"/>
              <w:rPr>
                <w:lang w:eastAsia="uk-UA"/>
              </w:rPr>
            </w:pPr>
            <w:r w:rsidRPr="002966AA">
              <w:rPr>
                <w:lang w:eastAsia="uk-UA"/>
              </w:rPr>
              <w:t>діоксиду сірки (SO</w:t>
            </w:r>
            <w:r w:rsidRPr="002966AA">
              <w:rPr>
                <w:vertAlign w:val="subscript"/>
                <w:lang w:eastAsia="uk-UA"/>
              </w:rPr>
              <w:t>2</w:t>
            </w:r>
            <w:r w:rsidRPr="002966AA">
              <w:rPr>
                <w:lang w:eastAsia="uk-UA"/>
              </w:rPr>
              <w:t>).</w:t>
            </w:r>
          </w:p>
          <w:p w14:paraId="0E0C0479" w14:textId="77777777" w:rsidR="00D9470E" w:rsidRPr="002966AA" w:rsidRDefault="00D9470E" w:rsidP="002966AA">
            <w:pPr>
              <w:pStyle w:val="af5"/>
              <w:spacing w:before="0" w:beforeAutospacing="0" w:after="0" w:afterAutospacing="0"/>
              <w:ind w:firstLine="595"/>
              <w:jc w:val="both"/>
              <w:rPr>
                <w:lang w:eastAsia="uk-UA"/>
              </w:rPr>
            </w:pPr>
            <w:r w:rsidRPr="002966AA">
              <w:rPr>
                <w:lang w:eastAsia="uk-UA"/>
              </w:rPr>
              <w:t xml:space="preserve">В подальшому визначений Індекс якості повітря в Україні буде також обліковуватися на сторінці Європейської екологічної агенції. Отже дані повинні мати можливість бути порівняними між собою. </w:t>
            </w:r>
          </w:p>
          <w:p w14:paraId="7E143D71" w14:textId="77777777" w:rsidR="00D9470E" w:rsidRPr="002966AA" w:rsidRDefault="00D9470E" w:rsidP="002966AA">
            <w:pPr>
              <w:pStyle w:val="af5"/>
              <w:spacing w:before="0" w:beforeAutospacing="0" w:after="0" w:afterAutospacing="0"/>
              <w:ind w:firstLine="595"/>
              <w:jc w:val="both"/>
              <w:rPr>
                <w:lang w:eastAsia="uk-UA"/>
              </w:rPr>
            </w:pPr>
            <w:r w:rsidRPr="002966AA">
              <w:rPr>
                <w:lang w:eastAsia="uk-UA"/>
              </w:rPr>
              <w:t>При цьому Індекс якості повітря це лише один з інструментів для оперативного інформування населення про якість повітря.</w:t>
            </w:r>
          </w:p>
          <w:p w14:paraId="69860DB0" w14:textId="77777777" w:rsidR="00D9470E" w:rsidRPr="002966AA" w:rsidRDefault="00D9470E" w:rsidP="002966AA">
            <w:pPr>
              <w:pStyle w:val="af5"/>
              <w:spacing w:before="0" w:beforeAutospacing="0" w:after="0" w:afterAutospacing="0"/>
              <w:ind w:firstLine="595"/>
              <w:jc w:val="both"/>
              <w:rPr>
                <w:lang w:eastAsia="uk-UA"/>
              </w:rPr>
            </w:pPr>
            <w:r w:rsidRPr="002966AA">
              <w:rPr>
                <w:lang w:eastAsia="uk-UA"/>
              </w:rPr>
              <w:t>Водночас інші забруднюючі речовини, визначені Порядком здійснення державного моніторингу в галузі охорони атмосферного повітря, затвердженого постановою Кабінету Міністрів України від 14.08.2019 р. № 827, мають вимірюватись, але для розрахунку індексу якості повітря беруться лише основні речовини, які мають найбільший вплив на здоров’я людини.</w:t>
            </w:r>
          </w:p>
          <w:p w14:paraId="56C7F9AB" w14:textId="77777777" w:rsidR="00D9470E" w:rsidRPr="002966AA" w:rsidRDefault="00D9470E" w:rsidP="002966AA">
            <w:pPr>
              <w:pStyle w:val="af5"/>
              <w:spacing w:before="0" w:beforeAutospacing="0" w:after="0" w:afterAutospacing="0"/>
              <w:ind w:firstLine="595"/>
              <w:jc w:val="both"/>
              <w:rPr>
                <w:lang w:eastAsia="uk-UA"/>
              </w:rPr>
            </w:pPr>
            <w:r w:rsidRPr="002966AA">
              <w:rPr>
                <w:lang w:eastAsia="uk-UA"/>
              </w:rPr>
              <w:t xml:space="preserve">Крім того зазначаємо, що абзацом п’ятнадцятим Цілі 4 Додатку 3 до Порядку № 827 визначено, що під час </w:t>
            </w:r>
            <w:r w:rsidRPr="002966AA">
              <w:rPr>
                <w:lang w:eastAsia="uk-UA"/>
              </w:rPr>
              <w:lastRenderedPageBreak/>
              <w:t xml:space="preserve">вимірювання рівнів газоподібних забруднюючих речовин їх об’єм повинен бути стандартизований за температури 293 K і атмосферного тиску 101,3 </w:t>
            </w:r>
            <w:proofErr w:type="spellStart"/>
            <w:r w:rsidRPr="002966AA">
              <w:rPr>
                <w:lang w:eastAsia="uk-UA"/>
              </w:rPr>
              <w:t>кПa</w:t>
            </w:r>
            <w:proofErr w:type="spellEnd"/>
            <w:r w:rsidRPr="002966AA">
              <w:rPr>
                <w:lang w:eastAsia="uk-UA"/>
              </w:rPr>
              <w:t>. Для твердих часток (ТЧ</w:t>
            </w:r>
            <w:r w:rsidRPr="002966AA">
              <w:rPr>
                <w:vertAlign w:val="subscript"/>
                <w:lang w:eastAsia="uk-UA"/>
              </w:rPr>
              <w:t>2,5</w:t>
            </w:r>
            <w:r w:rsidRPr="002966AA">
              <w:rPr>
                <w:lang w:eastAsia="uk-UA"/>
              </w:rPr>
              <w:t xml:space="preserve"> та ТЧ</w:t>
            </w:r>
            <w:r w:rsidRPr="002966AA">
              <w:rPr>
                <w:vertAlign w:val="subscript"/>
                <w:lang w:eastAsia="uk-UA"/>
              </w:rPr>
              <w:t>10</w:t>
            </w:r>
            <w:r w:rsidRPr="002966AA">
              <w:rPr>
                <w:lang w:eastAsia="uk-UA"/>
              </w:rPr>
              <w:t>), речовин у вигляді суспендованих твердих частинок, недиференційованих за складом (TSP) та забруднюючих речовин, рівні яких аналізуються у фракції твердих часток (ТЧ</w:t>
            </w:r>
            <w:r w:rsidRPr="002966AA">
              <w:rPr>
                <w:vertAlign w:val="subscript"/>
                <w:lang w:eastAsia="uk-UA"/>
              </w:rPr>
              <w:t>10</w:t>
            </w:r>
            <w:r w:rsidRPr="002966AA">
              <w:rPr>
                <w:lang w:eastAsia="uk-UA"/>
              </w:rPr>
              <w:t xml:space="preserve">), об’єм відібраної проби приводиться до нормальних умов (температура 293 K і атмосферний тиск 101,3 </w:t>
            </w:r>
            <w:proofErr w:type="spellStart"/>
            <w:r w:rsidRPr="002966AA">
              <w:rPr>
                <w:lang w:eastAsia="uk-UA"/>
              </w:rPr>
              <w:t>кПa</w:t>
            </w:r>
            <w:proofErr w:type="spellEnd"/>
            <w:r w:rsidRPr="002966AA">
              <w:rPr>
                <w:lang w:eastAsia="uk-UA"/>
              </w:rPr>
              <w:t xml:space="preserve"> на момент відбору проби).</w:t>
            </w:r>
          </w:p>
          <w:p w14:paraId="50C20211" w14:textId="77777777" w:rsidR="00D9470E" w:rsidRPr="002966AA" w:rsidRDefault="00D9470E" w:rsidP="002966AA">
            <w:pPr>
              <w:pStyle w:val="af5"/>
              <w:spacing w:before="0" w:beforeAutospacing="0" w:after="0" w:afterAutospacing="0"/>
              <w:ind w:firstLine="595"/>
              <w:jc w:val="both"/>
              <w:rPr>
                <w:lang w:eastAsia="uk-UA"/>
              </w:rPr>
            </w:pPr>
            <w:r w:rsidRPr="002966AA">
              <w:rPr>
                <w:lang w:eastAsia="uk-UA"/>
              </w:rPr>
              <w:t>Дублювати зазначену інформацію у наказі недоцільно.</w:t>
            </w:r>
          </w:p>
          <w:p w14:paraId="3DD62410" w14:textId="77777777" w:rsidR="00D9470E" w:rsidRPr="002966AA" w:rsidRDefault="00D9470E" w:rsidP="002966AA">
            <w:pPr>
              <w:pStyle w:val="af5"/>
              <w:spacing w:before="0" w:beforeAutospacing="0" w:after="0" w:afterAutospacing="0"/>
              <w:ind w:firstLine="595"/>
              <w:jc w:val="both"/>
              <w:rPr>
                <w:lang w:eastAsia="uk-UA"/>
              </w:rPr>
            </w:pPr>
            <w:r w:rsidRPr="002966AA">
              <w:rPr>
                <w:lang w:eastAsia="uk-UA"/>
              </w:rPr>
              <w:t xml:space="preserve">На сьогоднішній день суб’єкти державного моніторингу у галузі охорони атмосферного повітря в Україні використовують різні методи оцінювання рівнів забруднюючих речовин у атмосферному повітрі, тому результати спостережень можуть відрізнятися. Фіксовані пункти спостережень, що здійснюють автоматичні вимірювання концентрацій забруднюючих речовин у повітрі, забезпечують </w:t>
            </w:r>
            <w:r w:rsidRPr="002966AA">
              <w:rPr>
                <w:lang w:eastAsia="uk-UA"/>
              </w:rPr>
              <w:lastRenderedPageBreak/>
              <w:t>отримання найточнішої інформації про якість повітря у порівнянні з іншими методами вимірювання.</w:t>
            </w:r>
          </w:p>
          <w:p w14:paraId="5B324424" w14:textId="77777777" w:rsidR="00D9470E" w:rsidRPr="002966AA" w:rsidRDefault="00D9470E" w:rsidP="002966AA">
            <w:pPr>
              <w:pStyle w:val="af5"/>
              <w:spacing w:before="0" w:beforeAutospacing="0" w:after="0" w:afterAutospacing="0"/>
              <w:ind w:firstLine="595"/>
              <w:jc w:val="both"/>
              <w:rPr>
                <w:lang w:eastAsia="uk-UA"/>
              </w:rPr>
            </w:pPr>
            <w:r w:rsidRPr="002966AA">
              <w:rPr>
                <w:lang w:eastAsia="uk-UA"/>
              </w:rPr>
              <w:t xml:space="preserve">Мережа спостережень за станом якості атмосферного повітря </w:t>
            </w:r>
            <w:proofErr w:type="spellStart"/>
            <w:r w:rsidRPr="002966AA">
              <w:rPr>
                <w:lang w:eastAsia="uk-UA"/>
              </w:rPr>
              <w:t>УкрГідрометцентру</w:t>
            </w:r>
            <w:proofErr w:type="spellEnd"/>
            <w:r w:rsidRPr="002966AA">
              <w:rPr>
                <w:lang w:eastAsia="uk-UA"/>
              </w:rPr>
              <w:t xml:space="preserve"> є найбільш розбудованою в Україні. Проте методи, які використовуються на мережі спостережень </w:t>
            </w:r>
            <w:proofErr w:type="spellStart"/>
            <w:r w:rsidRPr="002966AA">
              <w:rPr>
                <w:lang w:eastAsia="uk-UA"/>
              </w:rPr>
              <w:t>УкрГідрометцентру</w:t>
            </w:r>
            <w:proofErr w:type="spellEnd"/>
            <w:r w:rsidRPr="002966AA">
              <w:rPr>
                <w:lang w:eastAsia="uk-UA"/>
              </w:rPr>
              <w:t xml:space="preserve"> не дозволяють отримати дані високої якості, оскільки передбачають проведення вимірювань в напівавтоматичному режимі лише декілька разів на день.</w:t>
            </w:r>
          </w:p>
          <w:p w14:paraId="326CFA1D" w14:textId="77777777" w:rsidR="00D9470E" w:rsidRPr="002966AA" w:rsidRDefault="00D9470E" w:rsidP="002966AA">
            <w:pPr>
              <w:pStyle w:val="af5"/>
              <w:spacing w:before="0" w:beforeAutospacing="0" w:after="0" w:afterAutospacing="0"/>
              <w:ind w:firstLine="595"/>
              <w:jc w:val="both"/>
              <w:rPr>
                <w:lang w:eastAsia="uk-UA"/>
              </w:rPr>
            </w:pPr>
            <w:r w:rsidRPr="002966AA">
              <w:rPr>
                <w:lang w:eastAsia="uk-UA"/>
              </w:rPr>
              <w:t xml:space="preserve">Через використовувані методи вимірювань, дані пунктів спостережень </w:t>
            </w:r>
            <w:proofErr w:type="spellStart"/>
            <w:r w:rsidRPr="002966AA">
              <w:rPr>
                <w:lang w:eastAsia="uk-UA"/>
              </w:rPr>
              <w:t>УкрГідрометцентру</w:t>
            </w:r>
            <w:proofErr w:type="spellEnd"/>
            <w:r w:rsidRPr="002966AA">
              <w:rPr>
                <w:lang w:eastAsia="uk-UA"/>
              </w:rPr>
              <w:t xml:space="preserve"> можуть використовуватись як одне із джерел інформації для об’єктивного оцінювання стану атмосферного повітря. Оцінка якості повітря за граничними величинами, порогами небезпеки, та іншими рівнями забруднення повітря, встановленими Порядком № 827, лише на основі даних </w:t>
            </w:r>
            <w:proofErr w:type="spellStart"/>
            <w:r w:rsidRPr="002966AA">
              <w:rPr>
                <w:lang w:eastAsia="uk-UA"/>
              </w:rPr>
              <w:t>УкрГідрометцентру</w:t>
            </w:r>
            <w:proofErr w:type="spellEnd"/>
            <w:r w:rsidRPr="002966AA">
              <w:rPr>
                <w:lang w:eastAsia="uk-UA"/>
              </w:rPr>
              <w:t xml:space="preserve"> не може здійснюватися.</w:t>
            </w:r>
          </w:p>
          <w:p w14:paraId="11B9B4C0" w14:textId="19C3E6A1" w:rsidR="00D9470E" w:rsidRPr="002966AA" w:rsidRDefault="00D9470E" w:rsidP="002966AA">
            <w:pPr>
              <w:pStyle w:val="af5"/>
              <w:spacing w:before="0" w:beforeAutospacing="0" w:after="0" w:afterAutospacing="0"/>
              <w:ind w:firstLine="595"/>
              <w:jc w:val="both"/>
              <w:rPr>
                <w:b/>
                <w:bCs/>
                <w:color w:val="000000"/>
              </w:rPr>
            </w:pPr>
            <w:r w:rsidRPr="002966AA">
              <w:rPr>
                <w:lang w:eastAsia="uk-UA"/>
              </w:rPr>
              <w:lastRenderedPageBreak/>
              <w:t>Слід зазначити, що саме фіксовані вимірювання відповідають еталонним методам оцінювання згідно з вимогами Директив щодо якості повітря 2008/50/ЄC та 2004/107/ЄC.</w:t>
            </w:r>
          </w:p>
        </w:tc>
      </w:tr>
      <w:tr w:rsidR="00D9470E" w:rsidRPr="00BF49D7" w14:paraId="723F5DD3" w14:textId="77777777" w:rsidTr="00E848CD">
        <w:trPr>
          <w:trHeight w:val="325"/>
          <w:jc w:val="center"/>
        </w:trPr>
        <w:tc>
          <w:tcPr>
            <w:tcW w:w="428" w:type="dxa"/>
            <w:shd w:val="clear" w:color="auto" w:fill="auto"/>
            <w:tcMar>
              <w:left w:w="78" w:type="dxa"/>
            </w:tcMar>
          </w:tcPr>
          <w:p w14:paraId="3DB4C02C" w14:textId="03FF6BD4" w:rsidR="00D9470E" w:rsidRDefault="00D9470E" w:rsidP="00D9470E">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4</w:t>
            </w:r>
          </w:p>
        </w:tc>
        <w:tc>
          <w:tcPr>
            <w:tcW w:w="5776" w:type="dxa"/>
            <w:shd w:val="clear" w:color="auto" w:fill="auto"/>
            <w:tcMar>
              <w:left w:w="78" w:type="dxa"/>
            </w:tcMar>
          </w:tcPr>
          <w:p w14:paraId="78D8675F" w14:textId="77777777" w:rsidR="00D9470E" w:rsidRPr="002966AA" w:rsidRDefault="00D9470E" w:rsidP="002966AA">
            <w:pPr>
              <w:spacing w:after="0" w:line="240" w:lineRule="auto"/>
              <w:ind w:firstLine="595"/>
              <w:jc w:val="both"/>
              <w:rPr>
                <w:rFonts w:ascii="Times New Roman" w:eastAsia="Times New Roman" w:hAnsi="Times New Roman" w:cs="Times New Roman"/>
                <w:bCs/>
                <w:iCs/>
                <w:color w:val="000000"/>
                <w:sz w:val="24"/>
                <w:szCs w:val="24"/>
                <w:lang w:eastAsia="uk-UA"/>
              </w:rPr>
            </w:pPr>
            <w:r w:rsidRPr="002966AA">
              <w:rPr>
                <w:rFonts w:ascii="Times New Roman" w:eastAsia="Times New Roman" w:hAnsi="Times New Roman" w:cs="Times New Roman"/>
                <w:bCs/>
                <w:i/>
                <w:iCs/>
                <w:color w:val="000000"/>
                <w:sz w:val="24"/>
                <w:szCs w:val="24"/>
                <w:lang w:eastAsia="uk-UA"/>
              </w:rPr>
              <w:t>Пропозиція викласти п. 4. Та п. 5 у новій редакції</w:t>
            </w:r>
          </w:p>
          <w:p w14:paraId="2102B308" w14:textId="77777777" w:rsidR="00D9470E" w:rsidRPr="002966AA" w:rsidRDefault="00D9470E" w:rsidP="002966AA">
            <w:pPr>
              <w:spacing w:after="0" w:line="240" w:lineRule="auto"/>
              <w:ind w:firstLine="595"/>
              <w:jc w:val="both"/>
              <w:rPr>
                <w:rFonts w:ascii="Times New Roman" w:eastAsia="Times New Roman" w:hAnsi="Times New Roman" w:cs="Times New Roman"/>
                <w:bCs/>
                <w:iCs/>
                <w:color w:val="000000"/>
                <w:sz w:val="24"/>
                <w:szCs w:val="24"/>
                <w:lang w:eastAsia="uk-UA"/>
              </w:rPr>
            </w:pPr>
            <w:r w:rsidRPr="002966AA">
              <w:rPr>
                <w:rFonts w:ascii="Times New Roman" w:eastAsia="Times New Roman" w:hAnsi="Times New Roman" w:cs="Times New Roman"/>
                <w:bCs/>
                <w:iCs/>
                <w:color w:val="000000"/>
                <w:sz w:val="24"/>
                <w:szCs w:val="24"/>
                <w:lang w:eastAsia="uk-UA"/>
              </w:rPr>
              <w:t xml:space="preserve">4. </w:t>
            </w:r>
            <w:proofErr w:type="spellStart"/>
            <w:r w:rsidRPr="002966AA">
              <w:rPr>
                <w:rFonts w:ascii="Times New Roman" w:eastAsia="Times New Roman" w:hAnsi="Times New Roman" w:cs="Times New Roman"/>
                <w:bCs/>
                <w:iCs/>
                <w:color w:val="000000"/>
                <w:sz w:val="24"/>
                <w:szCs w:val="24"/>
                <w:lang w:eastAsia="uk-UA"/>
              </w:rPr>
              <w:t>Міндовкілля</w:t>
            </w:r>
            <w:proofErr w:type="spellEnd"/>
            <w:r w:rsidRPr="002966AA">
              <w:rPr>
                <w:rFonts w:ascii="Times New Roman" w:eastAsia="Times New Roman" w:hAnsi="Times New Roman" w:cs="Times New Roman"/>
                <w:bCs/>
                <w:iCs/>
                <w:color w:val="000000"/>
                <w:sz w:val="24"/>
                <w:szCs w:val="24"/>
                <w:lang w:eastAsia="uk-UA"/>
              </w:rPr>
              <w:t xml:space="preserve"> для визначення індексу якості повітря в Україні та інформування населення використовує поточні дані про усереднені годинні значення рівнів забруднюючих речовин </w:t>
            </w:r>
            <w:r w:rsidRPr="002966AA">
              <w:rPr>
                <w:rFonts w:ascii="Times New Roman" w:eastAsia="Times New Roman" w:hAnsi="Times New Roman" w:cs="Times New Roman"/>
                <w:bCs/>
                <w:iCs/>
                <w:color w:val="000000"/>
                <w:sz w:val="24"/>
                <w:szCs w:val="24"/>
                <w:u w:val="single"/>
                <w:lang w:eastAsia="uk-UA"/>
              </w:rPr>
              <w:t>узагальнені дані про якість атмосферного повітря, а саме: середнє арифметичне за годину та/або середнє арифметичне за добу значення даних спостережень рівня забруднюючих речовини</w:t>
            </w:r>
            <w:r w:rsidRPr="002966AA">
              <w:rPr>
                <w:rFonts w:ascii="Times New Roman" w:eastAsia="Times New Roman" w:hAnsi="Times New Roman" w:cs="Times New Roman"/>
                <w:bCs/>
                <w:iCs/>
                <w:color w:val="000000"/>
                <w:sz w:val="24"/>
                <w:szCs w:val="24"/>
                <w:lang w:eastAsia="uk-UA"/>
              </w:rPr>
              <w:t xml:space="preserve">, які отримані </w:t>
            </w:r>
            <w:r w:rsidRPr="002966AA">
              <w:rPr>
                <w:rFonts w:ascii="Times New Roman" w:eastAsia="Times New Roman" w:hAnsi="Times New Roman" w:cs="Times New Roman"/>
                <w:bCs/>
                <w:iCs/>
                <w:color w:val="000000"/>
                <w:sz w:val="24"/>
                <w:szCs w:val="24"/>
                <w:u w:val="single"/>
                <w:lang w:eastAsia="uk-UA"/>
              </w:rPr>
              <w:t>одержують суб’єкти моніторингу атмосферного повітря</w:t>
            </w:r>
            <w:r w:rsidRPr="002966AA">
              <w:rPr>
                <w:rFonts w:ascii="Times New Roman" w:eastAsia="Times New Roman" w:hAnsi="Times New Roman" w:cs="Times New Roman"/>
                <w:bCs/>
                <w:iCs/>
                <w:color w:val="000000"/>
                <w:sz w:val="24"/>
                <w:szCs w:val="24"/>
                <w:lang w:eastAsia="uk-UA"/>
              </w:rPr>
              <w:t xml:space="preserve"> на фіксованих пунктах спостереження з використанням фіксованих вимірювань, на яких використовуються </w:t>
            </w:r>
            <w:proofErr w:type="spellStart"/>
            <w:r w:rsidRPr="002966AA">
              <w:rPr>
                <w:rFonts w:ascii="Times New Roman" w:eastAsia="Times New Roman" w:hAnsi="Times New Roman" w:cs="Times New Roman"/>
                <w:bCs/>
                <w:iCs/>
                <w:color w:val="000000"/>
                <w:sz w:val="24"/>
                <w:szCs w:val="24"/>
                <w:lang w:eastAsia="uk-UA"/>
              </w:rPr>
              <w:t>референс</w:t>
            </w:r>
            <w:proofErr w:type="spellEnd"/>
            <w:r w:rsidRPr="002966AA">
              <w:rPr>
                <w:rFonts w:ascii="Times New Roman" w:eastAsia="Times New Roman" w:hAnsi="Times New Roman" w:cs="Times New Roman"/>
                <w:bCs/>
                <w:iCs/>
                <w:color w:val="000000"/>
                <w:sz w:val="24"/>
                <w:szCs w:val="24"/>
                <w:lang w:eastAsia="uk-UA"/>
              </w:rPr>
              <w:t xml:space="preserve">-методи оцінювання рівнів забруднюючих речовин, а також забезпечуються цілі якості даних оцінювання якості атмосферного повітря та </w:t>
            </w:r>
            <w:proofErr w:type="spellStart"/>
            <w:r w:rsidRPr="002966AA">
              <w:rPr>
                <w:rFonts w:ascii="Times New Roman" w:eastAsia="Times New Roman" w:hAnsi="Times New Roman" w:cs="Times New Roman"/>
                <w:bCs/>
                <w:iCs/>
                <w:color w:val="000000"/>
                <w:sz w:val="24"/>
                <w:szCs w:val="24"/>
                <w:lang w:eastAsia="uk-UA"/>
              </w:rPr>
              <w:t>референс</w:t>
            </w:r>
            <w:proofErr w:type="spellEnd"/>
            <w:r w:rsidRPr="002966AA">
              <w:rPr>
                <w:rFonts w:ascii="Times New Roman" w:eastAsia="Times New Roman" w:hAnsi="Times New Roman" w:cs="Times New Roman"/>
                <w:bCs/>
                <w:iCs/>
                <w:color w:val="000000"/>
                <w:sz w:val="24"/>
                <w:szCs w:val="24"/>
                <w:lang w:eastAsia="uk-UA"/>
              </w:rPr>
              <w:t>-методи оцінювання, визначені у додатку 3 до Порядку здійснення державного моніторингу в галузі охорони атмосферного повітря, затвердженого постановою Кабінету Міністрів України від 14 серпня 2019 року № 827.</w:t>
            </w:r>
          </w:p>
          <w:p w14:paraId="7F9AF5C5" w14:textId="77777777" w:rsidR="00D9470E" w:rsidRPr="002966AA" w:rsidRDefault="00D9470E" w:rsidP="002966AA">
            <w:pPr>
              <w:spacing w:after="0" w:line="240" w:lineRule="auto"/>
              <w:ind w:firstLine="595"/>
              <w:jc w:val="both"/>
              <w:rPr>
                <w:rFonts w:ascii="Times New Roman" w:eastAsia="Times New Roman" w:hAnsi="Times New Roman" w:cs="Times New Roman"/>
                <w:bCs/>
                <w:iCs/>
                <w:color w:val="000000"/>
                <w:sz w:val="24"/>
                <w:szCs w:val="24"/>
                <w:lang w:eastAsia="uk-UA"/>
              </w:rPr>
            </w:pPr>
            <w:r w:rsidRPr="002966AA">
              <w:rPr>
                <w:rFonts w:ascii="Times New Roman" w:eastAsia="Times New Roman" w:hAnsi="Times New Roman" w:cs="Times New Roman"/>
                <w:bCs/>
                <w:iCs/>
                <w:color w:val="000000"/>
                <w:sz w:val="24"/>
                <w:szCs w:val="24"/>
                <w:lang w:eastAsia="uk-UA"/>
              </w:rPr>
              <w:t xml:space="preserve">5. Інші суб’єкти моніторингу атмосферного повітря для визначення індексу якості повітря в Україні та інформування населення використовують поточні дані про усереднені годинні значення рівнів </w:t>
            </w:r>
            <w:r w:rsidRPr="002966AA">
              <w:rPr>
                <w:rFonts w:ascii="Times New Roman" w:eastAsia="Times New Roman" w:hAnsi="Times New Roman" w:cs="Times New Roman"/>
                <w:bCs/>
                <w:iCs/>
                <w:color w:val="000000"/>
                <w:sz w:val="24"/>
                <w:szCs w:val="24"/>
                <w:lang w:eastAsia="uk-UA"/>
              </w:rPr>
              <w:lastRenderedPageBreak/>
              <w:t xml:space="preserve">забруднюючих речовин </w:t>
            </w:r>
            <w:r w:rsidRPr="002966AA">
              <w:rPr>
                <w:rFonts w:ascii="Times New Roman" w:eastAsia="Times New Roman" w:hAnsi="Times New Roman" w:cs="Times New Roman"/>
                <w:bCs/>
                <w:iCs/>
                <w:color w:val="000000"/>
                <w:sz w:val="24"/>
                <w:szCs w:val="24"/>
                <w:u w:val="single"/>
                <w:lang w:eastAsia="uk-UA"/>
              </w:rPr>
              <w:t>узагальнені дані про якість атмосферного повітря, а саме: середнє арифметичне за годину за годину, а у разі обґрунтованої технічної неможливості середнє арифметичне за добу, значення даних спостережень рівня забруднюючих речовини</w:t>
            </w:r>
            <w:r w:rsidRPr="002966AA">
              <w:rPr>
                <w:rFonts w:ascii="Times New Roman" w:eastAsia="Times New Roman" w:hAnsi="Times New Roman" w:cs="Times New Roman"/>
                <w:bCs/>
                <w:iCs/>
                <w:color w:val="000000"/>
                <w:sz w:val="24"/>
                <w:szCs w:val="24"/>
                <w:lang w:eastAsia="uk-UA"/>
              </w:rPr>
              <w:t xml:space="preserve">, які отримані </w:t>
            </w:r>
            <w:r w:rsidRPr="002966AA">
              <w:rPr>
                <w:rFonts w:ascii="Times New Roman" w:eastAsia="Times New Roman" w:hAnsi="Times New Roman" w:cs="Times New Roman"/>
                <w:bCs/>
                <w:iCs/>
                <w:color w:val="000000"/>
                <w:sz w:val="24"/>
                <w:szCs w:val="24"/>
                <w:u w:val="single"/>
                <w:lang w:eastAsia="uk-UA"/>
              </w:rPr>
              <w:t xml:space="preserve">одержують суб’єкти моніторингу атмосферного повітря </w:t>
            </w:r>
            <w:r w:rsidRPr="002966AA">
              <w:rPr>
                <w:rFonts w:ascii="Times New Roman" w:eastAsia="Times New Roman" w:hAnsi="Times New Roman" w:cs="Times New Roman"/>
                <w:bCs/>
                <w:iCs/>
                <w:color w:val="000000"/>
                <w:sz w:val="24"/>
                <w:szCs w:val="24"/>
                <w:lang w:eastAsia="uk-UA"/>
              </w:rPr>
              <w:t xml:space="preserve">на фіксованих пунктах спостереження з використанням фіксованих вимірювань, на яких використовуються </w:t>
            </w:r>
            <w:proofErr w:type="spellStart"/>
            <w:r w:rsidRPr="002966AA">
              <w:rPr>
                <w:rFonts w:ascii="Times New Roman" w:eastAsia="Times New Roman" w:hAnsi="Times New Roman" w:cs="Times New Roman"/>
                <w:bCs/>
                <w:iCs/>
                <w:color w:val="000000"/>
                <w:sz w:val="24"/>
                <w:szCs w:val="24"/>
                <w:lang w:eastAsia="uk-UA"/>
              </w:rPr>
              <w:t>референс</w:t>
            </w:r>
            <w:proofErr w:type="spellEnd"/>
            <w:r w:rsidRPr="002966AA">
              <w:rPr>
                <w:rFonts w:ascii="Times New Roman" w:eastAsia="Times New Roman" w:hAnsi="Times New Roman" w:cs="Times New Roman"/>
                <w:bCs/>
                <w:iCs/>
                <w:color w:val="000000"/>
                <w:sz w:val="24"/>
                <w:szCs w:val="24"/>
                <w:lang w:eastAsia="uk-UA"/>
              </w:rPr>
              <w:t xml:space="preserve">-методи оцінювання рівнів забруднюючих речовин або з використанням індикативних вимірювань для яких забезпечуються цілі якості даних для оцінювання якості атмосферного повітря та </w:t>
            </w:r>
            <w:proofErr w:type="spellStart"/>
            <w:r w:rsidRPr="002966AA">
              <w:rPr>
                <w:rFonts w:ascii="Times New Roman" w:eastAsia="Times New Roman" w:hAnsi="Times New Roman" w:cs="Times New Roman"/>
                <w:bCs/>
                <w:iCs/>
                <w:color w:val="000000"/>
                <w:sz w:val="24"/>
                <w:szCs w:val="24"/>
                <w:lang w:eastAsia="uk-UA"/>
              </w:rPr>
              <w:t>референс</w:t>
            </w:r>
            <w:proofErr w:type="spellEnd"/>
            <w:r w:rsidRPr="002966AA">
              <w:rPr>
                <w:rFonts w:ascii="Times New Roman" w:eastAsia="Times New Roman" w:hAnsi="Times New Roman" w:cs="Times New Roman"/>
                <w:bCs/>
                <w:iCs/>
                <w:color w:val="000000"/>
                <w:sz w:val="24"/>
                <w:szCs w:val="24"/>
                <w:lang w:eastAsia="uk-UA"/>
              </w:rPr>
              <w:t>-методи оцінювання, визначені у додатку 3 до Порядку здійснення державного моніторингу в галузі охорони атмосферного повітря, затвердженого постановою Кабінету Міністрів України від 14 серпня 2019 року № 827.</w:t>
            </w:r>
          </w:p>
          <w:p w14:paraId="76D38BC9" w14:textId="77777777" w:rsidR="00D9470E" w:rsidRPr="002966AA" w:rsidRDefault="00D9470E" w:rsidP="002966AA">
            <w:pPr>
              <w:spacing w:after="0" w:line="240" w:lineRule="auto"/>
              <w:ind w:firstLine="595"/>
              <w:jc w:val="both"/>
              <w:rPr>
                <w:rFonts w:ascii="Times New Roman" w:eastAsia="Times New Roman" w:hAnsi="Times New Roman" w:cs="Times New Roman"/>
                <w:bCs/>
                <w:iCs/>
                <w:color w:val="000000"/>
                <w:sz w:val="24"/>
                <w:szCs w:val="24"/>
                <w:lang w:eastAsia="uk-UA"/>
              </w:rPr>
            </w:pPr>
            <w:r w:rsidRPr="002966AA">
              <w:rPr>
                <w:rFonts w:ascii="Times New Roman" w:eastAsia="Times New Roman" w:hAnsi="Times New Roman" w:cs="Times New Roman"/>
                <w:bCs/>
                <w:iCs/>
                <w:color w:val="000000"/>
                <w:sz w:val="24"/>
                <w:szCs w:val="24"/>
                <w:lang w:eastAsia="uk-UA"/>
              </w:rPr>
              <w:t xml:space="preserve">Запропонована редакція містить методичні помилки та невизначеності. Усереднені годинні значення можна </w:t>
            </w:r>
            <w:proofErr w:type="spellStart"/>
            <w:r w:rsidRPr="002966AA">
              <w:rPr>
                <w:rFonts w:ascii="Times New Roman" w:eastAsia="Times New Roman" w:hAnsi="Times New Roman" w:cs="Times New Roman"/>
                <w:bCs/>
                <w:iCs/>
                <w:color w:val="000000"/>
                <w:sz w:val="24"/>
                <w:szCs w:val="24"/>
                <w:lang w:eastAsia="uk-UA"/>
              </w:rPr>
              <w:t>правомірно</w:t>
            </w:r>
            <w:proofErr w:type="spellEnd"/>
            <w:r w:rsidRPr="002966AA">
              <w:rPr>
                <w:rFonts w:ascii="Times New Roman" w:eastAsia="Times New Roman" w:hAnsi="Times New Roman" w:cs="Times New Roman"/>
                <w:bCs/>
                <w:iCs/>
                <w:color w:val="000000"/>
                <w:sz w:val="24"/>
                <w:szCs w:val="24"/>
                <w:lang w:eastAsia="uk-UA"/>
              </w:rPr>
              <w:t xml:space="preserve"> розцінювати як: (1) середнє арифметичне, середнє зважене, середнє геометричне, будь-яке інше середнє значення; (2) за астрономічну годину, за послідовні 60 хв сумарної години для динамічних середніх тощо. Це створює ризики різного тлумачення порядку усереднення даних. Пропонується дати більш чітке визначення бази для визначення Індексу якості повітря в Україні.</w:t>
            </w:r>
          </w:p>
          <w:p w14:paraId="2CA69CBA" w14:textId="77777777" w:rsidR="00D9470E" w:rsidRPr="002966AA" w:rsidRDefault="00D9470E" w:rsidP="002966AA">
            <w:pPr>
              <w:spacing w:after="0" w:line="240" w:lineRule="auto"/>
              <w:ind w:firstLine="595"/>
              <w:jc w:val="both"/>
              <w:rPr>
                <w:rFonts w:ascii="Times New Roman" w:eastAsia="Times New Roman" w:hAnsi="Times New Roman" w:cs="Times New Roman"/>
                <w:bCs/>
                <w:iCs/>
                <w:color w:val="000000"/>
                <w:sz w:val="24"/>
                <w:szCs w:val="24"/>
                <w:lang w:eastAsia="uk-UA"/>
              </w:rPr>
            </w:pPr>
            <w:r w:rsidRPr="002966AA">
              <w:rPr>
                <w:rFonts w:ascii="Times New Roman" w:eastAsia="Times New Roman" w:hAnsi="Times New Roman" w:cs="Times New Roman"/>
                <w:bCs/>
                <w:iCs/>
                <w:color w:val="000000"/>
                <w:sz w:val="24"/>
                <w:szCs w:val="24"/>
                <w:lang w:eastAsia="uk-UA"/>
              </w:rPr>
              <w:t xml:space="preserve">Вживана у запропонованій редакції п. 4 термінологія не відповідає </w:t>
            </w:r>
            <w:proofErr w:type="spellStart"/>
            <w:r w:rsidRPr="002966AA">
              <w:rPr>
                <w:rFonts w:ascii="Times New Roman" w:eastAsia="Times New Roman" w:hAnsi="Times New Roman" w:cs="Times New Roman"/>
                <w:bCs/>
                <w:iCs/>
                <w:color w:val="000000"/>
                <w:sz w:val="24"/>
                <w:szCs w:val="24"/>
                <w:lang w:eastAsia="uk-UA"/>
              </w:rPr>
              <w:t>врегулюваному</w:t>
            </w:r>
            <w:proofErr w:type="spellEnd"/>
            <w:r w:rsidRPr="002966AA">
              <w:rPr>
                <w:rFonts w:ascii="Times New Roman" w:eastAsia="Times New Roman" w:hAnsi="Times New Roman" w:cs="Times New Roman"/>
                <w:bCs/>
                <w:iCs/>
                <w:color w:val="000000"/>
                <w:sz w:val="24"/>
                <w:szCs w:val="24"/>
                <w:lang w:eastAsia="uk-UA"/>
              </w:rPr>
              <w:t xml:space="preserve"> переліку результатів здійснення моніторингу атмосферного </w:t>
            </w:r>
            <w:r w:rsidRPr="002966AA">
              <w:rPr>
                <w:rFonts w:ascii="Times New Roman" w:eastAsia="Times New Roman" w:hAnsi="Times New Roman" w:cs="Times New Roman"/>
                <w:bCs/>
                <w:iCs/>
                <w:color w:val="000000"/>
                <w:sz w:val="24"/>
                <w:szCs w:val="24"/>
                <w:lang w:eastAsia="uk-UA"/>
              </w:rPr>
              <w:lastRenderedPageBreak/>
              <w:t>повітря згідно п. 12 ПКМУ 827, а саме:</w:t>
            </w:r>
          </w:p>
          <w:p w14:paraId="0ED7450B" w14:textId="77777777" w:rsidR="00D9470E" w:rsidRPr="002966AA" w:rsidRDefault="00D9470E" w:rsidP="002966AA">
            <w:pPr>
              <w:spacing w:after="0" w:line="240" w:lineRule="auto"/>
              <w:ind w:firstLine="595"/>
              <w:jc w:val="both"/>
              <w:rPr>
                <w:rFonts w:ascii="Times New Roman" w:eastAsia="Times New Roman" w:hAnsi="Times New Roman" w:cs="Times New Roman"/>
                <w:bCs/>
                <w:iCs/>
                <w:color w:val="000000"/>
                <w:sz w:val="24"/>
                <w:szCs w:val="24"/>
                <w:lang w:eastAsia="uk-UA"/>
              </w:rPr>
            </w:pPr>
            <w:r w:rsidRPr="002966AA">
              <w:rPr>
                <w:rFonts w:ascii="Times New Roman" w:eastAsia="Times New Roman" w:hAnsi="Times New Roman" w:cs="Times New Roman"/>
                <w:bCs/>
                <w:iCs/>
                <w:color w:val="000000"/>
                <w:sz w:val="24"/>
                <w:szCs w:val="24"/>
                <w:lang w:eastAsia="uk-UA"/>
              </w:rPr>
              <w:t>«…12. Результатом здійснення моніторингу атмосферного повітря є:</w:t>
            </w:r>
          </w:p>
          <w:p w14:paraId="738076AF" w14:textId="77777777" w:rsidR="00D9470E" w:rsidRPr="002966AA" w:rsidRDefault="00D9470E" w:rsidP="002966AA">
            <w:pPr>
              <w:spacing w:after="0" w:line="240" w:lineRule="auto"/>
              <w:ind w:firstLine="595"/>
              <w:jc w:val="both"/>
              <w:rPr>
                <w:rFonts w:ascii="Times New Roman" w:eastAsia="Times New Roman" w:hAnsi="Times New Roman" w:cs="Times New Roman"/>
                <w:bCs/>
                <w:iCs/>
                <w:color w:val="000000"/>
                <w:sz w:val="24"/>
                <w:szCs w:val="24"/>
                <w:lang w:eastAsia="uk-UA"/>
              </w:rPr>
            </w:pPr>
            <w:r w:rsidRPr="002966AA">
              <w:rPr>
                <w:rFonts w:ascii="Times New Roman" w:eastAsia="Times New Roman" w:hAnsi="Times New Roman" w:cs="Times New Roman"/>
                <w:bCs/>
                <w:iCs/>
                <w:color w:val="000000"/>
                <w:sz w:val="24"/>
                <w:szCs w:val="24"/>
                <w:lang w:eastAsia="uk-UA"/>
              </w:rPr>
              <w:t xml:space="preserve">дані спостережень, які </w:t>
            </w:r>
            <w:r w:rsidRPr="002966AA">
              <w:rPr>
                <w:rFonts w:ascii="Times New Roman" w:eastAsia="Times New Roman" w:hAnsi="Times New Roman" w:cs="Times New Roman"/>
                <w:bCs/>
                <w:iCs/>
                <w:color w:val="000000"/>
                <w:sz w:val="24"/>
                <w:szCs w:val="24"/>
                <w:u w:val="single"/>
                <w:lang w:eastAsia="uk-UA"/>
              </w:rPr>
              <w:t>одержують суб’єкти</w:t>
            </w:r>
            <w:r w:rsidRPr="002966AA">
              <w:rPr>
                <w:rFonts w:ascii="Times New Roman" w:eastAsia="Times New Roman" w:hAnsi="Times New Roman" w:cs="Times New Roman"/>
                <w:bCs/>
                <w:iCs/>
                <w:color w:val="000000"/>
                <w:sz w:val="24"/>
                <w:szCs w:val="24"/>
                <w:lang w:eastAsia="uk-UA"/>
              </w:rPr>
              <w:t xml:space="preserve"> моніторингу атмосферного повітря;</w:t>
            </w:r>
          </w:p>
          <w:p w14:paraId="2256008D" w14:textId="77777777" w:rsidR="00D9470E" w:rsidRPr="002966AA" w:rsidRDefault="00D9470E" w:rsidP="002966AA">
            <w:pPr>
              <w:spacing w:after="0" w:line="240" w:lineRule="auto"/>
              <w:ind w:firstLine="595"/>
              <w:jc w:val="both"/>
              <w:rPr>
                <w:rFonts w:ascii="Times New Roman" w:eastAsia="Times New Roman" w:hAnsi="Times New Roman" w:cs="Times New Roman"/>
                <w:bCs/>
                <w:iCs/>
                <w:color w:val="000000"/>
                <w:sz w:val="24"/>
                <w:szCs w:val="24"/>
                <w:lang w:eastAsia="uk-UA"/>
              </w:rPr>
            </w:pPr>
            <w:r w:rsidRPr="002966AA">
              <w:rPr>
                <w:rFonts w:ascii="Times New Roman" w:eastAsia="Times New Roman" w:hAnsi="Times New Roman" w:cs="Times New Roman"/>
                <w:bCs/>
                <w:iCs/>
                <w:color w:val="000000"/>
                <w:sz w:val="24"/>
                <w:szCs w:val="24"/>
                <w:u w:val="single"/>
                <w:lang w:eastAsia="uk-UA"/>
              </w:rPr>
              <w:t>узагальнені дані про якість атмосферного повітря</w:t>
            </w:r>
            <w:r w:rsidRPr="002966AA">
              <w:rPr>
                <w:rFonts w:ascii="Times New Roman" w:eastAsia="Times New Roman" w:hAnsi="Times New Roman" w:cs="Times New Roman"/>
                <w:bCs/>
                <w:iCs/>
                <w:color w:val="000000"/>
                <w:sz w:val="24"/>
                <w:szCs w:val="24"/>
                <w:lang w:eastAsia="uk-UA"/>
              </w:rPr>
              <w:t>, що стосуються певного проміжку часу та/або певної території;…»</w:t>
            </w:r>
          </w:p>
          <w:p w14:paraId="585FE721" w14:textId="77777777" w:rsidR="00D9470E" w:rsidRPr="002966AA" w:rsidRDefault="00D9470E" w:rsidP="002966AA">
            <w:pPr>
              <w:spacing w:after="0" w:line="240" w:lineRule="auto"/>
              <w:ind w:firstLine="595"/>
              <w:jc w:val="both"/>
              <w:rPr>
                <w:rFonts w:ascii="Times New Roman" w:eastAsia="Times New Roman" w:hAnsi="Times New Roman" w:cs="Times New Roman"/>
                <w:bCs/>
                <w:iCs/>
                <w:color w:val="000000"/>
                <w:sz w:val="24"/>
                <w:szCs w:val="24"/>
                <w:lang w:eastAsia="uk-UA"/>
              </w:rPr>
            </w:pPr>
            <w:r w:rsidRPr="002966AA">
              <w:rPr>
                <w:rFonts w:ascii="Times New Roman" w:eastAsia="Times New Roman" w:hAnsi="Times New Roman" w:cs="Times New Roman"/>
                <w:bCs/>
                <w:iCs/>
                <w:color w:val="000000"/>
                <w:sz w:val="24"/>
                <w:szCs w:val="24"/>
                <w:lang w:eastAsia="uk-UA"/>
              </w:rPr>
              <w:t xml:space="preserve">Порядок має надавати можливості органам управляння якістю повітря застосовувати для оцінки якості повітря середньодобові значення забруднюючих речовин у особливих обставинах згідно </w:t>
            </w:r>
            <w:proofErr w:type="spellStart"/>
            <w:r w:rsidRPr="002966AA">
              <w:rPr>
                <w:rFonts w:ascii="Times New Roman" w:eastAsia="Times New Roman" w:hAnsi="Times New Roman" w:cs="Times New Roman"/>
                <w:bCs/>
                <w:iCs/>
                <w:color w:val="000000"/>
                <w:sz w:val="24"/>
                <w:szCs w:val="24"/>
                <w:lang w:eastAsia="uk-UA"/>
              </w:rPr>
              <w:t>абз</w:t>
            </w:r>
            <w:proofErr w:type="spellEnd"/>
            <w:r w:rsidRPr="002966AA">
              <w:rPr>
                <w:rFonts w:ascii="Times New Roman" w:eastAsia="Times New Roman" w:hAnsi="Times New Roman" w:cs="Times New Roman"/>
                <w:bCs/>
                <w:iCs/>
                <w:color w:val="000000"/>
                <w:sz w:val="24"/>
                <w:szCs w:val="24"/>
                <w:lang w:eastAsia="uk-UA"/>
              </w:rPr>
              <w:t>. 2 п. 14 ПКМУ 827.</w:t>
            </w:r>
          </w:p>
          <w:p w14:paraId="7232C8E2" w14:textId="77777777" w:rsidR="00D9470E" w:rsidRPr="002966AA" w:rsidRDefault="00D9470E" w:rsidP="002966AA">
            <w:pPr>
              <w:spacing w:after="0" w:line="240" w:lineRule="auto"/>
              <w:ind w:firstLine="595"/>
              <w:jc w:val="both"/>
              <w:rPr>
                <w:rFonts w:ascii="Times New Roman" w:eastAsia="Times New Roman" w:hAnsi="Times New Roman" w:cs="Times New Roman"/>
                <w:bCs/>
                <w:iCs/>
                <w:color w:val="000000"/>
                <w:sz w:val="24"/>
                <w:szCs w:val="24"/>
                <w:lang w:eastAsia="uk-UA"/>
              </w:rPr>
            </w:pPr>
            <w:r w:rsidRPr="002966AA">
              <w:rPr>
                <w:rFonts w:ascii="Times New Roman" w:eastAsia="Times New Roman" w:hAnsi="Times New Roman" w:cs="Times New Roman"/>
                <w:bCs/>
                <w:iCs/>
                <w:color w:val="000000"/>
                <w:sz w:val="24"/>
                <w:szCs w:val="24"/>
                <w:lang w:eastAsia="uk-UA"/>
              </w:rPr>
              <w:t>Чинний в Україні Порядок здійснення державного моніторингу в галузі охорони атмосферного повітря створює для суб’єктів моніторингу можливості та обов’язки застосовувати додаткові методи вимірювання (моделювання або індикативні вимірювання). Запропонована редакція п. 4 створює ризики звинувачень суб’єктів моніторингу у нецільовому використанні бюджетних коштів: «Навіщо зони та агломерації витрачають кошти для розвитку додаткових методів вимірювання, якщо Порядок прямо забороняє використовувати результати цих вимірювань для оперативного інформування населення та зацікавлених сторін?»</w:t>
            </w:r>
          </w:p>
          <w:p w14:paraId="5A3D381E" w14:textId="21517586" w:rsidR="00D9470E" w:rsidRPr="002966AA" w:rsidRDefault="00D9470E" w:rsidP="002966AA">
            <w:pPr>
              <w:spacing w:after="0" w:line="240" w:lineRule="auto"/>
              <w:ind w:firstLine="595"/>
              <w:jc w:val="both"/>
              <w:rPr>
                <w:rFonts w:ascii="Times New Roman" w:eastAsia="Times New Roman" w:hAnsi="Times New Roman" w:cs="Times New Roman"/>
                <w:bCs/>
                <w:i/>
                <w:iCs/>
                <w:color w:val="000000"/>
                <w:sz w:val="24"/>
                <w:szCs w:val="24"/>
                <w:lang w:eastAsia="uk-UA"/>
              </w:rPr>
            </w:pPr>
            <w:r w:rsidRPr="002966AA">
              <w:rPr>
                <w:rFonts w:ascii="Times New Roman" w:eastAsia="Times New Roman" w:hAnsi="Times New Roman" w:cs="Times New Roman"/>
                <w:bCs/>
                <w:i/>
                <w:iCs/>
                <w:color w:val="000000"/>
                <w:sz w:val="24"/>
                <w:szCs w:val="24"/>
                <w:lang w:eastAsia="uk-UA"/>
              </w:rPr>
              <w:t>Звертаємо увагу!</w:t>
            </w:r>
            <w:r w:rsidRPr="002966AA">
              <w:rPr>
                <w:rFonts w:ascii="Times New Roman" w:eastAsia="Times New Roman" w:hAnsi="Times New Roman" w:cs="Times New Roman"/>
                <w:bCs/>
                <w:iCs/>
                <w:color w:val="000000"/>
                <w:sz w:val="24"/>
                <w:szCs w:val="24"/>
                <w:lang w:eastAsia="uk-UA"/>
              </w:rPr>
              <w:t xml:space="preserve"> Навіть практика Європейської Унії та Європейського індексу якості повітря передбачає використання даних моделювання для обчислення індексу якості повітря в особливих умовах: «…</w:t>
            </w:r>
            <w:proofErr w:type="spellStart"/>
            <w:r w:rsidRPr="002966AA">
              <w:rPr>
                <w:rFonts w:ascii="Times New Roman" w:eastAsia="Times New Roman" w:hAnsi="Times New Roman" w:cs="Times New Roman"/>
                <w:bCs/>
                <w:iCs/>
                <w:color w:val="000000"/>
                <w:sz w:val="24"/>
                <w:szCs w:val="24"/>
                <w:lang w:eastAsia="uk-UA"/>
              </w:rPr>
              <w:t>Methodology</w:t>
            </w:r>
            <w:proofErr w:type="spellEnd"/>
            <w:r w:rsidRPr="002966AA">
              <w:rPr>
                <w:rFonts w:ascii="Times New Roman" w:eastAsia="Times New Roman" w:hAnsi="Times New Roman" w:cs="Times New Roman"/>
                <w:bCs/>
                <w:iCs/>
                <w:color w:val="000000"/>
                <w:sz w:val="24"/>
                <w:szCs w:val="24"/>
                <w:lang w:eastAsia="uk-UA"/>
              </w:rPr>
              <w:t xml:space="preserve"> </w:t>
            </w:r>
            <w:proofErr w:type="spellStart"/>
            <w:r w:rsidRPr="002966AA">
              <w:rPr>
                <w:rFonts w:ascii="Times New Roman" w:eastAsia="Times New Roman" w:hAnsi="Times New Roman" w:cs="Times New Roman"/>
                <w:bCs/>
                <w:iCs/>
                <w:color w:val="000000"/>
                <w:sz w:val="24"/>
                <w:szCs w:val="24"/>
                <w:lang w:eastAsia="uk-UA"/>
              </w:rPr>
              <w:t>The</w:t>
            </w:r>
            <w:proofErr w:type="spellEnd"/>
            <w:r w:rsidRPr="002966AA">
              <w:rPr>
                <w:rFonts w:ascii="Times New Roman" w:eastAsia="Times New Roman" w:hAnsi="Times New Roman" w:cs="Times New Roman"/>
                <w:bCs/>
                <w:iCs/>
                <w:color w:val="000000"/>
                <w:sz w:val="24"/>
                <w:szCs w:val="24"/>
                <w:lang w:eastAsia="uk-UA"/>
              </w:rPr>
              <w:t xml:space="preserve"> </w:t>
            </w:r>
            <w:proofErr w:type="spellStart"/>
            <w:r w:rsidRPr="002966AA">
              <w:rPr>
                <w:rFonts w:ascii="Times New Roman" w:eastAsia="Times New Roman" w:hAnsi="Times New Roman" w:cs="Times New Roman"/>
                <w:bCs/>
                <w:iCs/>
                <w:color w:val="000000"/>
                <w:sz w:val="24"/>
                <w:szCs w:val="24"/>
                <w:lang w:eastAsia="uk-UA"/>
              </w:rPr>
              <w:t>Index</w:t>
            </w:r>
            <w:proofErr w:type="spellEnd"/>
            <w:r w:rsidRPr="002966AA">
              <w:rPr>
                <w:rFonts w:ascii="Times New Roman" w:eastAsia="Times New Roman" w:hAnsi="Times New Roman" w:cs="Times New Roman"/>
                <w:bCs/>
                <w:iCs/>
                <w:color w:val="000000"/>
                <w:sz w:val="24"/>
                <w:szCs w:val="24"/>
                <w:lang w:eastAsia="uk-UA"/>
              </w:rPr>
              <w:t xml:space="preserve"> </w:t>
            </w:r>
            <w:proofErr w:type="spellStart"/>
            <w:r w:rsidRPr="002966AA">
              <w:rPr>
                <w:rFonts w:ascii="Times New Roman" w:eastAsia="Times New Roman" w:hAnsi="Times New Roman" w:cs="Times New Roman"/>
                <w:bCs/>
                <w:iCs/>
                <w:color w:val="000000"/>
                <w:sz w:val="24"/>
                <w:szCs w:val="24"/>
                <w:lang w:eastAsia="uk-UA"/>
              </w:rPr>
              <w:t>uses</w:t>
            </w:r>
            <w:proofErr w:type="spellEnd"/>
            <w:r w:rsidRPr="002966AA">
              <w:rPr>
                <w:rFonts w:ascii="Times New Roman" w:eastAsia="Times New Roman" w:hAnsi="Times New Roman" w:cs="Times New Roman"/>
                <w:bCs/>
                <w:iCs/>
                <w:color w:val="000000"/>
                <w:sz w:val="24"/>
                <w:szCs w:val="24"/>
                <w:lang w:eastAsia="uk-UA"/>
              </w:rPr>
              <w:t xml:space="preserve"> ‘</w:t>
            </w:r>
            <w:proofErr w:type="spellStart"/>
            <w:r w:rsidRPr="002966AA">
              <w:rPr>
                <w:rFonts w:ascii="Times New Roman" w:eastAsia="Times New Roman" w:hAnsi="Times New Roman" w:cs="Times New Roman"/>
                <w:bCs/>
                <w:iCs/>
                <w:color w:val="000000"/>
                <w:sz w:val="24"/>
                <w:szCs w:val="24"/>
                <w:lang w:eastAsia="uk-UA"/>
              </w:rPr>
              <w:t>up-to-date</w:t>
            </w:r>
            <w:proofErr w:type="spellEnd"/>
            <w:r w:rsidRPr="002966AA">
              <w:rPr>
                <w:rFonts w:ascii="Times New Roman" w:eastAsia="Times New Roman" w:hAnsi="Times New Roman" w:cs="Times New Roman"/>
                <w:bCs/>
                <w:iCs/>
                <w:color w:val="000000"/>
                <w:sz w:val="24"/>
                <w:szCs w:val="24"/>
                <w:lang w:eastAsia="uk-UA"/>
              </w:rPr>
              <w:t xml:space="preserve"> </w:t>
            </w:r>
            <w:proofErr w:type="spellStart"/>
            <w:r w:rsidRPr="002966AA">
              <w:rPr>
                <w:rFonts w:ascii="Times New Roman" w:eastAsia="Times New Roman" w:hAnsi="Times New Roman" w:cs="Times New Roman"/>
                <w:bCs/>
                <w:iCs/>
                <w:color w:val="000000"/>
                <w:sz w:val="24"/>
                <w:szCs w:val="24"/>
                <w:lang w:eastAsia="uk-UA"/>
              </w:rPr>
              <w:t>air</w:t>
            </w:r>
            <w:proofErr w:type="spellEnd"/>
            <w:r w:rsidRPr="002966AA">
              <w:rPr>
                <w:rFonts w:ascii="Times New Roman" w:eastAsia="Times New Roman" w:hAnsi="Times New Roman" w:cs="Times New Roman"/>
                <w:bCs/>
                <w:iCs/>
                <w:color w:val="000000"/>
                <w:sz w:val="24"/>
                <w:szCs w:val="24"/>
                <w:lang w:eastAsia="uk-UA"/>
              </w:rPr>
              <w:t xml:space="preserve"> </w:t>
            </w:r>
            <w:proofErr w:type="spellStart"/>
            <w:r w:rsidRPr="002966AA">
              <w:rPr>
                <w:rFonts w:ascii="Times New Roman" w:eastAsia="Times New Roman" w:hAnsi="Times New Roman" w:cs="Times New Roman"/>
                <w:bCs/>
                <w:iCs/>
                <w:color w:val="000000"/>
                <w:sz w:val="24"/>
                <w:szCs w:val="24"/>
                <w:lang w:eastAsia="uk-UA"/>
              </w:rPr>
              <w:lastRenderedPageBreak/>
              <w:t>quality</w:t>
            </w:r>
            <w:proofErr w:type="spellEnd"/>
            <w:r w:rsidRPr="002966AA">
              <w:rPr>
                <w:rFonts w:ascii="Times New Roman" w:eastAsia="Times New Roman" w:hAnsi="Times New Roman" w:cs="Times New Roman"/>
                <w:bCs/>
                <w:iCs/>
                <w:color w:val="000000"/>
                <w:sz w:val="24"/>
                <w:szCs w:val="24"/>
                <w:lang w:eastAsia="uk-UA"/>
              </w:rPr>
              <w:t xml:space="preserve"> </w:t>
            </w:r>
            <w:proofErr w:type="spellStart"/>
            <w:r w:rsidRPr="002966AA">
              <w:rPr>
                <w:rFonts w:ascii="Times New Roman" w:eastAsia="Times New Roman" w:hAnsi="Times New Roman" w:cs="Times New Roman"/>
                <w:bCs/>
                <w:iCs/>
                <w:color w:val="000000"/>
                <w:sz w:val="24"/>
                <w:szCs w:val="24"/>
                <w:lang w:eastAsia="uk-UA"/>
              </w:rPr>
              <w:t>data</w:t>
            </w:r>
            <w:proofErr w:type="spellEnd"/>
            <w:r w:rsidRPr="002966AA">
              <w:rPr>
                <w:rFonts w:ascii="Times New Roman" w:eastAsia="Times New Roman" w:hAnsi="Times New Roman" w:cs="Times New Roman"/>
                <w:bCs/>
                <w:iCs/>
                <w:color w:val="000000"/>
                <w:sz w:val="24"/>
                <w:szCs w:val="24"/>
                <w:lang w:eastAsia="uk-UA"/>
              </w:rPr>
              <w:t xml:space="preserve"> </w:t>
            </w:r>
            <w:proofErr w:type="spellStart"/>
            <w:r w:rsidRPr="002966AA">
              <w:rPr>
                <w:rFonts w:ascii="Times New Roman" w:eastAsia="Times New Roman" w:hAnsi="Times New Roman" w:cs="Times New Roman"/>
                <w:bCs/>
                <w:iCs/>
                <w:color w:val="000000"/>
                <w:sz w:val="24"/>
                <w:szCs w:val="24"/>
                <w:lang w:eastAsia="uk-UA"/>
              </w:rPr>
              <w:t>officially</w:t>
            </w:r>
            <w:proofErr w:type="spellEnd"/>
            <w:r w:rsidRPr="002966AA">
              <w:rPr>
                <w:rFonts w:ascii="Times New Roman" w:eastAsia="Times New Roman" w:hAnsi="Times New Roman" w:cs="Times New Roman"/>
                <w:bCs/>
                <w:iCs/>
                <w:color w:val="000000"/>
                <w:sz w:val="24"/>
                <w:szCs w:val="24"/>
                <w:lang w:eastAsia="uk-UA"/>
              </w:rPr>
              <w:t xml:space="preserve"> </w:t>
            </w:r>
            <w:proofErr w:type="spellStart"/>
            <w:r w:rsidRPr="002966AA">
              <w:rPr>
                <w:rFonts w:ascii="Times New Roman" w:eastAsia="Times New Roman" w:hAnsi="Times New Roman" w:cs="Times New Roman"/>
                <w:bCs/>
                <w:iCs/>
                <w:color w:val="000000"/>
                <w:sz w:val="24"/>
                <w:szCs w:val="24"/>
                <w:lang w:eastAsia="uk-UA"/>
              </w:rPr>
              <w:t>reported</w:t>
            </w:r>
            <w:proofErr w:type="spellEnd"/>
            <w:r w:rsidRPr="002966AA">
              <w:rPr>
                <w:rFonts w:ascii="Times New Roman" w:eastAsia="Times New Roman" w:hAnsi="Times New Roman" w:cs="Times New Roman"/>
                <w:bCs/>
                <w:iCs/>
                <w:color w:val="000000"/>
                <w:sz w:val="24"/>
                <w:szCs w:val="24"/>
                <w:lang w:eastAsia="uk-UA"/>
              </w:rPr>
              <w:t xml:space="preserve"> </w:t>
            </w:r>
            <w:proofErr w:type="spellStart"/>
            <w:r w:rsidRPr="002966AA">
              <w:rPr>
                <w:rFonts w:ascii="Times New Roman" w:eastAsia="Times New Roman" w:hAnsi="Times New Roman" w:cs="Times New Roman"/>
                <w:bCs/>
                <w:iCs/>
                <w:color w:val="000000"/>
                <w:sz w:val="24"/>
                <w:szCs w:val="24"/>
                <w:lang w:eastAsia="uk-UA"/>
              </w:rPr>
              <w:t>every</w:t>
            </w:r>
            <w:proofErr w:type="spellEnd"/>
            <w:r w:rsidRPr="002966AA">
              <w:rPr>
                <w:rFonts w:ascii="Times New Roman" w:eastAsia="Times New Roman" w:hAnsi="Times New Roman" w:cs="Times New Roman"/>
                <w:bCs/>
                <w:iCs/>
                <w:color w:val="000000"/>
                <w:sz w:val="24"/>
                <w:szCs w:val="24"/>
                <w:lang w:eastAsia="uk-UA"/>
              </w:rPr>
              <w:t xml:space="preserve"> </w:t>
            </w:r>
            <w:proofErr w:type="spellStart"/>
            <w:r w:rsidRPr="002966AA">
              <w:rPr>
                <w:rFonts w:ascii="Times New Roman" w:eastAsia="Times New Roman" w:hAnsi="Times New Roman" w:cs="Times New Roman"/>
                <w:bCs/>
                <w:iCs/>
                <w:color w:val="000000"/>
                <w:sz w:val="24"/>
                <w:szCs w:val="24"/>
                <w:lang w:eastAsia="uk-UA"/>
              </w:rPr>
              <w:t>hour</w:t>
            </w:r>
            <w:proofErr w:type="spellEnd"/>
            <w:r w:rsidRPr="002966AA">
              <w:rPr>
                <w:rFonts w:ascii="Times New Roman" w:eastAsia="Times New Roman" w:hAnsi="Times New Roman" w:cs="Times New Roman"/>
                <w:bCs/>
                <w:iCs/>
                <w:color w:val="000000"/>
                <w:sz w:val="24"/>
                <w:szCs w:val="24"/>
                <w:lang w:eastAsia="uk-UA"/>
              </w:rPr>
              <w:t xml:space="preserve"> </w:t>
            </w:r>
            <w:proofErr w:type="spellStart"/>
            <w:r w:rsidRPr="002966AA">
              <w:rPr>
                <w:rFonts w:ascii="Times New Roman" w:eastAsia="Times New Roman" w:hAnsi="Times New Roman" w:cs="Times New Roman"/>
                <w:bCs/>
                <w:iCs/>
                <w:color w:val="000000"/>
                <w:sz w:val="24"/>
                <w:szCs w:val="24"/>
                <w:lang w:eastAsia="uk-UA"/>
              </w:rPr>
              <w:t>by</w:t>
            </w:r>
            <w:proofErr w:type="spellEnd"/>
            <w:r w:rsidRPr="002966AA">
              <w:rPr>
                <w:rFonts w:ascii="Times New Roman" w:eastAsia="Times New Roman" w:hAnsi="Times New Roman" w:cs="Times New Roman"/>
                <w:bCs/>
                <w:iCs/>
                <w:color w:val="000000"/>
                <w:sz w:val="24"/>
                <w:szCs w:val="24"/>
                <w:lang w:eastAsia="uk-UA"/>
              </w:rPr>
              <w:t xml:space="preserve"> EEA </w:t>
            </w:r>
            <w:proofErr w:type="spellStart"/>
            <w:r w:rsidRPr="002966AA">
              <w:rPr>
                <w:rFonts w:ascii="Times New Roman" w:eastAsia="Times New Roman" w:hAnsi="Times New Roman" w:cs="Times New Roman"/>
                <w:bCs/>
                <w:iCs/>
                <w:color w:val="000000"/>
                <w:sz w:val="24"/>
                <w:szCs w:val="24"/>
                <w:lang w:eastAsia="uk-UA"/>
              </w:rPr>
              <w:t>member</w:t>
            </w:r>
            <w:proofErr w:type="spellEnd"/>
            <w:r w:rsidRPr="002966AA">
              <w:rPr>
                <w:rFonts w:ascii="Times New Roman" w:eastAsia="Times New Roman" w:hAnsi="Times New Roman" w:cs="Times New Roman"/>
                <w:bCs/>
                <w:iCs/>
                <w:color w:val="000000"/>
                <w:sz w:val="24"/>
                <w:szCs w:val="24"/>
                <w:lang w:eastAsia="uk-UA"/>
              </w:rPr>
              <w:t xml:space="preserve"> </w:t>
            </w:r>
            <w:proofErr w:type="spellStart"/>
            <w:r w:rsidRPr="002966AA">
              <w:rPr>
                <w:rFonts w:ascii="Times New Roman" w:eastAsia="Times New Roman" w:hAnsi="Times New Roman" w:cs="Times New Roman"/>
                <w:bCs/>
                <w:iCs/>
                <w:color w:val="000000"/>
                <w:sz w:val="24"/>
                <w:szCs w:val="24"/>
                <w:lang w:eastAsia="uk-UA"/>
              </w:rPr>
              <w:t>countries</w:t>
            </w:r>
            <w:proofErr w:type="spellEnd"/>
            <w:r w:rsidRPr="002966AA">
              <w:rPr>
                <w:rFonts w:ascii="Times New Roman" w:eastAsia="Times New Roman" w:hAnsi="Times New Roman" w:cs="Times New Roman"/>
                <w:bCs/>
                <w:iCs/>
                <w:color w:val="000000"/>
                <w:sz w:val="24"/>
                <w:szCs w:val="24"/>
                <w:lang w:eastAsia="uk-UA"/>
              </w:rPr>
              <w:t xml:space="preserve">, </w:t>
            </w:r>
            <w:proofErr w:type="spellStart"/>
            <w:r w:rsidRPr="002966AA">
              <w:rPr>
                <w:rFonts w:ascii="Times New Roman" w:eastAsia="Times New Roman" w:hAnsi="Times New Roman" w:cs="Times New Roman"/>
                <w:bCs/>
                <w:iCs/>
                <w:color w:val="000000"/>
                <w:sz w:val="24"/>
                <w:szCs w:val="24"/>
                <w:lang w:eastAsia="uk-UA"/>
              </w:rPr>
              <w:t>complemented</w:t>
            </w:r>
            <w:proofErr w:type="spellEnd"/>
            <w:r w:rsidRPr="002966AA">
              <w:rPr>
                <w:rFonts w:ascii="Times New Roman" w:eastAsia="Times New Roman" w:hAnsi="Times New Roman" w:cs="Times New Roman"/>
                <w:bCs/>
                <w:iCs/>
                <w:color w:val="000000"/>
                <w:sz w:val="24"/>
                <w:szCs w:val="24"/>
                <w:lang w:eastAsia="uk-UA"/>
              </w:rPr>
              <w:t xml:space="preserve"> </w:t>
            </w:r>
            <w:proofErr w:type="spellStart"/>
            <w:r w:rsidRPr="002966AA">
              <w:rPr>
                <w:rFonts w:ascii="Times New Roman" w:eastAsia="Times New Roman" w:hAnsi="Times New Roman" w:cs="Times New Roman"/>
                <w:bCs/>
                <w:iCs/>
                <w:color w:val="000000"/>
                <w:sz w:val="24"/>
                <w:szCs w:val="24"/>
                <w:lang w:eastAsia="uk-UA"/>
              </w:rPr>
              <w:t>where</w:t>
            </w:r>
            <w:proofErr w:type="spellEnd"/>
            <w:r w:rsidRPr="002966AA">
              <w:rPr>
                <w:rFonts w:ascii="Times New Roman" w:eastAsia="Times New Roman" w:hAnsi="Times New Roman" w:cs="Times New Roman"/>
                <w:bCs/>
                <w:iCs/>
                <w:color w:val="000000"/>
                <w:sz w:val="24"/>
                <w:szCs w:val="24"/>
                <w:lang w:eastAsia="uk-UA"/>
              </w:rPr>
              <w:t xml:space="preserve"> </w:t>
            </w:r>
            <w:proofErr w:type="spellStart"/>
            <w:r w:rsidRPr="002966AA">
              <w:rPr>
                <w:rFonts w:ascii="Times New Roman" w:eastAsia="Times New Roman" w:hAnsi="Times New Roman" w:cs="Times New Roman"/>
                <w:bCs/>
                <w:iCs/>
                <w:color w:val="000000"/>
                <w:sz w:val="24"/>
                <w:szCs w:val="24"/>
                <w:lang w:eastAsia="uk-UA"/>
              </w:rPr>
              <w:t>necessary</w:t>
            </w:r>
            <w:proofErr w:type="spellEnd"/>
            <w:r w:rsidRPr="002966AA">
              <w:rPr>
                <w:rFonts w:ascii="Times New Roman" w:eastAsia="Times New Roman" w:hAnsi="Times New Roman" w:cs="Times New Roman"/>
                <w:bCs/>
                <w:iCs/>
                <w:color w:val="000000"/>
                <w:sz w:val="24"/>
                <w:szCs w:val="24"/>
                <w:lang w:eastAsia="uk-UA"/>
              </w:rPr>
              <w:t xml:space="preserve"> </w:t>
            </w:r>
            <w:proofErr w:type="spellStart"/>
            <w:r w:rsidRPr="002966AA">
              <w:rPr>
                <w:rFonts w:ascii="Times New Roman" w:eastAsia="Times New Roman" w:hAnsi="Times New Roman" w:cs="Times New Roman"/>
                <w:bCs/>
                <w:iCs/>
                <w:color w:val="000000"/>
                <w:sz w:val="24"/>
                <w:szCs w:val="24"/>
                <w:lang w:eastAsia="uk-UA"/>
              </w:rPr>
              <w:t>by</w:t>
            </w:r>
            <w:proofErr w:type="spellEnd"/>
            <w:r w:rsidRPr="002966AA">
              <w:rPr>
                <w:rFonts w:ascii="Times New Roman" w:eastAsia="Times New Roman" w:hAnsi="Times New Roman" w:cs="Times New Roman"/>
                <w:bCs/>
                <w:iCs/>
                <w:color w:val="000000"/>
                <w:sz w:val="24"/>
                <w:szCs w:val="24"/>
                <w:lang w:eastAsia="uk-UA"/>
              </w:rPr>
              <w:t xml:space="preserve"> </w:t>
            </w:r>
            <w:proofErr w:type="spellStart"/>
            <w:r w:rsidRPr="002966AA">
              <w:rPr>
                <w:rFonts w:ascii="Times New Roman" w:eastAsia="Times New Roman" w:hAnsi="Times New Roman" w:cs="Times New Roman"/>
                <w:bCs/>
                <w:iCs/>
                <w:color w:val="000000"/>
                <w:sz w:val="24"/>
                <w:szCs w:val="24"/>
                <w:lang w:eastAsia="uk-UA"/>
              </w:rPr>
              <w:t>modelled</w:t>
            </w:r>
            <w:proofErr w:type="spellEnd"/>
            <w:r w:rsidRPr="002966AA">
              <w:rPr>
                <w:rFonts w:ascii="Times New Roman" w:eastAsia="Times New Roman" w:hAnsi="Times New Roman" w:cs="Times New Roman"/>
                <w:bCs/>
                <w:iCs/>
                <w:color w:val="000000"/>
                <w:sz w:val="24"/>
                <w:szCs w:val="24"/>
                <w:lang w:eastAsia="uk-UA"/>
              </w:rPr>
              <w:t xml:space="preserve"> </w:t>
            </w:r>
            <w:proofErr w:type="spellStart"/>
            <w:r w:rsidRPr="002966AA">
              <w:rPr>
                <w:rFonts w:ascii="Times New Roman" w:eastAsia="Times New Roman" w:hAnsi="Times New Roman" w:cs="Times New Roman"/>
                <w:bCs/>
                <w:iCs/>
                <w:color w:val="000000"/>
                <w:sz w:val="24"/>
                <w:szCs w:val="24"/>
                <w:lang w:eastAsia="uk-UA"/>
              </w:rPr>
              <w:t>air</w:t>
            </w:r>
            <w:proofErr w:type="spellEnd"/>
            <w:r w:rsidRPr="002966AA">
              <w:rPr>
                <w:rFonts w:ascii="Times New Roman" w:eastAsia="Times New Roman" w:hAnsi="Times New Roman" w:cs="Times New Roman"/>
                <w:bCs/>
                <w:iCs/>
                <w:color w:val="000000"/>
                <w:sz w:val="24"/>
                <w:szCs w:val="24"/>
                <w:lang w:eastAsia="uk-UA"/>
              </w:rPr>
              <w:t xml:space="preserve"> </w:t>
            </w:r>
            <w:proofErr w:type="spellStart"/>
            <w:r w:rsidRPr="002966AA">
              <w:rPr>
                <w:rFonts w:ascii="Times New Roman" w:eastAsia="Times New Roman" w:hAnsi="Times New Roman" w:cs="Times New Roman"/>
                <w:bCs/>
                <w:iCs/>
                <w:color w:val="000000"/>
                <w:sz w:val="24"/>
                <w:szCs w:val="24"/>
                <w:lang w:eastAsia="uk-UA"/>
              </w:rPr>
              <w:t>quality</w:t>
            </w:r>
            <w:proofErr w:type="spellEnd"/>
            <w:r w:rsidRPr="002966AA">
              <w:rPr>
                <w:rFonts w:ascii="Times New Roman" w:eastAsia="Times New Roman" w:hAnsi="Times New Roman" w:cs="Times New Roman"/>
                <w:bCs/>
                <w:iCs/>
                <w:color w:val="000000"/>
                <w:sz w:val="24"/>
                <w:szCs w:val="24"/>
                <w:lang w:eastAsia="uk-UA"/>
              </w:rPr>
              <w:t xml:space="preserve"> </w:t>
            </w:r>
            <w:proofErr w:type="spellStart"/>
            <w:r w:rsidRPr="002966AA">
              <w:rPr>
                <w:rFonts w:ascii="Times New Roman" w:eastAsia="Times New Roman" w:hAnsi="Times New Roman" w:cs="Times New Roman"/>
                <w:bCs/>
                <w:iCs/>
                <w:color w:val="000000"/>
                <w:sz w:val="24"/>
                <w:szCs w:val="24"/>
                <w:lang w:eastAsia="uk-UA"/>
              </w:rPr>
              <w:t>data</w:t>
            </w:r>
            <w:proofErr w:type="spellEnd"/>
            <w:r w:rsidRPr="002966AA">
              <w:rPr>
                <w:rFonts w:ascii="Times New Roman" w:eastAsia="Times New Roman" w:hAnsi="Times New Roman" w:cs="Times New Roman"/>
                <w:bCs/>
                <w:iCs/>
                <w:color w:val="000000"/>
                <w:sz w:val="24"/>
                <w:szCs w:val="24"/>
                <w:lang w:eastAsia="uk-UA"/>
              </w:rPr>
              <w:t xml:space="preserve"> </w:t>
            </w:r>
            <w:proofErr w:type="spellStart"/>
            <w:r w:rsidRPr="002966AA">
              <w:rPr>
                <w:rFonts w:ascii="Times New Roman" w:eastAsia="Times New Roman" w:hAnsi="Times New Roman" w:cs="Times New Roman"/>
                <w:bCs/>
                <w:iCs/>
                <w:color w:val="000000"/>
                <w:sz w:val="24"/>
                <w:szCs w:val="24"/>
                <w:lang w:eastAsia="uk-UA"/>
              </w:rPr>
              <w:t>from</w:t>
            </w:r>
            <w:proofErr w:type="spellEnd"/>
            <w:r w:rsidRPr="002966AA">
              <w:rPr>
                <w:rFonts w:ascii="Times New Roman" w:eastAsia="Times New Roman" w:hAnsi="Times New Roman" w:cs="Times New Roman"/>
                <w:bCs/>
                <w:iCs/>
                <w:color w:val="000000"/>
                <w:sz w:val="24"/>
                <w:szCs w:val="24"/>
                <w:lang w:eastAsia="uk-UA"/>
              </w:rPr>
              <w:t xml:space="preserve"> </w:t>
            </w:r>
            <w:proofErr w:type="spellStart"/>
            <w:r w:rsidRPr="002966AA">
              <w:rPr>
                <w:rFonts w:ascii="Times New Roman" w:eastAsia="Times New Roman" w:hAnsi="Times New Roman" w:cs="Times New Roman"/>
                <w:bCs/>
                <w:iCs/>
                <w:color w:val="000000"/>
                <w:sz w:val="24"/>
                <w:szCs w:val="24"/>
                <w:lang w:eastAsia="uk-UA"/>
              </w:rPr>
              <w:t>the</w:t>
            </w:r>
            <w:proofErr w:type="spellEnd"/>
            <w:r w:rsidRPr="002966AA">
              <w:rPr>
                <w:rFonts w:ascii="Times New Roman" w:eastAsia="Times New Roman" w:hAnsi="Times New Roman" w:cs="Times New Roman"/>
                <w:bCs/>
                <w:iCs/>
                <w:color w:val="000000"/>
                <w:sz w:val="24"/>
                <w:szCs w:val="24"/>
                <w:lang w:eastAsia="uk-UA"/>
              </w:rPr>
              <w:t xml:space="preserve"> </w:t>
            </w:r>
            <w:proofErr w:type="spellStart"/>
            <w:r w:rsidRPr="002966AA">
              <w:rPr>
                <w:rFonts w:ascii="Times New Roman" w:eastAsia="Times New Roman" w:hAnsi="Times New Roman" w:cs="Times New Roman"/>
                <w:bCs/>
                <w:iCs/>
                <w:color w:val="000000"/>
                <w:sz w:val="24"/>
                <w:szCs w:val="24"/>
                <w:lang w:eastAsia="uk-UA"/>
              </w:rPr>
              <w:t>European</w:t>
            </w:r>
            <w:proofErr w:type="spellEnd"/>
            <w:r w:rsidRPr="002966AA">
              <w:rPr>
                <w:rFonts w:ascii="Times New Roman" w:eastAsia="Times New Roman" w:hAnsi="Times New Roman" w:cs="Times New Roman"/>
                <w:bCs/>
                <w:iCs/>
                <w:color w:val="000000"/>
                <w:sz w:val="24"/>
                <w:szCs w:val="24"/>
                <w:lang w:eastAsia="uk-UA"/>
              </w:rPr>
              <w:t xml:space="preserve"> </w:t>
            </w:r>
            <w:proofErr w:type="spellStart"/>
            <w:r w:rsidRPr="002966AA">
              <w:rPr>
                <w:rFonts w:ascii="Times New Roman" w:eastAsia="Times New Roman" w:hAnsi="Times New Roman" w:cs="Times New Roman"/>
                <w:bCs/>
                <w:iCs/>
                <w:color w:val="000000"/>
                <w:sz w:val="24"/>
                <w:szCs w:val="24"/>
                <w:lang w:eastAsia="uk-UA"/>
              </w:rPr>
              <w:t>Union’s</w:t>
            </w:r>
            <w:proofErr w:type="spellEnd"/>
            <w:r w:rsidRPr="002966AA">
              <w:rPr>
                <w:rFonts w:ascii="Times New Roman" w:eastAsia="Times New Roman" w:hAnsi="Times New Roman" w:cs="Times New Roman"/>
                <w:bCs/>
                <w:iCs/>
                <w:color w:val="000000"/>
                <w:sz w:val="24"/>
                <w:szCs w:val="24"/>
                <w:lang w:eastAsia="uk-UA"/>
              </w:rPr>
              <w:t xml:space="preserve"> </w:t>
            </w:r>
            <w:proofErr w:type="spellStart"/>
            <w:r w:rsidRPr="002966AA">
              <w:rPr>
                <w:rFonts w:ascii="Times New Roman" w:eastAsia="Times New Roman" w:hAnsi="Times New Roman" w:cs="Times New Roman"/>
                <w:bCs/>
                <w:iCs/>
                <w:color w:val="000000"/>
                <w:sz w:val="24"/>
                <w:szCs w:val="24"/>
                <w:lang w:eastAsia="uk-UA"/>
              </w:rPr>
              <w:t>Copernicus</w:t>
            </w:r>
            <w:proofErr w:type="spellEnd"/>
            <w:r w:rsidRPr="002966AA">
              <w:rPr>
                <w:rFonts w:ascii="Times New Roman" w:eastAsia="Times New Roman" w:hAnsi="Times New Roman" w:cs="Times New Roman"/>
                <w:bCs/>
                <w:iCs/>
                <w:color w:val="000000"/>
                <w:sz w:val="24"/>
                <w:szCs w:val="24"/>
                <w:lang w:eastAsia="uk-UA"/>
              </w:rPr>
              <w:t xml:space="preserve"> </w:t>
            </w:r>
            <w:proofErr w:type="spellStart"/>
            <w:r w:rsidRPr="002966AA">
              <w:rPr>
                <w:rFonts w:ascii="Times New Roman" w:eastAsia="Times New Roman" w:hAnsi="Times New Roman" w:cs="Times New Roman"/>
                <w:bCs/>
                <w:iCs/>
                <w:color w:val="000000"/>
                <w:sz w:val="24"/>
                <w:szCs w:val="24"/>
                <w:lang w:eastAsia="uk-UA"/>
              </w:rPr>
              <w:t>Atmosphere</w:t>
            </w:r>
            <w:proofErr w:type="spellEnd"/>
            <w:r w:rsidRPr="002966AA">
              <w:rPr>
                <w:rFonts w:ascii="Times New Roman" w:eastAsia="Times New Roman" w:hAnsi="Times New Roman" w:cs="Times New Roman"/>
                <w:bCs/>
                <w:iCs/>
                <w:color w:val="000000"/>
                <w:sz w:val="24"/>
                <w:szCs w:val="24"/>
                <w:lang w:eastAsia="uk-UA"/>
              </w:rPr>
              <w:t xml:space="preserve"> </w:t>
            </w:r>
            <w:proofErr w:type="spellStart"/>
            <w:r w:rsidRPr="002966AA">
              <w:rPr>
                <w:rFonts w:ascii="Times New Roman" w:eastAsia="Times New Roman" w:hAnsi="Times New Roman" w:cs="Times New Roman"/>
                <w:bCs/>
                <w:iCs/>
                <w:color w:val="000000"/>
                <w:sz w:val="24"/>
                <w:szCs w:val="24"/>
                <w:lang w:eastAsia="uk-UA"/>
              </w:rPr>
              <w:t>Monitoring</w:t>
            </w:r>
            <w:proofErr w:type="spellEnd"/>
            <w:r w:rsidRPr="002966AA">
              <w:rPr>
                <w:rFonts w:ascii="Times New Roman" w:eastAsia="Times New Roman" w:hAnsi="Times New Roman" w:cs="Times New Roman"/>
                <w:bCs/>
                <w:iCs/>
                <w:color w:val="000000"/>
                <w:sz w:val="24"/>
                <w:szCs w:val="24"/>
                <w:lang w:eastAsia="uk-UA"/>
              </w:rPr>
              <w:t xml:space="preserve"> </w:t>
            </w:r>
            <w:proofErr w:type="spellStart"/>
            <w:r w:rsidRPr="002966AA">
              <w:rPr>
                <w:rFonts w:ascii="Times New Roman" w:eastAsia="Times New Roman" w:hAnsi="Times New Roman" w:cs="Times New Roman"/>
                <w:bCs/>
                <w:iCs/>
                <w:color w:val="000000"/>
                <w:sz w:val="24"/>
                <w:szCs w:val="24"/>
                <w:lang w:eastAsia="uk-UA"/>
              </w:rPr>
              <w:t>Service</w:t>
            </w:r>
            <w:proofErr w:type="spellEnd"/>
            <w:r w:rsidRPr="002966AA">
              <w:rPr>
                <w:rFonts w:ascii="Times New Roman" w:eastAsia="Times New Roman" w:hAnsi="Times New Roman" w:cs="Times New Roman"/>
                <w:bCs/>
                <w:iCs/>
                <w:color w:val="000000"/>
                <w:sz w:val="24"/>
                <w:szCs w:val="24"/>
                <w:lang w:eastAsia="uk-UA"/>
              </w:rPr>
              <w:t xml:space="preserve"> (CAMS)…» (URL: </w:t>
            </w:r>
            <w:hyperlink r:id="rId30" w:history="1">
              <w:r w:rsidRPr="002966AA">
                <w:rPr>
                  <w:rStyle w:val="af6"/>
                  <w:rFonts w:ascii="Times New Roman" w:eastAsia="Times New Roman" w:hAnsi="Times New Roman" w:cs="Times New Roman"/>
                  <w:bCs/>
                  <w:iCs/>
                  <w:sz w:val="24"/>
                  <w:szCs w:val="24"/>
                  <w:lang w:eastAsia="uk-UA"/>
                </w:rPr>
                <w:t>https://airindex.eea.europa.eu/AQI/index.html#</w:t>
              </w:r>
            </w:hyperlink>
            <w:r w:rsidRPr="002966AA">
              <w:rPr>
                <w:rFonts w:ascii="Times New Roman" w:eastAsia="Times New Roman" w:hAnsi="Times New Roman" w:cs="Times New Roman"/>
                <w:bCs/>
                <w:iCs/>
                <w:color w:val="000000"/>
                <w:sz w:val="24"/>
                <w:szCs w:val="24"/>
                <w:lang w:eastAsia="uk-UA"/>
              </w:rPr>
              <w:t>).</w:t>
            </w:r>
          </w:p>
        </w:tc>
        <w:tc>
          <w:tcPr>
            <w:tcW w:w="5347" w:type="dxa"/>
            <w:shd w:val="clear" w:color="auto" w:fill="auto"/>
            <w:tcMar>
              <w:left w:w="78" w:type="dxa"/>
            </w:tcMar>
          </w:tcPr>
          <w:p w14:paraId="4D164D0D" w14:textId="77777777" w:rsidR="00D9470E" w:rsidRPr="002966AA" w:rsidRDefault="00D9470E" w:rsidP="002966AA">
            <w:pPr>
              <w:spacing w:after="0" w:line="240" w:lineRule="auto"/>
              <w:ind w:firstLine="595"/>
              <w:jc w:val="both"/>
              <w:rPr>
                <w:rFonts w:ascii="Times New Roman" w:eastAsia="Times New Roman" w:hAnsi="Times New Roman" w:cs="Times New Roman"/>
                <w:color w:val="auto"/>
                <w:sz w:val="24"/>
                <w:szCs w:val="24"/>
                <w:lang w:eastAsia="uk-UA"/>
              </w:rPr>
            </w:pPr>
            <w:r w:rsidRPr="002966AA">
              <w:rPr>
                <w:rFonts w:ascii="Times New Roman" w:eastAsia="Times New Roman" w:hAnsi="Times New Roman" w:cs="Times New Roman"/>
                <w:color w:val="auto"/>
                <w:sz w:val="24"/>
                <w:szCs w:val="24"/>
                <w:lang w:eastAsia="uk-UA"/>
              </w:rPr>
              <w:lastRenderedPageBreak/>
              <w:t>Пункт 4 проєкту Порядку:</w:t>
            </w:r>
          </w:p>
          <w:p w14:paraId="6B96CE7A" w14:textId="77777777" w:rsidR="00D9470E" w:rsidRPr="002966AA" w:rsidRDefault="00D9470E" w:rsidP="002966AA">
            <w:pPr>
              <w:spacing w:after="0" w:line="240" w:lineRule="auto"/>
              <w:ind w:firstLine="595"/>
              <w:jc w:val="both"/>
              <w:rPr>
                <w:rFonts w:ascii="Times New Roman" w:eastAsia="Times New Roman" w:hAnsi="Times New Roman" w:cs="Times New Roman"/>
                <w:color w:val="auto"/>
                <w:sz w:val="24"/>
                <w:szCs w:val="24"/>
                <w:lang w:eastAsia="uk-UA"/>
              </w:rPr>
            </w:pPr>
            <w:r w:rsidRPr="002966AA">
              <w:rPr>
                <w:rFonts w:ascii="Times New Roman" w:eastAsia="Times New Roman" w:hAnsi="Times New Roman" w:cs="Times New Roman"/>
                <w:color w:val="auto"/>
                <w:sz w:val="24"/>
                <w:szCs w:val="24"/>
                <w:lang w:eastAsia="uk-UA"/>
              </w:rPr>
              <w:t xml:space="preserve">«4. </w:t>
            </w:r>
            <w:proofErr w:type="spellStart"/>
            <w:r w:rsidRPr="002966AA">
              <w:rPr>
                <w:rFonts w:ascii="Times New Roman" w:eastAsia="Times New Roman" w:hAnsi="Times New Roman" w:cs="Times New Roman"/>
                <w:color w:val="auto"/>
                <w:sz w:val="24"/>
                <w:szCs w:val="24"/>
                <w:lang w:eastAsia="uk-UA"/>
              </w:rPr>
              <w:t>Міндовкілля</w:t>
            </w:r>
            <w:proofErr w:type="spellEnd"/>
            <w:r w:rsidRPr="002966AA">
              <w:rPr>
                <w:rFonts w:ascii="Times New Roman" w:eastAsia="Times New Roman" w:hAnsi="Times New Roman" w:cs="Times New Roman"/>
                <w:color w:val="auto"/>
                <w:sz w:val="24"/>
                <w:szCs w:val="24"/>
                <w:lang w:eastAsia="uk-UA"/>
              </w:rPr>
              <w:t xml:space="preserve"> для визначення індексу якості повітря в Україні та інформування населення використовує поточні дані про усереднені годинні значення рівнів забруднюючих речовин, отримані на фіксованих пунктах спостереження з використанням фіксованих вимірювань, на яких використовуються </w:t>
            </w:r>
            <w:proofErr w:type="spellStart"/>
            <w:r w:rsidRPr="002966AA">
              <w:rPr>
                <w:rFonts w:ascii="Times New Roman" w:eastAsia="Times New Roman" w:hAnsi="Times New Roman" w:cs="Times New Roman"/>
                <w:color w:val="auto"/>
                <w:sz w:val="24"/>
                <w:szCs w:val="24"/>
                <w:lang w:eastAsia="uk-UA"/>
              </w:rPr>
              <w:t>референс</w:t>
            </w:r>
            <w:proofErr w:type="spellEnd"/>
            <w:r w:rsidRPr="002966AA">
              <w:rPr>
                <w:rFonts w:ascii="Times New Roman" w:eastAsia="Times New Roman" w:hAnsi="Times New Roman" w:cs="Times New Roman"/>
                <w:color w:val="auto"/>
                <w:sz w:val="24"/>
                <w:szCs w:val="24"/>
                <w:lang w:eastAsia="uk-UA"/>
              </w:rPr>
              <w:t xml:space="preserve">-методи оцінювання рівнів забруднюючих речовин, а також забезпечуються цілі якості даних оцінювання якості атмосферного повітря та </w:t>
            </w:r>
            <w:proofErr w:type="spellStart"/>
            <w:r w:rsidRPr="002966AA">
              <w:rPr>
                <w:rFonts w:ascii="Times New Roman" w:eastAsia="Times New Roman" w:hAnsi="Times New Roman" w:cs="Times New Roman"/>
                <w:color w:val="auto"/>
                <w:sz w:val="24"/>
                <w:szCs w:val="24"/>
                <w:lang w:eastAsia="uk-UA"/>
              </w:rPr>
              <w:t>референс</w:t>
            </w:r>
            <w:proofErr w:type="spellEnd"/>
            <w:r w:rsidRPr="002966AA">
              <w:rPr>
                <w:rFonts w:ascii="Times New Roman" w:eastAsia="Times New Roman" w:hAnsi="Times New Roman" w:cs="Times New Roman"/>
                <w:color w:val="auto"/>
                <w:sz w:val="24"/>
                <w:szCs w:val="24"/>
                <w:lang w:eastAsia="uk-UA"/>
              </w:rPr>
              <w:t>-методи оцінювання, визначені у додатку 3 до Порядку здійснення державного моніторингу в галузі охорони атмосферного повітря, затвердженого постановою Кабінету Міністрів України від 14 серпня 2019 року № 827.»</w:t>
            </w:r>
          </w:p>
          <w:p w14:paraId="137C0799" w14:textId="77777777" w:rsidR="00D9470E" w:rsidRPr="002966AA" w:rsidRDefault="00D9470E" w:rsidP="002966AA">
            <w:pPr>
              <w:spacing w:after="0" w:line="240" w:lineRule="auto"/>
              <w:ind w:firstLine="595"/>
              <w:jc w:val="both"/>
              <w:rPr>
                <w:rFonts w:ascii="Times New Roman" w:eastAsia="Times New Roman" w:hAnsi="Times New Roman" w:cs="Times New Roman"/>
                <w:color w:val="auto"/>
                <w:sz w:val="24"/>
                <w:szCs w:val="24"/>
                <w:lang w:eastAsia="uk-UA"/>
              </w:rPr>
            </w:pPr>
          </w:p>
          <w:p w14:paraId="183C3401" w14:textId="77777777" w:rsidR="00D9470E" w:rsidRPr="002966AA" w:rsidRDefault="00D9470E" w:rsidP="002966AA">
            <w:pPr>
              <w:spacing w:after="0" w:line="240" w:lineRule="auto"/>
              <w:ind w:firstLine="595"/>
              <w:jc w:val="both"/>
              <w:rPr>
                <w:rFonts w:ascii="Times New Roman" w:eastAsia="Times New Roman" w:hAnsi="Times New Roman" w:cs="Times New Roman"/>
                <w:color w:val="auto"/>
                <w:sz w:val="24"/>
                <w:szCs w:val="24"/>
                <w:lang w:eastAsia="uk-UA"/>
              </w:rPr>
            </w:pPr>
            <w:r w:rsidRPr="002966AA">
              <w:rPr>
                <w:rFonts w:ascii="Times New Roman" w:eastAsia="Times New Roman" w:hAnsi="Times New Roman" w:cs="Times New Roman"/>
                <w:color w:val="auto"/>
                <w:sz w:val="24"/>
                <w:szCs w:val="24"/>
                <w:lang w:eastAsia="uk-UA"/>
              </w:rPr>
              <w:t>Пункт 5 проєкту Порядку:</w:t>
            </w:r>
          </w:p>
          <w:p w14:paraId="799EB275" w14:textId="58A3BF69" w:rsidR="00D9470E" w:rsidRPr="002966AA" w:rsidRDefault="00D9470E" w:rsidP="002966AA">
            <w:pPr>
              <w:spacing w:after="0" w:line="240" w:lineRule="auto"/>
              <w:ind w:left="-20" w:firstLine="595"/>
              <w:jc w:val="both"/>
              <w:rPr>
                <w:rFonts w:ascii="Times New Roman" w:eastAsia="Times New Roman" w:hAnsi="Times New Roman" w:cs="Times New Roman"/>
                <w:color w:val="000000"/>
                <w:sz w:val="24"/>
                <w:szCs w:val="24"/>
                <w:lang w:eastAsia="uk-UA"/>
              </w:rPr>
            </w:pPr>
            <w:r w:rsidRPr="002966AA">
              <w:rPr>
                <w:rFonts w:ascii="Times New Roman" w:eastAsia="Times New Roman" w:hAnsi="Times New Roman" w:cs="Times New Roman"/>
                <w:color w:val="auto"/>
                <w:sz w:val="24"/>
                <w:szCs w:val="24"/>
                <w:lang w:eastAsia="uk-UA"/>
              </w:rPr>
              <w:t xml:space="preserve">«5. Інші суб’єкти моніторингу атмосферного повітря для визначення індексу якості повітря в Україні та інформування населення використовують поточні дані про усереднені годинні значення рівнів забруднюючих речовин, отримані на фіксованих </w:t>
            </w:r>
            <w:r w:rsidRPr="002966AA">
              <w:rPr>
                <w:rFonts w:ascii="Times New Roman" w:eastAsia="Times New Roman" w:hAnsi="Times New Roman" w:cs="Times New Roman"/>
                <w:color w:val="auto"/>
                <w:sz w:val="24"/>
                <w:szCs w:val="24"/>
                <w:lang w:eastAsia="uk-UA"/>
              </w:rPr>
              <w:lastRenderedPageBreak/>
              <w:t xml:space="preserve">пунктах спостереження з використанням фіксованих вимірювань, на яких використовуються </w:t>
            </w:r>
            <w:proofErr w:type="spellStart"/>
            <w:r w:rsidRPr="002966AA">
              <w:rPr>
                <w:rFonts w:ascii="Times New Roman" w:eastAsia="Times New Roman" w:hAnsi="Times New Roman" w:cs="Times New Roman"/>
                <w:color w:val="auto"/>
                <w:sz w:val="24"/>
                <w:szCs w:val="24"/>
                <w:lang w:eastAsia="uk-UA"/>
              </w:rPr>
              <w:t>референс</w:t>
            </w:r>
            <w:proofErr w:type="spellEnd"/>
            <w:r w:rsidRPr="002966AA">
              <w:rPr>
                <w:rFonts w:ascii="Times New Roman" w:eastAsia="Times New Roman" w:hAnsi="Times New Roman" w:cs="Times New Roman"/>
                <w:color w:val="auto"/>
                <w:sz w:val="24"/>
                <w:szCs w:val="24"/>
                <w:lang w:eastAsia="uk-UA"/>
              </w:rPr>
              <w:t xml:space="preserve">-методи оцінювання рівнів забруднюючих речовин  або з використанням індикативних вимірювань для яких забезпечуються цілі якості даних для оцінювання якості атмосферного повітря та </w:t>
            </w:r>
            <w:proofErr w:type="spellStart"/>
            <w:r w:rsidRPr="002966AA">
              <w:rPr>
                <w:rFonts w:ascii="Times New Roman" w:eastAsia="Times New Roman" w:hAnsi="Times New Roman" w:cs="Times New Roman"/>
                <w:color w:val="auto"/>
                <w:sz w:val="24"/>
                <w:szCs w:val="24"/>
                <w:lang w:eastAsia="uk-UA"/>
              </w:rPr>
              <w:t>референс</w:t>
            </w:r>
            <w:proofErr w:type="spellEnd"/>
            <w:r w:rsidRPr="002966AA">
              <w:rPr>
                <w:rFonts w:ascii="Times New Roman" w:eastAsia="Times New Roman" w:hAnsi="Times New Roman" w:cs="Times New Roman"/>
                <w:color w:val="auto"/>
                <w:sz w:val="24"/>
                <w:szCs w:val="24"/>
                <w:lang w:eastAsia="uk-UA"/>
              </w:rPr>
              <w:t>-методи оцінювання, визначені у додатку 3 до Порядку здійснення державного моніторингу в галузі охорони атмосферного повітря, затвердженого постановою Кабінету Міністрів України від 14 серпня 2019 року № 827.»</w:t>
            </w:r>
          </w:p>
        </w:tc>
        <w:tc>
          <w:tcPr>
            <w:tcW w:w="3725" w:type="dxa"/>
            <w:shd w:val="clear" w:color="auto" w:fill="auto"/>
            <w:tcMar>
              <w:left w:w="78" w:type="dxa"/>
            </w:tcMar>
          </w:tcPr>
          <w:p w14:paraId="1CF31010" w14:textId="77777777" w:rsidR="00D9470E" w:rsidRPr="002966AA" w:rsidRDefault="00D9470E" w:rsidP="002966AA">
            <w:pPr>
              <w:pStyle w:val="af5"/>
              <w:spacing w:before="0" w:beforeAutospacing="0" w:after="0" w:afterAutospacing="0"/>
              <w:ind w:firstLine="24"/>
              <w:jc w:val="center"/>
              <w:rPr>
                <w:b/>
                <w:bCs/>
                <w:color w:val="000000"/>
              </w:rPr>
            </w:pPr>
            <w:proofErr w:type="spellStart"/>
            <w:r w:rsidRPr="002966AA">
              <w:rPr>
                <w:b/>
                <w:bCs/>
                <w:color w:val="000000"/>
              </w:rPr>
              <w:lastRenderedPageBreak/>
              <w:t>Відхилено</w:t>
            </w:r>
            <w:proofErr w:type="spellEnd"/>
          </w:p>
          <w:p w14:paraId="33BC0563" w14:textId="77777777" w:rsidR="00D9470E" w:rsidRPr="002966AA" w:rsidRDefault="00D9470E" w:rsidP="002966AA">
            <w:pPr>
              <w:pStyle w:val="af5"/>
              <w:spacing w:before="0" w:beforeAutospacing="0" w:after="0" w:afterAutospacing="0"/>
              <w:ind w:firstLine="595"/>
              <w:jc w:val="both"/>
              <w:rPr>
                <w:bCs/>
                <w:color w:val="000000"/>
              </w:rPr>
            </w:pPr>
            <w:r w:rsidRPr="002966AA">
              <w:rPr>
                <w:bCs/>
                <w:color w:val="000000"/>
              </w:rPr>
              <w:t xml:space="preserve">Термінологія, що зазначена у </w:t>
            </w:r>
            <w:proofErr w:type="spellStart"/>
            <w:r w:rsidRPr="002966AA">
              <w:rPr>
                <w:bCs/>
                <w:color w:val="000000"/>
              </w:rPr>
              <w:t>проєкті</w:t>
            </w:r>
            <w:proofErr w:type="spellEnd"/>
            <w:r w:rsidRPr="002966AA">
              <w:rPr>
                <w:bCs/>
                <w:color w:val="000000"/>
              </w:rPr>
              <w:t xml:space="preserve"> наказу </w:t>
            </w:r>
            <w:proofErr w:type="spellStart"/>
            <w:r w:rsidRPr="002966AA">
              <w:rPr>
                <w:bCs/>
                <w:color w:val="000000"/>
              </w:rPr>
              <w:t>Міндовкілля</w:t>
            </w:r>
            <w:proofErr w:type="spellEnd"/>
            <w:r w:rsidRPr="002966AA">
              <w:rPr>
                <w:bCs/>
                <w:color w:val="000000"/>
              </w:rPr>
              <w:t xml:space="preserve"> відповідає термінології, що використовується у  Порядку здійснення державного моніторингу в галузі охорони атмосферного повітря, затвердженого постановою Кабінету Міністрів України від 14 серпня 2019 року № 827, на виконання абзацу дванадцятого пункту 14 якого розроблено даний проєкт наказу.</w:t>
            </w:r>
          </w:p>
          <w:p w14:paraId="4F277D0F" w14:textId="77777777" w:rsidR="00D9470E" w:rsidRPr="002966AA" w:rsidRDefault="00D9470E" w:rsidP="002966AA">
            <w:pPr>
              <w:pStyle w:val="af5"/>
              <w:spacing w:before="0" w:beforeAutospacing="0" w:after="0" w:afterAutospacing="0"/>
              <w:ind w:firstLine="595"/>
              <w:jc w:val="both"/>
              <w:rPr>
                <w:bCs/>
                <w:color w:val="000000"/>
              </w:rPr>
            </w:pPr>
          </w:p>
          <w:p w14:paraId="5831315B" w14:textId="38F576FA" w:rsidR="00D9470E" w:rsidRPr="002966AA" w:rsidRDefault="00D9470E" w:rsidP="002966AA">
            <w:pPr>
              <w:pStyle w:val="af5"/>
              <w:spacing w:before="0" w:beforeAutospacing="0" w:after="0" w:afterAutospacing="0"/>
              <w:ind w:firstLine="595"/>
              <w:jc w:val="both"/>
              <w:rPr>
                <w:b/>
                <w:bCs/>
                <w:color w:val="000000"/>
              </w:rPr>
            </w:pPr>
            <w:r w:rsidRPr="002966AA">
              <w:rPr>
                <w:bCs/>
                <w:color w:val="000000"/>
              </w:rPr>
              <w:t xml:space="preserve">Для заповнення прогалин (методу </w:t>
            </w:r>
            <w:proofErr w:type="spellStart"/>
            <w:r w:rsidRPr="002966AA">
              <w:rPr>
                <w:bCs/>
                <w:color w:val="000000"/>
              </w:rPr>
              <w:t>можделювання</w:t>
            </w:r>
            <w:proofErr w:type="spellEnd"/>
            <w:r w:rsidRPr="002966AA">
              <w:rPr>
                <w:bCs/>
                <w:color w:val="000000"/>
              </w:rPr>
              <w:t xml:space="preserve">) необхідно мати надійну та перевірену методологію. Так у країнах ЕЕА для заповнення прогалин у разі відсутності даних використовують CAMS-модель. Для застосування методології заповнення прогалин в ЕЕА необхідно мати однакові </w:t>
            </w:r>
            <w:r w:rsidRPr="002966AA">
              <w:rPr>
                <w:bCs/>
                <w:color w:val="000000"/>
              </w:rPr>
              <w:lastRenderedPageBreak/>
              <w:t>погодинні дані щонайменше за три з чотирьох попередніх днів.  Наразі, в Україні, на жаль, через поточну ситуацію, відсутні дані за більш тривалий період, і, таким чином, використання методу моделювання (заповнення прогалин) не є можливим.</w:t>
            </w:r>
          </w:p>
        </w:tc>
      </w:tr>
      <w:tr w:rsidR="00D9470E" w:rsidRPr="00BF49D7" w14:paraId="2FC989EE" w14:textId="77777777" w:rsidTr="00E848CD">
        <w:trPr>
          <w:trHeight w:val="325"/>
          <w:jc w:val="center"/>
        </w:trPr>
        <w:tc>
          <w:tcPr>
            <w:tcW w:w="428" w:type="dxa"/>
            <w:shd w:val="clear" w:color="auto" w:fill="auto"/>
            <w:tcMar>
              <w:left w:w="78" w:type="dxa"/>
            </w:tcMar>
          </w:tcPr>
          <w:p w14:paraId="08515484" w14:textId="61BD396A" w:rsidR="00D9470E" w:rsidRDefault="00D9470E" w:rsidP="00D9470E">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5</w:t>
            </w:r>
          </w:p>
        </w:tc>
        <w:tc>
          <w:tcPr>
            <w:tcW w:w="5776" w:type="dxa"/>
            <w:shd w:val="clear" w:color="auto" w:fill="auto"/>
            <w:tcMar>
              <w:left w:w="78" w:type="dxa"/>
            </w:tcMar>
          </w:tcPr>
          <w:p w14:paraId="33507C10" w14:textId="77777777" w:rsidR="00D9470E" w:rsidRPr="002966AA" w:rsidRDefault="00D9470E" w:rsidP="002966AA">
            <w:pPr>
              <w:spacing w:after="0" w:line="240" w:lineRule="auto"/>
              <w:ind w:firstLine="595"/>
              <w:jc w:val="both"/>
              <w:rPr>
                <w:rFonts w:ascii="Times New Roman" w:eastAsia="Times New Roman" w:hAnsi="Times New Roman" w:cs="Times New Roman"/>
                <w:bCs/>
                <w:iCs/>
                <w:color w:val="000000"/>
                <w:sz w:val="24"/>
                <w:szCs w:val="24"/>
                <w:lang w:eastAsia="uk-UA"/>
              </w:rPr>
            </w:pPr>
            <w:r w:rsidRPr="002966AA">
              <w:rPr>
                <w:rFonts w:ascii="Times New Roman" w:eastAsia="Times New Roman" w:hAnsi="Times New Roman" w:cs="Times New Roman"/>
                <w:bCs/>
                <w:i/>
                <w:iCs/>
                <w:color w:val="000000"/>
                <w:sz w:val="24"/>
                <w:szCs w:val="24"/>
                <w:lang w:eastAsia="uk-UA"/>
              </w:rPr>
              <w:t>Пропонуємо п. 5 викласти у новій редакції:</w:t>
            </w:r>
          </w:p>
          <w:p w14:paraId="31B44283" w14:textId="77777777" w:rsidR="00D9470E" w:rsidRPr="002966AA" w:rsidRDefault="00D9470E" w:rsidP="002966AA">
            <w:pPr>
              <w:spacing w:after="0" w:line="240" w:lineRule="auto"/>
              <w:ind w:firstLine="595"/>
              <w:jc w:val="both"/>
              <w:rPr>
                <w:rFonts w:ascii="Times New Roman" w:eastAsia="Times New Roman" w:hAnsi="Times New Roman" w:cs="Times New Roman"/>
                <w:bCs/>
                <w:iCs/>
                <w:color w:val="000000"/>
                <w:sz w:val="24"/>
                <w:szCs w:val="24"/>
                <w:lang w:eastAsia="uk-UA"/>
              </w:rPr>
            </w:pPr>
            <w:r w:rsidRPr="002966AA">
              <w:rPr>
                <w:rFonts w:ascii="Times New Roman" w:eastAsia="Times New Roman" w:hAnsi="Times New Roman" w:cs="Times New Roman"/>
                <w:bCs/>
                <w:iCs/>
                <w:color w:val="000000"/>
                <w:sz w:val="24"/>
                <w:szCs w:val="24"/>
                <w:lang w:eastAsia="uk-UA"/>
              </w:rPr>
              <w:t>Індекс якості повітря в Україні класифікує якість атмосферного повітря та його передбачуваний вплив на здоров’я та життєдіяльність населення за шістьома основними та двома додатковими категоріями якості повітря, що визначені у таблиці Додатку 2 до цього Порядку:</w:t>
            </w:r>
          </w:p>
          <w:p w14:paraId="6B68671E" w14:textId="77777777" w:rsidR="00D9470E" w:rsidRPr="002966AA" w:rsidRDefault="00D9470E" w:rsidP="002966AA">
            <w:pPr>
              <w:spacing w:after="0" w:line="240" w:lineRule="auto"/>
              <w:ind w:firstLine="595"/>
              <w:jc w:val="both"/>
              <w:rPr>
                <w:rFonts w:ascii="Times New Roman" w:eastAsia="Times New Roman" w:hAnsi="Times New Roman" w:cs="Times New Roman"/>
                <w:bCs/>
                <w:iCs/>
                <w:color w:val="000000"/>
                <w:sz w:val="24"/>
                <w:szCs w:val="24"/>
                <w:lang w:eastAsia="uk-UA"/>
              </w:rPr>
            </w:pPr>
            <w:r w:rsidRPr="002966AA">
              <w:rPr>
                <w:rFonts w:ascii="Times New Roman" w:eastAsia="Times New Roman" w:hAnsi="Times New Roman" w:cs="Times New Roman"/>
                <w:bCs/>
                <w:iCs/>
                <w:color w:val="000000"/>
                <w:sz w:val="24"/>
                <w:szCs w:val="24"/>
                <w:lang w:eastAsia="uk-UA"/>
              </w:rPr>
              <w:t>– «Хороша якість повітря»</w:t>
            </w:r>
          </w:p>
          <w:p w14:paraId="1F48C756" w14:textId="77777777" w:rsidR="00D9470E" w:rsidRPr="002966AA" w:rsidRDefault="00D9470E" w:rsidP="002966AA">
            <w:pPr>
              <w:spacing w:after="0" w:line="240" w:lineRule="auto"/>
              <w:ind w:firstLine="595"/>
              <w:jc w:val="both"/>
              <w:rPr>
                <w:rFonts w:ascii="Times New Roman" w:eastAsia="Times New Roman" w:hAnsi="Times New Roman" w:cs="Times New Roman"/>
                <w:bCs/>
                <w:iCs/>
                <w:color w:val="000000"/>
                <w:sz w:val="24"/>
                <w:szCs w:val="24"/>
                <w:lang w:eastAsia="uk-UA"/>
              </w:rPr>
            </w:pPr>
            <w:r w:rsidRPr="002966AA">
              <w:rPr>
                <w:rFonts w:ascii="Times New Roman" w:eastAsia="Times New Roman" w:hAnsi="Times New Roman" w:cs="Times New Roman"/>
                <w:bCs/>
                <w:iCs/>
                <w:color w:val="000000"/>
                <w:sz w:val="24"/>
                <w:szCs w:val="24"/>
                <w:lang w:eastAsia="uk-UA"/>
              </w:rPr>
              <w:t>– «Задовільна якість повітря»</w:t>
            </w:r>
          </w:p>
          <w:p w14:paraId="4613F533" w14:textId="77777777" w:rsidR="00D9470E" w:rsidRPr="002966AA" w:rsidRDefault="00D9470E" w:rsidP="002966AA">
            <w:pPr>
              <w:spacing w:after="0" w:line="240" w:lineRule="auto"/>
              <w:ind w:firstLine="595"/>
              <w:jc w:val="both"/>
              <w:rPr>
                <w:rFonts w:ascii="Times New Roman" w:eastAsia="Times New Roman" w:hAnsi="Times New Roman" w:cs="Times New Roman"/>
                <w:bCs/>
                <w:iCs/>
                <w:color w:val="000000"/>
                <w:sz w:val="24"/>
                <w:szCs w:val="24"/>
                <w:lang w:eastAsia="uk-UA"/>
              </w:rPr>
            </w:pPr>
            <w:r w:rsidRPr="002966AA">
              <w:rPr>
                <w:rFonts w:ascii="Times New Roman" w:eastAsia="Times New Roman" w:hAnsi="Times New Roman" w:cs="Times New Roman"/>
                <w:bCs/>
                <w:iCs/>
                <w:color w:val="000000"/>
                <w:sz w:val="24"/>
                <w:szCs w:val="24"/>
                <w:lang w:eastAsia="uk-UA"/>
              </w:rPr>
              <w:t>– «Посередня якість повітря»</w:t>
            </w:r>
          </w:p>
          <w:p w14:paraId="06B27FE5" w14:textId="77777777" w:rsidR="00D9470E" w:rsidRPr="002966AA" w:rsidRDefault="00D9470E" w:rsidP="002966AA">
            <w:pPr>
              <w:spacing w:after="0" w:line="240" w:lineRule="auto"/>
              <w:ind w:firstLine="595"/>
              <w:jc w:val="both"/>
              <w:rPr>
                <w:rFonts w:ascii="Times New Roman" w:eastAsia="Times New Roman" w:hAnsi="Times New Roman" w:cs="Times New Roman"/>
                <w:bCs/>
                <w:iCs/>
                <w:color w:val="000000"/>
                <w:sz w:val="24"/>
                <w:szCs w:val="24"/>
                <w:lang w:eastAsia="uk-UA"/>
              </w:rPr>
            </w:pPr>
            <w:r w:rsidRPr="002966AA">
              <w:rPr>
                <w:rFonts w:ascii="Times New Roman" w:eastAsia="Times New Roman" w:hAnsi="Times New Roman" w:cs="Times New Roman"/>
                <w:bCs/>
                <w:iCs/>
                <w:color w:val="000000"/>
                <w:sz w:val="24"/>
                <w:szCs w:val="24"/>
                <w:lang w:eastAsia="uk-UA"/>
              </w:rPr>
              <w:t>– «Погана якість повітря»</w:t>
            </w:r>
          </w:p>
          <w:p w14:paraId="08E129EB" w14:textId="77777777" w:rsidR="00D9470E" w:rsidRPr="002966AA" w:rsidRDefault="00D9470E" w:rsidP="002966AA">
            <w:pPr>
              <w:spacing w:after="0" w:line="240" w:lineRule="auto"/>
              <w:ind w:firstLine="595"/>
              <w:jc w:val="both"/>
              <w:rPr>
                <w:rFonts w:ascii="Times New Roman" w:eastAsia="Times New Roman" w:hAnsi="Times New Roman" w:cs="Times New Roman"/>
                <w:bCs/>
                <w:iCs/>
                <w:color w:val="000000"/>
                <w:sz w:val="24"/>
                <w:szCs w:val="24"/>
                <w:lang w:eastAsia="uk-UA"/>
              </w:rPr>
            </w:pPr>
            <w:r w:rsidRPr="002966AA">
              <w:rPr>
                <w:rFonts w:ascii="Times New Roman" w:eastAsia="Times New Roman" w:hAnsi="Times New Roman" w:cs="Times New Roman"/>
                <w:bCs/>
                <w:iCs/>
                <w:color w:val="000000"/>
                <w:sz w:val="24"/>
                <w:szCs w:val="24"/>
                <w:lang w:eastAsia="uk-UA"/>
              </w:rPr>
              <w:t>– «Дуже погана якість повітря»</w:t>
            </w:r>
          </w:p>
          <w:p w14:paraId="4111D8EA" w14:textId="77777777" w:rsidR="00D9470E" w:rsidRPr="002966AA" w:rsidRDefault="00D9470E" w:rsidP="002966AA">
            <w:pPr>
              <w:spacing w:after="0" w:line="240" w:lineRule="auto"/>
              <w:ind w:firstLine="595"/>
              <w:jc w:val="both"/>
              <w:rPr>
                <w:rFonts w:ascii="Times New Roman" w:eastAsia="Times New Roman" w:hAnsi="Times New Roman" w:cs="Times New Roman"/>
                <w:bCs/>
                <w:iCs/>
                <w:color w:val="000000"/>
                <w:sz w:val="24"/>
                <w:szCs w:val="24"/>
                <w:lang w:eastAsia="uk-UA"/>
              </w:rPr>
            </w:pPr>
            <w:r w:rsidRPr="002966AA">
              <w:rPr>
                <w:rFonts w:ascii="Times New Roman" w:eastAsia="Times New Roman" w:hAnsi="Times New Roman" w:cs="Times New Roman"/>
                <w:bCs/>
                <w:iCs/>
                <w:color w:val="000000"/>
                <w:sz w:val="24"/>
                <w:szCs w:val="24"/>
                <w:lang w:eastAsia="uk-UA"/>
              </w:rPr>
              <w:t>– «Надзвичайно погана якість повітря»</w:t>
            </w:r>
          </w:p>
          <w:p w14:paraId="64BB59DB" w14:textId="77777777" w:rsidR="00D9470E" w:rsidRPr="002966AA" w:rsidRDefault="00D9470E" w:rsidP="002966AA">
            <w:pPr>
              <w:spacing w:after="0" w:line="240" w:lineRule="auto"/>
              <w:ind w:firstLine="595"/>
              <w:jc w:val="both"/>
              <w:rPr>
                <w:rFonts w:ascii="Times New Roman" w:eastAsia="Times New Roman" w:hAnsi="Times New Roman" w:cs="Times New Roman"/>
                <w:bCs/>
                <w:iCs/>
                <w:color w:val="000000"/>
                <w:sz w:val="24"/>
                <w:szCs w:val="24"/>
                <w:lang w:eastAsia="uk-UA"/>
              </w:rPr>
            </w:pPr>
            <w:r w:rsidRPr="002966AA">
              <w:rPr>
                <w:rFonts w:ascii="Times New Roman" w:eastAsia="Times New Roman" w:hAnsi="Times New Roman" w:cs="Times New Roman"/>
                <w:bCs/>
                <w:iCs/>
                <w:color w:val="000000"/>
                <w:sz w:val="24"/>
                <w:szCs w:val="24"/>
                <w:lang w:eastAsia="uk-UA"/>
              </w:rPr>
              <w:t>– «Якість повітря тимчасово невідома з технічних причин»</w:t>
            </w:r>
          </w:p>
          <w:p w14:paraId="02730007" w14:textId="77777777" w:rsidR="00D9470E" w:rsidRPr="002966AA" w:rsidRDefault="00D9470E" w:rsidP="002966AA">
            <w:pPr>
              <w:spacing w:after="0" w:line="240" w:lineRule="auto"/>
              <w:ind w:firstLine="595"/>
              <w:jc w:val="both"/>
              <w:rPr>
                <w:rFonts w:ascii="Times New Roman" w:eastAsia="Times New Roman" w:hAnsi="Times New Roman" w:cs="Times New Roman"/>
                <w:bCs/>
                <w:iCs/>
                <w:color w:val="000000"/>
                <w:sz w:val="24"/>
                <w:szCs w:val="24"/>
                <w:lang w:eastAsia="uk-UA"/>
              </w:rPr>
            </w:pPr>
            <w:r w:rsidRPr="002966AA">
              <w:rPr>
                <w:rFonts w:ascii="Times New Roman" w:eastAsia="Times New Roman" w:hAnsi="Times New Roman" w:cs="Times New Roman"/>
                <w:bCs/>
                <w:iCs/>
                <w:color w:val="000000"/>
                <w:sz w:val="24"/>
                <w:szCs w:val="24"/>
                <w:lang w:eastAsia="uk-UA"/>
              </w:rPr>
              <w:t>– «Якість повітря невідома, моніторинг не здійснюється»</w:t>
            </w:r>
          </w:p>
          <w:p w14:paraId="10D4BB60" w14:textId="77777777" w:rsidR="00D9470E" w:rsidRPr="002966AA" w:rsidRDefault="00D9470E" w:rsidP="002966AA">
            <w:pPr>
              <w:spacing w:after="0" w:line="240" w:lineRule="auto"/>
              <w:ind w:firstLine="595"/>
              <w:jc w:val="both"/>
              <w:rPr>
                <w:rFonts w:ascii="Times New Roman" w:eastAsia="Times New Roman" w:hAnsi="Times New Roman" w:cs="Times New Roman"/>
                <w:bCs/>
                <w:iCs/>
                <w:color w:val="000000"/>
                <w:sz w:val="24"/>
                <w:szCs w:val="24"/>
                <w:lang w:eastAsia="uk-UA"/>
              </w:rPr>
            </w:pPr>
            <w:r w:rsidRPr="002966AA">
              <w:rPr>
                <w:rFonts w:ascii="Times New Roman" w:eastAsia="Times New Roman" w:hAnsi="Times New Roman" w:cs="Times New Roman"/>
                <w:bCs/>
                <w:iCs/>
                <w:color w:val="000000"/>
                <w:sz w:val="24"/>
                <w:szCs w:val="24"/>
                <w:lang w:eastAsia="uk-UA"/>
              </w:rPr>
              <w:t>Для кожної категорії якості повітря Індекс якості повітря в Україні у таблиці</w:t>
            </w:r>
          </w:p>
          <w:p w14:paraId="4C251982" w14:textId="77777777" w:rsidR="00D9470E" w:rsidRPr="002966AA" w:rsidRDefault="00D9470E" w:rsidP="002966AA">
            <w:pPr>
              <w:spacing w:after="0" w:line="240" w:lineRule="auto"/>
              <w:ind w:firstLine="595"/>
              <w:jc w:val="both"/>
              <w:rPr>
                <w:rFonts w:ascii="Times New Roman" w:eastAsia="Times New Roman" w:hAnsi="Times New Roman" w:cs="Times New Roman"/>
                <w:bCs/>
                <w:iCs/>
                <w:color w:val="000000"/>
                <w:sz w:val="24"/>
                <w:szCs w:val="24"/>
                <w:lang w:eastAsia="uk-UA"/>
              </w:rPr>
            </w:pPr>
            <w:r w:rsidRPr="002966AA">
              <w:rPr>
                <w:rFonts w:ascii="Times New Roman" w:eastAsia="Times New Roman" w:hAnsi="Times New Roman" w:cs="Times New Roman"/>
                <w:bCs/>
                <w:iCs/>
                <w:color w:val="000000"/>
                <w:sz w:val="24"/>
                <w:szCs w:val="24"/>
                <w:lang w:eastAsia="uk-UA"/>
              </w:rPr>
              <w:t>Додатку 1 до цього Порядку встановлює:</w:t>
            </w:r>
          </w:p>
          <w:p w14:paraId="46507395" w14:textId="77777777" w:rsidR="00D9470E" w:rsidRPr="002966AA" w:rsidRDefault="00D9470E" w:rsidP="002966AA">
            <w:pPr>
              <w:spacing w:after="0" w:line="240" w:lineRule="auto"/>
              <w:ind w:firstLine="595"/>
              <w:jc w:val="both"/>
              <w:rPr>
                <w:rFonts w:ascii="Times New Roman" w:eastAsia="Times New Roman" w:hAnsi="Times New Roman" w:cs="Times New Roman"/>
                <w:bCs/>
                <w:iCs/>
                <w:color w:val="000000"/>
                <w:sz w:val="24"/>
                <w:szCs w:val="24"/>
                <w:lang w:eastAsia="uk-UA"/>
              </w:rPr>
            </w:pPr>
            <w:r w:rsidRPr="002966AA">
              <w:rPr>
                <w:rFonts w:ascii="Times New Roman" w:eastAsia="Times New Roman" w:hAnsi="Times New Roman" w:cs="Times New Roman"/>
                <w:bCs/>
                <w:iCs/>
                <w:color w:val="000000"/>
                <w:sz w:val="24"/>
                <w:szCs w:val="24"/>
                <w:lang w:eastAsia="uk-UA"/>
              </w:rPr>
              <w:t>– пріоритет категорії якості повітря у римських цифрах у порядку</w:t>
            </w:r>
          </w:p>
          <w:p w14:paraId="176EEF6D" w14:textId="77777777" w:rsidR="00D9470E" w:rsidRPr="002966AA" w:rsidRDefault="00D9470E" w:rsidP="002966AA">
            <w:pPr>
              <w:spacing w:after="0" w:line="240" w:lineRule="auto"/>
              <w:ind w:firstLine="595"/>
              <w:jc w:val="both"/>
              <w:rPr>
                <w:rFonts w:ascii="Times New Roman" w:eastAsia="Times New Roman" w:hAnsi="Times New Roman" w:cs="Times New Roman"/>
                <w:bCs/>
                <w:iCs/>
                <w:color w:val="000000"/>
                <w:sz w:val="24"/>
                <w:szCs w:val="24"/>
                <w:lang w:eastAsia="uk-UA"/>
              </w:rPr>
            </w:pPr>
            <w:r w:rsidRPr="002966AA">
              <w:rPr>
                <w:rFonts w:ascii="Times New Roman" w:eastAsia="Times New Roman" w:hAnsi="Times New Roman" w:cs="Times New Roman"/>
                <w:bCs/>
                <w:iCs/>
                <w:color w:val="000000"/>
                <w:sz w:val="24"/>
                <w:szCs w:val="24"/>
                <w:lang w:eastAsia="uk-UA"/>
              </w:rPr>
              <w:t>збільшення від категорії якості повітря із найменшим пріоритетом до</w:t>
            </w:r>
          </w:p>
          <w:p w14:paraId="15E3E957" w14:textId="77777777" w:rsidR="00D9470E" w:rsidRPr="002966AA" w:rsidRDefault="00D9470E" w:rsidP="002966AA">
            <w:pPr>
              <w:spacing w:after="0" w:line="240" w:lineRule="auto"/>
              <w:ind w:firstLine="595"/>
              <w:jc w:val="both"/>
              <w:rPr>
                <w:rFonts w:ascii="Times New Roman" w:eastAsia="Times New Roman" w:hAnsi="Times New Roman" w:cs="Times New Roman"/>
                <w:bCs/>
                <w:iCs/>
                <w:color w:val="000000"/>
                <w:sz w:val="24"/>
                <w:szCs w:val="24"/>
                <w:lang w:eastAsia="uk-UA"/>
              </w:rPr>
            </w:pPr>
            <w:r w:rsidRPr="002966AA">
              <w:rPr>
                <w:rFonts w:ascii="Times New Roman" w:eastAsia="Times New Roman" w:hAnsi="Times New Roman" w:cs="Times New Roman"/>
                <w:bCs/>
                <w:iCs/>
                <w:color w:val="000000"/>
                <w:sz w:val="24"/>
                <w:szCs w:val="24"/>
                <w:lang w:eastAsia="uk-UA"/>
              </w:rPr>
              <w:t>категорія якості повітря із найбільшим пріоритетом;</w:t>
            </w:r>
          </w:p>
          <w:p w14:paraId="637B5FAF" w14:textId="77777777" w:rsidR="00D9470E" w:rsidRPr="002966AA" w:rsidRDefault="00D9470E" w:rsidP="002966AA">
            <w:pPr>
              <w:spacing w:after="0" w:line="240" w:lineRule="auto"/>
              <w:ind w:firstLine="595"/>
              <w:jc w:val="both"/>
              <w:rPr>
                <w:rFonts w:ascii="Times New Roman" w:eastAsia="Times New Roman" w:hAnsi="Times New Roman" w:cs="Times New Roman"/>
                <w:bCs/>
                <w:iCs/>
                <w:color w:val="000000"/>
                <w:sz w:val="24"/>
                <w:szCs w:val="24"/>
                <w:lang w:eastAsia="uk-UA"/>
              </w:rPr>
            </w:pPr>
            <w:r w:rsidRPr="002966AA">
              <w:rPr>
                <w:rFonts w:ascii="Times New Roman" w:eastAsia="Times New Roman" w:hAnsi="Times New Roman" w:cs="Times New Roman"/>
                <w:bCs/>
                <w:iCs/>
                <w:color w:val="000000"/>
                <w:sz w:val="24"/>
                <w:szCs w:val="24"/>
                <w:lang w:eastAsia="uk-UA"/>
              </w:rPr>
              <w:lastRenderedPageBreak/>
              <w:t>– текстове позначення категорії якості повітря, яке відповідно інформує</w:t>
            </w:r>
          </w:p>
          <w:p w14:paraId="0F129571" w14:textId="77777777" w:rsidR="00D9470E" w:rsidRPr="002966AA" w:rsidRDefault="00D9470E" w:rsidP="002966AA">
            <w:pPr>
              <w:spacing w:after="0" w:line="240" w:lineRule="auto"/>
              <w:ind w:firstLine="595"/>
              <w:jc w:val="both"/>
              <w:rPr>
                <w:rFonts w:ascii="Times New Roman" w:eastAsia="Times New Roman" w:hAnsi="Times New Roman" w:cs="Times New Roman"/>
                <w:bCs/>
                <w:iCs/>
                <w:color w:val="000000"/>
                <w:sz w:val="24"/>
                <w:szCs w:val="24"/>
                <w:lang w:eastAsia="uk-UA"/>
              </w:rPr>
            </w:pPr>
            <w:r w:rsidRPr="002966AA">
              <w:rPr>
                <w:rFonts w:ascii="Times New Roman" w:eastAsia="Times New Roman" w:hAnsi="Times New Roman" w:cs="Times New Roman"/>
                <w:bCs/>
                <w:iCs/>
                <w:color w:val="000000"/>
                <w:sz w:val="24"/>
                <w:szCs w:val="24"/>
                <w:lang w:eastAsia="uk-UA"/>
              </w:rPr>
              <w:t>населення про якість повітря та комплексний вплив рівнів основних</w:t>
            </w:r>
          </w:p>
          <w:p w14:paraId="56FBD3DC" w14:textId="77777777" w:rsidR="00D9470E" w:rsidRPr="002966AA" w:rsidRDefault="00D9470E" w:rsidP="002966AA">
            <w:pPr>
              <w:spacing w:after="0" w:line="240" w:lineRule="auto"/>
              <w:ind w:firstLine="595"/>
              <w:jc w:val="both"/>
              <w:rPr>
                <w:rFonts w:ascii="Times New Roman" w:eastAsia="Times New Roman" w:hAnsi="Times New Roman" w:cs="Times New Roman"/>
                <w:bCs/>
                <w:iCs/>
                <w:color w:val="000000"/>
                <w:sz w:val="24"/>
                <w:szCs w:val="24"/>
                <w:lang w:eastAsia="uk-UA"/>
              </w:rPr>
            </w:pPr>
            <w:r w:rsidRPr="002966AA">
              <w:rPr>
                <w:rFonts w:ascii="Times New Roman" w:eastAsia="Times New Roman" w:hAnsi="Times New Roman" w:cs="Times New Roman"/>
                <w:bCs/>
                <w:iCs/>
                <w:color w:val="000000"/>
                <w:sz w:val="24"/>
                <w:szCs w:val="24"/>
                <w:lang w:eastAsia="uk-UA"/>
              </w:rPr>
              <w:t>забруднюючих речовин на здоров’я населення в адаптованому для</w:t>
            </w:r>
          </w:p>
          <w:p w14:paraId="15FB8786" w14:textId="77777777" w:rsidR="00D9470E" w:rsidRPr="002966AA" w:rsidRDefault="00D9470E" w:rsidP="002966AA">
            <w:pPr>
              <w:spacing w:after="0" w:line="240" w:lineRule="auto"/>
              <w:ind w:firstLine="595"/>
              <w:jc w:val="both"/>
              <w:rPr>
                <w:rFonts w:ascii="Times New Roman" w:eastAsia="Times New Roman" w:hAnsi="Times New Roman" w:cs="Times New Roman"/>
                <w:bCs/>
                <w:iCs/>
                <w:color w:val="000000"/>
                <w:sz w:val="24"/>
                <w:szCs w:val="24"/>
                <w:lang w:eastAsia="uk-UA"/>
              </w:rPr>
            </w:pPr>
            <w:r w:rsidRPr="002966AA">
              <w:rPr>
                <w:rFonts w:ascii="Times New Roman" w:eastAsia="Times New Roman" w:hAnsi="Times New Roman" w:cs="Times New Roman"/>
                <w:bCs/>
                <w:iCs/>
                <w:color w:val="000000"/>
                <w:sz w:val="24"/>
                <w:szCs w:val="24"/>
                <w:lang w:eastAsia="uk-UA"/>
              </w:rPr>
              <w:t>користувача форматі;</w:t>
            </w:r>
          </w:p>
          <w:p w14:paraId="6D8AE908" w14:textId="77777777" w:rsidR="00D9470E" w:rsidRPr="002966AA" w:rsidRDefault="00D9470E" w:rsidP="002966AA">
            <w:pPr>
              <w:spacing w:after="0" w:line="240" w:lineRule="auto"/>
              <w:ind w:firstLine="595"/>
              <w:jc w:val="both"/>
              <w:rPr>
                <w:rFonts w:ascii="Times New Roman" w:eastAsia="Times New Roman" w:hAnsi="Times New Roman" w:cs="Times New Roman"/>
                <w:bCs/>
                <w:iCs/>
                <w:color w:val="000000"/>
                <w:sz w:val="24"/>
                <w:szCs w:val="24"/>
                <w:lang w:eastAsia="uk-UA"/>
              </w:rPr>
            </w:pPr>
            <w:r w:rsidRPr="002966AA">
              <w:rPr>
                <w:rFonts w:ascii="Times New Roman" w:eastAsia="Times New Roman" w:hAnsi="Times New Roman" w:cs="Times New Roman"/>
                <w:bCs/>
                <w:iCs/>
                <w:color w:val="000000"/>
                <w:sz w:val="24"/>
                <w:szCs w:val="24"/>
                <w:lang w:eastAsia="uk-UA"/>
              </w:rPr>
              <w:t>– кольорове позначення категорія якості повітря у форматі коду RGB, яке</w:t>
            </w:r>
          </w:p>
          <w:p w14:paraId="051AD172" w14:textId="77777777" w:rsidR="00D9470E" w:rsidRPr="002966AA" w:rsidRDefault="00D9470E" w:rsidP="002966AA">
            <w:pPr>
              <w:spacing w:after="0" w:line="240" w:lineRule="auto"/>
              <w:ind w:firstLine="595"/>
              <w:jc w:val="both"/>
              <w:rPr>
                <w:rFonts w:ascii="Times New Roman" w:eastAsia="Times New Roman" w:hAnsi="Times New Roman" w:cs="Times New Roman"/>
                <w:bCs/>
                <w:iCs/>
                <w:color w:val="000000"/>
                <w:sz w:val="24"/>
                <w:szCs w:val="24"/>
                <w:lang w:eastAsia="uk-UA"/>
              </w:rPr>
            </w:pPr>
            <w:r w:rsidRPr="002966AA">
              <w:rPr>
                <w:rFonts w:ascii="Times New Roman" w:eastAsia="Times New Roman" w:hAnsi="Times New Roman" w:cs="Times New Roman"/>
                <w:bCs/>
                <w:iCs/>
                <w:color w:val="000000"/>
                <w:sz w:val="24"/>
                <w:szCs w:val="24"/>
                <w:lang w:eastAsia="uk-UA"/>
              </w:rPr>
              <w:t>відповідно інформує населення про якість повітря та комплексний вплив</w:t>
            </w:r>
          </w:p>
          <w:p w14:paraId="70E1A780" w14:textId="77777777" w:rsidR="00D9470E" w:rsidRPr="002966AA" w:rsidRDefault="00D9470E" w:rsidP="002966AA">
            <w:pPr>
              <w:spacing w:after="0" w:line="240" w:lineRule="auto"/>
              <w:ind w:firstLine="595"/>
              <w:jc w:val="both"/>
              <w:rPr>
                <w:rFonts w:ascii="Times New Roman" w:eastAsia="Times New Roman" w:hAnsi="Times New Roman" w:cs="Times New Roman"/>
                <w:bCs/>
                <w:iCs/>
                <w:color w:val="000000"/>
                <w:sz w:val="24"/>
                <w:szCs w:val="24"/>
                <w:lang w:eastAsia="uk-UA"/>
              </w:rPr>
            </w:pPr>
            <w:r w:rsidRPr="002966AA">
              <w:rPr>
                <w:rFonts w:ascii="Times New Roman" w:eastAsia="Times New Roman" w:hAnsi="Times New Roman" w:cs="Times New Roman"/>
                <w:bCs/>
                <w:iCs/>
                <w:color w:val="000000"/>
                <w:sz w:val="24"/>
                <w:szCs w:val="24"/>
                <w:lang w:eastAsia="uk-UA"/>
              </w:rPr>
              <w:t>рівнів основних забруднюючих речовин на здоров’я населення в</w:t>
            </w:r>
          </w:p>
          <w:p w14:paraId="1BE3D655" w14:textId="77777777" w:rsidR="00D9470E" w:rsidRPr="002966AA" w:rsidRDefault="00D9470E" w:rsidP="002966AA">
            <w:pPr>
              <w:spacing w:after="0" w:line="240" w:lineRule="auto"/>
              <w:ind w:firstLine="595"/>
              <w:jc w:val="both"/>
              <w:rPr>
                <w:rFonts w:ascii="Times New Roman" w:eastAsia="Times New Roman" w:hAnsi="Times New Roman" w:cs="Times New Roman"/>
                <w:bCs/>
                <w:iCs/>
                <w:color w:val="000000"/>
                <w:sz w:val="24"/>
                <w:szCs w:val="24"/>
                <w:lang w:eastAsia="uk-UA"/>
              </w:rPr>
            </w:pPr>
            <w:r w:rsidRPr="002966AA">
              <w:rPr>
                <w:rFonts w:ascii="Times New Roman" w:eastAsia="Times New Roman" w:hAnsi="Times New Roman" w:cs="Times New Roman"/>
                <w:bCs/>
                <w:iCs/>
                <w:color w:val="000000"/>
                <w:sz w:val="24"/>
                <w:szCs w:val="24"/>
                <w:lang w:eastAsia="uk-UA"/>
              </w:rPr>
              <w:t>адаптованому для користувача форматі;</w:t>
            </w:r>
          </w:p>
          <w:p w14:paraId="0EA24609" w14:textId="77777777" w:rsidR="00D9470E" w:rsidRPr="002966AA" w:rsidRDefault="00D9470E" w:rsidP="002966AA">
            <w:pPr>
              <w:spacing w:after="0" w:line="240" w:lineRule="auto"/>
              <w:ind w:firstLine="595"/>
              <w:jc w:val="both"/>
              <w:rPr>
                <w:rFonts w:ascii="Times New Roman" w:eastAsia="Times New Roman" w:hAnsi="Times New Roman" w:cs="Times New Roman"/>
                <w:bCs/>
                <w:iCs/>
                <w:color w:val="000000"/>
                <w:sz w:val="24"/>
                <w:szCs w:val="24"/>
                <w:lang w:eastAsia="uk-UA"/>
              </w:rPr>
            </w:pPr>
            <w:r w:rsidRPr="002966AA">
              <w:rPr>
                <w:rFonts w:ascii="Times New Roman" w:eastAsia="Times New Roman" w:hAnsi="Times New Roman" w:cs="Times New Roman"/>
                <w:bCs/>
                <w:iCs/>
                <w:color w:val="000000"/>
                <w:sz w:val="24"/>
                <w:szCs w:val="24"/>
                <w:lang w:eastAsia="uk-UA"/>
              </w:rPr>
              <w:t>– діапазони меж цифрового значення Індексу якості повітря в Україні, що</w:t>
            </w:r>
          </w:p>
          <w:p w14:paraId="026581DE" w14:textId="77777777" w:rsidR="00D9470E" w:rsidRPr="002966AA" w:rsidRDefault="00D9470E" w:rsidP="002966AA">
            <w:pPr>
              <w:spacing w:after="0" w:line="240" w:lineRule="auto"/>
              <w:ind w:firstLine="595"/>
              <w:jc w:val="both"/>
              <w:rPr>
                <w:rFonts w:ascii="Times New Roman" w:eastAsia="Times New Roman" w:hAnsi="Times New Roman" w:cs="Times New Roman"/>
                <w:bCs/>
                <w:iCs/>
                <w:color w:val="000000"/>
                <w:sz w:val="24"/>
                <w:szCs w:val="24"/>
                <w:lang w:eastAsia="uk-UA"/>
              </w:rPr>
            </w:pPr>
            <w:r w:rsidRPr="002966AA">
              <w:rPr>
                <w:rFonts w:ascii="Times New Roman" w:eastAsia="Times New Roman" w:hAnsi="Times New Roman" w:cs="Times New Roman"/>
                <w:bCs/>
                <w:iCs/>
                <w:color w:val="000000"/>
                <w:sz w:val="24"/>
                <w:szCs w:val="24"/>
                <w:lang w:eastAsia="uk-UA"/>
              </w:rPr>
              <w:t>відповідають кожній категорії якості повітря;</w:t>
            </w:r>
          </w:p>
          <w:p w14:paraId="0B33D6C7" w14:textId="77777777" w:rsidR="00D9470E" w:rsidRPr="002966AA" w:rsidRDefault="00D9470E" w:rsidP="002966AA">
            <w:pPr>
              <w:spacing w:after="0" w:line="240" w:lineRule="auto"/>
              <w:ind w:firstLine="595"/>
              <w:jc w:val="both"/>
              <w:rPr>
                <w:rFonts w:ascii="Times New Roman" w:eastAsia="Times New Roman" w:hAnsi="Times New Roman" w:cs="Times New Roman"/>
                <w:bCs/>
                <w:iCs/>
                <w:color w:val="000000"/>
                <w:sz w:val="24"/>
                <w:szCs w:val="24"/>
                <w:lang w:eastAsia="uk-UA"/>
              </w:rPr>
            </w:pPr>
            <w:r w:rsidRPr="002966AA">
              <w:rPr>
                <w:rFonts w:ascii="Times New Roman" w:eastAsia="Times New Roman" w:hAnsi="Times New Roman" w:cs="Times New Roman"/>
                <w:bCs/>
                <w:iCs/>
                <w:color w:val="000000"/>
                <w:sz w:val="24"/>
                <w:szCs w:val="24"/>
                <w:lang w:eastAsia="uk-UA"/>
              </w:rPr>
              <w:t>– діапазони меж усереднених концентрацій основних забруднюючих</w:t>
            </w:r>
          </w:p>
          <w:p w14:paraId="5EC33B74" w14:textId="77777777" w:rsidR="00D9470E" w:rsidRPr="002966AA" w:rsidRDefault="00D9470E" w:rsidP="002966AA">
            <w:pPr>
              <w:spacing w:after="0" w:line="240" w:lineRule="auto"/>
              <w:ind w:firstLine="595"/>
              <w:jc w:val="both"/>
              <w:rPr>
                <w:rFonts w:ascii="Times New Roman" w:eastAsia="Times New Roman" w:hAnsi="Times New Roman" w:cs="Times New Roman"/>
                <w:bCs/>
                <w:iCs/>
                <w:color w:val="000000"/>
                <w:sz w:val="24"/>
                <w:szCs w:val="24"/>
                <w:lang w:eastAsia="uk-UA"/>
              </w:rPr>
            </w:pPr>
            <w:r w:rsidRPr="002966AA">
              <w:rPr>
                <w:rFonts w:ascii="Times New Roman" w:eastAsia="Times New Roman" w:hAnsi="Times New Roman" w:cs="Times New Roman"/>
                <w:bCs/>
                <w:iCs/>
                <w:color w:val="000000"/>
                <w:sz w:val="24"/>
                <w:szCs w:val="24"/>
                <w:lang w:eastAsia="uk-UA"/>
              </w:rPr>
              <w:t>речовин, що відповідають кожній категорії якості повітря.</w:t>
            </w:r>
          </w:p>
          <w:p w14:paraId="02CCB397" w14:textId="77777777" w:rsidR="00D9470E" w:rsidRPr="002966AA" w:rsidRDefault="00D9470E" w:rsidP="002966AA">
            <w:pPr>
              <w:spacing w:after="0" w:line="240" w:lineRule="auto"/>
              <w:ind w:firstLine="595"/>
              <w:jc w:val="both"/>
              <w:rPr>
                <w:rFonts w:ascii="Times New Roman" w:eastAsia="Times New Roman" w:hAnsi="Times New Roman" w:cs="Times New Roman"/>
                <w:bCs/>
                <w:iCs/>
                <w:color w:val="000000"/>
                <w:sz w:val="24"/>
                <w:szCs w:val="24"/>
                <w:lang w:eastAsia="uk-UA"/>
              </w:rPr>
            </w:pPr>
            <w:r w:rsidRPr="002966AA">
              <w:rPr>
                <w:rFonts w:ascii="Times New Roman" w:eastAsia="Times New Roman" w:hAnsi="Times New Roman" w:cs="Times New Roman"/>
                <w:bCs/>
                <w:iCs/>
                <w:color w:val="000000"/>
                <w:sz w:val="24"/>
                <w:szCs w:val="24"/>
                <w:lang w:eastAsia="uk-UA"/>
              </w:rPr>
              <w:t>Індекс якості повітря в Україні для пункту спостереження відповідає</w:t>
            </w:r>
          </w:p>
          <w:p w14:paraId="021265FA" w14:textId="77777777" w:rsidR="00D9470E" w:rsidRPr="002966AA" w:rsidRDefault="00D9470E" w:rsidP="002966AA">
            <w:pPr>
              <w:spacing w:after="0" w:line="240" w:lineRule="auto"/>
              <w:ind w:firstLine="595"/>
              <w:jc w:val="both"/>
              <w:rPr>
                <w:rFonts w:ascii="Times New Roman" w:eastAsia="Times New Roman" w:hAnsi="Times New Roman" w:cs="Times New Roman"/>
                <w:bCs/>
                <w:iCs/>
                <w:color w:val="000000"/>
                <w:sz w:val="24"/>
                <w:szCs w:val="24"/>
                <w:lang w:eastAsia="uk-UA"/>
              </w:rPr>
            </w:pPr>
            <w:r w:rsidRPr="002966AA">
              <w:rPr>
                <w:rFonts w:ascii="Times New Roman" w:eastAsia="Times New Roman" w:hAnsi="Times New Roman" w:cs="Times New Roman"/>
                <w:bCs/>
                <w:iCs/>
                <w:color w:val="000000"/>
                <w:sz w:val="24"/>
                <w:szCs w:val="24"/>
                <w:lang w:eastAsia="uk-UA"/>
              </w:rPr>
              <w:t>найбільшому пріоритету категорії якості повітря, визначеній серед для усіх</w:t>
            </w:r>
          </w:p>
          <w:p w14:paraId="16DECB31" w14:textId="77777777" w:rsidR="00D9470E" w:rsidRPr="002966AA" w:rsidRDefault="00D9470E" w:rsidP="002966AA">
            <w:pPr>
              <w:spacing w:after="0" w:line="240" w:lineRule="auto"/>
              <w:ind w:firstLine="595"/>
              <w:jc w:val="both"/>
              <w:rPr>
                <w:rFonts w:ascii="Times New Roman" w:eastAsia="Times New Roman" w:hAnsi="Times New Roman" w:cs="Times New Roman"/>
                <w:bCs/>
                <w:iCs/>
                <w:color w:val="000000"/>
                <w:sz w:val="24"/>
                <w:szCs w:val="24"/>
                <w:lang w:eastAsia="uk-UA"/>
              </w:rPr>
            </w:pPr>
            <w:r w:rsidRPr="002966AA">
              <w:rPr>
                <w:rFonts w:ascii="Times New Roman" w:eastAsia="Times New Roman" w:hAnsi="Times New Roman" w:cs="Times New Roman"/>
                <w:bCs/>
                <w:iCs/>
                <w:color w:val="000000"/>
                <w:sz w:val="24"/>
                <w:szCs w:val="24"/>
                <w:lang w:eastAsia="uk-UA"/>
              </w:rPr>
              <w:t>основних забруднюючих речовин.</w:t>
            </w:r>
          </w:p>
          <w:p w14:paraId="7C25D715" w14:textId="77777777" w:rsidR="00D9470E" w:rsidRPr="002966AA" w:rsidRDefault="00D9470E" w:rsidP="002966AA">
            <w:pPr>
              <w:spacing w:after="0" w:line="240" w:lineRule="auto"/>
              <w:ind w:firstLine="595"/>
              <w:jc w:val="both"/>
              <w:rPr>
                <w:rFonts w:ascii="Times New Roman" w:eastAsia="Times New Roman" w:hAnsi="Times New Roman" w:cs="Times New Roman"/>
                <w:bCs/>
                <w:iCs/>
                <w:color w:val="000000"/>
                <w:sz w:val="24"/>
                <w:szCs w:val="24"/>
                <w:lang w:eastAsia="uk-UA"/>
              </w:rPr>
            </w:pPr>
            <w:r w:rsidRPr="002966AA">
              <w:rPr>
                <w:rFonts w:ascii="Times New Roman" w:eastAsia="Times New Roman" w:hAnsi="Times New Roman" w:cs="Times New Roman"/>
                <w:bCs/>
                <w:iCs/>
                <w:color w:val="000000"/>
                <w:sz w:val="24"/>
                <w:szCs w:val="24"/>
                <w:lang w:eastAsia="uk-UA"/>
              </w:rPr>
              <w:t>Для визначення категорії якості повітря основної забруднюючої речовини</w:t>
            </w:r>
          </w:p>
          <w:p w14:paraId="52B9335D" w14:textId="77777777" w:rsidR="00D9470E" w:rsidRPr="002966AA" w:rsidRDefault="00D9470E" w:rsidP="002966AA">
            <w:pPr>
              <w:spacing w:after="0" w:line="240" w:lineRule="auto"/>
              <w:ind w:firstLine="595"/>
              <w:jc w:val="both"/>
              <w:rPr>
                <w:rFonts w:ascii="Times New Roman" w:eastAsia="Times New Roman" w:hAnsi="Times New Roman" w:cs="Times New Roman"/>
                <w:bCs/>
                <w:iCs/>
                <w:color w:val="000000"/>
                <w:sz w:val="24"/>
                <w:szCs w:val="24"/>
                <w:lang w:eastAsia="uk-UA"/>
              </w:rPr>
            </w:pPr>
            <w:r w:rsidRPr="002966AA">
              <w:rPr>
                <w:rFonts w:ascii="Times New Roman" w:eastAsia="Times New Roman" w:hAnsi="Times New Roman" w:cs="Times New Roman"/>
                <w:bCs/>
                <w:iCs/>
                <w:color w:val="000000"/>
                <w:sz w:val="24"/>
                <w:szCs w:val="24"/>
                <w:lang w:eastAsia="uk-UA"/>
              </w:rPr>
              <w:t>необхідно порівняти середнє арифметичне за годину або середнє за добу</w:t>
            </w:r>
          </w:p>
          <w:p w14:paraId="25F44C6E" w14:textId="77777777" w:rsidR="00D9470E" w:rsidRPr="002966AA" w:rsidRDefault="00D9470E" w:rsidP="002966AA">
            <w:pPr>
              <w:spacing w:after="0" w:line="240" w:lineRule="auto"/>
              <w:ind w:firstLine="595"/>
              <w:jc w:val="both"/>
              <w:rPr>
                <w:rFonts w:ascii="Times New Roman" w:eastAsia="Times New Roman" w:hAnsi="Times New Roman" w:cs="Times New Roman"/>
                <w:bCs/>
                <w:iCs/>
                <w:color w:val="000000"/>
                <w:sz w:val="24"/>
                <w:szCs w:val="24"/>
                <w:lang w:eastAsia="uk-UA"/>
              </w:rPr>
            </w:pPr>
            <w:r w:rsidRPr="002966AA">
              <w:rPr>
                <w:rFonts w:ascii="Times New Roman" w:eastAsia="Times New Roman" w:hAnsi="Times New Roman" w:cs="Times New Roman"/>
                <w:bCs/>
                <w:iCs/>
                <w:color w:val="000000"/>
                <w:sz w:val="24"/>
                <w:szCs w:val="24"/>
                <w:lang w:eastAsia="uk-UA"/>
              </w:rPr>
              <w:t xml:space="preserve">значення даних спостережень концентрації цієї </w:t>
            </w:r>
            <w:r w:rsidRPr="002966AA">
              <w:rPr>
                <w:rFonts w:ascii="Times New Roman" w:eastAsia="Times New Roman" w:hAnsi="Times New Roman" w:cs="Times New Roman"/>
                <w:bCs/>
                <w:iCs/>
                <w:color w:val="000000"/>
                <w:sz w:val="24"/>
                <w:szCs w:val="24"/>
                <w:lang w:eastAsia="uk-UA"/>
              </w:rPr>
              <w:lastRenderedPageBreak/>
              <w:t>забруднюючої речовини із</w:t>
            </w:r>
          </w:p>
          <w:p w14:paraId="2824E30A" w14:textId="77777777" w:rsidR="00D9470E" w:rsidRPr="002966AA" w:rsidRDefault="00D9470E" w:rsidP="002966AA">
            <w:pPr>
              <w:spacing w:after="0" w:line="240" w:lineRule="auto"/>
              <w:ind w:firstLine="595"/>
              <w:jc w:val="both"/>
              <w:rPr>
                <w:rFonts w:ascii="Times New Roman" w:eastAsia="Times New Roman" w:hAnsi="Times New Roman" w:cs="Times New Roman"/>
                <w:bCs/>
                <w:iCs/>
                <w:color w:val="000000"/>
                <w:sz w:val="24"/>
                <w:szCs w:val="24"/>
                <w:lang w:eastAsia="uk-UA"/>
              </w:rPr>
            </w:pPr>
            <w:r w:rsidRPr="002966AA">
              <w:rPr>
                <w:rFonts w:ascii="Times New Roman" w:eastAsia="Times New Roman" w:hAnsi="Times New Roman" w:cs="Times New Roman"/>
                <w:bCs/>
                <w:iCs/>
                <w:color w:val="000000"/>
                <w:sz w:val="24"/>
                <w:szCs w:val="24"/>
                <w:lang w:eastAsia="uk-UA"/>
              </w:rPr>
              <w:t>відповідними діапазонами значень, що наведені у таблиці Додатку 1 до цього</w:t>
            </w:r>
          </w:p>
          <w:p w14:paraId="2A26D0A0" w14:textId="77777777" w:rsidR="00D9470E" w:rsidRPr="002966AA" w:rsidRDefault="00D9470E" w:rsidP="002966AA">
            <w:pPr>
              <w:spacing w:after="0" w:line="240" w:lineRule="auto"/>
              <w:ind w:firstLine="595"/>
              <w:jc w:val="both"/>
              <w:rPr>
                <w:rFonts w:ascii="Times New Roman" w:eastAsia="Times New Roman" w:hAnsi="Times New Roman" w:cs="Times New Roman"/>
                <w:bCs/>
                <w:iCs/>
                <w:color w:val="000000"/>
                <w:sz w:val="24"/>
                <w:szCs w:val="24"/>
                <w:lang w:eastAsia="uk-UA"/>
              </w:rPr>
            </w:pPr>
            <w:r w:rsidRPr="002966AA">
              <w:rPr>
                <w:rFonts w:ascii="Times New Roman" w:eastAsia="Times New Roman" w:hAnsi="Times New Roman" w:cs="Times New Roman"/>
                <w:bCs/>
                <w:iCs/>
                <w:color w:val="000000"/>
                <w:sz w:val="24"/>
                <w:szCs w:val="24"/>
                <w:lang w:eastAsia="uk-UA"/>
              </w:rPr>
              <w:t>Порядку.</w:t>
            </w:r>
          </w:p>
          <w:p w14:paraId="2E1E435F" w14:textId="77777777" w:rsidR="00D9470E" w:rsidRPr="002966AA" w:rsidRDefault="00D9470E" w:rsidP="002966AA">
            <w:pPr>
              <w:spacing w:after="0" w:line="240" w:lineRule="auto"/>
              <w:ind w:firstLine="595"/>
              <w:jc w:val="both"/>
              <w:rPr>
                <w:rFonts w:ascii="Times New Roman" w:eastAsia="Times New Roman" w:hAnsi="Times New Roman" w:cs="Times New Roman"/>
                <w:bCs/>
                <w:iCs/>
                <w:color w:val="000000"/>
                <w:sz w:val="24"/>
                <w:szCs w:val="24"/>
                <w:lang w:eastAsia="uk-UA"/>
              </w:rPr>
            </w:pPr>
            <w:r w:rsidRPr="002966AA">
              <w:rPr>
                <w:rFonts w:ascii="Times New Roman" w:eastAsia="Times New Roman" w:hAnsi="Times New Roman" w:cs="Times New Roman"/>
                <w:bCs/>
                <w:i/>
                <w:iCs/>
                <w:color w:val="000000"/>
                <w:sz w:val="24"/>
                <w:szCs w:val="24"/>
                <w:lang w:eastAsia="uk-UA"/>
              </w:rPr>
              <w:t>Пропозиції до нової редакції таблиці Додатку 1 та таблиці Додатку 2</w:t>
            </w:r>
          </w:p>
          <w:p w14:paraId="5A0B64A8" w14:textId="77777777" w:rsidR="00D9470E" w:rsidRPr="002966AA" w:rsidRDefault="00D9470E" w:rsidP="002966AA">
            <w:pPr>
              <w:spacing w:after="0" w:line="240" w:lineRule="auto"/>
              <w:ind w:firstLine="595"/>
              <w:jc w:val="both"/>
              <w:rPr>
                <w:rFonts w:ascii="Times New Roman" w:eastAsia="Times New Roman" w:hAnsi="Times New Roman" w:cs="Times New Roman"/>
                <w:bCs/>
                <w:iCs/>
                <w:color w:val="000000"/>
                <w:sz w:val="24"/>
                <w:szCs w:val="24"/>
                <w:lang w:eastAsia="uk-UA"/>
              </w:rPr>
            </w:pPr>
            <w:r w:rsidRPr="002966AA">
              <w:rPr>
                <w:rFonts w:ascii="Times New Roman" w:eastAsia="Times New Roman" w:hAnsi="Times New Roman" w:cs="Times New Roman"/>
                <w:bCs/>
                <w:i/>
                <w:iCs/>
                <w:color w:val="000000"/>
                <w:sz w:val="24"/>
                <w:szCs w:val="24"/>
                <w:lang w:eastAsia="uk-UA"/>
              </w:rPr>
              <w:t>Проєкту Порядку наведені у Додатку 2 до цього листа.</w:t>
            </w:r>
          </w:p>
          <w:p w14:paraId="3323F40A" w14:textId="02217660" w:rsidR="00D9470E" w:rsidRPr="002966AA" w:rsidRDefault="00D9470E" w:rsidP="002966AA">
            <w:pPr>
              <w:spacing w:after="0" w:line="240" w:lineRule="auto"/>
              <w:ind w:firstLine="595"/>
              <w:jc w:val="both"/>
              <w:rPr>
                <w:rFonts w:ascii="Times New Roman" w:eastAsia="Times New Roman" w:hAnsi="Times New Roman" w:cs="Times New Roman"/>
                <w:bCs/>
                <w:i/>
                <w:iCs/>
                <w:color w:val="000000"/>
                <w:sz w:val="24"/>
                <w:szCs w:val="24"/>
                <w:lang w:eastAsia="uk-UA"/>
              </w:rPr>
            </w:pPr>
            <w:r w:rsidRPr="002966AA">
              <w:rPr>
                <w:rFonts w:ascii="Times New Roman" w:eastAsia="Times New Roman" w:hAnsi="Times New Roman" w:cs="Times New Roman"/>
                <w:bCs/>
                <w:iCs/>
                <w:color w:val="000000"/>
                <w:sz w:val="24"/>
                <w:szCs w:val="24"/>
                <w:lang w:eastAsia="uk-UA"/>
              </w:rPr>
              <w:t xml:space="preserve">На нашу думку запропонована редакція п. 5 більшою мірою відповідає правилам </w:t>
            </w:r>
            <w:proofErr w:type="spellStart"/>
            <w:r w:rsidRPr="002966AA">
              <w:rPr>
                <w:rFonts w:ascii="Times New Roman" w:eastAsia="Times New Roman" w:hAnsi="Times New Roman" w:cs="Times New Roman"/>
                <w:bCs/>
                <w:iCs/>
                <w:color w:val="000000"/>
                <w:sz w:val="24"/>
                <w:szCs w:val="24"/>
                <w:lang w:eastAsia="uk-UA"/>
              </w:rPr>
              <w:t>нормотворчості</w:t>
            </w:r>
            <w:proofErr w:type="spellEnd"/>
            <w:r w:rsidRPr="002966AA">
              <w:rPr>
                <w:rFonts w:ascii="Times New Roman" w:eastAsia="Times New Roman" w:hAnsi="Times New Roman" w:cs="Times New Roman"/>
                <w:bCs/>
                <w:iCs/>
                <w:color w:val="000000"/>
                <w:sz w:val="24"/>
                <w:szCs w:val="24"/>
                <w:lang w:eastAsia="uk-UA"/>
              </w:rPr>
              <w:t>, чітко визначає класифікаційні ознаки Індексу якості повітря та порядок їх виявлення.</w:t>
            </w:r>
          </w:p>
        </w:tc>
        <w:tc>
          <w:tcPr>
            <w:tcW w:w="5347" w:type="dxa"/>
            <w:shd w:val="clear" w:color="auto" w:fill="auto"/>
            <w:tcMar>
              <w:left w:w="78" w:type="dxa"/>
            </w:tcMar>
          </w:tcPr>
          <w:p w14:paraId="58C6DF38" w14:textId="77777777" w:rsidR="00D9470E" w:rsidRPr="002966AA" w:rsidRDefault="00D9470E" w:rsidP="002966AA">
            <w:pPr>
              <w:spacing w:after="0" w:line="240" w:lineRule="auto"/>
              <w:ind w:left="-20" w:firstLine="595"/>
              <w:jc w:val="both"/>
              <w:rPr>
                <w:rFonts w:ascii="Times New Roman" w:eastAsia="Times New Roman" w:hAnsi="Times New Roman" w:cs="Times New Roman"/>
                <w:color w:val="auto"/>
                <w:sz w:val="24"/>
                <w:szCs w:val="24"/>
                <w:lang w:eastAsia="uk-UA"/>
              </w:rPr>
            </w:pPr>
            <w:r w:rsidRPr="002966AA">
              <w:rPr>
                <w:rFonts w:ascii="Times New Roman" w:eastAsia="Times New Roman" w:hAnsi="Times New Roman" w:cs="Times New Roman"/>
                <w:color w:val="000000"/>
                <w:sz w:val="24"/>
                <w:szCs w:val="24"/>
                <w:lang w:eastAsia="uk-UA"/>
              </w:rPr>
              <w:lastRenderedPageBreak/>
              <w:t>Пункт 6 проєкту Порядку:</w:t>
            </w:r>
          </w:p>
          <w:p w14:paraId="606E56D6" w14:textId="77777777" w:rsidR="00D9470E" w:rsidRPr="002966AA" w:rsidRDefault="00D9470E" w:rsidP="002966AA">
            <w:pPr>
              <w:spacing w:after="0" w:line="240" w:lineRule="auto"/>
              <w:ind w:left="-20" w:firstLine="595"/>
              <w:jc w:val="both"/>
              <w:rPr>
                <w:rFonts w:ascii="Times New Roman" w:eastAsia="Times New Roman" w:hAnsi="Times New Roman" w:cs="Times New Roman"/>
                <w:color w:val="auto"/>
                <w:sz w:val="24"/>
                <w:szCs w:val="24"/>
                <w:lang w:eastAsia="uk-UA"/>
              </w:rPr>
            </w:pPr>
            <w:r w:rsidRPr="002966AA">
              <w:rPr>
                <w:rFonts w:ascii="Times New Roman" w:eastAsia="Times New Roman" w:hAnsi="Times New Roman" w:cs="Times New Roman"/>
                <w:color w:val="000000"/>
                <w:sz w:val="24"/>
                <w:szCs w:val="24"/>
                <w:lang w:eastAsia="uk-UA"/>
              </w:rPr>
              <w:t>«6. Значення рівнів основних забруднюючих речовин, наведених у пункті 3 цього Порядку, визначають індекс якості повітря в Україні на основі даних, отриманих на кожному пункті спостережень.</w:t>
            </w:r>
          </w:p>
          <w:p w14:paraId="04064B61" w14:textId="77777777" w:rsidR="00D9470E" w:rsidRPr="002966AA" w:rsidRDefault="00D9470E" w:rsidP="002966AA">
            <w:pPr>
              <w:spacing w:after="0" w:line="240" w:lineRule="auto"/>
              <w:ind w:left="-20" w:firstLine="595"/>
              <w:jc w:val="both"/>
              <w:rPr>
                <w:rFonts w:ascii="Times New Roman" w:eastAsia="Times New Roman" w:hAnsi="Times New Roman" w:cs="Times New Roman"/>
                <w:color w:val="auto"/>
                <w:sz w:val="24"/>
                <w:szCs w:val="24"/>
                <w:lang w:eastAsia="uk-UA"/>
              </w:rPr>
            </w:pPr>
            <w:r w:rsidRPr="002966AA">
              <w:rPr>
                <w:rFonts w:ascii="Times New Roman" w:eastAsia="Times New Roman" w:hAnsi="Times New Roman" w:cs="Times New Roman"/>
                <w:color w:val="000000"/>
                <w:sz w:val="24"/>
                <w:szCs w:val="24"/>
                <w:lang w:eastAsia="uk-UA"/>
              </w:rPr>
              <w:t>Для забруднюючих речовин, дані про рівні яких використовуються для визначення індексу якості повітря в Україні на кожному пункті спостережень, у додатку 1 до цього Порядку наведено діапазони значень рівнів забруднюючих речовин, що визначають кольорові та текстові показники індексу якості повітря в Україні.</w:t>
            </w:r>
          </w:p>
          <w:p w14:paraId="0086707B" w14:textId="77777777" w:rsidR="00D9470E" w:rsidRPr="002966AA" w:rsidRDefault="00D9470E" w:rsidP="002966AA">
            <w:pPr>
              <w:spacing w:after="0" w:line="240" w:lineRule="auto"/>
              <w:ind w:left="-20" w:firstLine="595"/>
              <w:jc w:val="both"/>
              <w:rPr>
                <w:rFonts w:ascii="Times New Roman" w:eastAsia="Times New Roman" w:hAnsi="Times New Roman" w:cs="Times New Roman"/>
                <w:color w:val="auto"/>
                <w:sz w:val="24"/>
                <w:szCs w:val="24"/>
                <w:lang w:eastAsia="uk-UA"/>
              </w:rPr>
            </w:pPr>
            <w:r w:rsidRPr="002966AA">
              <w:rPr>
                <w:rFonts w:ascii="Times New Roman" w:eastAsia="Times New Roman" w:hAnsi="Times New Roman" w:cs="Times New Roman"/>
                <w:color w:val="000000"/>
                <w:sz w:val="24"/>
                <w:szCs w:val="24"/>
                <w:lang w:eastAsia="uk-UA"/>
              </w:rPr>
              <w:t>Узагальнений показник індексу якості повітря в Україні для пункту спостережень (далі – показник індексу якості повітря в Україні) відповідає найвищому показнику забруднення для будь-якої із забруднюючих речовин, вимірювання рівнів якої здійснюється на конкретному пункті спостережень, та дані про рівні якої використовуються для визначення індексу якості повітря в Україні. Ці показники відображають рівень забруднення повітря від найвищого до найнижчого:</w:t>
            </w:r>
          </w:p>
          <w:p w14:paraId="4095C08D" w14:textId="77777777" w:rsidR="00D9470E" w:rsidRPr="002966AA" w:rsidRDefault="00D9470E" w:rsidP="002966AA">
            <w:pPr>
              <w:spacing w:after="0" w:line="240" w:lineRule="auto"/>
              <w:ind w:left="-20" w:firstLine="595"/>
              <w:jc w:val="both"/>
              <w:rPr>
                <w:rFonts w:ascii="Times New Roman" w:eastAsia="Times New Roman" w:hAnsi="Times New Roman" w:cs="Times New Roman"/>
                <w:color w:val="auto"/>
                <w:sz w:val="24"/>
                <w:szCs w:val="24"/>
                <w:lang w:eastAsia="uk-UA"/>
              </w:rPr>
            </w:pPr>
            <w:r w:rsidRPr="002966AA">
              <w:rPr>
                <w:rFonts w:ascii="Times New Roman" w:eastAsia="Times New Roman" w:hAnsi="Times New Roman" w:cs="Times New Roman"/>
                <w:color w:val="000000"/>
                <w:sz w:val="24"/>
                <w:szCs w:val="24"/>
                <w:lang w:eastAsia="uk-UA"/>
              </w:rPr>
              <w:t xml:space="preserve">«Дуже поганий» – позначається кольором згідно з </w:t>
            </w:r>
            <w:proofErr w:type="spellStart"/>
            <w:r w:rsidRPr="002966AA">
              <w:rPr>
                <w:rFonts w:ascii="Times New Roman" w:eastAsia="Times New Roman" w:hAnsi="Times New Roman" w:cs="Times New Roman"/>
                <w:color w:val="000000"/>
                <w:sz w:val="24"/>
                <w:szCs w:val="24"/>
                <w:lang w:eastAsia="uk-UA"/>
              </w:rPr>
              <w:t>rgb</w:t>
            </w:r>
            <w:proofErr w:type="spellEnd"/>
            <w:r w:rsidRPr="002966AA">
              <w:rPr>
                <w:rFonts w:ascii="Times New Roman" w:eastAsia="Times New Roman" w:hAnsi="Times New Roman" w:cs="Times New Roman"/>
                <w:color w:val="000000"/>
                <w:sz w:val="24"/>
                <w:szCs w:val="24"/>
                <w:lang w:eastAsia="uk-UA"/>
              </w:rPr>
              <w:t xml:space="preserve"> (112, 41, 99);</w:t>
            </w:r>
          </w:p>
          <w:p w14:paraId="4C08BEF5" w14:textId="77777777" w:rsidR="00D9470E" w:rsidRPr="002966AA" w:rsidRDefault="00D9470E" w:rsidP="002966AA">
            <w:pPr>
              <w:spacing w:after="0" w:line="240" w:lineRule="auto"/>
              <w:ind w:left="-20" w:firstLine="595"/>
              <w:jc w:val="both"/>
              <w:rPr>
                <w:rFonts w:ascii="Times New Roman" w:eastAsia="Times New Roman" w:hAnsi="Times New Roman" w:cs="Times New Roman"/>
                <w:color w:val="auto"/>
                <w:sz w:val="24"/>
                <w:szCs w:val="24"/>
                <w:lang w:eastAsia="uk-UA"/>
              </w:rPr>
            </w:pPr>
            <w:r w:rsidRPr="002966AA">
              <w:rPr>
                <w:rFonts w:ascii="Times New Roman" w:eastAsia="Times New Roman" w:hAnsi="Times New Roman" w:cs="Times New Roman"/>
                <w:color w:val="000000"/>
                <w:sz w:val="24"/>
                <w:szCs w:val="24"/>
                <w:lang w:eastAsia="uk-UA"/>
              </w:rPr>
              <w:lastRenderedPageBreak/>
              <w:t xml:space="preserve">«Поганий» – позначається кольором згідно з </w:t>
            </w:r>
            <w:proofErr w:type="spellStart"/>
            <w:r w:rsidRPr="002966AA">
              <w:rPr>
                <w:rFonts w:ascii="Times New Roman" w:eastAsia="Times New Roman" w:hAnsi="Times New Roman" w:cs="Times New Roman"/>
                <w:color w:val="000000"/>
                <w:sz w:val="24"/>
                <w:szCs w:val="24"/>
                <w:lang w:eastAsia="uk-UA"/>
              </w:rPr>
              <w:t>rgb</w:t>
            </w:r>
            <w:proofErr w:type="spellEnd"/>
            <w:r w:rsidRPr="002966AA">
              <w:rPr>
                <w:rFonts w:ascii="Times New Roman" w:eastAsia="Times New Roman" w:hAnsi="Times New Roman" w:cs="Times New Roman"/>
                <w:color w:val="000000"/>
                <w:sz w:val="24"/>
                <w:szCs w:val="24"/>
                <w:lang w:eastAsia="uk-UA"/>
              </w:rPr>
              <w:t xml:space="preserve"> (128, 0, 0);</w:t>
            </w:r>
          </w:p>
          <w:p w14:paraId="0692AB3A" w14:textId="77777777" w:rsidR="00D9470E" w:rsidRPr="002966AA" w:rsidRDefault="00D9470E" w:rsidP="002966AA">
            <w:pPr>
              <w:spacing w:after="0" w:line="240" w:lineRule="auto"/>
              <w:ind w:left="-20" w:firstLine="595"/>
              <w:jc w:val="both"/>
              <w:rPr>
                <w:rFonts w:ascii="Times New Roman" w:eastAsia="Times New Roman" w:hAnsi="Times New Roman" w:cs="Times New Roman"/>
                <w:color w:val="auto"/>
                <w:sz w:val="24"/>
                <w:szCs w:val="24"/>
                <w:lang w:eastAsia="uk-UA"/>
              </w:rPr>
            </w:pPr>
            <w:r w:rsidRPr="002966AA">
              <w:rPr>
                <w:rFonts w:ascii="Times New Roman" w:eastAsia="Times New Roman" w:hAnsi="Times New Roman" w:cs="Times New Roman"/>
                <w:color w:val="000000"/>
                <w:sz w:val="24"/>
                <w:szCs w:val="24"/>
                <w:lang w:eastAsia="uk-UA"/>
              </w:rPr>
              <w:t xml:space="preserve">«Незадовільний» – позначається кольором згідно з </w:t>
            </w:r>
            <w:proofErr w:type="spellStart"/>
            <w:r w:rsidRPr="002966AA">
              <w:rPr>
                <w:rFonts w:ascii="Times New Roman" w:eastAsia="Times New Roman" w:hAnsi="Times New Roman" w:cs="Times New Roman"/>
                <w:color w:val="000000"/>
                <w:sz w:val="24"/>
                <w:szCs w:val="24"/>
                <w:lang w:eastAsia="uk-UA"/>
              </w:rPr>
              <w:t>rgb</w:t>
            </w:r>
            <w:proofErr w:type="spellEnd"/>
            <w:r w:rsidRPr="002966AA">
              <w:rPr>
                <w:rFonts w:ascii="Times New Roman" w:eastAsia="Times New Roman" w:hAnsi="Times New Roman" w:cs="Times New Roman"/>
                <w:color w:val="000000"/>
                <w:sz w:val="24"/>
                <w:szCs w:val="24"/>
                <w:lang w:eastAsia="uk-UA"/>
              </w:rPr>
              <w:t xml:space="preserve"> (227, 66, 52);</w:t>
            </w:r>
          </w:p>
          <w:p w14:paraId="43BF8AF7" w14:textId="77777777" w:rsidR="00D9470E" w:rsidRPr="002966AA" w:rsidRDefault="00D9470E" w:rsidP="002966AA">
            <w:pPr>
              <w:spacing w:after="0" w:line="240" w:lineRule="auto"/>
              <w:ind w:left="-20" w:firstLine="595"/>
              <w:jc w:val="both"/>
              <w:rPr>
                <w:rFonts w:ascii="Times New Roman" w:eastAsia="Times New Roman" w:hAnsi="Times New Roman" w:cs="Times New Roman"/>
                <w:color w:val="auto"/>
                <w:sz w:val="24"/>
                <w:szCs w:val="24"/>
                <w:lang w:eastAsia="uk-UA"/>
              </w:rPr>
            </w:pPr>
            <w:r w:rsidRPr="002966AA">
              <w:rPr>
                <w:rFonts w:ascii="Times New Roman" w:eastAsia="Times New Roman" w:hAnsi="Times New Roman" w:cs="Times New Roman"/>
                <w:color w:val="000000"/>
                <w:sz w:val="24"/>
                <w:szCs w:val="24"/>
                <w:lang w:eastAsia="uk-UA"/>
              </w:rPr>
              <w:t xml:space="preserve">«Задовільний» – позначається кольором згідно з </w:t>
            </w:r>
            <w:proofErr w:type="spellStart"/>
            <w:r w:rsidRPr="002966AA">
              <w:rPr>
                <w:rFonts w:ascii="Times New Roman" w:eastAsia="Times New Roman" w:hAnsi="Times New Roman" w:cs="Times New Roman"/>
                <w:color w:val="000000"/>
                <w:sz w:val="24"/>
                <w:szCs w:val="24"/>
                <w:lang w:eastAsia="uk-UA"/>
              </w:rPr>
              <w:t>rgb</w:t>
            </w:r>
            <w:proofErr w:type="spellEnd"/>
            <w:r w:rsidRPr="002966AA">
              <w:rPr>
                <w:rFonts w:ascii="Times New Roman" w:eastAsia="Times New Roman" w:hAnsi="Times New Roman" w:cs="Times New Roman"/>
                <w:color w:val="000000"/>
                <w:sz w:val="24"/>
                <w:szCs w:val="24"/>
                <w:lang w:eastAsia="uk-UA"/>
              </w:rPr>
              <w:t xml:space="preserve"> (207, 181, 59);</w:t>
            </w:r>
          </w:p>
          <w:p w14:paraId="2642F6BB" w14:textId="77777777" w:rsidR="00D9470E" w:rsidRPr="002966AA" w:rsidRDefault="00D9470E" w:rsidP="002966AA">
            <w:pPr>
              <w:spacing w:after="0" w:line="240" w:lineRule="auto"/>
              <w:ind w:left="-20" w:firstLine="595"/>
              <w:jc w:val="both"/>
              <w:rPr>
                <w:rFonts w:ascii="Times New Roman" w:eastAsia="Times New Roman" w:hAnsi="Times New Roman" w:cs="Times New Roman"/>
                <w:color w:val="auto"/>
                <w:sz w:val="24"/>
                <w:szCs w:val="24"/>
                <w:lang w:eastAsia="uk-UA"/>
              </w:rPr>
            </w:pPr>
            <w:r w:rsidRPr="002966AA">
              <w:rPr>
                <w:rFonts w:ascii="Times New Roman" w:eastAsia="Times New Roman" w:hAnsi="Times New Roman" w:cs="Times New Roman"/>
                <w:color w:val="000000"/>
                <w:sz w:val="24"/>
                <w:szCs w:val="24"/>
                <w:lang w:eastAsia="uk-UA"/>
              </w:rPr>
              <w:t xml:space="preserve">«Допустимий» – позначається кольором згідно з </w:t>
            </w:r>
            <w:proofErr w:type="spellStart"/>
            <w:r w:rsidRPr="002966AA">
              <w:rPr>
                <w:rFonts w:ascii="Times New Roman" w:eastAsia="Times New Roman" w:hAnsi="Times New Roman" w:cs="Times New Roman"/>
                <w:color w:val="000000"/>
                <w:sz w:val="24"/>
                <w:szCs w:val="24"/>
                <w:lang w:eastAsia="uk-UA"/>
              </w:rPr>
              <w:t>rgb</w:t>
            </w:r>
            <w:proofErr w:type="spellEnd"/>
            <w:r w:rsidRPr="002966AA">
              <w:rPr>
                <w:rFonts w:ascii="Times New Roman" w:eastAsia="Times New Roman" w:hAnsi="Times New Roman" w:cs="Times New Roman"/>
                <w:color w:val="000000"/>
                <w:sz w:val="24"/>
                <w:szCs w:val="24"/>
                <w:lang w:eastAsia="uk-UA"/>
              </w:rPr>
              <w:t xml:space="preserve"> (80, 200, 120); </w:t>
            </w:r>
          </w:p>
          <w:p w14:paraId="0556044B" w14:textId="720024F8" w:rsidR="00D9470E" w:rsidRPr="002966AA" w:rsidRDefault="00D9470E" w:rsidP="002966AA">
            <w:pPr>
              <w:spacing w:after="0" w:line="240" w:lineRule="auto"/>
              <w:ind w:firstLine="595"/>
              <w:jc w:val="both"/>
              <w:rPr>
                <w:rFonts w:ascii="Times New Roman" w:eastAsia="Times New Roman" w:hAnsi="Times New Roman" w:cs="Times New Roman"/>
                <w:color w:val="auto"/>
                <w:sz w:val="24"/>
                <w:szCs w:val="24"/>
                <w:lang w:eastAsia="uk-UA"/>
              </w:rPr>
            </w:pPr>
            <w:r w:rsidRPr="002966AA">
              <w:rPr>
                <w:rFonts w:ascii="Times New Roman" w:eastAsia="Times New Roman" w:hAnsi="Times New Roman" w:cs="Times New Roman"/>
                <w:color w:val="000000"/>
                <w:sz w:val="24"/>
                <w:szCs w:val="24"/>
                <w:lang w:eastAsia="uk-UA"/>
              </w:rPr>
              <w:t xml:space="preserve">«Добрий» – позначається кольором згідно з </w:t>
            </w:r>
            <w:proofErr w:type="spellStart"/>
            <w:r w:rsidRPr="002966AA">
              <w:rPr>
                <w:rFonts w:ascii="Times New Roman" w:eastAsia="Times New Roman" w:hAnsi="Times New Roman" w:cs="Times New Roman"/>
                <w:color w:val="000000"/>
                <w:sz w:val="24"/>
                <w:szCs w:val="24"/>
                <w:lang w:eastAsia="uk-UA"/>
              </w:rPr>
              <w:t>rgb</w:t>
            </w:r>
            <w:proofErr w:type="spellEnd"/>
            <w:r w:rsidRPr="002966AA">
              <w:rPr>
                <w:rFonts w:ascii="Times New Roman" w:eastAsia="Times New Roman" w:hAnsi="Times New Roman" w:cs="Times New Roman"/>
                <w:color w:val="000000"/>
                <w:sz w:val="24"/>
                <w:szCs w:val="24"/>
                <w:lang w:eastAsia="uk-UA"/>
              </w:rPr>
              <w:t xml:space="preserve"> (0, 221, 221).»</w:t>
            </w:r>
          </w:p>
        </w:tc>
        <w:tc>
          <w:tcPr>
            <w:tcW w:w="3725" w:type="dxa"/>
            <w:shd w:val="clear" w:color="auto" w:fill="auto"/>
            <w:tcMar>
              <w:left w:w="78" w:type="dxa"/>
            </w:tcMar>
          </w:tcPr>
          <w:p w14:paraId="0A973169" w14:textId="77777777" w:rsidR="00D9470E" w:rsidRPr="002966AA" w:rsidRDefault="00D9470E" w:rsidP="002966AA">
            <w:pPr>
              <w:spacing w:after="0" w:line="240" w:lineRule="auto"/>
              <w:ind w:left="-20" w:firstLine="44"/>
              <w:jc w:val="center"/>
              <w:rPr>
                <w:rFonts w:ascii="Times New Roman" w:eastAsia="Times New Roman" w:hAnsi="Times New Roman" w:cs="Times New Roman"/>
                <w:color w:val="auto"/>
                <w:sz w:val="24"/>
                <w:szCs w:val="24"/>
                <w:lang w:eastAsia="uk-UA"/>
              </w:rPr>
            </w:pPr>
            <w:proofErr w:type="spellStart"/>
            <w:r w:rsidRPr="002966AA">
              <w:rPr>
                <w:rFonts w:ascii="Times New Roman" w:eastAsia="Times New Roman" w:hAnsi="Times New Roman" w:cs="Times New Roman"/>
                <w:b/>
                <w:bCs/>
                <w:color w:val="000000"/>
                <w:sz w:val="24"/>
                <w:szCs w:val="24"/>
                <w:lang w:eastAsia="uk-UA"/>
              </w:rPr>
              <w:lastRenderedPageBreak/>
              <w:t>Відхилено</w:t>
            </w:r>
            <w:proofErr w:type="spellEnd"/>
          </w:p>
          <w:p w14:paraId="654F5199" w14:textId="77777777" w:rsidR="00D9470E" w:rsidRPr="002966AA" w:rsidRDefault="00D9470E" w:rsidP="002966AA">
            <w:pPr>
              <w:spacing w:after="0" w:line="240" w:lineRule="auto"/>
              <w:ind w:left="-20" w:firstLine="595"/>
              <w:jc w:val="both"/>
              <w:rPr>
                <w:rFonts w:ascii="Times New Roman" w:eastAsia="Times New Roman" w:hAnsi="Times New Roman" w:cs="Times New Roman"/>
                <w:color w:val="auto"/>
                <w:sz w:val="24"/>
                <w:szCs w:val="24"/>
                <w:lang w:eastAsia="uk-UA"/>
              </w:rPr>
            </w:pPr>
            <w:r w:rsidRPr="002966AA">
              <w:rPr>
                <w:rFonts w:ascii="Times New Roman" w:eastAsia="Times New Roman" w:hAnsi="Times New Roman" w:cs="Times New Roman"/>
                <w:color w:val="000000"/>
                <w:sz w:val="24"/>
                <w:szCs w:val="24"/>
                <w:lang w:eastAsia="uk-UA"/>
              </w:rPr>
              <w:t>Проєкт Порядку розроблений з урахуванням Європейського індексу якості повітря, який публікується на офіційній сторінці Європейської екологічної агенції (</w:t>
            </w:r>
            <w:proofErr w:type="spellStart"/>
            <w:r w:rsidRPr="002966AA">
              <w:rPr>
                <w:rFonts w:ascii="Times New Roman" w:eastAsia="Times New Roman" w:hAnsi="Times New Roman" w:cs="Times New Roman"/>
                <w:color w:val="000000"/>
                <w:sz w:val="24"/>
                <w:szCs w:val="24"/>
                <w:lang w:eastAsia="uk-UA"/>
              </w:rPr>
              <w:t>The</w:t>
            </w:r>
            <w:proofErr w:type="spellEnd"/>
            <w:r w:rsidRPr="002966AA">
              <w:rPr>
                <w:rFonts w:ascii="Times New Roman" w:eastAsia="Times New Roman" w:hAnsi="Times New Roman" w:cs="Times New Roman"/>
                <w:color w:val="000000"/>
                <w:sz w:val="24"/>
                <w:szCs w:val="24"/>
                <w:lang w:eastAsia="uk-UA"/>
              </w:rPr>
              <w:t xml:space="preserve"> </w:t>
            </w:r>
            <w:proofErr w:type="spellStart"/>
            <w:r w:rsidRPr="002966AA">
              <w:rPr>
                <w:rFonts w:ascii="Times New Roman" w:eastAsia="Times New Roman" w:hAnsi="Times New Roman" w:cs="Times New Roman"/>
                <w:color w:val="000000"/>
                <w:sz w:val="24"/>
                <w:szCs w:val="24"/>
                <w:lang w:eastAsia="uk-UA"/>
              </w:rPr>
              <w:t>European</w:t>
            </w:r>
            <w:proofErr w:type="spellEnd"/>
            <w:r w:rsidRPr="002966AA">
              <w:rPr>
                <w:rFonts w:ascii="Times New Roman" w:eastAsia="Times New Roman" w:hAnsi="Times New Roman" w:cs="Times New Roman"/>
                <w:color w:val="000000"/>
                <w:sz w:val="24"/>
                <w:szCs w:val="24"/>
                <w:lang w:eastAsia="uk-UA"/>
              </w:rPr>
              <w:t xml:space="preserve"> </w:t>
            </w:r>
            <w:proofErr w:type="spellStart"/>
            <w:r w:rsidRPr="002966AA">
              <w:rPr>
                <w:rFonts w:ascii="Times New Roman" w:eastAsia="Times New Roman" w:hAnsi="Times New Roman" w:cs="Times New Roman"/>
                <w:color w:val="000000"/>
                <w:sz w:val="24"/>
                <w:szCs w:val="24"/>
                <w:lang w:eastAsia="uk-UA"/>
              </w:rPr>
              <w:t>Environment</w:t>
            </w:r>
            <w:proofErr w:type="spellEnd"/>
            <w:r w:rsidRPr="002966AA">
              <w:rPr>
                <w:rFonts w:ascii="Times New Roman" w:eastAsia="Times New Roman" w:hAnsi="Times New Roman" w:cs="Times New Roman"/>
                <w:color w:val="000000"/>
                <w:sz w:val="24"/>
                <w:szCs w:val="24"/>
                <w:lang w:eastAsia="uk-UA"/>
              </w:rPr>
              <w:t xml:space="preserve"> </w:t>
            </w:r>
            <w:proofErr w:type="spellStart"/>
            <w:r w:rsidRPr="002966AA">
              <w:rPr>
                <w:rFonts w:ascii="Times New Roman" w:eastAsia="Times New Roman" w:hAnsi="Times New Roman" w:cs="Times New Roman"/>
                <w:color w:val="000000"/>
                <w:sz w:val="24"/>
                <w:szCs w:val="24"/>
                <w:lang w:eastAsia="uk-UA"/>
              </w:rPr>
              <w:t>Agency</w:t>
            </w:r>
            <w:proofErr w:type="spellEnd"/>
            <w:r w:rsidRPr="002966AA">
              <w:rPr>
                <w:rFonts w:ascii="Times New Roman" w:eastAsia="Times New Roman" w:hAnsi="Times New Roman" w:cs="Times New Roman"/>
                <w:color w:val="000000"/>
                <w:sz w:val="24"/>
                <w:szCs w:val="24"/>
                <w:lang w:eastAsia="uk-UA"/>
              </w:rPr>
              <w:t>, ЕЕА) (</w:t>
            </w:r>
            <w:hyperlink r:id="rId31" w:history="1">
              <w:r w:rsidRPr="002966AA">
                <w:rPr>
                  <w:rFonts w:ascii="Times New Roman" w:eastAsia="Times New Roman" w:hAnsi="Times New Roman" w:cs="Times New Roman"/>
                  <w:color w:val="1155CC"/>
                  <w:sz w:val="24"/>
                  <w:szCs w:val="24"/>
                  <w:u w:val="single"/>
                  <w:lang w:eastAsia="uk-UA"/>
                </w:rPr>
                <w:t>https://airindex.eea.europa.eu/AQI/index.html#</w:t>
              </w:r>
            </w:hyperlink>
            <w:r w:rsidRPr="002966AA">
              <w:rPr>
                <w:rFonts w:ascii="Times New Roman" w:eastAsia="Times New Roman" w:hAnsi="Times New Roman" w:cs="Times New Roman"/>
                <w:color w:val="000000"/>
                <w:sz w:val="24"/>
                <w:szCs w:val="24"/>
                <w:lang w:eastAsia="uk-UA"/>
              </w:rPr>
              <w:t>). </w:t>
            </w:r>
          </w:p>
          <w:p w14:paraId="2EFA4D39" w14:textId="77777777" w:rsidR="00D9470E" w:rsidRPr="002966AA" w:rsidRDefault="00D9470E" w:rsidP="002966AA">
            <w:pPr>
              <w:spacing w:after="0" w:line="240" w:lineRule="auto"/>
              <w:ind w:left="-20" w:firstLine="595"/>
              <w:jc w:val="both"/>
              <w:rPr>
                <w:rFonts w:ascii="Times New Roman" w:eastAsia="Times New Roman" w:hAnsi="Times New Roman" w:cs="Times New Roman"/>
                <w:color w:val="auto"/>
                <w:sz w:val="24"/>
                <w:szCs w:val="24"/>
                <w:lang w:eastAsia="uk-UA"/>
              </w:rPr>
            </w:pPr>
            <w:r w:rsidRPr="002966AA">
              <w:rPr>
                <w:rFonts w:ascii="Times New Roman" w:eastAsia="Times New Roman" w:hAnsi="Times New Roman" w:cs="Times New Roman"/>
                <w:color w:val="000000"/>
                <w:sz w:val="24"/>
                <w:szCs w:val="24"/>
                <w:lang w:eastAsia="uk-UA"/>
              </w:rPr>
              <w:t>В подальшому визначений Індекс якості повітря в Україні буде також обліковуватися на сторінці Європейської екологічної агенції. Отже дані повинні мати можливість бути порівняними між собою.</w:t>
            </w:r>
          </w:p>
          <w:p w14:paraId="53715A19" w14:textId="77777777" w:rsidR="00D9470E" w:rsidRPr="002966AA" w:rsidRDefault="00D9470E" w:rsidP="002966AA">
            <w:pPr>
              <w:spacing w:after="0" w:line="240" w:lineRule="auto"/>
              <w:ind w:left="-20" w:firstLine="595"/>
              <w:jc w:val="both"/>
              <w:rPr>
                <w:rFonts w:ascii="Times New Roman" w:eastAsia="Times New Roman" w:hAnsi="Times New Roman" w:cs="Times New Roman"/>
                <w:color w:val="000000"/>
                <w:sz w:val="24"/>
                <w:szCs w:val="24"/>
                <w:lang w:eastAsia="uk-UA"/>
              </w:rPr>
            </w:pPr>
            <w:r w:rsidRPr="002966AA">
              <w:rPr>
                <w:rFonts w:ascii="Times New Roman" w:eastAsia="Times New Roman" w:hAnsi="Times New Roman" w:cs="Times New Roman"/>
                <w:color w:val="000000"/>
                <w:sz w:val="24"/>
                <w:szCs w:val="24"/>
                <w:lang w:eastAsia="uk-UA"/>
              </w:rPr>
              <w:t xml:space="preserve">Щодо прикметникової назви (добрий, поганий, тощо) показників індексу якості повітря, то з метою забезпечення належної якості викладу тексту Порядку, доступності його мови, правильного і </w:t>
            </w:r>
            <w:proofErr w:type="spellStart"/>
            <w:r w:rsidRPr="002966AA">
              <w:rPr>
                <w:rFonts w:ascii="Times New Roman" w:eastAsia="Times New Roman" w:hAnsi="Times New Roman" w:cs="Times New Roman"/>
                <w:color w:val="000000"/>
                <w:sz w:val="24"/>
                <w:szCs w:val="24"/>
                <w:lang w:eastAsia="uk-UA"/>
              </w:rPr>
              <w:t>професійно</w:t>
            </w:r>
            <w:proofErr w:type="spellEnd"/>
            <w:r w:rsidRPr="002966AA">
              <w:rPr>
                <w:rFonts w:ascii="Times New Roman" w:eastAsia="Times New Roman" w:hAnsi="Times New Roman" w:cs="Times New Roman"/>
                <w:color w:val="000000"/>
                <w:sz w:val="24"/>
                <w:szCs w:val="24"/>
                <w:lang w:eastAsia="uk-UA"/>
              </w:rPr>
              <w:t xml:space="preserve"> грамотного добору слів і словосполучень (термінів), вони </w:t>
            </w:r>
            <w:r w:rsidRPr="002966AA">
              <w:rPr>
                <w:rFonts w:ascii="Times New Roman" w:eastAsia="Times New Roman" w:hAnsi="Times New Roman" w:cs="Times New Roman"/>
                <w:color w:val="000000"/>
                <w:sz w:val="24"/>
                <w:szCs w:val="24"/>
                <w:lang w:eastAsia="uk-UA"/>
              </w:rPr>
              <w:lastRenderedPageBreak/>
              <w:t>були обрані на основі врахування зауважень МОЗ.</w:t>
            </w:r>
          </w:p>
          <w:p w14:paraId="3E9A5B7B" w14:textId="77777777" w:rsidR="00D9470E" w:rsidRPr="002966AA" w:rsidRDefault="00D9470E" w:rsidP="002966AA">
            <w:pPr>
              <w:spacing w:after="0" w:line="240" w:lineRule="auto"/>
              <w:ind w:left="-20" w:firstLine="595"/>
              <w:jc w:val="both"/>
              <w:rPr>
                <w:rFonts w:ascii="Times New Roman" w:eastAsia="Times New Roman" w:hAnsi="Times New Roman" w:cs="Times New Roman"/>
                <w:color w:val="auto"/>
                <w:sz w:val="24"/>
                <w:szCs w:val="24"/>
                <w:lang w:eastAsia="uk-UA"/>
              </w:rPr>
            </w:pPr>
            <w:r w:rsidRPr="002966AA">
              <w:rPr>
                <w:rFonts w:ascii="Times New Roman" w:eastAsia="Times New Roman" w:hAnsi="Times New Roman" w:cs="Times New Roman"/>
                <w:color w:val="auto"/>
                <w:sz w:val="24"/>
                <w:szCs w:val="24"/>
                <w:lang w:eastAsia="uk-UA"/>
              </w:rPr>
              <w:t>У даній характеристиці йдеться саме про показник індексу якості повітря, а не про якість повітря загалом, оскільки на якість повітря можуть впливати інші чинники та концентрації забруднюючих речовин, що не враховуються при розрахунку показника індексу якості повітря в Україні.</w:t>
            </w:r>
          </w:p>
          <w:p w14:paraId="4FEF70DC" w14:textId="77777777" w:rsidR="00D9470E" w:rsidRPr="002966AA" w:rsidRDefault="00D9470E" w:rsidP="002966AA">
            <w:pPr>
              <w:pStyle w:val="af5"/>
              <w:spacing w:before="0" w:beforeAutospacing="0" w:after="0" w:afterAutospacing="0"/>
              <w:ind w:firstLine="595"/>
              <w:jc w:val="center"/>
              <w:rPr>
                <w:b/>
                <w:bCs/>
                <w:color w:val="000000"/>
              </w:rPr>
            </w:pPr>
          </w:p>
        </w:tc>
      </w:tr>
      <w:tr w:rsidR="00D9470E" w:rsidRPr="00BF49D7" w14:paraId="37674912" w14:textId="77777777" w:rsidTr="00E848CD">
        <w:trPr>
          <w:trHeight w:val="325"/>
          <w:jc w:val="center"/>
        </w:trPr>
        <w:tc>
          <w:tcPr>
            <w:tcW w:w="428" w:type="dxa"/>
            <w:shd w:val="clear" w:color="auto" w:fill="auto"/>
            <w:tcMar>
              <w:left w:w="78" w:type="dxa"/>
            </w:tcMar>
          </w:tcPr>
          <w:p w14:paraId="79E863CF" w14:textId="106B0791" w:rsidR="00D9470E" w:rsidRDefault="00D9470E" w:rsidP="00D9470E">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6</w:t>
            </w:r>
          </w:p>
        </w:tc>
        <w:tc>
          <w:tcPr>
            <w:tcW w:w="5776" w:type="dxa"/>
            <w:shd w:val="clear" w:color="auto" w:fill="auto"/>
            <w:tcMar>
              <w:left w:w="78" w:type="dxa"/>
            </w:tcMar>
          </w:tcPr>
          <w:p w14:paraId="750DF8D9" w14:textId="77777777" w:rsidR="00D9470E" w:rsidRPr="00441B73" w:rsidRDefault="00D9470E" w:rsidP="002966AA">
            <w:pPr>
              <w:spacing w:after="0" w:line="240" w:lineRule="auto"/>
              <w:ind w:firstLine="595"/>
              <w:jc w:val="both"/>
              <w:rPr>
                <w:rFonts w:ascii="Times New Roman" w:eastAsia="Times New Roman" w:hAnsi="Times New Roman" w:cs="Times New Roman"/>
                <w:bCs/>
                <w:iCs/>
                <w:color w:val="000000"/>
                <w:sz w:val="24"/>
                <w:szCs w:val="24"/>
                <w:lang w:eastAsia="uk-UA"/>
              </w:rPr>
            </w:pPr>
            <w:r w:rsidRPr="00441B73">
              <w:rPr>
                <w:rFonts w:ascii="Times New Roman" w:eastAsia="Times New Roman" w:hAnsi="Times New Roman" w:cs="Times New Roman"/>
                <w:bCs/>
                <w:i/>
                <w:iCs/>
                <w:color w:val="000000"/>
                <w:sz w:val="24"/>
                <w:szCs w:val="24"/>
                <w:lang w:eastAsia="uk-UA"/>
              </w:rPr>
              <w:t>Пропонуємо п. 7 викласти у новій редакції:</w:t>
            </w:r>
          </w:p>
          <w:p w14:paraId="34109F5C" w14:textId="77777777" w:rsidR="00D9470E" w:rsidRPr="00441B73" w:rsidRDefault="00D9470E" w:rsidP="002966AA">
            <w:pPr>
              <w:spacing w:after="0" w:line="240" w:lineRule="auto"/>
              <w:ind w:firstLine="595"/>
              <w:jc w:val="both"/>
              <w:rPr>
                <w:rFonts w:ascii="Times New Roman" w:eastAsia="Times New Roman" w:hAnsi="Times New Roman" w:cs="Times New Roman"/>
                <w:bCs/>
                <w:iCs/>
                <w:color w:val="000000"/>
                <w:sz w:val="24"/>
                <w:szCs w:val="24"/>
                <w:lang w:eastAsia="uk-UA"/>
              </w:rPr>
            </w:pPr>
            <w:r w:rsidRPr="00441B73">
              <w:rPr>
                <w:rFonts w:ascii="Times New Roman" w:eastAsia="Times New Roman" w:hAnsi="Times New Roman" w:cs="Times New Roman"/>
                <w:bCs/>
                <w:iCs/>
                <w:color w:val="000000"/>
                <w:sz w:val="24"/>
                <w:szCs w:val="24"/>
                <w:lang w:eastAsia="uk-UA"/>
              </w:rPr>
              <w:t xml:space="preserve">6. Для оперативного інформування населення про якість атмосферного повітря та його передбачуваний вплив на здоров’я та життєдіяльність у таблиці Додатку 2 до цього Порядку наведені текстові повідомлення, які встановлюють рекомендацій для населення загалом та окремо для чутливих до забруднення груп населення для кожної категорії якості повітря Індексу якості повітря в Україні. Текстові повідомлення наведені у таблиці Додатку 2 використовують для оперативного інформування населення у автоматизованій інформаційній системі у сфері охорони атмосферного повітря, інших </w:t>
            </w:r>
            <w:proofErr w:type="spellStart"/>
            <w:r w:rsidRPr="00441B73">
              <w:rPr>
                <w:rFonts w:ascii="Times New Roman" w:eastAsia="Times New Roman" w:hAnsi="Times New Roman" w:cs="Times New Roman"/>
                <w:bCs/>
                <w:iCs/>
                <w:color w:val="000000"/>
                <w:sz w:val="24"/>
                <w:szCs w:val="24"/>
                <w:lang w:eastAsia="uk-UA"/>
              </w:rPr>
              <w:t>інформаційнокомунікаційних</w:t>
            </w:r>
            <w:proofErr w:type="spellEnd"/>
            <w:r w:rsidRPr="00441B73">
              <w:rPr>
                <w:rFonts w:ascii="Times New Roman" w:eastAsia="Times New Roman" w:hAnsi="Times New Roman" w:cs="Times New Roman"/>
                <w:bCs/>
                <w:iCs/>
                <w:color w:val="000000"/>
                <w:sz w:val="24"/>
                <w:szCs w:val="24"/>
                <w:lang w:eastAsia="uk-UA"/>
              </w:rPr>
              <w:t xml:space="preserve"> системах суб’єктів моніторингу атмосферного повітря та органів управління якістю повітря, які, зокрема, дозволяють використання </w:t>
            </w:r>
            <w:proofErr w:type="spellStart"/>
            <w:r w:rsidRPr="00441B73">
              <w:rPr>
                <w:rFonts w:ascii="Times New Roman" w:eastAsia="Times New Roman" w:hAnsi="Times New Roman" w:cs="Times New Roman"/>
                <w:bCs/>
                <w:iCs/>
                <w:color w:val="000000"/>
                <w:sz w:val="24"/>
                <w:szCs w:val="24"/>
                <w:lang w:eastAsia="uk-UA"/>
              </w:rPr>
              <w:t>геоінформаційних</w:t>
            </w:r>
            <w:proofErr w:type="spellEnd"/>
            <w:r w:rsidRPr="00441B73">
              <w:rPr>
                <w:rFonts w:ascii="Times New Roman" w:eastAsia="Times New Roman" w:hAnsi="Times New Roman" w:cs="Times New Roman"/>
                <w:bCs/>
                <w:iCs/>
                <w:color w:val="000000"/>
                <w:sz w:val="24"/>
                <w:szCs w:val="24"/>
                <w:lang w:eastAsia="uk-UA"/>
              </w:rPr>
              <w:t xml:space="preserve"> GIS-технологій. Пропозиції до нової редакції Додатку 2 Проєкту Порядку наведені у Додатку 2 до цього </w:t>
            </w:r>
            <w:r w:rsidRPr="00441B73">
              <w:rPr>
                <w:rFonts w:ascii="Times New Roman" w:eastAsia="Times New Roman" w:hAnsi="Times New Roman" w:cs="Times New Roman"/>
                <w:bCs/>
                <w:iCs/>
                <w:color w:val="000000"/>
                <w:sz w:val="24"/>
                <w:szCs w:val="24"/>
                <w:lang w:eastAsia="uk-UA"/>
              </w:rPr>
              <w:lastRenderedPageBreak/>
              <w:t>листа.</w:t>
            </w:r>
          </w:p>
          <w:p w14:paraId="7CBE5014" w14:textId="77777777" w:rsidR="00D9470E" w:rsidRDefault="00D9470E" w:rsidP="002966AA">
            <w:pPr>
              <w:spacing w:after="0" w:line="240" w:lineRule="auto"/>
              <w:ind w:firstLine="595"/>
              <w:jc w:val="both"/>
              <w:rPr>
                <w:rFonts w:ascii="Times New Roman" w:eastAsia="Times New Roman" w:hAnsi="Times New Roman" w:cs="Times New Roman"/>
                <w:bCs/>
                <w:iCs/>
                <w:color w:val="000000"/>
                <w:sz w:val="24"/>
                <w:szCs w:val="24"/>
                <w:lang w:eastAsia="uk-UA"/>
              </w:rPr>
            </w:pPr>
            <w:r w:rsidRPr="00441B73">
              <w:rPr>
                <w:rFonts w:ascii="Times New Roman" w:eastAsia="Times New Roman" w:hAnsi="Times New Roman" w:cs="Times New Roman"/>
                <w:bCs/>
                <w:iCs/>
                <w:color w:val="000000"/>
                <w:sz w:val="24"/>
                <w:szCs w:val="24"/>
                <w:lang w:eastAsia="uk-UA"/>
              </w:rPr>
              <w:t xml:space="preserve">Згідно п. 5-1 ПКМУ 827 індекс якості повітря в Україні відображає інформацію про комплексний вплив рівнів основних забруднюючих речовин на здоров’я населення в адаптованому для користувача форматі. Цільова вимога застосування індексу якості повітря в Україні визначена п. 14 ПКМУ 827 і має забезпечити оперативне інформування населення про якість атмосферного повітря та його передбачуваний вплив на здоров’я та життєдіяльність населення. Запропоновані у Проєкту Порядку </w:t>
            </w:r>
            <w:r w:rsidRPr="00441B73">
              <w:rPr>
                <w:rFonts w:ascii="Times New Roman" w:eastAsia="Times New Roman" w:hAnsi="Times New Roman" w:cs="Times New Roman"/>
                <w:bCs/>
                <w:i/>
                <w:iCs/>
                <w:color w:val="000000"/>
                <w:sz w:val="24"/>
                <w:szCs w:val="24"/>
                <w:lang w:eastAsia="uk-UA"/>
              </w:rPr>
              <w:t xml:space="preserve">ключові повідомлення про комплексний вплив формально відповідають усталеній практиці Європейського індексу якості повітря </w:t>
            </w:r>
            <w:r w:rsidRPr="00441B73">
              <w:rPr>
                <w:rFonts w:ascii="Times New Roman" w:eastAsia="Times New Roman" w:hAnsi="Times New Roman" w:cs="Times New Roman"/>
                <w:bCs/>
                <w:iCs/>
                <w:color w:val="000000"/>
                <w:sz w:val="24"/>
                <w:szCs w:val="24"/>
                <w:lang w:eastAsia="uk-UA"/>
              </w:rPr>
              <w:t xml:space="preserve">(URL: </w:t>
            </w:r>
            <w:hyperlink r:id="rId32" w:history="1">
              <w:r w:rsidRPr="00441B73">
                <w:rPr>
                  <w:rStyle w:val="af6"/>
                  <w:rFonts w:ascii="Times New Roman" w:eastAsia="Times New Roman" w:hAnsi="Times New Roman" w:cs="Times New Roman"/>
                  <w:bCs/>
                  <w:iCs/>
                  <w:sz w:val="24"/>
                  <w:szCs w:val="24"/>
                  <w:lang w:eastAsia="uk-UA"/>
                </w:rPr>
                <w:t>https://airindex.eea.europa.eu/AQI/index.html#</w:t>
              </w:r>
            </w:hyperlink>
            <w:r w:rsidRPr="00441B73">
              <w:rPr>
                <w:rFonts w:ascii="Times New Roman" w:eastAsia="Times New Roman" w:hAnsi="Times New Roman" w:cs="Times New Roman"/>
                <w:bCs/>
                <w:iCs/>
                <w:color w:val="000000"/>
                <w:sz w:val="24"/>
                <w:szCs w:val="24"/>
                <w:lang w:eastAsia="uk-UA"/>
              </w:rPr>
              <w:t>),  проте не надають комплексні рекомендації до дій громадян у випадку погіршення якості повітря у найтиповіших ситуаціях: дії на відкритому повітрі, дії у приміщеннях, дії на випадок загострення симптомів, додаткові рекомендації до дій. У 2023 році групою знавців мережі ГО «Довкола», ГС «Досить труїти Кривий Ріг», ГО «</w:t>
            </w:r>
            <w:proofErr w:type="spellStart"/>
            <w:r w:rsidRPr="00441B73">
              <w:rPr>
                <w:rFonts w:ascii="Times New Roman" w:eastAsia="Times New Roman" w:hAnsi="Times New Roman" w:cs="Times New Roman"/>
                <w:bCs/>
                <w:iCs/>
                <w:color w:val="000000"/>
                <w:sz w:val="24"/>
                <w:szCs w:val="24"/>
                <w:lang w:eastAsia="uk-UA"/>
              </w:rPr>
              <w:t>ФріАрдуіно</w:t>
            </w:r>
            <w:proofErr w:type="spellEnd"/>
            <w:r w:rsidRPr="00441B73">
              <w:rPr>
                <w:rFonts w:ascii="Times New Roman" w:eastAsia="Times New Roman" w:hAnsi="Times New Roman" w:cs="Times New Roman"/>
                <w:bCs/>
                <w:iCs/>
                <w:color w:val="000000"/>
                <w:sz w:val="24"/>
                <w:szCs w:val="24"/>
                <w:lang w:eastAsia="uk-UA"/>
              </w:rPr>
              <w:t xml:space="preserve">», мережі </w:t>
            </w:r>
            <w:proofErr w:type="spellStart"/>
            <w:r w:rsidRPr="00441B73">
              <w:rPr>
                <w:rFonts w:ascii="Times New Roman" w:eastAsia="Times New Roman" w:hAnsi="Times New Roman" w:cs="Times New Roman"/>
                <w:bCs/>
                <w:iCs/>
                <w:color w:val="000000"/>
                <w:sz w:val="24"/>
                <w:szCs w:val="24"/>
                <w:lang w:eastAsia="uk-UA"/>
              </w:rPr>
              <w:t>Eco</w:t>
            </w:r>
            <w:proofErr w:type="spellEnd"/>
            <w:r w:rsidRPr="00441B73">
              <w:rPr>
                <w:rFonts w:ascii="Times New Roman" w:eastAsia="Times New Roman" w:hAnsi="Times New Roman" w:cs="Times New Roman"/>
                <w:bCs/>
                <w:iCs/>
                <w:color w:val="000000"/>
                <w:sz w:val="24"/>
                <w:szCs w:val="24"/>
                <w:lang w:eastAsia="uk-UA"/>
              </w:rPr>
              <w:t xml:space="preserve"> </w:t>
            </w:r>
            <w:proofErr w:type="spellStart"/>
            <w:r w:rsidRPr="00441B73">
              <w:rPr>
                <w:rFonts w:ascii="Times New Roman" w:eastAsia="Times New Roman" w:hAnsi="Times New Roman" w:cs="Times New Roman"/>
                <w:bCs/>
                <w:iCs/>
                <w:color w:val="000000"/>
                <w:sz w:val="24"/>
                <w:szCs w:val="24"/>
                <w:lang w:eastAsia="uk-UA"/>
              </w:rPr>
              <w:t>City</w:t>
            </w:r>
            <w:proofErr w:type="spellEnd"/>
            <w:r w:rsidRPr="00441B73">
              <w:rPr>
                <w:rFonts w:ascii="Times New Roman" w:eastAsia="Times New Roman" w:hAnsi="Times New Roman" w:cs="Times New Roman"/>
                <w:bCs/>
                <w:iCs/>
                <w:color w:val="000000"/>
                <w:sz w:val="24"/>
                <w:szCs w:val="24"/>
                <w:lang w:eastAsia="uk-UA"/>
              </w:rPr>
              <w:t xml:space="preserve"> та міжнародної програми «Чисте повітря для України» були розроблені деталізовані рекомендації до дій населення, адаптовані із найкращими світовими практиками управління якістю повітря. У Додатку 3 до цього листа ми пропонуємо нову редакцію Додатку 2 Проєкту Порядку. Запропонована нами редакція враховує доброчесної досвід комунікації із населенням про якість повітря, перевірений у 2022-2024 роках.</w:t>
            </w:r>
          </w:p>
          <w:p w14:paraId="6349FB80" w14:textId="2C13104B" w:rsidR="00D9470E" w:rsidRPr="00441B73" w:rsidRDefault="00D9470E" w:rsidP="002966AA">
            <w:pPr>
              <w:spacing w:after="0" w:line="240" w:lineRule="auto"/>
              <w:ind w:firstLine="595"/>
              <w:jc w:val="both"/>
              <w:rPr>
                <w:rFonts w:ascii="Times New Roman" w:eastAsia="Times New Roman" w:hAnsi="Times New Roman" w:cs="Times New Roman"/>
                <w:bCs/>
                <w:i/>
                <w:iCs/>
                <w:color w:val="000000"/>
                <w:sz w:val="24"/>
                <w:szCs w:val="24"/>
                <w:lang w:eastAsia="uk-UA"/>
              </w:rPr>
            </w:pPr>
            <w:r w:rsidRPr="00441B73">
              <w:rPr>
                <w:rFonts w:ascii="Times New Roman" w:eastAsia="Times New Roman" w:hAnsi="Times New Roman" w:cs="Times New Roman"/>
                <w:bCs/>
                <w:i/>
                <w:iCs/>
                <w:color w:val="000000"/>
                <w:sz w:val="24"/>
                <w:szCs w:val="24"/>
                <w:lang w:eastAsia="uk-UA"/>
              </w:rPr>
              <w:lastRenderedPageBreak/>
              <w:t xml:space="preserve">Звертаємо увагу! </w:t>
            </w:r>
            <w:r w:rsidRPr="00441B73">
              <w:rPr>
                <w:rFonts w:ascii="Times New Roman" w:eastAsia="Times New Roman" w:hAnsi="Times New Roman" w:cs="Times New Roman"/>
                <w:bCs/>
                <w:iCs/>
                <w:color w:val="000000"/>
                <w:sz w:val="24"/>
                <w:szCs w:val="24"/>
                <w:lang w:eastAsia="uk-UA"/>
              </w:rPr>
              <w:t>Проєкт Порядку жодним чином не визначає (і не допомагає громадянам визначити) відповідь на питання: «А чи я є чутливою до забруднення категорією населення?». Пропонуємо скористатися відомим досвідом США та Канади у вирішенні цього питання. Ці доповнення доцільно зробити після відповідних узгоджувальних нарад та формування спільної позиції усіх зацікавлених сторін.</w:t>
            </w:r>
          </w:p>
        </w:tc>
        <w:tc>
          <w:tcPr>
            <w:tcW w:w="5347" w:type="dxa"/>
            <w:shd w:val="clear" w:color="auto" w:fill="auto"/>
            <w:tcMar>
              <w:left w:w="78" w:type="dxa"/>
            </w:tcMar>
          </w:tcPr>
          <w:p w14:paraId="7264DEFD" w14:textId="77777777" w:rsidR="00D9470E" w:rsidRPr="00A56DCA" w:rsidRDefault="00D9470E" w:rsidP="002966AA">
            <w:pPr>
              <w:spacing w:after="0" w:line="240" w:lineRule="auto"/>
              <w:ind w:left="-20" w:firstLine="595"/>
              <w:jc w:val="both"/>
              <w:rPr>
                <w:rFonts w:ascii="Times New Roman" w:eastAsia="Times New Roman" w:hAnsi="Times New Roman" w:cs="Times New Roman"/>
                <w:color w:val="auto"/>
                <w:sz w:val="24"/>
                <w:szCs w:val="24"/>
                <w:lang w:eastAsia="uk-UA"/>
              </w:rPr>
            </w:pPr>
            <w:r w:rsidRPr="00A56DCA">
              <w:rPr>
                <w:rFonts w:ascii="Times New Roman" w:eastAsia="Times New Roman" w:hAnsi="Times New Roman" w:cs="Times New Roman"/>
                <w:color w:val="000000"/>
                <w:sz w:val="24"/>
                <w:szCs w:val="24"/>
                <w:lang w:eastAsia="uk-UA"/>
              </w:rPr>
              <w:lastRenderedPageBreak/>
              <w:t>Пункт 7 проєкту Порядку:</w:t>
            </w:r>
          </w:p>
          <w:p w14:paraId="28424EB8" w14:textId="22CB96A2" w:rsidR="00D9470E" w:rsidRPr="00A56DCA" w:rsidRDefault="00D9470E" w:rsidP="002966AA">
            <w:pPr>
              <w:spacing w:after="0" w:line="240" w:lineRule="auto"/>
              <w:ind w:left="-20" w:firstLine="595"/>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w:t>
            </w:r>
            <w:r w:rsidRPr="00A56DCA">
              <w:rPr>
                <w:rFonts w:ascii="Times New Roman" w:eastAsia="Times New Roman" w:hAnsi="Times New Roman" w:cs="Times New Roman"/>
                <w:color w:val="000000"/>
                <w:sz w:val="24"/>
                <w:szCs w:val="24"/>
                <w:lang w:eastAsia="uk-UA"/>
              </w:rPr>
              <w:t xml:space="preserve">7. Для оперативного інформування населення про якість атмосферного повітря з використанням індексу якості повітря в Україні та його передбачуваний вплив на здоров’я та життєдіяльність населення в автоматизованих інформаційних системах у сфері охорони атмосферного повітря, інших інформаційно-комунікаційних системах суб’єктів моніторингу атмосферного повітря та органів управління якістю атмосферного повітря, які дозволяють використання </w:t>
            </w:r>
            <w:proofErr w:type="spellStart"/>
            <w:r w:rsidRPr="00A56DCA">
              <w:rPr>
                <w:rFonts w:ascii="Times New Roman" w:eastAsia="Times New Roman" w:hAnsi="Times New Roman" w:cs="Times New Roman"/>
                <w:color w:val="000000"/>
                <w:sz w:val="24"/>
                <w:szCs w:val="24"/>
                <w:lang w:eastAsia="uk-UA"/>
              </w:rPr>
              <w:t>геоінформаційних</w:t>
            </w:r>
            <w:proofErr w:type="spellEnd"/>
            <w:r w:rsidRPr="00A56DCA">
              <w:rPr>
                <w:rFonts w:ascii="Times New Roman" w:eastAsia="Times New Roman" w:hAnsi="Times New Roman" w:cs="Times New Roman"/>
                <w:color w:val="000000"/>
                <w:sz w:val="24"/>
                <w:szCs w:val="24"/>
                <w:lang w:eastAsia="uk-UA"/>
              </w:rPr>
              <w:t xml:space="preserve"> GIS технологій, використовуються текстові повідомлення у вигляді рекомендацій для населення, а також чутливого населення та вразливих груп, наведен</w:t>
            </w:r>
            <w:r>
              <w:rPr>
                <w:rFonts w:ascii="Times New Roman" w:eastAsia="Times New Roman" w:hAnsi="Times New Roman" w:cs="Times New Roman"/>
                <w:color w:val="000000"/>
                <w:sz w:val="24"/>
                <w:szCs w:val="24"/>
                <w:lang w:eastAsia="uk-UA"/>
              </w:rPr>
              <w:t>і у додатку 2 до цього Порядку.»</w:t>
            </w:r>
          </w:p>
        </w:tc>
        <w:tc>
          <w:tcPr>
            <w:tcW w:w="3725" w:type="dxa"/>
            <w:shd w:val="clear" w:color="auto" w:fill="auto"/>
            <w:tcMar>
              <w:left w:w="78" w:type="dxa"/>
            </w:tcMar>
          </w:tcPr>
          <w:p w14:paraId="775E8F1A" w14:textId="77777777" w:rsidR="00D9470E" w:rsidRPr="00BF2061" w:rsidRDefault="00D9470E" w:rsidP="002966AA">
            <w:pPr>
              <w:spacing w:after="0" w:line="240" w:lineRule="auto"/>
              <w:ind w:firstLine="24"/>
              <w:jc w:val="center"/>
              <w:rPr>
                <w:rFonts w:ascii="Times New Roman" w:eastAsia="Times New Roman" w:hAnsi="Times New Roman" w:cs="Times New Roman"/>
                <w:color w:val="000000"/>
                <w:sz w:val="24"/>
                <w:szCs w:val="24"/>
                <w:lang w:eastAsia="uk-UA"/>
              </w:rPr>
            </w:pPr>
            <w:proofErr w:type="spellStart"/>
            <w:r>
              <w:rPr>
                <w:rFonts w:ascii="Times New Roman" w:eastAsia="Times New Roman" w:hAnsi="Times New Roman" w:cs="Times New Roman"/>
                <w:b/>
                <w:color w:val="000000"/>
                <w:sz w:val="24"/>
                <w:szCs w:val="24"/>
                <w:lang w:eastAsia="uk-UA"/>
              </w:rPr>
              <w:t>Відхилено</w:t>
            </w:r>
            <w:proofErr w:type="spellEnd"/>
          </w:p>
          <w:p w14:paraId="01A4D8E0" w14:textId="77777777" w:rsidR="00D9470E" w:rsidRPr="00BF2061" w:rsidRDefault="00D9470E" w:rsidP="002966AA">
            <w:pPr>
              <w:spacing w:after="0" w:line="240" w:lineRule="auto"/>
              <w:ind w:firstLine="595"/>
              <w:jc w:val="both"/>
              <w:rPr>
                <w:rFonts w:ascii="Times New Roman" w:eastAsia="Times New Roman" w:hAnsi="Times New Roman" w:cs="Times New Roman"/>
                <w:color w:val="auto"/>
                <w:sz w:val="24"/>
                <w:szCs w:val="24"/>
                <w:lang w:eastAsia="uk-UA"/>
              </w:rPr>
            </w:pPr>
            <w:r w:rsidRPr="00BF2061">
              <w:rPr>
                <w:rFonts w:ascii="Times New Roman" w:eastAsia="Times New Roman" w:hAnsi="Times New Roman" w:cs="Times New Roman"/>
                <w:color w:val="000000"/>
                <w:sz w:val="24"/>
                <w:szCs w:val="24"/>
                <w:lang w:eastAsia="uk-UA"/>
              </w:rPr>
              <w:t>Проєкт Порядку розроблений з урахуванням Європейського індексу якості повітря, який публікується на офіційній сторінці Європейської екологічної агенції (</w:t>
            </w:r>
            <w:proofErr w:type="spellStart"/>
            <w:r w:rsidRPr="00BF2061">
              <w:rPr>
                <w:rFonts w:ascii="Times New Roman" w:eastAsia="Times New Roman" w:hAnsi="Times New Roman" w:cs="Times New Roman"/>
                <w:color w:val="000000"/>
                <w:sz w:val="24"/>
                <w:szCs w:val="24"/>
                <w:lang w:eastAsia="uk-UA"/>
              </w:rPr>
              <w:t>The</w:t>
            </w:r>
            <w:proofErr w:type="spellEnd"/>
            <w:r w:rsidRPr="00BF2061">
              <w:rPr>
                <w:rFonts w:ascii="Times New Roman" w:eastAsia="Times New Roman" w:hAnsi="Times New Roman" w:cs="Times New Roman"/>
                <w:color w:val="000000"/>
                <w:sz w:val="24"/>
                <w:szCs w:val="24"/>
                <w:lang w:eastAsia="uk-UA"/>
              </w:rPr>
              <w:t xml:space="preserve"> </w:t>
            </w:r>
            <w:proofErr w:type="spellStart"/>
            <w:r w:rsidRPr="00BF2061">
              <w:rPr>
                <w:rFonts w:ascii="Times New Roman" w:eastAsia="Times New Roman" w:hAnsi="Times New Roman" w:cs="Times New Roman"/>
                <w:color w:val="000000"/>
                <w:sz w:val="24"/>
                <w:szCs w:val="24"/>
                <w:lang w:eastAsia="uk-UA"/>
              </w:rPr>
              <w:t>European</w:t>
            </w:r>
            <w:proofErr w:type="spellEnd"/>
            <w:r w:rsidRPr="00BF2061">
              <w:rPr>
                <w:rFonts w:ascii="Times New Roman" w:eastAsia="Times New Roman" w:hAnsi="Times New Roman" w:cs="Times New Roman"/>
                <w:color w:val="000000"/>
                <w:sz w:val="24"/>
                <w:szCs w:val="24"/>
                <w:lang w:eastAsia="uk-UA"/>
              </w:rPr>
              <w:t xml:space="preserve"> </w:t>
            </w:r>
            <w:proofErr w:type="spellStart"/>
            <w:r w:rsidRPr="00BF2061">
              <w:rPr>
                <w:rFonts w:ascii="Times New Roman" w:eastAsia="Times New Roman" w:hAnsi="Times New Roman" w:cs="Times New Roman"/>
                <w:color w:val="000000"/>
                <w:sz w:val="24"/>
                <w:szCs w:val="24"/>
                <w:lang w:eastAsia="uk-UA"/>
              </w:rPr>
              <w:t>Environment</w:t>
            </w:r>
            <w:proofErr w:type="spellEnd"/>
            <w:r w:rsidRPr="00BF2061">
              <w:rPr>
                <w:rFonts w:ascii="Times New Roman" w:eastAsia="Times New Roman" w:hAnsi="Times New Roman" w:cs="Times New Roman"/>
                <w:color w:val="000000"/>
                <w:sz w:val="24"/>
                <w:szCs w:val="24"/>
                <w:lang w:eastAsia="uk-UA"/>
              </w:rPr>
              <w:t xml:space="preserve"> </w:t>
            </w:r>
            <w:proofErr w:type="spellStart"/>
            <w:r w:rsidRPr="00BF2061">
              <w:rPr>
                <w:rFonts w:ascii="Times New Roman" w:eastAsia="Times New Roman" w:hAnsi="Times New Roman" w:cs="Times New Roman"/>
                <w:color w:val="000000"/>
                <w:sz w:val="24"/>
                <w:szCs w:val="24"/>
                <w:lang w:eastAsia="uk-UA"/>
              </w:rPr>
              <w:t>Agency</w:t>
            </w:r>
            <w:proofErr w:type="spellEnd"/>
            <w:r w:rsidRPr="00BF2061">
              <w:rPr>
                <w:rFonts w:ascii="Times New Roman" w:eastAsia="Times New Roman" w:hAnsi="Times New Roman" w:cs="Times New Roman"/>
                <w:color w:val="000000"/>
                <w:sz w:val="24"/>
                <w:szCs w:val="24"/>
                <w:lang w:eastAsia="uk-UA"/>
              </w:rPr>
              <w:t>, ЕЕА) (</w:t>
            </w:r>
            <w:hyperlink r:id="rId33" w:history="1">
              <w:r w:rsidRPr="00BF2061">
                <w:rPr>
                  <w:rFonts w:ascii="Times New Roman" w:eastAsia="Times New Roman" w:hAnsi="Times New Roman" w:cs="Times New Roman"/>
                  <w:color w:val="1155CC"/>
                  <w:sz w:val="24"/>
                  <w:szCs w:val="24"/>
                  <w:u w:val="single"/>
                  <w:lang w:eastAsia="uk-UA"/>
                </w:rPr>
                <w:t>https://airindex.eea.europa.eu/AQI/index.html#</w:t>
              </w:r>
            </w:hyperlink>
            <w:r w:rsidRPr="00BF2061">
              <w:rPr>
                <w:rFonts w:ascii="Times New Roman" w:eastAsia="Times New Roman" w:hAnsi="Times New Roman" w:cs="Times New Roman"/>
                <w:color w:val="000000"/>
                <w:sz w:val="24"/>
                <w:szCs w:val="24"/>
                <w:lang w:eastAsia="uk-UA"/>
              </w:rPr>
              <w:t>). </w:t>
            </w:r>
          </w:p>
          <w:p w14:paraId="2C20C9BD" w14:textId="77777777" w:rsidR="00D9470E" w:rsidRPr="00BF2061" w:rsidRDefault="00D9470E" w:rsidP="002966AA">
            <w:pPr>
              <w:spacing w:after="0" w:line="240" w:lineRule="auto"/>
              <w:ind w:firstLine="595"/>
              <w:jc w:val="both"/>
              <w:rPr>
                <w:rFonts w:ascii="Times New Roman" w:eastAsia="Times New Roman" w:hAnsi="Times New Roman" w:cs="Times New Roman"/>
                <w:color w:val="auto"/>
                <w:sz w:val="24"/>
                <w:szCs w:val="24"/>
                <w:lang w:eastAsia="uk-UA"/>
              </w:rPr>
            </w:pPr>
            <w:r>
              <w:rPr>
                <w:rFonts w:ascii="Times New Roman" w:eastAsia="Times New Roman" w:hAnsi="Times New Roman" w:cs="Times New Roman"/>
                <w:color w:val="000000"/>
                <w:sz w:val="24"/>
                <w:szCs w:val="24"/>
                <w:lang w:eastAsia="uk-UA"/>
              </w:rPr>
              <w:t>Рекомендації для населення та чутливого населення та вразливих груп відповідають рекомендаціям Європейського індексу якості повітря.</w:t>
            </w:r>
          </w:p>
          <w:p w14:paraId="00E832A1" w14:textId="77777777" w:rsidR="00D9470E" w:rsidRDefault="00D9470E" w:rsidP="002966AA">
            <w:pPr>
              <w:spacing w:after="0" w:line="240" w:lineRule="auto"/>
              <w:ind w:firstLine="595"/>
              <w:jc w:val="both"/>
              <w:rPr>
                <w:rFonts w:ascii="Times New Roman" w:eastAsia="Times New Roman" w:hAnsi="Times New Roman" w:cs="Times New Roman"/>
                <w:color w:val="000000"/>
                <w:sz w:val="24"/>
                <w:szCs w:val="24"/>
                <w:lang w:eastAsia="uk-UA"/>
              </w:rPr>
            </w:pPr>
            <w:r w:rsidRPr="00BF2061">
              <w:rPr>
                <w:rFonts w:ascii="Times New Roman" w:eastAsia="Times New Roman" w:hAnsi="Times New Roman" w:cs="Times New Roman"/>
                <w:color w:val="000000"/>
                <w:sz w:val="24"/>
                <w:szCs w:val="24"/>
                <w:lang w:eastAsia="uk-UA"/>
              </w:rPr>
              <w:t xml:space="preserve">В подальшому визначений Індекс якості повітря в Україні буде також обліковуватися на сторінці Європейської </w:t>
            </w:r>
            <w:r w:rsidRPr="00BF2061">
              <w:rPr>
                <w:rFonts w:ascii="Times New Roman" w:eastAsia="Times New Roman" w:hAnsi="Times New Roman" w:cs="Times New Roman"/>
                <w:color w:val="000000"/>
                <w:sz w:val="24"/>
                <w:szCs w:val="24"/>
                <w:lang w:eastAsia="uk-UA"/>
              </w:rPr>
              <w:lastRenderedPageBreak/>
              <w:t>екологічної агенції. Отже дані повинні мати можливі</w:t>
            </w:r>
            <w:r>
              <w:rPr>
                <w:rFonts w:ascii="Times New Roman" w:eastAsia="Times New Roman" w:hAnsi="Times New Roman" w:cs="Times New Roman"/>
                <w:color w:val="000000"/>
                <w:sz w:val="24"/>
                <w:szCs w:val="24"/>
                <w:lang w:eastAsia="uk-UA"/>
              </w:rPr>
              <w:t>сть бути порівняними між собою.</w:t>
            </w:r>
          </w:p>
          <w:p w14:paraId="66EAF6BB" w14:textId="77777777" w:rsidR="00D9470E" w:rsidRDefault="00D9470E" w:rsidP="002966AA">
            <w:pPr>
              <w:spacing w:after="0" w:line="240" w:lineRule="auto"/>
              <w:ind w:firstLine="595"/>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 xml:space="preserve">Слід також зазначити, що </w:t>
            </w:r>
            <w:r w:rsidRPr="00BF2061">
              <w:rPr>
                <w:rFonts w:ascii="Times New Roman" w:eastAsia="Times New Roman" w:hAnsi="Times New Roman" w:cs="Times New Roman"/>
                <w:color w:val="000000"/>
                <w:sz w:val="24"/>
                <w:szCs w:val="24"/>
                <w:lang w:eastAsia="uk-UA"/>
              </w:rPr>
              <w:t xml:space="preserve">індекс якості є лише одним з інструментів оперативного </w:t>
            </w:r>
            <w:r w:rsidRPr="00866C81">
              <w:rPr>
                <w:rFonts w:ascii="Times New Roman" w:eastAsia="Times New Roman" w:hAnsi="Times New Roman" w:cs="Times New Roman"/>
                <w:i/>
                <w:color w:val="000000"/>
                <w:sz w:val="24"/>
                <w:szCs w:val="24"/>
                <w:lang w:eastAsia="uk-UA"/>
              </w:rPr>
              <w:t>інформування</w:t>
            </w:r>
            <w:r w:rsidRPr="00BF2061">
              <w:rPr>
                <w:rFonts w:ascii="Times New Roman" w:eastAsia="Times New Roman" w:hAnsi="Times New Roman" w:cs="Times New Roman"/>
                <w:color w:val="000000"/>
                <w:sz w:val="24"/>
                <w:szCs w:val="24"/>
                <w:lang w:eastAsia="uk-UA"/>
              </w:rPr>
              <w:t xml:space="preserve"> населення про якість атмосферного повітря в адаптованому для користувача форматі.</w:t>
            </w:r>
          </w:p>
          <w:p w14:paraId="12D2ADEE" w14:textId="77777777" w:rsidR="00D9470E" w:rsidRPr="00995220" w:rsidRDefault="00D9470E" w:rsidP="002966AA">
            <w:pPr>
              <w:spacing w:after="0" w:line="240" w:lineRule="auto"/>
              <w:ind w:left="-20" w:firstLine="595"/>
              <w:jc w:val="center"/>
              <w:rPr>
                <w:rFonts w:ascii="Times New Roman" w:eastAsia="Times New Roman" w:hAnsi="Times New Roman" w:cs="Times New Roman"/>
                <w:b/>
                <w:bCs/>
                <w:color w:val="000000"/>
                <w:sz w:val="24"/>
                <w:szCs w:val="24"/>
                <w:lang w:eastAsia="uk-UA"/>
              </w:rPr>
            </w:pPr>
          </w:p>
        </w:tc>
      </w:tr>
      <w:tr w:rsidR="00D9470E" w:rsidRPr="00BF49D7" w14:paraId="319C7959" w14:textId="77777777" w:rsidTr="00E848CD">
        <w:trPr>
          <w:trHeight w:val="325"/>
          <w:jc w:val="center"/>
        </w:trPr>
        <w:tc>
          <w:tcPr>
            <w:tcW w:w="428" w:type="dxa"/>
            <w:shd w:val="clear" w:color="auto" w:fill="auto"/>
            <w:tcMar>
              <w:left w:w="78" w:type="dxa"/>
            </w:tcMar>
          </w:tcPr>
          <w:p w14:paraId="7C025553" w14:textId="5AE813A3" w:rsidR="00D9470E" w:rsidRDefault="00D9470E" w:rsidP="00D9470E">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7</w:t>
            </w:r>
          </w:p>
        </w:tc>
        <w:tc>
          <w:tcPr>
            <w:tcW w:w="5776" w:type="dxa"/>
            <w:shd w:val="clear" w:color="auto" w:fill="auto"/>
            <w:tcMar>
              <w:left w:w="78" w:type="dxa"/>
            </w:tcMar>
          </w:tcPr>
          <w:p w14:paraId="144638EC" w14:textId="77777777" w:rsidR="00D9470E" w:rsidRPr="00441B73" w:rsidRDefault="00D9470E" w:rsidP="002966AA">
            <w:pPr>
              <w:spacing w:after="0" w:line="240" w:lineRule="auto"/>
              <w:ind w:firstLine="595"/>
              <w:jc w:val="both"/>
              <w:rPr>
                <w:rFonts w:ascii="Times New Roman" w:eastAsia="Times New Roman" w:hAnsi="Times New Roman" w:cs="Times New Roman"/>
                <w:bCs/>
                <w:iCs/>
                <w:color w:val="000000"/>
                <w:sz w:val="24"/>
                <w:szCs w:val="24"/>
                <w:lang w:eastAsia="uk-UA"/>
              </w:rPr>
            </w:pPr>
            <w:r w:rsidRPr="00441B73">
              <w:rPr>
                <w:rFonts w:ascii="Times New Roman" w:eastAsia="Times New Roman" w:hAnsi="Times New Roman" w:cs="Times New Roman"/>
                <w:bCs/>
                <w:i/>
                <w:iCs/>
                <w:color w:val="000000"/>
                <w:sz w:val="24"/>
                <w:szCs w:val="24"/>
                <w:lang w:eastAsia="uk-UA"/>
              </w:rPr>
              <w:t>Пропонуємо п. 8 викласти у новій редакції:</w:t>
            </w:r>
          </w:p>
          <w:p w14:paraId="65026E01" w14:textId="77777777" w:rsidR="00D9470E" w:rsidRPr="00441B73" w:rsidRDefault="00D9470E" w:rsidP="002966AA">
            <w:pPr>
              <w:spacing w:after="0" w:line="240" w:lineRule="auto"/>
              <w:ind w:firstLine="595"/>
              <w:jc w:val="both"/>
              <w:rPr>
                <w:rFonts w:ascii="Times New Roman" w:eastAsia="Times New Roman" w:hAnsi="Times New Roman" w:cs="Times New Roman"/>
                <w:bCs/>
                <w:iCs/>
                <w:color w:val="000000"/>
                <w:sz w:val="24"/>
                <w:szCs w:val="24"/>
                <w:lang w:eastAsia="uk-UA"/>
              </w:rPr>
            </w:pPr>
            <w:r w:rsidRPr="00441B73">
              <w:rPr>
                <w:rFonts w:ascii="Times New Roman" w:eastAsia="Times New Roman" w:hAnsi="Times New Roman" w:cs="Times New Roman"/>
                <w:bCs/>
                <w:iCs/>
                <w:color w:val="000000"/>
                <w:sz w:val="24"/>
                <w:szCs w:val="24"/>
                <w:lang w:eastAsia="uk-UA"/>
              </w:rPr>
              <w:t>8. При визначенні показника індексу якості повітря в Україні враховується поділ класифікація пунктів спостережень згідно</w:t>
            </w:r>
            <w:r w:rsidRPr="00441B73">
              <w:rPr>
                <w:rFonts w:ascii="Times New Roman" w:eastAsia="Times New Roman" w:hAnsi="Times New Roman" w:cs="Times New Roman"/>
                <w:bCs/>
                <w:i/>
                <w:iCs/>
                <w:color w:val="000000"/>
                <w:sz w:val="24"/>
                <w:szCs w:val="24"/>
                <w:lang w:eastAsia="uk-UA"/>
              </w:rPr>
              <w:t xml:space="preserve"> п. 3 </w:t>
            </w:r>
            <w:r w:rsidRPr="00441B73">
              <w:rPr>
                <w:rFonts w:ascii="Times New Roman" w:eastAsia="Times New Roman" w:hAnsi="Times New Roman" w:cs="Times New Roman"/>
                <w:bCs/>
                <w:iCs/>
                <w:color w:val="000000"/>
                <w:sz w:val="24"/>
                <w:szCs w:val="24"/>
                <w:lang w:eastAsia="uk-UA"/>
              </w:rPr>
              <w:t>Порядку розміщення пунктів спостережень за забрудненням атмосферного повітря в зонах та агломераціях, затвердженого наказом МВС від 21 квітня 2021 року № 300, зареєстрованого в Мін’юсті 13 травня 2021 року за № 635/36257:</w:t>
            </w:r>
          </w:p>
          <w:p w14:paraId="29430604" w14:textId="77777777" w:rsidR="00D9470E" w:rsidRPr="00441B73" w:rsidRDefault="00D9470E" w:rsidP="002966AA">
            <w:pPr>
              <w:spacing w:after="0" w:line="240" w:lineRule="auto"/>
              <w:ind w:firstLine="595"/>
              <w:jc w:val="both"/>
              <w:rPr>
                <w:rFonts w:ascii="Times New Roman" w:eastAsia="Times New Roman" w:hAnsi="Times New Roman" w:cs="Times New Roman"/>
                <w:bCs/>
                <w:iCs/>
                <w:color w:val="000000"/>
                <w:sz w:val="24"/>
                <w:szCs w:val="24"/>
                <w:lang w:eastAsia="uk-UA"/>
              </w:rPr>
            </w:pPr>
            <w:r w:rsidRPr="00441B73">
              <w:rPr>
                <w:rFonts w:ascii="Times New Roman" w:eastAsia="Times New Roman" w:hAnsi="Times New Roman" w:cs="Times New Roman"/>
                <w:bCs/>
                <w:iCs/>
                <w:color w:val="000000"/>
                <w:sz w:val="24"/>
                <w:szCs w:val="24"/>
                <w:lang w:eastAsia="uk-UA"/>
              </w:rPr>
              <w:t xml:space="preserve">для визначення індексу якості повітря в Україні для </w:t>
            </w:r>
            <w:proofErr w:type="spellStart"/>
            <w:r w:rsidRPr="00441B73">
              <w:rPr>
                <w:rFonts w:ascii="Times New Roman" w:eastAsia="Times New Roman" w:hAnsi="Times New Roman" w:cs="Times New Roman"/>
                <w:bCs/>
                <w:iCs/>
                <w:color w:val="000000"/>
                <w:sz w:val="24"/>
                <w:szCs w:val="24"/>
                <w:lang w:eastAsia="uk-UA"/>
              </w:rPr>
              <w:t>транспортноорієнтованих</w:t>
            </w:r>
            <w:proofErr w:type="spellEnd"/>
            <w:r w:rsidRPr="00441B73">
              <w:rPr>
                <w:rFonts w:ascii="Times New Roman" w:eastAsia="Times New Roman" w:hAnsi="Times New Roman" w:cs="Times New Roman"/>
                <w:bCs/>
                <w:iCs/>
                <w:color w:val="000000"/>
                <w:sz w:val="24"/>
                <w:szCs w:val="24"/>
                <w:lang w:eastAsia="uk-UA"/>
              </w:rPr>
              <w:t xml:space="preserve"> пунктів спостережень використовуються, </w:t>
            </w:r>
            <w:r w:rsidRPr="00441B73">
              <w:rPr>
                <w:rFonts w:ascii="Times New Roman" w:eastAsia="Times New Roman" w:hAnsi="Times New Roman" w:cs="Times New Roman"/>
                <w:bCs/>
                <w:i/>
                <w:iCs/>
                <w:color w:val="000000"/>
                <w:sz w:val="24"/>
                <w:szCs w:val="24"/>
                <w:lang w:eastAsia="uk-UA"/>
              </w:rPr>
              <w:t>щонайменше</w:t>
            </w:r>
            <w:r w:rsidRPr="00441B73">
              <w:rPr>
                <w:rFonts w:ascii="Times New Roman" w:eastAsia="Times New Roman" w:hAnsi="Times New Roman" w:cs="Times New Roman"/>
                <w:bCs/>
                <w:iCs/>
                <w:color w:val="000000"/>
                <w:sz w:val="24"/>
                <w:szCs w:val="24"/>
                <w:lang w:eastAsia="uk-UA"/>
              </w:rPr>
              <w:t>, дані виключно про рівні твердих часток (ТЧ2,5), твердих часток (ТЧ10) та діоксиду азоту;</w:t>
            </w:r>
          </w:p>
          <w:p w14:paraId="0B4A7F47" w14:textId="77777777" w:rsidR="00D9470E" w:rsidRPr="00441B73" w:rsidRDefault="00D9470E" w:rsidP="002966AA">
            <w:pPr>
              <w:spacing w:after="0" w:line="240" w:lineRule="auto"/>
              <w:ind w:firstLine="595"/>
              <w:jc w:val="both"/>
              <w:rPr>
                <w:rFonts w:ascii="Times New Roman" w:eastAsia="Times New Roman" w:hAnsi="Times New Roman" w:cs="Times New Roman"/>
                <w:bCs/>
                <w:iCs/>
                <w:color w:val="000000"/>
                <w:sz w:val="24"/>
                <w:szCs w:val="24"/>
                <w:lang w:eastAsia="uk-UA"/>
              </w:rPr>
            </w:pPr>
            <w:r w:rsidRPr="00441B73">
              <w:rPr>
                <w:rFonts w:ascii="Times New Roman" w:eastAsia="Times New Roman" w:hAnsi="Times New Roman" w:cs="Times New Roman"/>
                <w:bCs/>
                <w:iCs/>
                <w:color w:val="000000"/>
                <w:sz w:val="24"/>
                <w:szCs w:val="24"/>
                <w:lang w:eastAsia="uk-UA"/>
              </w:rPr>
              <w:t xml:space="preserve">для визначення індексу якості повітря в Україні для промислових та міських фонових, </w:t>
            </w:r>
            <w:r w:rsidRPr="00441B73">
              <w:rPr>
                <w:rFonts w:ascii="Times New Roman" w:eastAsia="Times New Roman" w:hAnsi="Times New Roman" w:cs="Times New Roman"/>
                <w:bCs/>
                <w:i/>
                <w:iCs/>
                <w:color w:val="000000"/>
                <w:sz w:val="24"/>
                <w:szCs w:val="24"/>
                <w:lang w:eastAsia="uk-UA"/>
              </w:rPr>
              <w:t xml:space="preserve">приміських та сільських пунктів спостережень </w:t>
            </w:r>
            <w:r w:rsidRPr="00441B73">
              <w:rPr>
                <w:rFonts w:ascii="Times New Roman" w:eastAsia="Times New Roman" w:hAnsi="Times New Roman" w:cs="Times New Roman"/>
                <w:bCs/>
                <w:iCs/>
                <w:color w:val="000000"/>
                <w:sz w:val="24"/>
                <w:szCs w:val="24"/>
                <w:lang w:eastAsia="uk-UA"/>
              </w:rPr>
              <w:t>використовуються, щонайменше, дані про рівні діоксиду азоту, озону, твердих часток (ТЧ2,5) та/або твердих часток (ТЧ10).</w:t>
            </w:r>
          </w:p>
          <w:p w14:paraId="0090399B" w14:textId="440186A2" w:rsidR="00D9470E" w:rsidRPr="00441B73" w:rsidRDefault="00D9470E" w:rsidP="002966AA">
            <w:pPr>
              <w:spacing w:after="0" w:line="240" w:lineRule="auto"/>
              <w:ind w:firstLine="595"/>
              <w:jc w:val="both"/>
              <w:rPr>
                <w:rFonts w:ascii="Times New Roman" w:eastAsia="Times New Roman" w:hAnsi="Times New Roman" w:cs="Times New Roman"/>
                <w:bCs/>
                <w:i/>
                <w:iCs/>
                <w:color w:val="000000"/>
                <w:sz w:val="24"/>
                <w:szCs w:val="24"/>
                <w:lang w:eastAsia="uk-UA"/>
              </w:rPr>
            </w:pPr>
            <w:r w:rsidRPr="00441B73">
              <w:rPr>
                <w:rFonts w:ascii="Times New Roman" w:eastAsia="Times New Roman" w:hAnsi="Times New Roman" w:cs="Times New Roman"/>
                <w:bCs/>
                <w:iCs/>
                <w:color w:val="000000"/>
                <w:sz w:val="24"/>
                <w:szCs w:val="24"/>
                <w:lang w:eastAsia="uk-UA"/>
              </w:rPr>
              <w:t xml:space="preserve">Запропоноване формулювання «класифікація» суперечить п. 3 Порядку розміщення пунктів спостережень за забрудненням атмосферного повітря в зонах та агломераціях, затвердженого наказом МВС </w:t>
            </w:r>
            <w:r w:rsidRPr="00441B73">
              <w:rPr>
                <w:rFonts w:ascii="Times New Roman" w:eastAsia="Times New Roman" w:hAnsi="Times New Roman" w:cs="Times New Roman"/>
                <w:bCs/>
                <w:iCs/>
                <w:color w:val="000000"/>
                <w:sz w:val="24"/>
                <w:szCs w:val="24"/>
                <w:lang w:eastAsia="uk-UA"/>
              </w:rPr>
              <w:lastRenderedPageBreak/>
              <w:t xml:space="preserve">від 21 квітня 2021 року № 300. </w:t>
            </w:r>
            <w:proofErr w:type="spellStart"/>
            <w:r w:rsidRPr="00441B73">
              <w:rPr>
                <w:rFonts w:ascii="Times New Roman" w:eastAsia="Times New Roman" w:hAnsi="Times New Roman" w:cs="Times New Roman"/>
                <w:bCs/>
                <w:iCs/>
                <w:color w:val="000000"/>
                <w:sz w:val="24"/>
                <w:szCs w:val="24"/>
                <w:lang w:eastAsia="uk-UA"/>
              </w:rPr>
              <w:t>Необбгрунтована</w:t>
            </w:r>
            <w:proofErr w:type="spellEnd"/>
            <w:r w:rsidRPr="00441B73">
              <w:rPr>
                <w:rFonts w:ascii="Times New Roman" w:eastAsia="Times New Roman" w:hAnsi="Times New Roman" w:cs="Times New Roman"/>
                <w:bCs/>
                <w:iCs/>
                <w:color w:val="000000"/>
                <w:sz w:val="24"/>
                <w:szCs w:val="24"/>
                <w:lang w:eastAsia="uk-UA"/>
              </w:rPr>
              <w:t xml:space="preserve"> виключна вимога для обмеження </w:t>
            </w:r>
            <w:proofErr w:type="spellStart"/>
            <w:r w:rsidRPr="00441B73">
              <w:rPr>
                <w:rFonts w:ascii="Times New Roman" w:eastAsia="Times New Roman" w:hAnsi="Times New Roman" w:cs="Times New Roman"/>
                <w:bCs/>
                <w:iCs/>
                <w:color w:val="000000"/>
                <w:sz w:val="24"/>
                <w:szCs w:val="24"/>
                <w:lang w:eastAsia="uk-UA"/>
              </w:rPr>
              <w:t>переілку</w:t>
            </w:r>
            <w:proofErr w:type="spellEnd"/>
            <w:r w:rsidRPr="00441B73">
              <w:rPr>
                <w:rFonts w:ascii="Times New Roman" w:eastAsia="Times New Roman" w:hAnsi="Times New Roman" w:cs="Times New Roman"/>
                <w:bCs/>
                <w:iCs/>
                <w:color w:val="000000"/>
                <w:sz w:val="24"/>
                <w:szCs w:val="24"/>
                <w:lang w:eastAsia="uk-UA"/>
              </w:rPr>
              <w:t xml:space="preserve"> забруднюючих речовин на </w:t>
            </w:r>
            <w:proofErr w:type="spellStart"/>
            <w:r w:rsidRPr="00441B73">
              <w:rPr>
                <w:rFonts w:ascii="Times New Roman" w:eastAsia="Times New Roman" w:hAnsi="Times New Roman" w:cs="Times New Roman"/>
                <w:bCs/>
                <w:iCs/>
                <w:color w:val="000000"/>
                <w:sz w:val="24"/>
                <w:szCs w:val="24"/>
                <w:lang w:eastAsia="uk-UA"/>
              </w:rPr>
              <w:t>транспортноорієнтованих</w:t>
            </w:r>
            <w:proofErr w:type="spellEnd"/>
            <w:r w:rsidRPr="00441B73">
              <w:rPr>
                <w:rFonts w:ascii="Times New Roman" w:eastAsia="Times New Roman" w:hAnsi="Times New Roman" w:cs="Times New Roman"/>
                <w:bCs/>
                <w:iCs/>
                <w:color w:val="000000"/>
                <w:sz w:val="24"/>
                <w:szCs w:val="24"/>
                <w:lang w:eastAsia="uk-UA"/>
              </w:rPr>
              <w:t xml:space="preserve"> </w:t>
            </w:r>
            <w:proofErr w:type="spellStart"/>
            <w:r w:rsidRPr="00441B73">
              <w:rPr>
                <w:rFonts w:ascii="Times New Roman" w:eastAsia="Times New Roman" w:hAnsi="Times New Roman" w:cs="Times New Roman"/>
                <w:bCs/>
                <w:iCs/>
                <w:color w:val="000000"/>
                <w:sz w:val="24"/>
                <w:szCs w:val="24"/>
                <w:lang w:eastAsia="uk-UA"/>
              </w:rPr>
              <w:t>понктах</w:t>
            </w:r>
            <w:proofErr w:type="spellEnd"/>
            <w:r w:rsidRPr="00441B73">
              <w:rPr>
                <w:rFonts w:ascii="Times New Roman" w:eastAsia="Times New Roman" w:hAnsi="Times New Roman" w:cs="Times New Roman"/>
                <w:bCs/>
                <w:iCs/>
                <w:color w:val="000000"/>
                <w:sz w:val="24"/>
                <w:szCs w:val="24"/>
                <w:lang w:eastAsia="uk-UA"/>
              </w:rPr>
              <w:t xml:space="preserve"> </w:t>
            </w:r>
            <w:proofErr w:type="spellStart"/>
            <w:r w:rsidRPr="00441B73">
              <w:rPr>
                <w:rFonts w:ascii="Times New Roman" w:eastAsia="Times New Roman" w:hAnsi="Times New Roman" w:cs="Times New Roman"/>
                <w:bCs/>
                <w:iCs/>
                <w:color w:val="000000"/>
                <w:sz w:val="24"/>
                <w:szCs w:val="24"/>
                <w:lang w:eastAsia="uk-UA"/>
              </w:rPr>
              <w:t>спостережнь</w:t>
            </w:r>
            <w:proofErr w:type="spellEnd"/>
            <w:r w:rsidRPr="00441B73">
              <w:rPr>
                <w:rFonts w:ascii="Times New Roman" w:eastAsia="Times New Roman" w:hAnsi="Times New Roman" w:cs="Times New Roman"/>
                <w:bCs/>
                <w:iCs/>
                <w:color w:val="000000"/>
                <w:sz w:val="24"/>
                <w:szCs w:val="24"/>
                <w:lang w:eastAsia="uk-UA"/>
              </w:rPr>
              <w:t>. Відсутнє унормування випадків, коли програма моніторингу певного поста ширша за обов’язковий перелік забруднюючих речовин. У цьому випадку доцільно враховувати визначені категорії якості повітря для цих забруднюючих речовин, які не є формально обов’язковими. Відсутнє унормування дій на випадок, коли з різних причин пунктів спостережень тимчасово не має узагальнених даних спостережень тої чи іншої основної забруднюючої речовини.</w:t>
            </w:r>
          </w:p>
        </w:tc>
        <w:tc>
          <w:tcPr>
            <w:tcW w:w="5347" w:type="dxa"/>
            <w:shd w:val="clear" w:color="auto" w:fill="auto"/>
            <w:tcMar>
              <w:left w:w="78" w:type="dxa"/>
            </w:tcMar>
          </w:tcPr>
          <w:p w14:paraId="0996C567" w14:textId="77777777" w:rsidR="00D9470E" w:rsidRPr="00A56DCA" w:rsidRDefault="00D9470E" w:rsidP="002966AA">
            <w:pPr>
              <w:spacing w:after="0" w:line="240" w:lineRule="auto"/>
              <w:ind w:left="-20" w:firstLine="595"/>
              <w:jc w:val="both"/>
              <w:rPr>
                <w:rFonts w:ascii="Times New Roman" w:eastAsia="Times New Roman" w:hAnsi="Times New Roman" w:cs="Times New Roman"/>
                <w:color w:val="auto"/>
                <w:sz w:val="24"/>
                <w:szCs w:val="24"/>
                <w:lang w:eastAsia="uk-UA"/>
              </w:rPr>
            </w:pPr>
            <w:r w:rsidRPr="00A56DCA">
              <w:rPr>
                <w:rFonts w:ascii="Times New Roman" w:eastAsia="Times New Roman" w:hAnsi="Times New Roman" w:cs="Times New Roman"/>
                <w:color w:val="000000"/>
                <w:sz w:val="24"/>
                <w:szCs w:val="24"/>
                <w:lang w:eastAsia="uk-UA"/>
              </w:rPr>
              <w:lastRenderedPageBreak/>
              <w:t>Пункт 8 проєкту Порядку:</w:t>
            </w:r>
          </w:p>
          <w:p w14:paraId="781FBE02" w14:textId="77777777" w:rsidR="00D9470E" w:rsidRPr="00A56DCA" w:rsidRDefault="00D9470E" w:rsidP="002966AA">
            <w:pPr>
              <w:spacing w:after="0" w:line="240" w:lineRule="auto"/>
              <w:ind w:left="-20" w:firstLine="595"/>
              <w:jc w:val="both"/>
              <w:rPr>
                <w:rFonts w:ascii="Times New Roman" w:eastAsia="Times New Roman" w:hAnsi="Times New Roman" w:cs="Times New Roman"/>
                <w:color w:val="auto"/>
                <w:sz w:val="24"/>
                <w:szCs w:val="24"/>
                <w:lang w:eastAsia="uk-UA"/>
              </w:rPr>
            </w:pPr>
            <w:r>
              <w:rPr>
                <w:rFonts w:ascii="Times New Roman" w:eastAsia="Times New Roman" w:hAnsi="Times New Roman" w:cs="Times New Roman"/>
                <w:color w:val="000000"/>
                <w:sz w:val="24"/>
                <w:szCs w:val="24"/>
                <w:lang w:eastAsia="uk-UA"/>
              </w:rPr>
              <w:t>«</w:t>
            </w:r>
            <w:r w:rsidRPr="00A56DCA">
              <w:rPr>
                <w:rFonts w:ascii="Times New Roman" w:eastAsia="Times New Roman" w:hAnsi="Times New Roman" w:cs="Times New Roman"/>
                <w:color w:val="000000"/>
                <w:sz w:val="24"/>
                <w:szCs w:val="24"/>
                <w:lang w:eastAsia="uk-UA"/>
              </w:rPr>
              <w:t>8. При визначенні показника індексу якості повітря в Україні враховується класифікація пунктів спостережень, здійснена відповідно до Порядку розміщення пунктів спостережень за забрудненням атмосферного повітря в зонах та агломераціях, затвердженого наказом МВС від 21 квітня 2021 року № 300, зареєстрованого в Мін’юсті 13 травня 2021 року за № 635/36257:</w:t>
            </w:r>
          </w:p>
          <w:p w14:paraId="74C93867" w14:textId="77777777" w:rsidR="00D9470E" w:rsidRPr="00A56DCA" w:rsidRDefault="00D9470E" w:rsidP="002966AA">
            <w:pPr>
              <w:spacing w:after="0" w:line="240" w:lineRule="auto"/>
              <w:ind w:left="-20" w:firstLine="595"/>
              <w:jc w:val="both"/>
              <w:rPr>
                <w:rFonts w:ascii="Times New Roman" w:eastAsia="Times New Roman" w:hAnsi="Times New Roman" w:cs="Times New Roman"/>
                <w:color w:val="auto"/>
                <w:sz w:val="24"/>
                <w:szCs w:val="24"/>
                <w:lang w:eastAsia="uk-UA"/>
              </w:rPr>
            </w:pPr>
            <w:r w:rsidRPr="00A56DCA">
              <w:rPr>
                <w:rFonts w:ascii="Times New Roman" w:eastAsia="Times New Roman" w:hAnsi="Times New Roman" w:cs="Times New Roman"/>
                <w:color w:val="000000"/>
                <w:sz w:val="24"/>
                <w:szCs w:val="24"/>
                <w:lang w:eastAsia="uk-UA"/>
              </w:rPr>
              <w:t>для визначення індексу якості повітря в Україні для транспортно-орієнтованих пунктів спостережень використовуються дані виключно про рівні твердих часток (ТЧ2,5), твердих часток (ТЧ10) та діоксиду азоту;</w:t>
            </w:r>
          </w:p>
          <w:p w14:paraId="37FEAAE1" w14:textId="6685B3FD" w:rsidR="00D9470E" w:rsidRPr="00A56DCA" w:rsidRDefault="00D9470E" w:rsidP="002966AA">
            <w:pPr>
              <w:spacing w:after="0" w:line="240" w:lineRule="auto"/>
              <w:ind w:left="-20" w:firstLine="595"/>
              <w:jc w:val="both"/>
              <w:rPr>
                <w:rFonts w:ascii="Times New Roman" w:eastAsia="Times New Roman" w:hAnsi="Times New Roman" w:cs="Times New Roman"/>
                <w:color w:val="000000"/>
                <w:sz w:val="24"/>
                <w:szCs w:val="24"/>
                <w:lang w:eastAsia="uk-UA"/>
              </w:rPr>
            </w:pPr>
            <w:r w:rsidRPr="00A56DCA">
              <w:rPr>
                <w:rFonts w:ascii="Times New Roman" w:eastAsia="Times New Roman" w:hAnsi="Times New Roman" w:cs="Times New Roman"/>
                <w:color w:val="000000"/>
                <w:sz w:val="24"/>
                <w:szCs w:val="24"/>
                <w:lang w:eastAsia="uk-UA"/>
              </w:rPr>
              <w:t>для визначення індексу якості повітря в Україні для промислових та міських фонових пунктів спостережень використовуються, щонайменше, дані про рівні діоксиду азоту, озону, твердих часток (ТЧ2,5) та/або твердих</w:t>
            </w:r>
            <w:r>
              <w:rPr>
                <w:rFonts w:ascii="Times New Roman" w:eastAsia="Times New Roman" w:hAnsi="Times New Roman" w:cs="Times New Roman"/>
                <w:color w:val="000000"/>
                <w:sz w:val="24"/>
                <w:szCs w:val="24"/>
                <w:lang w:eastAsia="uk-UA"/>
              </w:rPr>
              <w:t xml:space="preserve"> часток (ТЧ10).»</w:t>
            </w:r>
          </w:p>
        </w:tc>
        <w:tc>
          <w:tcPr>
            <w:tcW w:w="3725" w:type="dxa"/>
            <w:shd w:val="clear" w:color="auto" w:fill="auto"/>
            <w:tcMar>
              <w:left w:w="78" w:type="dxa"/>
            </w:tcMar>
          </w:tcPr>
          <w:p w14:paraId="3256D265" w14:textId="77777777" w:rsidR="00D9470E" w:rsidRDefault="00D9470E" w:rsidP="002966AA">
            <w:pPr>
              <w:pStyle w:val="af5"/>
              <w:spacing w:before="0" w:beforeAutospacing="0" w:after="0" w:afterAutospacing="0"/>
              <w:ind w:firstLine="24"/>
              <w:jc w:val="center"/>
              <w:rPr>
                <w:b/>
                <w:bCs/>
                <w:color w:val="000000"/>
              </w:rPr>
            </w:pPr>
            <w:proofErr w:type="spellStart"/>
            <w:r>
              <w:rPr>
                <w:b/>
                <w:bCs/>
                <w:color w:val="000000"/>
              </w:rPr>
              <w:t>Відхилено</w:t>
            </w:r>
            <w:proofErr w:type="spellEnd"/>
          </w:p>
          <w:p w14:paraId="47D22C3B" w14:textId="77777777" w:rsidR="00D9470E" w:rsidRDefault="00D9470E" w:rsidP="002966AA">
            <w:pPr>
              <w:pStyle w:val="af5"/>
              <w:spacing w:before="0" w:beforeAutospacing="0" w:after="0" w:afterAutospacing="0"/>
              <w:ind w:firstLine="595"/>
              <w:jc w:val="both"/>
              <w:rPr>
                <w:bCs/>
                <w:color w:val="000000"/>
              </w:rPr>
            </w:pPr>
            <w:r w:rsidRPr="00866C81">
              <w:rPr>
                <w:bCs/>
                <w:color w:val="000000"/>
              </w:rPr>
              <w:t>Проєкт Порядку розроблений з урахуванням Європейського індексу якості повітря, який публікується на офіційній сторінці Європейської екологічної агенції (</w:t>
            </w:r>
            <w:proofErr w:type="spellStart"/>
            <w:r w:rsidRPr="00866C81">
              <w:rPr>
                <w:bCs/>
                <w:color w:val="000000"/>
              </w:rPr>
              <w:t>The</w:t>
            </w:r>
            <w:proofErr w:type="spellEnd"/>
            <w:r w:rsidRPr="00866C81">
              <w:rPr>
                <w:bCs/>
                <w:color w:val="000000"/>
              </w:rPr>
              <w:t xml:space="preserve"> </w:t>
            </w:r>
            <w:proofErr w:type="spellStart"/>
            <w:r w:rsidRPr="00866C81">
              <w:rPr>
                <w:bCs/>
                <w:color w:val="000000"/>
              </w:rPr>
              <w:t>European</w:t>
            </w:r>
            <w:proofErr w:type="spellEnd"/>
            <w:r w:rsidRPr="00866C81">
              <w:rPr>
                <w:bCs/>
                <w:color w:val="000000"/>
              </w:rPr>
              <w:t xml:space="preserve"> </w:t>
            </w:r>
            <w:proofErr w:type="spellStart"/>
            <w:r w:rsidRPr="00866C81">
              <w:rPr>
                <w:bCs/>
                <w:color w:val="000000"/>
              </w:rPr>
              <w:t>Environment</w:t>
            </w:r>
            <w:proofErr w:type="spellEnd"/>
            <w:r w:rsidRPr="00866C81">
              <w:rPr>
                <w:bCs/>
                <w:color w:val="000000"/>
              </w:rPr>
              <w:t xml:space="preserve"> </w:t>
            </w:r>
            <w:proofErr w:type="spellStart"/>
            <w:r w:rsidRPr="00866C81">
              <w:rPr>
                <w:bCs/>
                <w:color w:val="000000"/>
              </w:rPr>
              <w:t>Agency</w:t>
            </w:r>
            <w:proofErr w:type="spellEnd"/>
            <w:r w:rsidRPr="00866C81">
              <w:rPr>
                <w:bCs/>
                <w:color w:val="000000"/>
              </w:rPr>
              <w:t>, ЕЕА) (</w:t>
            </w:r>
            <w:hyperlink r:id="rId34" w:history="1">
              <w:r w:rsidRPr="000C29C2">
                <w:rPr>
                  <w:rStyle w:val="af6"/>
                  <w:bCs/>
                </w:rPr>
                <w:t>https://airindex.eea.europa.eu/AQI/index.html#</w:t>
              </w:r>
            </w:hyperlink>
            <w:r w:rsidRPr="00866C81">
              <w:rPr>
                <w:bCs/>
                <w:color w:val="000000"/>
              </w:rPr>
              <w:t>).</w:t>
            </w:r>
            <w:r>
              <w:rPr>
                <w:bCs/>
                <w:color w:val="000000"/>
              </w:rPr>
              <w:t xml:space="preserve"> </w:t>
            </w:r>
          </w:p>
          <w:p w14:paraId="64F7AE78" w14:textId="77777777" w:rsidR="00D9470E" w:rsidRDefault="00D9470E" w:rsidP="002966AA">
            <w:pPr>
              <w:pStyle w:val="af5"/>
              <w:spacing w:before="0" w:beforeAutospacing="0" w:after="0" w:afterAutospacing="0"/>
              <w:ind w:firstLine="595"/>
              <w:jc w:val="both"/>
              <w:rPr>
                <w:bCs/>
                <w:color w:val="000000"/>
              </w:rPr>
            </w:pPr>
            <w:r>
              <w:rPr>
                <w:bCs/>
                <w:color w:val="000000"/>
              </w:rPr>
              <w:t>Специфічні умови для визначення індексу якості повітря на транспортно орієнтовних пунктах спостереження обумовлені тим, що зазвичай, концентрація SO</w:t>
            </w:r>
            <w:r w:rsidRPr="00687711">
              <w:rPr>
                <w:bCs/>
                <w:color w:val="000000"/>
                <w:vertAlign w:val="subscript"/>
              </w:rPr>
              <w:t>2</w:t>
            </w:r>
            <w:r w:rsidRPr="00687711">
              <w:rPr>
                <w:bCs/>
                <w:color w:val="000000"/>
              </w:rPr>
              <w:t xml:space="preserve"> може бути високою в окремих районах</w:t>
            </w:r>
            <w:r>
              <w:rPr>
                <w:bCs/>
                <w:color w:val="000000"/>
              </w:rPr>
              <w:t xml:space="preserve"> транспортних шляхів</w:t>
            </w:r>
            <w:r w:rsidRPr="00687711">
              <w:rPr>
                <w:bCs/>
                <w:color w:val="000000"/>
              </w:rPr>
              <w:t xml:space="preserve"> і </w:t>
            </w:r>
            <w:r>
              <w:rPr>
                <w:bCs/>
                <w:color w:val="000000"/>
              </w:rPr>
              <w:t>викривляти</w:t>
            </w:r>
            <w:r w:rsidRPr="00687711">
              <w:rPr>
                <w:bCs/>
                <w:color w:val="000000"/>
              </w:rPr>
              <w:t xml:space="preserve"> </w:t>
            </w:r>
            <w:r>
              <w:rPr>
                <w:bCs/>
                <w:color w:val="000000"/>
              </w:rPr>
              <w:t>реальну ситуацію</w:t>
            </w:r>
            <w:r w:rsidRPr="00687711">
              <w:rPr>
                <w:bCs/>
                <w:color w:val="000000"/>
              </w:rPr>
              <w:t xml:space="preserve"> місцевої якості повітря, тоді як рівень озону зазвичай дуже низький на зупинках</w:t>
            </w:r>
            <w:r>
              <w:rPr>
                <w:bCs/>
                <w:color w:val="000000"/>
              </w:rPr>
              <w:t xml:space="preserve"> громадського транспорту</w:t>
            </w:r>
            <w:r w:rsidRPr="00687711">
              <w:rPr>
                <w:bCs/>
                <w:color w:val="000000"/>
              </w:rPr>
              <w:t>.</w:t>
            </w:r>
          </w:p>
          <w:p w14:paraId="0CED2609" w14:textId="77777777" w:rsidR="00D9470E" w:rsidRDefault="00D9470E" w:rsidP="002966AA">
            <w:pPr>
              <w:pStyle w:val="af5"/>
              <w:spacing w:before="0" w:beforeAutospacing="0" w:after="0" w:afterAutospacing="0"/>
              <w:ind w:firstLine="595"/>
              <w:jc w:val="both"/>
              <w:rPr>
                <w:bCs/>
                <w:color w:val="000000"/>
              </w:rPr>
            </w:pPr>
            <w:r>
              <w:rPr>
                <w:bCs/>
                <w:color w:val="000000"/>
              </w:rPr>
              <w:lastRenderedPageBreak/>
              <w:t>Також це пояснює, чому для промислових та міських фонових не є обов’язковим вимірювання показника SO</w:t>
            </w:r>
            <w:r w:rsidRPr="00687711">
              <w:rPr>
                <w:bCs/>
                <w:color w:val="000000"/>
                <w:vertAlign w:val="subscript"/>
              </w:rPr>
              <w:t>2</w:t>
            </w:r>
            <w:r>
              <w:rPr>
                <w:bCs/>
                <w:color w:val="000000"/>
              </w:rPr>
              <w:t xml:space="preserve"> для визначення індексу якості на даних пунктах спостереження.</w:t>
            </w:r>
          </w:p>
          <w:p w14:paraId="3FEE3CBA" w14:textId="00D8E517" w:rsidR="00D9470E" w:rsidRPr="00D9470E" w:rsidRDefault="00D9470E" w:rsidP="002966AA">
            <w:pPr>
              <w:spacing w:after="0" w:line="240" w:lineRule="auto"/>
              <w:ind w:firstLine="595"/>
              <w:jc w:val="both"/>
              <w:rPr>
                <w:rFonts w:ascii="Times New Roman" w:eastAsia="Times New Roman" w:hAnsi="Times New Roman" w:cs="Times New Roman"/>
                <w:b/>
                <w:color w:val="000000"/>
                <w:sz w:val="24"/>
                <w:szCs w:val="24"/>
                <w:lang w:eastAsia="uk-UA"/>
              </w:rPr>
            </w:pPr>
            <w:r w:rsidRPr="00D9470E">
              <w:rPr>
                <w:rFonts w:ascii="Times New Roman" w:hAnsi="Times New Roman" w:cs="Times New Roman"/>
                <w:bCs/>
                <w:color w:val="000000"/>
                <w:sz w:val="24"/>
              </w:rPr>
              <w:t>Щодо приміських та сільських пунктів спостереження, що враховуючи їх місце розміщення та умови, відповідно до Порядку розміщення пунктів спостережень за забрудненням атмосферного повітря в зонах та агломераціях, затвердженого наказом МВС від 21 квітня 2021 року № 300, зареєстрованого в Мін’юсті 13 травня 2021 року за № 635/36257, до них не застосовуються специфічні умови для визначення індексу якості повітря, тому для його визначення вимірюються всі п’ять забруднюючі речовини визначені пунктом 3 Порядку.</w:t>
            </w:r>
          </w:p>
        </w:tc>
      </w:tr>
      <w:tr w:rsidR="00D9470E" w:rsidRPr="00BF49D7" w14:paraId="1BF81EC9" w14:textId="77777777" w:rsidTr="00E848CD">
        <w:trPr>
          <w:trHeight w:val="325"/>
          <w:jc w:val="center"/>
        </w:trPr>
        <w:tc>
          <w:tcPr>
            <w:tcW w:w="428" w:type="dxa"/>
            <w:shd w:val="clear" w:color="auto" w:fill="auto"/>
            <w:tcMar>
              <w:left w:w="78" w:type="dxa"/>
            </w:tcMar>
          </w:tcPr>
          <w:p w14:paraId="39EEBB12" w14:textId="18C1BAAC" w:rsidR="00D9470E" w:rsidRDefault="00D9470E" w:rsidP="00D9470E">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8</w:t>
            </w:r>
          </w:p>
        </w:tc>
        <w:tc>
          <w:tcPr>
            <w:tcW w:w="5776" w:type="dxa"/>
            <w:shd w:val="clear" w:color="auto" w:fill="auto"/>
            <w:tcMar>
              <w:left w:w="78" w:type="dxa"/>
            </w:tcMar>
          </w:tcPr>
          <w:p w14:paraId="5B230E0F" w14:textId="77777777" w:rsidR="00D9470E" w:rsidRDefault="00D9470E" w:rsidP="002966AA">
            <w:pPr>
              <w:spacing w:after="0" w:line="240" w:lineRule="auto"/>
              <w:ind w:firstLine="595"/>
              <w:jc w:val="both"/>
              <w:rPr>
                <w:rFonts w:ascii="Times New Roman" w:eastAsia="Times New Roman" w:hAnsi="Times New Roman" w:cs="Times New Roman"/>
                <w:bCs/>
                <w:iCs/>
                <w:color w:val="000000"/>
                <w:sz w:val="24"/>
                <w:szCs w:val="24"/>
                <w:lang w:eastAsia="uk-UA"/>
              </w:rPr>
            </w:pPr>
            <w:r w:rsidRPr="00441B73">
              <w:rPr>
                <w:rFonts w:ascii="Times New Roman" w:eastAsia="Times New Roman" w:hAnsi="Times New Roman" w:cs="Times New Roman"/>
                <w:bCs/>
                <w:iCs/>
                <w:color w:val="000000"/>
                <w:sz w:val="24"/>
                <w:szCs w:val="24"/>
                <w:lang w:eastAsia="uk-UA"/>
              </w:rPr>
              <w:t>Пояснювальна записка п. 1</w:t>
            </w:r>
          </w:p>
          <w:p w14:paraId="168B7649" w14:textId="6ADF2A6A" w:rsidR="00D9470E" w:rsidRPr="00441B73" w:rsidRDefault="00D9470E" w:rsidP="002966AA">
            <w:pPr>
              <w:spacing w:after="0" w:line="240" w:lineRule="auto"/>
              <w:ind w:firstLine="595"/>
              <w:jc w:val="both"/>
              <w:rPr>
                <w:rFonts w:ascii="Times New Roman" w:eastAsia="Times New Roman" w:hAnsi="Times New Roman" w:cs="Times New Roman"/>
                <w:bCs/>
                <w:i/>
                <w:iCs/>
                <w:color w:val="000000"/>
                <w:sz w:val="24"/>
                <w:szCs w:val="24"/>
                <w:lang w:eastAsia="uk-UA"/>
              </w:rPr>
            </w:pPr>
            <w:r w:rsidRPr="00441B73">
              <w:rPr>
                <w:rFonts w:ascii="Times New Roman" w:eastAsia="Times New Roman" w:hAnsi="Times New Roman" w:cs="Times New Roman"/>
                <w:bCs/>
                <w:iCs/>
                <w:color w:val="000000"/>
                <w:sz w:val="24"/>
                <w:szCs w:val="24"/>
                <w:lang w:eastAsia="uk-UA"/>
              </w:rPr>
              <w:t>Звертаємо увагу, декларована мета Проєкту НПА не забезпечує прийняття управлінських рішень, як цього вимагає п. 14 ПКМУ 827. Складається організаційно-методична проблема, за якої ми регулюємо порядок доступ до екологічної інформації без прийняття управлінських рішень.</w:t>
            </w:r>
          </w:p>
        </w:tc>
        <w:tc>
          <w:tcPr>
            <w:tcW w:w="5347" w:type="dxa"/>
            <w:shd w:val="clear" w:color="auto" w:fill="auto"/>
            <w:tcMar>
              <w:left w:w="78" w:type="dxa"/>
            </w:tcMar>
          </w:tcPr>
          <w:p w14:paraId="0E6B23F7" w14:textId="77777777" w:rsidR="00D9470E" w:rsidRPr="00A56DCA" w:rsidRDefault="00D9470E" w:rsidP="002966AA">
            <w:pPr>
              <w:spacing w:after="0" w:line="240" w:lineRule="auto"/>
              <w:ind w:left="-20" w:firstLine="595"/>
              <w:jc w:val="both"/>
              <w:rPr>
                <w:rFonts w:ascii="Times New Roman" w:eastAsia="Times New Roman" w:hAnsi="Times New Roman" w:cs="Times New Roman"/>
                <w:color w:val="auto"/>
                <w:sz w:val="24"/>
                <w:szCs w:val="24"/>
                <w:lang w:eastAsia="uk-UA"/>
              </w:rPr>
            </w:pPr>
            <w:r w:rsidRPr="00A56DCA">
              <w:rPr>
                <w:rFonts w:ascii="Times New Roman" w:eastAsia="Times New Roman" w:hAnsi="Times New Roman" w:cs="Times New Roman"/>
                <w:color w:val="000000"/>
                <w:sz w:val="24"/>
                <w:szCs w:val="24"/>
                <w:lang w:eastAsia="uk-UA"/>
              </w:rPr>
              <w:t>Пункт 1 Пояснювальної записки проєкту Порядку:</w:t>
            </w:r>
          </w:p>
          <w:p w14:paraId="3F4F6D28" w14:textId="77777777" w:rsidR="00D9470E" w:rsidRPr="00A56DCA" w:rsidRDefault="00D9470E" w:rsidP="002966AA">
            <w:pPr>
              <w:spacing w:after="0" w:line="240" w:lineRule="auto"/>
              <w:ind w:left="-20" w:firstLine="595"/>
              <w:jc w:val="both"/>
              <w:rPr>
                <w:rFonts w:ascii="Times New Roman" w:eastAsia="Times New Roman" w:hAnsi="Times New Roman" w:cs="Times New Roman"/>
                <w:color w:val="auto"/>
                <w:sz w:val="24"/>
                <w:szCs w:val="24"/>
                <w:lang w:eastAsia="uk-UA"/>
              </w:rPr>
            </w:pPr>
            <w:r>
              <w:rPr>
                <w:rFonts w:ascii="Times New Roman" w:eastAsia="Times New Roman" w:hAnsi="Times New Roman" w:cs="Times New Roman"/>
                <w:color w:val="000000"/>
                <w:sz w:val="24"/>
                <w:szCs w:val="24"/>
                <w:lang w:eastAsia="uk-UA"/>
              </w:rPr>
              <w:t>«</w:t>
            </w:r>
            <w:r w:rsidRPr="00A56DCA">
              <w:rPr>
                <w:rFonts w:ascii="Times New Roman" w:eastAsia="Times New Roman" w:hAnsi="Times New Roman" w:cs="Times New Roman"/>
                <w:color w:val="000000"/>
                <w:sz w:val="24"/>
                <w:szCs w:val="24"/>
                <w:lang w:eastAsia="uk-UA"/>
              </w:rPr>
              <w:t>1.</w:t>
            </w:r>
            <w:r w:rsidRPr="00A56DCA">
              <w:rPr>
                <w:rFonts w:ascii="Times New Roman" w:eastAsia="Times New Roman" w:hAnsi="Times New Roman" w:cs="Times New Roman"/>
                <w:color w:val="000000"/>
                <w:sz w:val="24"/>
                <w:szCs w:val="24"/>
                <w:lang w:eastAsia="uk-UA"/>
              </w:rPr>
              <w:tab/>
              <w:t>Мета</w:t>
            </w:r>
          </w:p>
          <w:p w14:paraId="7F4592B3" w14:textId="651B7ABC" w:rsidR="00D9470E" w:rsidRPr="00A56DCA" w:rsidRDefault="00D9470E" w:rsidP="002966AA">
            <w:pPr>
              <w:spacing w:after="0" w:line="240" w:lineRule="auto"/>
              <w:ind w:left="-20" w:firstLine="595"/>
              <w:jc w:val="both"/>
              <w:rPr>
                <w:rFonts w:ascii="Times New Roman" w:eastAsia="Times New Roman" w:hAnsi="Times New Roman" w:cs="Times New Roman"/>
                <w:color w:val="000000"/>
                <w:sz w:val="24"/>
                <w:szCs w:val="24"/>
                <w:lang w:eastAsia="uk-UA"/>
              </w:rPr>
            </w:pPr>
            <w:r w:rsidRPr="00A56DCA">
              <w:rPr>
                <w:rFonts w:ascii="Times New Roman" w:eastAsia="Times New Roman" w:hAnsi="Times New Roman" w:cs="Times New Roman"/>
                <w:color w:val="000000"/>
                <w:sz w:val="24"/>
                <w:szCs w:val="24"/>
                <w:lang w:eastAsia="uk-UA"/>
              </w:rPr>
              <w:t xml:space="preserve">Метою прийняття наказу Міністерства захисту довкілля та природних ресурсів України «Про затвердження Порядку інформування населення про якість повітря за основними </w:t>
            </w:r>
            <w:r w:rsidRPr="00A56DCA">
              <w:rPr>
                <w:rFonts w:ascii="Times New Roman" w:eastAsia="Times New Roman" w:hAnsi="Times New Roman" w:cs="Times New Roman"/>
                <w:color w:val="000000"/>
                <w:sz w:val="24"/>
                <w:szCs w:val="24"/>
                <w:lang w:eastAsia="uk-UA"/>
              </w:rPr>
              <w:lastRenderedPageBreak/>
              <w:t>показниками з використанням індексу якості повітря в Україні» (далі – проєкт наказу) є встановлення механізму інформування населення про якість повітря за основними показниками з використанням індексу якості повітря в Україні, який відображає інформацію про комплексний вплив рівнів основних забруднюючих речовин на здоров’я населення в адапто</w:t>
            </w:r>
            <w:r>
              <w:rPr>
                <w:rFonts w:ascii="Times New Roman" w:eastAsia="Times New Roman" w:hAnsi="Times New Roman" w:cs="Times New Roman"/>
                <w:color w:val="000000"/>
                <w:sz w:val="24"/>
                <w:szCs w:val="24"/>
                <w:lang w:eastAsia="uk-UA"/>
              </w:rPr>
              <w:t>ваному для користувача форматі.»</w:t>
            </w:r>
          </w:p>
        </w:tc>
        <w:tc>
          <w:tcPr>
            <w:tcW w:w="3725" w:type="dxa"/>
            <w:shd w:val="clear" w:color="auto" w:fill="auto"/>
            <w:tcMar>
              <w:left w:w="78" w:type="dxa"/>
            </w:tcMar>
          </w:tcPr>
          <w:p w14:paraId="6A406B04" w14:textId="77777777" w:rsidR="00D9470E" w:rsidRPr="00F52164" w:rsidRDefault="00D9470E" w:rsidP="00AC6F5E">
            <w:pPr>
              <w:pStyle w:val="af5"/>
              <w:spacing w:before="0" w:beforeAutospacing="0" w:after="0" w:afterAutospacing="0"/>
              <w:ind w:firstLine="24"/>
              <w:jc w:val="center"/>
            </w:pPr>
            <w:proofErr w:type="spellStart"/>
            <w:r w:rsidRPr="00F52164">
              <w:rPr>
                <w:b/>
                <w:bCs/>
                <w:iCs/>
                <w:color w:val="000000"/>
              </w:rPr>
              <w:lastRenderedPageBreak/>
              <w:t>Відхилено</w:t>
            </w:r>
            <w:proofErr w:type="spellEnd"/>
          </w:p>
          <w:p w14:paraId="1979930A" w14:textId="77777777" w:rsidR="00AC6F5E" w:rsidRPr="00AC6F5E" w:rsidRDefault="00AC6F5E" w:rsidP="00AC6F5E">
            <w:pPr>
              <w:pStyle w:val="af5"/>
              <w:spacing w:before="0" w:beforeAutospacing="0" w:after="0" w:afterAutospacing="0"/>
              <w:ind w:firstLine="595"/>
              <w:jc w:val="both"/>
              <w:rPr>
                <w:color w:val="000000"/>
              </w:rPr>
            </w:pPr>
            <w:r w:rsidRPr="00AC6F5E">
              <w:rPr>
                <w:color w:val="000000"/>
              </w:rPr>
              <w:t xml:space="preserve">Пункт 14 Порядку № 827 передбачає оприлюднення даних та інформації, отриманих в результаті здійснення моніторингу атмосферного повітря, через автоматизовану </w:t>
            </w:r>
            <w:r w:rsidRPr="00AC6F5E">
              <w:rPr>
                <w:color w:val="000000"/>
              </w:rPr>
              <w:lastRenderedPageBreak/>
              <w:t>систему у сфері охорони атмосферного повітря, для якої забезпечується технологічна сумісність та здійснюється інформаційна взаємодія із загальнодержавною екологічною автоматизованою інформаційно-аналітичною системою забезпечення управлінських рішень та доступу до екологічної інформації та з її мережею.</w:t>
            </w:r>
          </w:p>
          <w:p w14:paraId="680A9BAE" w14:textId="77777777" w:rsidR="00AC6F5E" w:rsidRPr="00AC6F5E" w:rsidRDefault="00AC6F5E" w:rsidP="00AC6F5E">
            <w:pPr>
              <w:pStyle w:val="af5"/>
              <w:spacing w:before="0" w:beforeAutospacing="0" w:after="0" w:afterAutospacing="0"/>
              <w:ind w:firstLine="595"/>
              <w:jc w:val="both"/>
              <w:rPr>
                <w:color w:val="000000"/>
              </w:rPr>
            </w:pPr>
            <w:r w:rsidRPr="00AC6F5E">
              <w:rPr>
                <w:color w:val="000000"/>
              </w:rPr>
              <w:t xml:space="preserve">Пунктом 3 Порядку № 827 передбачено, що державний моніторинг у галузі охорони атмосферного повітря здійснюється з метою забезпечення збирання, оброблення, збереження та проведення аналізу інформації про якість атмосферного повітря, оцінювання та прогнозування її змін і ступеня небезпечності, розроблення науково обґрунтованих рекомендацій для прийняття управлінських рішень у галузі охорони атмосферного повітря, у сфері охорони навколишнього природного середовища, а також інформування населення про якість атмосферного повітря, </w:t>
            </w:r>
            <w:r w:rsidRPr="00AC6F5E">
              <w:rPr>
                <w:color w:val="000000"/>
              </w:rPr>
              <w:lastRenderedPageBreak/>
              <w:t>вплив його забруднення на здоров’я та життєдіяльність населення.</w:t>
            </w:r>
          </w:p>
          <w:p w14:paraId="7A035320" w14:textId="77777777" w:rsidR="00AC6F5E" w:rsidRPr="00AC6F5E" w:rsidRDefault="00AC6F5E" w:rsidP="00AC6F5E">
            <w:pPr>
              <w:pStyle w:val="af5"/>
              <w:spacing w:before="0" w:beforeAutospacing="0" w:after="0" w:afterAutospacing="0"/>
              <w:ind w:firstLine="595"/>
              <w:jc w:val="both"/>
              <w:rPr>
                <w:color w:val="000000"/>
              </w:rPr>
            </w:pPr>
            <w:r w:rsidRPr="00AC6F5E">
              <w:rPr>
                <w:color w:val="000000"/>
              </w:rPr>
              <w:t xml:space="preserve">В свою чергу, </w:t>
            </w:r>
            <w:proofErr w:type="spellStart"/>
            <w:r w:rsidRPr="00AC6F5E">
              <w:rPr>
                <w:color w:val="000000"/>
              </w:rPr>
              <w:t>проєктом</w:t>
            </w:r>
            <w:proofErr w:type="spellEnd"/>
            <w:r w:rsidRPr="00AC6F5E">
              <w:rPr>
                <w:color w:val="000000"/>
              </w:rPr>
              <w:t xml:space="preserve"> наказу передбачається затвердження Порядку інформування населення про якість повітря за основними показниками з використанням індексу якості повітря в Україні з метою встановлення механізму оперативного інформування населення про якість повітря в адаптованому для користувача форматі.</w:t>
            </w:r>
          </w:p>
          <w:p w14:paraId="6C98E88F" w14:textId="0FE80AF6" w:rsidR="00AC6F5E" w:rsidRPr="00AC6F5E" w:rsidRDefault="00AC6F5E" w:rsidP="00AC6F5E">
            <w:pPr>
              <w:pStyle w:val="af5"/>
              <w:spacing w:before="0" w:beforeAutospacing="0" w:after="0" w:afterAutospacing="0"/>
              <w:ind w:firstLine="595"/>
              <w:jc w:val="both"/>
              <w:rPr>
                <w:color w:val="000000"/>
              </w:rPr>
            </w:pPr>
            <w:r w:rsidRPr="00AC6F5E">
              <w:rPr>
                <w:color w:val="000000"/>
              </w:rPr>
              <w:t xml:space="preserve">Отже, затвердження проєкту наказу </w:t>
            </w:r>
            <w:r>
              <w:rPr>
                <w:color w:val="000000"/>
              </w:rPr>
              <w:t>–</w:t>
            </w:r>
            <w:r w:rsidRPr="00AC6F5E">
              <w:rPr>
                <w:color w:val="000000"/>
              </w:rPr>
              <w:t xml:space="preserve"> це лише визначення одного з механізмів інформування населення про якість атмосферного повітря.</w:t>
            </w:r>
          </w:p>
          <w:p w14:paraId="2B19E878" w14:textId="411EB28E" w:rsidR="00D9470E" w:rsidRDefault="00AC6F5E" w:rsidP="00AC6F5E">
            <w:pPr>
              <w:pStyle w:val="af5"/>
              <w:spacing w:before="0" w:beforeAutospacing="0" w:after="0" w:afterAutospacing="0"/>
              <w:ind w:firstLine="595"/>
              <w:jc w:val="both"/>
              <w:rPr>
                <w:b/>
                <w:bCs/>
                <w:color w:val="000000"/>
              </w:rPr>
            </w:pPr>
            <w:r w:rsidRPr="00AC6F5E">
              <w:rPr>
                <w:color w:val="000000"/>
              </w:rPr>
              <w:t>Управлінські рішення мають прийматись на основі даних та інформації, отриманої в результаті здійснення моніторингу атмосферного повітря, а не виключно даних про індекс якості повітря. Перелік цих даних та інформації є значно ширшим.</w:t>
            </w:r>
          </w:p>
        </w:tc>
      </w:tr>
      <w:tr w:rsidR="00D9470E" w:rsidRPr="00BF49D7" w14:paraId="1CC3D387" w14:textId="77777777" w:rsidTr="00E848CD">
        <w:trPr>
          <w:trHeight w:val="325"/>
          <w:jc w:val="center"/>
        </w:trPr>
        <w:tc>
          <w:tcPr>
            <w:tcW w:w="428" w:type="dxa"/>
            <w:shd w:val="clear" w:color="auto" w:fill="auto"/>
            <w:tcMar>
              <w:left w:w="78" w:type="dxa"/>
            </w:tcMar>
          </w:tcPr>
          <w:p w14:paraId="677CEF7D" w14:textId="1F969D63" w:rsidR="00D9470E" w:rsidRDefault="00D9470E" w:rsidP="00D9470E">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9</w:t>
            </w:r>
          </w:p>
        </w:tc>
        <w:tc>
          <w:tcPr>
            <w:tcW w:w="5776" w:type="dxa"/>
            <w:shd w:val="clear" w:color="auto" w:fill="auto"/>
            <w:tcMar>
              <w:left w:w="78" w:type="dxa"/>
            </w:tcMar>
          </w:tcPr>
          <w:p w14:paraId="7020B368" w14:textId="77777777" w:rsidR="00D9470E" w:rsidRDefault="00D9470E" w:rsidP="002966AA">
            <w:pPr>
              <w:spacing w:after="0" w:line="240" w:lineRule="auto"/>
              <w:ind w:firstLine="595"/>
              <w:jc w:val="both"/>
              <w:rPr>
                <w:rFonts w:ascii="Times New Roman" w:eastAsia="Times New Roman" w:hAnsi="Times New Roman" w:cs="Times New Roman"/>
                <w:bCs/>
                <w:iCs/>
                <w:color w:val="000000"/>
                <w:sz w:val="24"/>
                <w:szCs w:val="24"/>
                <w:lang w:eastAsia="uk-UA"/>
              </w:rPr>
            </w:pPr>
            <w:r w:rsidRPr="00F52164">
              <w:rPr>
                <w:rFonts w:ascii="Times New Roman" w:eastAsia="Times New Roman" w:hAnsi="Times New Roman" w:cs="Times New Roman"/>
                <w:bCs/>
                <w:iCs/>
                <w:color w:val="000000"/>
                <w:sz w:val="24"/>
                <w:szCs w:val="24"/>
                <w:lang w:eastAsia="uk-UA"/>
              </w:rPr>
              <w:t>Пояснювальна записка п. 3</w:t>
            </w:r>
          </w:p>
          <w:p w14:paraId="3EFC6DA5" w14:textId="318F91D2" w:rsidR="00D9470E" w:rsidRPr="00441B73" w:rsidRDefault="00D9470E" w:rsidP="002966AA">
            <w:pPr>
              <w:spacing w:after="0" w:line="240" w:lineRule="auto"/>
              <w:ind w:firstLine="595"/>
              <w:jc w:val="both"/>
              <w:rPr>
                <w:rFonts w:ascii="Times New Roman" w:eastAsia="Times New Roman" w:hAnsi="Times New Roman" w:cs="Times New Roman"/>
                <w:bCs/>
                <w:iCs/>
                <w:color w:val="000000"/>
                <w:sz w:val="24"/>
                <w:szCs w:val="24"/>
                <w:lang w:eastAsia="uk-UA"/>
              </w:rPr>
            </w:pPr>
            <w:r w:rsidRPr="00F52164">
              <w:rPr>
                <w:rFonts w:ascii="Times New Roman" w:eastAsia="Times New Roman" w:hAnsi="Times New Roman" w:cs="Times New Roman"/>
                <w:bCs/>
                <w:iCs/>
                <w:color w:val="000000"/>
                <w:sz w:val="24"/>
                <w:szCs w:val="24"/>
                <w:lang w:eastAsia="uk-UA"/>
              </w:rPr>
              <w:t xml:space="preserve">Звертаємо увагу, обмеження унормованого </w:t>
            </w:r>
            <w:r w:rsidRPr="00F52164">
              <w:rPr>
                <w:rFonts w:ascii="Times New Roman" w:eastAsia="Times New Roman" w:hAnsi="Times New Roman" w:cs="Times New Roman"/>
                <w:bCs/>
                <w:iCs/>
                <w:color w:val="000000"/>
                <w:sz w:val="24"/>
                <w:szCs w:val="24"/>
                <w:lang w:eastAsia="uk-UA"/>
              </w:rPr>
              <w:lastRenderedPageBreak/>
              <w:t xml:space="preserve">застосування Порядку виключно способами оприлюднення, «…які дозволяють використання </w:t>
            </w:r>
            <w:proofErr w:type="spellStart"/>
            <w:r w:rsidRPr="00F52164">
              <w:rPr>
                <w:rFonts w:ascii="Times New Roman" w:eastAsia="Times New Roman" w:hAnsi="Times New Roman" w:cs="Times New Roman"/>
                <w:bCs/>
                <w:iCs/>
                <w:color w:val="000000"/>
                <w:sz w:val="24"/>
                <w:szCs w:val="24"/>
                <w:lang w:eastAsia="uk-UA"/>
              </w:rPr>
              <w:t>геоінформаційних</w:t>
            </w:r>
            <w:proofErr w:type="spellEnd"/>
            <w:r w:rsidRPr="00F52164">
              <w:rPr>
                <w:rFonts w:ascii="Times New Roman" w:eastAsia="Times New Roman" w:hAnsi="Times New Roman" w:cs="Times New Roman"/>
                <w:bCs/>
                <w:iCs/>
                <w:color w:val="000000"/>
                <w:sz w:val="24"/>
                <w:szCs w:val="24"/>
                <w:lang w:eastAsia="uk-UA"/>
              </w:rPr>
              <w:t xml:space="preserve"> GIS-технологій…» є хибним, так як це не відповідає Загальноєвропейській практиці інформування населення про якість повітря, наприклад: публікація </w:t>
            </w:r>
            <w:proofErr w:type="spellStart"/>
            <w:r w:rsidRPr="00F52164">
              <w:rPr>
                <w:rFonts w:ascii="Times New Roman" w:eastAsia="Times New Roman" w:hAnsi="Times New Roman" w:cs="Times New Roman"/>
                <w:bCs/>
                <w:iCs/>
                <w:color w:val="000000"/>
                <w:sz w:val="24"/>
                <w:szCs w:val="24"/>
                <w:lang w:eastAsia="uk-UA"/>
              </w:rPr>
              <w:t>інфографіки</w:t>
            </w:r>
            <w:proofErr w:type="spellEnd"/>
            <w:r w:rsidRPr="00F52164">
              <w:rPr>
                <w:rFonts w:ascii="Times New Roman" w:eastAsia="Times New Roman" w:hAnsi="Times New Roman" w:cs="Times New Roman"/>
                <w:bCs/>
                <w:iCs/>
                <w:color w:val="000000"/>
                <w:sz w:val="24"/>
                <w:szCs w:val="24"/>
                <w:lang w:eastAsia="uk-UA"/>
              </w:rPr>
              <w:t xml:space="preserve"> або інформаційно-довідкових видань тощо.</w:t>
            </w:r>
          </w:p>
        </w:tc>
        <w:tc>
          <w:tcPr>
            <w:tcW w:w="5347" w:type="dxa"/>
            <w:shd w:val="clear" w:color="auto" w:fill="auto"/>
            <w:tcMar>
              <w:left w:w="78" w:type="dxa"/>
            </w:tcMar>
          </w:tcPr>
          <w:p w14:paraId="6BD9F4A3" w14:textId="49BEA6E1" w:rsidR="00D9470E" w:rsidRPr="00A56DCA" w:rsidRDefault="00367BDC" w:rsidP="002966AA">
            <w:pPr>
              <w:spacing w:after="0" w:line="240" w:lineRule="auto"/>
              <w:ind w:left="-20" w:firstLine="595"/>
              <w:jc w:val="both"/>
              <w:rPr>
                <w:rFonts w:ascii="Times New Roman" w:eastAsia="Times New Roman" w:hAnsi="Times New Roman" w:cs="Times New Roman"/>
                <w:color w:val="auto"/>
                <w:sz w:val="24"/>
                <w:szCs w:val="24"/>
                <w:lang w:eastAsia="uk-UA"/>
              </w:rPr>
            </w:pPr>
            <w:r>
              <w:rPr>
                <w:rFonts w:ascii="Times New Roman" w:eastAsia="Times New Roman" w:hAnsi="Times New Roman" w:cs="Times New Roman"/>
                <w:color w:val="000000"/>
                <w:sz w:val="24"/>
                <w:szCs w:val="24"/>
                <w:lang w:eastAsia="uk-UA"/>
              </w:rPr>
              <w:lastRenderedPageBreak/>
              <w:t>Пункт 3</w:t>
            </w:r>
            <w:r w:rsidR="00D9470E" w:rsidRPr="00A56DCA">
              <w:rPr>
                <w:rFonts w:ascii="Times New Roman" w:eastAsia="Times New Roman" w:hAnsi="Times New Roman" w:cs="Times New Roman"/>
                <w:color w:val="000000"/>
                <w:sz w:val="24"/>
                <w:szCs w:val="24"/>
                <w:lang w:eastAsia="uk-UA"/>
              </w:rPr>
              <w:t xml:space="preserve"> Пояснювальної записки проєкту Порядку:</w:t>
            </w:r>
          </w:p>
          <w:p w14:paraId="3206143F" w14:textId="77777777" w:rsidR="00367BDC" w:rsidRPr="00367BDC" w:rsidRDefault="00D9470E" w:rsidP="00367BDC">
            <w:pPr>
              <w:spacing w:after="0" w:line="240" w:lineRule="auto"/>
              <w:ind w:left="-20" w:firstLine="595"/>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lastRenderedPageBreak/>
              <w:t>«</w:t>
            </w:r>
            <w:r w:rsidR="00367BDC" w:rsidRPr="00367BDC">
              <w:rPr>
                <w:rFonts w:ascii="Times New Roman" w:eastAsia="Times New Roman" w:hAnsi="Times New Roman" w:cs="Times New Roman"/>
                <w:color w:val="000000"/>
                <w:sz w:val="24"/>
                <w:szCs w:val="24"/>
                <w:lang w:eastAsia="uk-UA"/>
              </w:rPr>
              <w:t>3.</w:t>
            </w:r>
            <w:r w:rsidR="00367BDC" w:rsidRPr="00367BDC">
              <w:rPr>
                <w:rFonts w:ascii="Times New Roman" w:eastAsia="Times New Roman" w:hAnsi="Times New Roman" w:cs="Times New Roman"/>
                <w:color w:val="000000"/>
                <w:sz w:val="24"/>
                <w:szCs w:val="24"/>
                <w:lang w:eastAsia="uk-UA"/>
              </w:rPr>
              <w:tab/>
              <w:t xml:space="preserve">Основні положення проєкту </w:t>
            </w:r>
            <w:proofErr w:type="spellStart"/>
            <w:r w:rsidR="00367BDC" w:rsidRPr="00367BDC">
              <w:rPr>
                <w:rFonts w:ascii="Times New Roman" w:eastAsia="Times New Roman" w:hAnsi="Times New Roman" w:cs="Times New Roman"/>
                <w:color w:val="000000"/>
                <w:sz w:val="24"/>
                <w:szCs w:val="24"/>
                <w:lang w:eastAsia="uk-UA"/>
              </w:rPr>
              <w:t>акта</w:t>
            </w:r>
            <w:proofErr w:type="spellEnd"/>
            <w:r w:rsidR="00367BDC" w:rsidRPr="00367BDC">
              <w:rPr>
                <w:rFonts w:ascii="Times New Roman" w:eastAsia="Times New Roman" w:hAnsi="Times New Roman" w:cs="Times New Roman"/>
                <w:color w:val="000000"/>
                <w:sz w:val="24"/>
                <w:szCs w:val="24"/>
                <w:lang w:eastAsia="uk-UA"/>
              </w:rPr>
              <w:t xml:space="preserve"> </w:t>
            </w:r>
          </w:p>
          <w:p w14:paraId="7507279C" w14:textId="2E4383CA" w:rsidR="00D9470E" w:rsidRPr="00A56DCA" w:rsidRDefault="00367BDC" w:rsidP="00367BDC">
            <w:pPr>
              <w:spacing w:after="0" w:line="240" w:lineRule="auto"/>
              <w:ind w:left="-20" w:firstLine="595"/>
              <w:jc w:val="both"/>
              <w:rPr>
                <w:rFonts w:ascii="Times New Roman" w:eastAsia="Times New Roman" w:hAnsi="Times New Roman" w:cs="Times New Roman"/>
                <w:color w:val="000000"/>
                <w:sz w:val="24"/>
                <w:szCs w:val="24"/>
                <w:lang w:eastAsia="uk-UA"/>
              </w:rPr>
            </w:pPr>
            <w:r w:rsidRPr="00367BDC">
              <w:rPr>
                <w:rFonts w:ascii="Times New Roman" w:eastAsia="Times New Roman" w:hAnsi="Times New Roman" w:cs="Times New Roman"/>
                <w:color w:val="000000"/>
                <w:sz w:val="24"/>
                <w:szCs w:val="24"/>
                <w:lang w:eastAsia="uk-UA"/>
              </w:rPr>
              <w:t xml:space="preserve">Проєктом наказу передбачається затвердити Порядок інформування населення про якість повітря за основними показниками з використанням індексу якості повітря в Україні, який має відображати інформацію про комплексний вплив на здоров’я населення різних рівнів основних забруднюючих речовин через автоматизовану інформаційну систему у сфері охорони атмосферного повітря, інші інформаційні системи суб’єктів моніторингу повітря та органів управління якістю повітря, які дозволяють використання </w:t>
            </w:r>
            <w:proofErr w:type="spellStart"/>
            <w:r w:rsidRPr="00367BDC">
              <w:rPr>
                <w:rFonts w:ascii="Times New Roman" w:eastAsia="Times New Roman" w:hAnsi="Times New Roman" w:cs="Times New Roman"/>
                <w:color w:val="000000"/>
                <w:sz w:val="24"/>
                <w:szCs w:val="24"/>
                <w:lang w:eastAsia="uk-UA"/>
              </w:rPr>
              <w:t>геоінформаційних</w:t>
            </w:r>
            <w:proofErr w:type="spellEnd"/>
            <w:r w:rsidRPr="00367BDC">
              <w:rPr>
                <w:rFonts w:ascii="Times New Roman" w:eastAsia="Times New Roman" w:hAnsi="Times New Roman" w:cs="Times New Roman"/>
                <w:color w:val="000000"/>
                <w:sz w:val="24"/>
                <w:szCs w:val="24"/>
                <w:lang w:eastAsia="uk-UA"/>
              </w:rPr>
              <w:t xml:space="preserve"> GIS-технологій.</w:t>
            </w:r>
            <w:r w:rsidR="00D9470E">
              <w:rPr>
                <w:rFonts w:ascii="Times New Roman" w:eastAsia="Times New Roman" w:hAnsi="Times New Roman" w:cs="Times New Roman"/>
                <w:color w:val="000000"/>
                <w:sz w:val="24"/>
                <w:szCs w:val="24"/>
                <w:lang w:eastAsia="uk-UA"/>
              </w:rPr>
              <w:t>»</w:t>
            </w:r>
          </w:p>
        </w:tc>
        <w:tc>
          <w:tcPr>
            <w:tcW w:w="3725" w:type="dxa"/>
            <w:shd w:val="clear" w:color="auto" w:fill="auto"/>
            <w:tcMar>
              <w:left w:w="78" w:type="dxa"/>
            </w:tcMar>
          </w:tcPr>
          <w:p w14:paraId="473DE299" w14:textId="77777777" w:rsidR="00D9470E" w:rsidRPr="00F52164" w:rsidRDefault="00D9470E" w:rsidP="002966AA">
            <w:pPr>
              <w:pStyle w:val="af5"/>
              <w:spacing w:before="0" w:beforeAutospacing="0" w:after="0" w:afterAutospacing="0"/>
              <w:ind w:firstLine="24"/>
              <w:jc w:val="center"/>
            </w:pPr>
            <w:proofErr w:type="spellStart"/>
            <w:r w:rsidRPr="00F52164">
              <w:rPr>
                <w:b/>
                <w:bCs/>
                <w:iCs/>
                <w:color w:val="000000"/>
              </w:rPr>
              <w:lastRenderedPageBreak/>
              <w:t>Відхилено</w:t>
            </w:r>
            <w:proofErr w:type="spellEnd"/>
          </w:p>
          <w:p w14:paraId="2C2AEBC3" w14:textId="77777777" w:rsidR="00D9470E" w:rsidRDefault="00D9470E" w:rsidP="002966AA">
            <w:pPr>
              <w:pStyle w:val="af5"/>
              <w:spacing w:before="0" w:beforeAutospacing="0" w:after="0" w:afterAutospacing="0"/>
              <w:ind w:firstLine="595"/>
              <w:jc w:val="both"/>
            </w:pPr>
            <w:r>
              <w:rPr>
                <w:color w:val="000000"/>
              </w:rPr>
              <w:t xml:space="preserve">Для визначення Індексу </w:t>
            </w:r>
            <w:r>
              <w:rPr>
                <w:color w:val="000000"/>
              </w:rPr>
              <w:lastRenderedPageBreak/>
              <w:t>якості повітря в Україні використовуються поточні дані про усереднені годинні значення рівнів забруднюючих речовин, тобто індекс якості повітря може бути різним та змінюватись щогодини. Отже інформування населення про якість повітря із застосуванням Індексу якості повітря має сенс виключно в електронній формі через інформаційно-комунікаційні системи.</w:t>
            </w:r>
          </w:p>
          <w:p w14:paraId="6DC9B850" w14:textId="77777777" w:rsidR="00D9470E" w:rsidRDefault="00D9470E" w:rsidP="002966AA">
            <w:pPr>
              <w:pStyle w:val="af5"/>
              <w:spacing w:before="0" w:beforeAutospacing="0" w:after="0" w:afterAutospacing="0"/>
              <w:ind w:firstLine="595"/>
              <w:jc w:val="both"/>
              <w:rPr>
                <w:color w:val="00000A"/>
              </w:rPr>
            </w:pPr>
            <w:r>
              <w:rPr>
                <w:color w:val="000000"/>
              </w:rPr>
              <w:t xml:space="preserve">Враховуючи, що на рівні постанови №827 оприлюднення інформації щодо даних, отриманих в рамках здійснення державного моніторингу в галузі охорони атмосферного повітря передбачається через </w:t>
            </w:r>
            <w:r>
              <w:rPr>
                <w:color w:val="00000A"/>
              </w:rPr>
              <w:t>автоматизовану інформаційну систему у сфері охорони атмосферного повітря.</w:t>
            </w:r>
          </w:p>
          <w:p w14:paraId="2E876F41" w14:textId="0DED2651" w:rsidR="00D4283A" w:rsidRPr="00F52164" w:rsidRDefault="00D4283A" w:rsidP="002966AA">
            <w:pPr>
              <w:pStyle w:val="af5"/>
              <w:spacing w:before="0" w:beforeAutospacing="0" w:after="0" w:afterAutospacing="0"/>
              <w:ind w:firstLine="595"/>
              <w:jc w:val="both"/>
              <w:rPr>
                <w:b/>
                <w:bCs/>
                <w:iCs/>
                <w:color w:val="000000"/>
              </w:rPr>
            </w:pPr>
            <w:r>
              <w:rPr>
                <w:color w:val="00000A"/>
              </w:rPr>
              <w:t xml:space="preserve">Крім того, на рівні постанови № 827 оприлюднення даних та інформації, отриманих в рамках здійснення державного моніторингу в галузі охорони атмосферного повітря, передбачається через автоматизовані інформаційні </w:t>
            </w:r>
            <w:r>
              <w:rPr>
                <w:color w:val="00000A"/>
              </w:rPr>
              <w:lastRenderedPageBreak/>
              <w:t>системи у сфері охорони атмосферного повітря.</w:t>
            </w:r>
          </w:p>
        </w:tc>
      </w:tr>
      <w:tr w:rsidR="00D9470E" w:rsidRPr="00BF49D7" w14:paraId="5C013EFB" w14:textId="77777777" w:rsidTr="00E848CD">
        <w:trPr>
          <w:trHeight w:val="325"/>
          <w:jc w:val="center"/>
        </w:trPr>
        <w:tc>
          <w:tcPr>
            <w:tcW w:w="428" w:type="dxa"/>
            <w:shd w:val="clear" w:color="auto" w:fill="auto"/>
            <w:tcMar>
              <w:left w:w="78" w:type="dxa"/>
            </w:tcMar>
          </w:tcPr>
          <w:p w14:paraId="5976611B" w14:textId="36DA01BE" w:rsidR="00D9470E" w:rsidRDefault="00D9470E" w:rsidP="00D9470E">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10</w:t>
            </w:r>
          </w:p>
        </w:tc>
        <w:tc>
          <w:tcPr>
            <w:tcW w:w="5776" w:type="dxa"/>
            <w:shd w:val="clear" w:color="auto" w:fill="auto"/>
            <w:tcMar>
              <w:left w:w="78" w:type="dxa"/>
            </w:tcMar>
          </w:tcPr>
          <w:p w14:paraId="6481B8B4" w14:textId="77777777" w:rsidR="00D9470E" w:rsidRDefault="00D9470E" w:rsidP="002966AA">
            <w:pPr>
              <w:spacing w:after="0" w:line="240" w:lineRule="auto"/>
              <w:ind w:firstLine="595"/>
              <w:jc w:val="both"/>
              <w:rPr>
                <w:rFonts w:ascii="Times New Roman" w:eastAsia="Times New Roman" w:hAnsi="Times New Roman" w:cs="Times New Roman"/>
                <w:bCs/>
                <w:iCs/>
                <w:color w:val="000000"/>
                <w:sz w:val="24"/>
                <w:szCs w:val="24"/>
                <w:lang w:eastAsia="uk-UA"/>
              </w:rPr>
            </w:pPr>
            <w:r w:rsidRPr="00F52164">
              <w:rPr>
                <w:rFonts w:ascii="Times New Roman" w:eastAsia="Times New Roman" w:hAnsi="Times New Roman" w:cs="Times New Roman"/>
                <w:bCs/>
                <w:iCs/>
                <w:color w:val="000000"/>
                <w:sz w:val="24"/>
                <w:szCs w:val="24"/>
                <w:lang w:eastAsia="uk-UA"/>
              </w:rPr>
              <w:t>Пояснювальна записка п. 4</w:t>
            </w:r>
          </w:p>
          <w:p w14:paraId="5F97B3B2" w14:textId="77777777" w:rsidR="00D9470E" w:rsidRPr="002966AA" w:rsidRDefault="00D9470E" w:rsidP="002966AA">
            <w:pPr>
              <w:pStyle w:val="ac"/>
              <w:numPr>
                <w:ilvl w:val="0"/>
                <w:numId w:val="5"/>
              </w:numPr>
              <w:spacing w:after="0" w:line="240" w:lineRule="auto"/>
              <w:ind w:left="0" w:firstLine="544"/>
              <w:jc w:val="both"/>
              <w:rPr>
                <w:rFonts w:ascii="Times New Roman" w:eastAsia="Times New Roman" w:hAnsi="Times New Roman" w:cs="Times New Roman"/>
                <w:bCs/>
                <w:iCs/>
                <w:color w:val="000000"/>
                <w:sz w:val="24"/>
                <w:szCs w:val="24"/>
                <w:lang w:eastAsia="uk-UA"/>
              </w:rPr>
            </w:pPr>
            <w:r w:rsidRPr="002966AA">
              <w:rPr>
                <w:rFonts w:ascii="Times New Roman" w:eastAsia="Times New Roman" w:hAnsi="Times New Roman" w:cs="Times New Roman"/>
                <w:bCs/>
                <w:iCs/>
                <w:color w:val="000000"/>
                <w:sz w:val="24"/>
                <w:szCs w:val="24"/>
                <w:lang w:eastAsia="uk-UA"/>
              </w:rPr>
              <w:t xml:space="preserve">Звертаємо увагу, Порядок, що унормовується Проєктом НПА, прямо чи опосередковано пов'язаний із правами та обов’язками суб’єктів управління якістю повітря зон та агломерацій України. Положення Порядку, що унормовується Проєктом НПА, мають враховувати вимоги Наказів </w:t>
            </w:r>
            <w:proofErr w:type="spellStart"/>
            <w:r w:rsidRPr="002966AA">
              <w:rPr>
                <w:rFonts w:ascii="Times New Roman" w:eastAsia="Times New Roman" w:hAnsi="Times New Roman" w:cs="Times New Roman"/>
                <w:bCs/>
                <w:iCs/>
                <w:color w:val="000000"/>
                <w:sz w:val="24"/>
                <w:szCs w:val="24"/>
                <w:lang w:eastAsia="uk-UA"/>
              </w:rPr>
              <w:t>Міндовкілля</w:t>
            </w:r>
            <w:proofErr w:type="spellEnd"/>
            <w:r w:rsidRPr="002966AA">
              <w:rPr>
                <w:rFonts w:ascii="Times New Roman" w:eastAsia="Times New Roman" w:hAnsi="Times New Roman" w:cs="Times New Roman"/>
                <w:bCs/>
                <w:iCs/>
                <w:color w:val="000000"/>
                <w:sz w:val="24"/>
                <w:szCs w:val="24"/>
                <w:lang w:eastAsia="uk-UA"/>
              </w:rPr>
              <w:t xml:space="preserve"> України за №267 та за №268, а також не суперечити цим вимогам.</w:t>
            </w:r>
          </w:p>
          <w:p w14:paraId="2D7836A8" w14:textId="24DE6FB0" w:rsidR="00D9470E" w:rsidRPr="002966AA" w:rsidRDefault="00D9470E" w:rsidP="002966AA">
            <w:pPr>
              <w:pStyle w:val="ac"/>
              <w:numPr>
                <w:ilvl w:val="0"/>
                <w:numId w:val="5"/>
              </w:numPr>
              <w:spacing w:after="0" w:line="240" w:lineRule="auto"/>
              <w:ind w:left="0" w:firstLine="544"/>
              <w:jc w:val="both"/>
              <w:rPr>
                <w:rFonts w:ascii="Times New Roman" w:eastAsia="Times New Roman" w:hAnsi="Times New Roman" w:cs="Times New Roman"/>
                <w:bCs/>
                <w:iCs/>
                <w:color w:val="000000"/>
                <w:sz w:val="24"/>
                <w:szCs w:val="24"/>
                <w:lang w:eastAsia="uk-UA"/>
              </w:rPr>
            </w:pPr>
            <w:r w:rsidRPr="002966AA">
              <w:rPr>
                <w:rFonts w:ascii="Times New Roman" w:eastAsia="Times New Roman" w:hAnsi="Times New Roman" w:cs="Times New Roman"/>
                <w:bCs/>
                <w:iCs/>
                <w:color w:val="000000"/>
                <w:sz w:val="24"/>
                <w:szCs w:val="24"/>
                <w:lang w:eastAsia="uk-UA"/>
              </w:rPr>
              <w:t>Звертаємо увагу, позиція Міністерства захисту довкілля та природних ресурсів України щодо фінансово-економічного обґрунтування Проєкту НПА не відповідає дійсності. Впровадження Проєкту НПА прямо потребує бюджетного фінансування на зміни у інформаційних системах органів управління якістю повітря зон та агломерацій. В якості прикладу: агломерації міст Кривий Ріг, Кременчук, Київ, Львів – ці агломерації мають сформовані інформаційні системи, які потребують змін після впровадження Проєкту НПА.</w:t>
            </w:r>
          </w:p>
        </w:tc>
        <w:tc>
          <w:tcPr>
            <w:tcW w:w="5347" w:type="dxa"/>
            <w:shd w:val="clear" w:color="auto" w:fill="auto"/>
            <w:tcMar>
              <w:left w:w="78" w:type="dxa"/>
            </w:tcMar>
          </w:tcPr>
          <w:p w14:paraId="726E4AD7" w14:textId="77777777" w:rsidR="00D9470E" w:rsidRPr="00A56DCA" w:rsidRDefault="00D9470E" w:rsidP="002966AA">
            <w:pPr>
              <w:spacing w:after="0" w:line="240" w:lineRule="auto"/>
              <w:ind w:left="-20" w:firstLine="595"/>
              <w:jc w:val="both"/>
              <w:rPr>
                <w:rFonts w:ascii="Times New Roman" w:eastAsia="Times New Roman" w:hAnsi="Times New Roman" w:cs="Times New Roman"/>
                <w:color w:val="auto"/>
                <w:sz w:val="24"/>
                <w:szCs w:val="24"/>
                <w:lang w:eastAsia="uk-UA"/>
              </w:rPr>
            </w:pPr>
            <w:r w:rsidRPr="00A56DCA">
              <w:rPr>
                <w:rFonts w:ascii="Times New Roman" w:eastAsia="Times New Roman" w:hAnsi="Times New Roman" w:cs="Times New Roman"/>
                <w:color w:val="000000"/>
                <w:sz w:val="24"/>
                <w:szCs w:val="24"/>
                <w:lang w:eastAsia="uk-UA"/>
              </w:rPr>
              <w:t>Пункт 4 Пояснювальної записки проєкту Порядку:</w:t>
            </w:r>
          </w:p>
          <w:p w14:paraId="0C3A12AB" w14:textId="77777777" w:rsidR="00D9470E" w:rsidRPr="00A56DCA" w:rsidRDefault="00D9470E" w:rsidP="002966AA">
            <w:pPr>
              <w:spacing w:after="0" w:line="240" w:lineRule="auto"/>
              <w:ind w:left="-20" w:firstLine="595"/>
              <w:jc w:val="both"/>
              <w:rPr>
                <w:rFonts w:ascii="Times New Roman" w:eastAsia="Times New Roman" w:hAnsi="Times New Roman" w:cs="Times New Roman"/>
                <w:color w:val="auto"/>
                <w:sz w:val="24"/>
                <w:szCs w:val="24"/>
                <w:lang w:eastAsia="uk-UA"/>
              </w:rPr>
            </w:pPr>
            <w:r>
              <w:rPr>
                <w:rFonts w:ascii="Times New Roman" w:eastAsia="Times New Roman" w:hAnsi="Times New Roman" w:cs="Times New Roman"/>
                <w:color w:val="000000"/>
                <w:sz w:val="24"/>
                <w:szCs w:val="24"/>
                <w:lang w:eastAsia="uk-UA"/>
              </w:rPr>
              <w:t>«</w:t>
            </w:r>
            <w:r w:rsidRPr="00A56DCA">
              <w:rPr>
                <w:rFonts w:ascii="Times New Roman" w:eastAsia="Times New Roman" w:hAnsi="Times New Roman" w:cs="Times New Roman"/>
                <w:color w:val="000000"/>
                <w:sz w:val="24"/>
                <w:szCs w:val="24"/>
                <w:lang w:eastAsia="uk-UA"/>
              </w:rPr>
              <w:t>4.</w:t>
            </w:r>
            <w:r w:rsidRPr="00A56DCA">
              <w:rPr>
                <w:rFonts w:ascii="Times New Roman" w:eastAsia="Times New Roman" w:hAnsi="Times New Roman" w:cs="Times New Roman"/>
                <w:color w:val="000000"/>
                <w:sz w:val="24"/>
                <w:szCs w:val="24"/>
                <w:lang w:eastAsia="uk-UA"/>
              </w:rPr>
              <w:tab/>
              <w:t>Правові аспекти</w:t>
            </w:r>
          </w:p>
          <w:p w14:paraId="2AEAE7A4" w14:textId="77777777" w:rsidR="00D9470E" w:rsidRPr="00A56DCA" w:rsidRDefault="00D9470E" w:rsidP="002966AA">
            <w:pPr>
              <w:spacing w:after="0" w:line="240" w:lineRule="auto"/>
              <w:ind w:left="-20" w:firstLine="595"/>
              <w:jc w:val="both"/>
              <w:rPr>
                <w:rFonts w:ascii="Times New Roman" w:eastAsia="Times New Roman" w:hAnsi="Times New Roman" w:cs="Times New Roman"/>
                <w:color w:val="auto"/>
                <w:sz w:val="24"/>
                <w:szCs w:val="24"/>
                <w:lang w:eastAsia="uk-UA"/>
              </w:rPr>
            </w:pPr>
            <w:r w:rsidRPr="00A56DCA">
              <w:rPr>
                <w:rFonts w:ascii="Times New Roman" w:eastAsia="Times New Roman" w:hAnsi="Times New Roman" w:cs="Times New Roman"/>
                <w:color w:val="000000"/>
                <w:sz w:val="24"/>
                <w:szCs w:val="24"/>
                <w:lang w:eastAsia="uk-UA"/>
              </w:rPr>
              <w:t>Закон України «Про охорону атмосферного повітря»; </w:t>
            </w:r>
          </w:p>
          <w:p w14:paraId="10C536ED" w14:textId="77777777" w:rsidR="00D9470E" w:rsidRPr="00A56DCA" w:rsidRDefault="00D9470E" w:rsidP="002966AA">
            <w:pPr>
              <w:spacing w:after="0" w:line="240" w:lineRule="auto"/>
              <w:ind w:left="-20" w:firstLine="595"/>
              <w:jc w:val="both"/>
              <w:rPr>
                <w:rFonts w:ascii="Times New Roman" w:eastAsia="Times New Roman" w:hAnsi="Times New Roman" w:cs="Times New Roman"/>
                <w:color w:val="auto"/>
                <w:sz w:val="24"/>
                <w:szCs w:val="24"/>
                <w:lang w:eastAsia="uk-UA"/>
              </w:rPr>
            </w:pPr>
            <w:r w:rsidRPr="00A56DCA">
              <w:rPr>
                <w:rFonts w:ascii="Times New Roman" w:eastAsia="Times New Roman" w:hAnsi="Times New Roman" w:cs="Times New Roman"/>
                <w:color w:val="000000"/>
                <w:sz w:val="24"/>
                <w:szCs w:val="24"/>
                <w:lang w:eastAsia="uk-UA"/>
              </w:rPr>
              <w:t>постанова Кабінету Міністрів України від 14 серпня 2019 р. № 827 «Деякі питання здійснення державного моніторингу в галузі охорони атмосферного повітря»;</w:t>
            </w:r>
          </w:p>
          <w:p w14:paraId="78D8EC59" w14:textId="77777777" w:rsidR="00D9470E" w:rsidRPr="00A56DCA" w:rsidRDefault="00D9470E" w:rsidP="002966AA">
            <w:pPr>
              <w:spacing w:after="0" w:line="240" w:lineRule="auto"/>
              <w:ind w:left="-20" w:firstLine="595"/>
              <w:jc w:val="both"/>
              <w:rPr>
                <w:rFonts w:ascii="Times New Roman" w:eastAsia="Times New Roman" w:hAnsi="Times New Roman" w:cs="Times New Roman"/>
                <w:color w:val="auto"/>
                <w:sz w:val="24"/>
                <w:szCs w:val="24"/>
                <w:lang w:eastAsia="uk-UA"/>
              </w:rPr>
            </w:pPr>
            <w:r w:rsidRPr="00A56DCA">
              <w:rPr>
                <w:rFonts w:ascii="Times New Roman" w:eastAsia="Times New Roman" w:hAnsi="Times New Roman" w:cs="Times New Roman"/>
                <w:color w:val="000000"/>
                <w:sz w:val="24"/>
                <w:szCs w:val="24"/>
                <w:lang w:eastAsia="uk-UA"/>
              </w:rPr>
              <w:t>постанова Кабінету Міністрів України від 12 липня 2024 р. № 815 «Про інформаційну взаємодію між автоматизованими інформаційними системами органів державної влади та загальнодержавною екологічною автоматизованою інформаційно-аналітичною системою забезпечення прийняття управлінських рішень та доступу до екологічної інформації та її мережі»;</w:t>
            </w:r>
          </w:p>
          <w:p w14:paraId="77D58972" w14:textId="34F012C3" w:rsidR="00D9470E" w:rsidRPr="00A56DCA" w:rsidRDefault="00D9470E" w:rsidP="002966AA">
            <w:pPr>
              <w:spacing w:after="0" w:line="240" w:lineRule="auto"/>
              <w:ind w:left="-20" w:firstLine="595"/>
              <w:jc w:val="both"/>
              <w:rPr>
                <w:rFonts w:ascii="Times New Roman" w:eastAsia="Times New Roman" w:hAnsi="Times New Roman" w:cs="Times New Roman"/>
                <w:color w:val="000000"/>
                <w:sz w:val="24"/>
                <w:szCs w:val="24"/>
                <w:lang w:eastAsia="uk-UA"/>
              </w:rPr>
            </w:pPr>
            <w:r w:rsidRPr="00A56DCA">
              <w:rPr>
                <w:rFonts w:ascii="Times New Roman" w:eastAsia="Times New Roman" w:hAnsi="Times New Roman" w:cs="Times New Roman"/>
                <w:color w:val="000000"/>
                <w:sz w:val="24"/>
                <w:szCs w:val="24"/>
                <w:lang w:eastAsia="uk-UA"/>
              </w:rPr>
              <w:t>наказ Міністерства внутрішніх справ України від 21 квітня 2021 р.  № 300 «Про затвердження Порядку розміщення пунктів спостережень за забрудненням атмосферного повітря в зонах та агломераціях», зареєстрований в Міністерстві юстиції України 13</w:t>
            </w:r>
            <w:r>
              <w:rPr>
                <w:rFonts w:ascii="Times New Roman" w:eastAsia="Times New Roman" w:hAnsi="Times New Roman" w:cs="Times New Roman"/>
                <w:color w:val="000000"/>
                <w:sz w:val="24"/>
                <w:szCs w:val="24"/>
                <w:lang w:eastAsia="uk-UA"/>
              </w:rPr>
              <w:t xml:space="preserve"> травня 2021 р. за № 635/36257.</w:t>
            </w:r>
          </w:p>
        </w:tc>
        <w:tc>
          <w:tcPr>
            <w:tcW w:w="3725" w:type="dxa"/>
            <w:shd w:val="clear" w:color="auto" w:fill="auto"/>
            <w:tcMar>
              <w:left w:w="78" w:type="dxa"/>
            </w:tcMar>
          </w:tcPr>
          <w:p w14:paraId="3CAA5E4D" w14:textId="7ACA091E" w:rsidR="002C6DF8" w:rsidRPr="00E95A21" w:rsidRDefault="002C6DF8" w:rsidP="002C6DF8">
            <w:pPr>
              <w:spacing w:after="0" w:line="240" w:lineRule="auto"/>
              <w:jc w:val="center"/>
              <w:rPr>
                <w:rFonts w:ascii="Times New Roman" w:eastAsia="Times New Roman" w:hAnsi="Times New Roman" w:cs="Times New Roman"/>
                <w:color w:val="auto"/>
                <w:sz w:val="24"/>
                <w:szCs w:val="24"/>
                <w:lang w:eastAsia="uk-UA"/>
              </w:rPr>
            </w:pPr>
            <w:proofErr w:type="spellStart"/>
            <w:r w:rsidRPr="00E95A21">
              <w:rPr>
                <w:rFonts w:ascii="Times New Roman" w:eastAsia="Times New Roman" w:hAnsi="Times New Roman" w:cs="Times New Roman"/>
                <w:b/>
                <w:bCs/>
                <w:iCs/>
                <w:color w:val="000000"/>
                <w:sz w:val="24"/>
                <w:szCs w:val="24"/>
                <w:lang w:eastAsia="uk-UA"/>
              </w:rPr>
              <w:t>Відхилено</w:t>
            </w:r>
            <w:proofErr w:type="spellEnd"/>
          </w:p>
          <w:p w14:paraId="6EF07461" w14:textId="77777777" w:rsidR="002C6DF8" w:rsidRDefault="002C6DF8" w:rsidP="002C6DF8">
            <w:pPr>
              <w:pStyle w:val="af5"/>
              <w:spacing w:before="0" w:beforeAutospacing="0" w:after="0" w:afterAutospacing="0"/>
              <w:ind w:left="40" w:firstLine="420"/>
              <w:jc w:val="both"/>
            </w:pPr>
            <w:r>
              <w:rPr>
                <w:color w:val="000000"/>
              </w:rPr>
              <w:t xml:space="preserve">Порядок здійснення державного моніторингу в галузі охорони атмосферного повітря, що затверджений постановою КМУ від 14.08.2019 р. № 827, </w:t>
            </w:r>
            <w:r>
              <w:rPr>
                <w:color w:val="000000"/>
                <w:shd w:val="clear" w:color="auto" w:fill="FFFFFF"/>
              </w:rPr>
              <w:t>визначає механізм організації та здійснення державного моніторингу в галузі охорони атмосферного повітря, взаємодії центральних та місцевих органів виконавчої влади та органу виконавчої влади Автономної Республіки Крим з питань охорони навколишнього природного середовища, органів місцевого самоврядування у процесі здійснення такого моніторингу і забезпечення зазначених органів інформацією для прийняття рішень, пов’язаних із станом атмосферного повітря, та інформування населення про такий стан.</w:t>
            </w:r>
            <w:r>
              <w:rPr>
                <w:color w:val="000000"/>
              </w:rPr>
              <w:t> </w:t>
            </w:r>
          </w:p>
          <w:p w14:paraId="19ADA739" w14:textId="77777777" w:rsidR="002C6DF8" w:rsidRDefault="002C6DF8" w:rsidP="002C6DF8">
            <w:pPr>
              <w:pStyle w:val="af5"/>
              <w:spacing w:before="0" w:beforeAutospacing="0" w:after="0" w:afterAutospacing="0"/>
              <w:ind w:left="40" w:firstLine="420"/>
              <w:jc w:val="both"/>
            </w:pPr>
            <w:r>
              <w:rPr>
                <w:color w:val="000000"/>
              </w:rPr>
              <w:t xml:space="preserve">Наказом </w:t>
            </w:r>
            <w:proofErr w:type="spellStart"/>
            <w:r>
              <w:rPr>
                <w:color w:val="000000"/>
              </w:rPr>
              <w:t>Міндовкілля</w:t>
            </w:r>
            <w:proofErr w:type="spellEnd"/>
            <w:r>
              <w:rPr>
                <w:color w:val="000000"/>
              </w:rPr>
              <w:t xml:space="preserve"> від 01.08.2022 № 267, зареєстрованим в Мін’юсті 20.09.2022 за № 1086/38422, </w:t>
            </w:r>
            <w:r>
              <w:rPr>
                <w:color w:val="000000"/>
              </w:rPr>
              <w:lastRenderedPageBreak/>
              <w:t>затверджено Порядок розроблення та затвердження короткострокових планів дій.</w:t>
            </w:r>
          </w:p>
          <w:p w14:paraId="35F50475" w14:textId="77777777" w:rsidR="002C6DF8" w:rsidRDefault="002C6DF8" w:rsidP="002C6DF8">
            <w:pPr>
              <w:pStyle w:val="af5"/>
              <w:spacing w:before="0" w:beforeAutospacing="0" w:after="0" w:afterAutospacing="0"/>
              <w:ind w:left="40" w:firstLine="420"/>
              <w:jc w:val="both"/>
            </w:pPr>
            <w:r>
              <w:rPr>
                <w:color w:val="000000"/>
              </w:rPr>
              <w:t xml:space="preserve">Наказом </w:t>
            </w:r>
            <w:proofErr w:type="spellStart"/>
            <w:r>
              <w:rPr>
                <w:color w:val="000000"/>
              </w:rPr>
              <w:t>Міндовкілля</w:t>
            </w:r>
            <w:proofErr w:type="spellEnd"/>
            <w:r>
              <w:rPr>
                <w:color w:val="000000"/>
              </w:rPr>
              <w:t xml:space="preserve"> від 01.08.2022 № 268, зареєстрованим в Мін’юсті 16.09.2022 за № 1071/38407, затверджено Порядок розроблення та затвердження планів поліпшення якості атмосферного повітря.</w:t>
            </w:r>
          </w:p>
          <w:p w14:paraId="13B8D2AD" w14:textId="77777777" w:rsidR="002C6DF8" w:rsidRDefault="002C6DF8" w:rsidP="002C6DF8">
            <w:pPr>
              <w:pStyle w:val="af5"/>
              <w:spacing w:before="0" w:beforeAutospacing="0" w:after="0" w:afterAutospacing="0"/>
              <w:ind w:left="40" w:firstLine="420"/>
              <w:jc w:val="both"/>
            </w:pPr>
            <w:r>
              <w:rPr>
                <w:color w:val="000000"/>
              </w:rPr>
              <w:t>Зазначені накази було розроблено та затверджено на виконання пункту 16 Порядку № 827. </w:t>
            </w:r>
          </w:p>
          <w:p w14:paraId="5606C004" w14:textId="3476E5FB" w:rsidR="00D9470E" w:rsidRPr="00F52164" w:rsidRDefault="002C6DF8" w:rsidP="002C6DF8">
            <w:pPr>
              <w:pStyle w:val="af5"/>
              <w:tabs>
                <w:tab w:val="left" w:pos="1198"/>
              </w:tabs>
              <w:spacing w:before="0" w:beforeAutospacing="0" w:after="0" w:afterAutospacing="0"/>
              <w:ind w:firstLine="595"/>
              <w:rPr>
                <w:b/>
                <w:bCs/>
                <w:iCs/>
                <w:color w:val="000000"/>
              </w:rPr>
            </w:pPr>
            <w:r>
              <w:rPr>
                <w:color w:val="000000"/>
              </w:rPr>
              <w:t>В свою чергу, проєкт наказу розроблено на виконання пункту 14 Порядку № 827.</w:t>
            </w:r>
          </w:p>
        </w:tc>
      </w:tr>
      <w:tr w:rsidR="00B00A8C" w:rsidRPr="00BF49D7" w14:paraId="3A98A068" w14:textId="77777777" w:rsidTr="00E848CD">
        <w:trPr>
          <w:trHeight w:val="325"/>
          <w:jc w:val="center"/>
        </w:trPr>
        <w:tc>
          <w:tcPr>
            <w:tcW w:w="428" w:type="dxa"/>
            <w:shd w:val="clear" w:color="auto" w:fill="auto"/>
            <w:tcMar>
              <w:left w:w="78" w:type="dxa"/>
            </w:tcMar>
          </w:tcPr>
          <w:p w14:paraId="29ABCDD2" w14:textId="01274882" w:rsidR="00B00A8C" w:rsidRDefault="00B00A8C" w:rsidP="00D9470E">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11</w:t>
            </w:r>
          </w:p>
        </w:tc>
        <w:tc>
          <w:tcPr>
            <w:tcW w:w="5776" w:type="dxa"/>
            <w:shd w:val="clear" w:color="auto" w:fill="auto"/>
            <w:tcMar>
              <w:left w:w="78" w:type="dxa"/>
            </w:tcMar>
          </w:tcPr>
          <w:p w14:paraId="562A06E8" w14:textId="77777777" w:rsidR="00B00A8C" w:rsidRDefault="00B00A8C" w:rsidP="00DD3308">
            <w:pPr>
              <w:spacing w:after="0" w:line="240" w:lineRule="auto"/>
              <w:ind w:firstLine="595"/>
              <w:jc w:val="both"/>
              <w:rPr>
                <w:rFonts w:ascii="Times New Roman" w:eastAsia="Times New Roman" w:hAnsi="Times New Roman" w:cs="Times New Roman"/>
                <w:bCs/>
                <w:iCs/>
                <w:color w:val="000000"/>
                <w:sz w:val="24"/>
                <w:szCs w:val="24"/>
                <w:lang w:eastAsia="uk-UA"/>
              </w:rPr>
            </w:pPr>
            <w:r>
              <w:rPr>
                <w:rFonts w:ascii="Times New Roman" w:eastAsia="Times New Roman" w:hAnsi="Times New Roman" w:cs="Times New Roman"/>
                <w:bCs/>
                <w:iCs/>
                <w:color w:val="000000"/>
                <w:sz w:val="24"/>
                <w:szCs w:val="24"/>
                <w:lang w:eastAsia="uk-UA"/>
              </w:rPr>
              <w:t>Пояснювальна записка п.5</w:t>
            </w:r>
          </w:p>
          <w:p w14:paraId="3F03A990" w14:textId="2557D5CA" w:rsidR="00B00A8C" w:rsidRPr="00F52164" w:rsidRDefault="00B00A8C" w:rsidP="002966AA">
            <w:pPr>
              <w:spacing w:after="0" w:line="240" w:lineRule="auto"/>
              <w:ind w:firstLine="595"/>
              <w:jc w:val="both"/>
              <w:rPr>
                <w:rFonts w:ascii="Times New Roman" w:eastAsia="Times New Roman" w:hAnsi="Times New Roman" w:cs="Times New Roman"/>
                <w:bCs/>
                <w:iCs/>
                <w:color w:val="000000"/>
                <w:sz w:val="24"/>
                <w:szCs w:val="24"/>
                <w:lang w:eastAsia="uk-UA"/>
              </w:rPr>
            </w:pPr>
            <w:r w:rsidRPr="00F52164">
              <w:rPr>
                <w:rFonts w:ascii="Times New Roman" w:eastAsia="Times New Roman" w:hAnsi="Times New Roman" w:cs="Times New Roman"/>
                <w:bCs/>
                <w:iCs/>
                <w:color w:val="000000"/>
                <w:sz w:val="24"/>
                <w:szCs w:val="24"/>
                <w:lang w:eastAsia="uk-UA"/>
              </w:rPr>
              <w:t>Звертаємо увагу, позиція Міністерства захисту довкілля та природних ресурсів України щодо фінансово-економічного обґрунтування Проєкту НПА не відповідає дійсності. Впровадження Проєкту НПА прямо потребує бюджетного фінансування на зміни у інформаційних системах органів управління якістю повітря зон та агломерацій. В якості прикладу: агломерації міст Кривий Ріг, Кременчук, Київ, Львів – ці агломерації мають сформовані інформаційні системи, які потребують змін після впровадження Проєкту НПА.</w:t>
            </w:r>
          </w:p>
        </w:tc>
        <w:tc>
          <w:tcPr>
            <w:tcW w:w="5347" w:type="dxa"/>
            <w:shd w:val="clear" w:color="auto" w:fill="auto"/>
            <w:tcMar>
              <w:left w:w="78" w:type="dxa"/>
            </w:tcMar>
          </w:tcPr>
          <w:p w14:paraId="35B16240" w14:textId="77777777" w:rsidR="00B00A8C" w:rsidRPr="00244C23" w:rsidRDefault="00B00A8C" w:rsidP="00DD3308">
            <w:pPr>
              <w:spacing w:after="0" w:line="240" w:lineRule="auto"/>
              <w:ind w:left="-20" w:firstLine="595"/>
              <w:jc w:val="both"/>
              <w:rPr>
                <w:rFonts w:ascii="Times New Roman" w:eastAsia="Times New Roman" w:hAnsi="Times New Roman" w:cs="Times New Roman"/>
                <w:color w:val="000000"/>
                <w:sz w:val="24"/>
                <w:szCs w:val="24"/>
                <w:lang w:eastAsia="uk-UA"/>
              </w:rPr>
            </w:pPr>
            <w:r w:rsidRPr="00244C23">
              <w:rPr>
                <w:rFonts w:ascii="Times New Roman" w:eastAsia="Times New Roman" w:hAnsi="Times New Roman" w:cs="Times New Roman"/>
                <w:color w:val="000000"/>
                <w:sz w:val="24"/>
                <w:szCs w:val="24"/>
                <w:lang w:eastAsia="uk-UA"/>
              </w:rPr>
              <w:t>Пункт 5 пояснювальної записки проєкту Порядку:</w:t>
            </w:r>
          </w:p>
          <w:p w14:paraId="7113101B" w14:textId="77777777" w:rsidR="00B00A8C" w:rsidRPr="00244C23" w:rsidRDefault="00B00A8C" w:rsidP="00DD3308">
            <w:pPr>
              <w:spacing w:after="0" w:line="240" w:lineRule="auto"/>
              <w:ind w:left="-20" w:firstLine="595"/>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w:t>
            </w:r>
            <w:r w:rsidRPr="00244C23">
              <w:rPr>
                <w:rFonts w:ascii="Times New Roman" w:eastAsia="Times New Roman" w:hAnsi="Times New Roman" w:cs="Times New Roman"/>
                <w:color w:val="000000"/>
                <w:sz w:val="24"/>
                <w:szCs w:val="24"/>
                <w:lang w:eastAsia="uk-UA"/>
              </w:rPr>
              <w:t>5.</w:t>
            </w:r>
            <w:r w:rsidRPr="00244C23">
              <w:rPr>
                <w:rFonts w:ascii="Times New Roman" w:eastAsia="Times New Roman" w:hAnsi="Times New Roman" w:cs="Times New Roman"/>
                <w:color w:val="000000"/>
                <w:sz w:val="24"/>
                <w:szCs w:val="24"/>
                <w:lang w:eastAsia="uk-UA"/>
              </w:rPr>
              <w:tab/>
              <w:t xml:space="preserve">Фінансово-економічне обґрунтування </w:t>
            </w:r>
          </w:p>
          <w:p w14:paraId="0A8CBC9A" w14:textId="035DDA5E" w:rsidR="00B00A8C" w:rsidRPr="00A56DCA" w:rsidRDefault="00B00A8C" w:rsidP="002966AA">
            <w:pPr>
              <w:spacing w:after="0" w:line="240" w:lineRule="auto"/>
              <w:ind w:left="-20" w:firstLine="595"/>
              <w:jc w:val="both"/>
              <w:rPr>
                <w:rFonts w:ascii="Times New Roman" w:eastAsia="Times New Roman" w:hAnsi="Times New Roman" w:cs="Times New Roman"/>
                <w:color w:val="000000"/>
                <w:sz w:val="24"/>
                <w:szCs w:val="24"/>
                <w:lang w:eastAsia="uk-UA"/>
              </w:rPr>
            </w:pPr>
            <w:r w:rsidRPr="00244C23">
              <w:rPr>
                <w:rFonts w:ascii="Times New Roman" w:eastAsia="Times New Roman" w:hAnsi="Times New Roman" w:cs="Times New Roman"/>
                <w:color w:val="000000"/>
                <w:sz w:val="24"/>
                <w:szCs w:val="24"/>
                <w:lang w:eastAsia="uk-UA"/>
              </w:rPr>
              <w:t>Реалізація проєкту наказу не потребує додаткового фінансування з д</w:t>
            </w:r>
            <w:r>
              <w:rPr>
                <w:rFonts w:ascii="Times New Roman" w:eastAsia="Times New Roman" w:hAnsi="Times New Roman" w:cs="Times New Roman"/>
                <w:color w:val="000000"/>
                <w:sz w:val="24"/>
                <w:szCs w:val="24"/>
                <w:lang w:eastAsia="uk-UA"/>
              </w:rPr>
              <w:t>ержавного чи місцевих бюджетів.»</w:t>
            </w:r>
          </w:p>
        </w:tc>
        <w:tc>
          <w:tcPr>
            <w:tcW w:w="3725" w:type="dxa"/>
            <w:shd w:val="clear" w:color="auto" w:fill="auto"/>
            <w:tcMar>
              <w:left w:w="78" w:type="dxa"/>
            </w:tcMar>
          </w:tcPr>
          <w:p w14:paraId="014D87DA" w14:textId="77777777" w:rsidR="002C6DF8" w:rsidRPr="00E95A21" w:rsidRDefault="002C6DF8" w:rsidP="002C6DF8">
            <w:pPr>
              <w:spacing w:after="0" w:line="240" w:lineRule="auto"/>
              <w:jc w:val="center"/>
              <w:rPr>
                <w:rFonts w:ascii="Times New Roman" w:eastAsia="Times New Roman" w:hAnsi="Times New Roman" w:cs="Times New Roman"/>
                <w:b/>
                <w:bCs/>
                <w:iCs/>
                <w:color w:val="000000"/>
                <w:sz w:val="24"/>
                <w:szCs w:val="24"/>
                <w:lang w:eastAsia="uk-UA"/>
              </w:rPr>
            </w:pPr>
            <w:proofErr w:type="spellStart"/>
            <w:r w:rsidRPr="00E95A21">
              <w:rPr>
                <w:rFonts w:ascii="Times New Roman" w:eastAsia="Times New Roman" w:hAnsi="Times New Roman" w:cs="Times New Roman"/>
                <w:b/>
                <w:bCs/>
                <w:iCs/>
                <w:color w:val="000000"/>
                <w:sz w:val="24"/>
                <w:szCs w:val="24"/>
                <w:lang w:eastAsia="uk-UA"/>
              </w:rPr>
              <w:t>Відхилено</w:t>
            </w:r>
            <w:proofErr w:type="spellEnd"/>
          </w:p>
          <w:p w14:paraId="16616F98" w14:textId="77777777" w:rsidR="002C6DF8" w:rsidRDefault="002C6DF8" w:rsidP="002C6DF8">
            <w:pPr>
              <w:pStyle w:val="af5"/>
              <w:spacing w:before="0" w:beforeAutospacing="0" w:after="0" w:afterAutospacing="0"/>
              <w:ind w:firstLine="425"/>
              <w:jc w:val="both"/>
            </w:pPr>
            <w:r>
              <w:rPr>
                <w:color w:val="000000"/>
                <w:shd w:val="clear" w:color="auto" w:fill="FFFFFF"/>
              </w:rPr>
              <w:t>Проєктом наказу запроваджується механізм інформування населення про якість повітря із застосуванням індексу якості повітря в Україні. </w:t>
            </w:r>
          </w:p>
          <w:p w14:paraId="3302D2F1" w14:textId="0D3B82C3" w:rsidR="002C6DF8" w:rsidRDefault="002C6DF8" w:rsidP="002C6DF8">
            <w:pPr>
              <w:pStyle w:val="af5"/>
              <w:spacing w:before="0" w:beforeAutospacing="0" w:after="0" w:afterAutospacing="0"/>
              <w:ind w:firstLine="425"/>
              <w:jc w:val="both"/>
            </w:pPr>
            <w:r>
              <w:rPr>
                <w:color w:val="000000"/>
              </w:rPr>
              <w:t xml:space="preserve">Створення автоматизованих інформаційних систем у сфері охорони атмосферного повітря передбачено в рамках реалізації положень Закону України № 2973 “Про внесення змін до деяких законодавчих актів України щодо </w:t>
            </w:r>
            <w:r>
              <w:rPr>
                <w:color w:val="000000"/>
              </w:rPr>
              <w:lastRenderedPageBreak/>
              <w:t>державної системи моніторингу довкілля, інформації про стан довкілля (екологічної інформації) та інформаційного забезпечення управління у сфері довкілля”, а також Порядку № 827.</w:t>
            </w:r>
          </w:p>
          <w:p w14:paraId="542C17C4" w14:textId="0E6339CA" w:rsidR="00B00A8C" w:rsidRPr="002966AA" w:rsidRDefault="002C6DF8" w:rsidP="002C6DF8">
            <w:pPr>
              <w:spacing w:after="0" w:line="240" w:lineRule="auto"/>
              <w:ind w:firstLine="489"/>
              <w:jc w:val="both"/>
              <w:rPr>
                <w:rFonts w:ascii="Times New Roman" w:eastAsia="Times New Roman" w:hAnsi="Times New Roman" w:cs="Times New Roman"/>
                <w:b/>
                <w:bCs/>
                <w:iCs/>
                <w:color w:val="000000"/>
                <w:sz w:val="24"/>
                <w:szCs w:val="24"/>
                <w:lang w:eastAsia="uk-UA"/>
              </w:rPr>
            </w:pPr>
            <w:r w:rsidRPr="00A93ADE">
              <w:rPr>
                <w:rFonts w:ascii="Times New Roman" w:eastAsia="Times New Roman" w:hAnsi="Times New Roman" w:cs="Times New Roman"/>
                <w:bCs/>
                <w:iCs/>
                <w:color w:val="000000"/>
                <w:sz w:val="24"/>
                <w:szCs w:val="24"/>
                <w:lang w:eastAsia="uk-UA"/>
              </w:rPr>
              <w:t>Тому додаткового фінансування</w:t>
            </w:r>
            <w:r>
              <w:rPr>
                <w:rFonts w:ascii="Times New Roman" w:eastAsia="Times New Roman" w:hAnsi="Times New Roman" w:cs="Times New Roman"/>
                <w:bCs/>
                <w:iCs/>
                <w:color w:val="000000"/>
                <w:sz w:val="24"/>
                <w:szCs w:val="24"/>
                <w:lang w:eastAsia="uk-UA"/>
              </w:rPr>
              <w:t xml:space="preserve"> </w:t>
            </w:r>
            <w:proofErr w:type="spellStart"/>
            <w:r>
              <w:rPr>
                <w:rFonts w:ascii="Times New Roman" w:eastAsia="Times New Roman" w:hAnsi="Times New Roman" w:cs="Times New Roman"/>
                <w:bCs/>
                <w:iCs/>
                <w:color w:val="000000"/>
                <w:sz w:val="24"/>
                <w:szCs w:val="24"/>
                <w:lang w:eastAsia="uk-UA"/>
              </w:rPr>
              <w:t>проєктом</w:t>
            </w:r>
            <w:proofErr w:type="spellEnd"/>
            <w:r>
              <w:rPr>
                <w:rFonts w:ascii="Times New Roman" w:eastAsia="Times New Roman" w:hAnsi="Times New Roman" w:cs="Times New Roman"/>
                <w:bCs/>
                <w:iCs/>
                <w:color w:val="000000"/>
                <w:sz w:val="24"/>
                <w:szCs w:val="24"/>
                <w:lang w:eastAsia="uk-UA"/>
              </w:rPr>
              <w:t xml:space="preserve"> Порядку не передбачено</w:t>
            </w:r>
            <w:r w:rsidRPr="00A93ADE">
              <w:rPr>
                <w:rFonts w:ascii="Times New Roman" w:eastAsia="Times New Roman" w:hAnsi="Times New Roman" w:cs="Times New Roman"/>
                <w:bCs/>
                <w:iCs/>
                <w:color w:val="000000"/>
                <w:sz w:val="24"/>
                <w:szCs w:val="24"/>
                <w:lang w:eastAsia="uk-UA"/>
              </w:rPr>
              <w:t>.</w:t>
            </w:r>
          </w:p>
        </w:tc>
      </w:tr>
      <w:tr w:rsidR="00B00A8C" w:rsidRPr="00BF49D7" w14:paraId="691881AF" w14:textId="77777777" w:rsidTr="00E848CD">
        <w:trPr>
          <w:trHeight w:val="325"/>
          <w:jc w:val="center"/>
        </w:trPr>
        <w:tc>
          <w:tcPr>
            <w:tcW w:w="428" w:type="dxa"/>
            <w:shd w:val="clear" w:color="auto" w:fill="auto"/>
            <w:tcMar>
              <w:left w:w="78" w:type="dxa"/>
            </w:tcMar>
          </w:tcPr>
          <w:p w14:paraId="247B40CA" w14:textId="03B3FAAD" w:rsidR="00B00A8C" w:rsidRDefault="00B00A8C" w:rsidP="00D9470E">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12</w:t>
            </w:r>
          </w:p>
        </w:tc>
        <w:tc>
          <w:tcPr>
            <w:tcW w:w="5776" w:type="dxa"/>
            <w:shd w:val="clear" w:color="auto" w:fill="auto"/>
            <w:tcMar>
              <w:left w:w="78" w:type="dxa"/>
            </w:tcMar>
          </w:tcPr>
          <w:p w14:paraId="224FA504" w14:textId="77777777" w:rsidR="00B00A8C" w:rsidRDefault="00B00A8C" w:rsidP="002966AA">
            <w:pPr>
              <w:spacing w:after="0" w:line="240" w:lineRule="auto"/>
              <w:ind w:firstLine="595"/>
              <w:jc w:val="both"/>
              <w:rPr>
                <w:rFonts w:ascii="Times New Roman" w:eastAsia="Times New Roman" w:hAnsi="Times New Roman" w:cs="Times New Roman"/>
                <w:bCs/>
                <w:iCs/>
                <w:color w:val="000000"/>
                <w:sz w:val="24"/>
                <w:szCs w:val="24"/>
                <w:lang w:eastAsia="uk-UA"/>
              </w:rPr>
            </w:pPr>
            <w:r w:rsidRPr="00F52164">
              <w:rPr>
                <w:rFonts w:ascii="Times New Roman" w:eastAsia="Times New Roman" w:hAnsi="Times New Roman" w:cs="Times New Roman"/>
                <w:bCs/>
                <w:iCs/>
                <w:color w:val="000000"/>
                <w:sz w:val="24"/>
                <w:szCs w:val="24"/>
                <w:lang w:eastAsia="uk-UA"/>
              </w:rPr>
              <w:t>Пояснювальна записка п. 6</w:t>
            </w:r>
          </w:p>
          <w:p w14:paraId="27714E37" w14:textId="647A41D3" w:rsidR="00B00A8C" w:rsidRPr="00F52164" w:rsidRDefault="00B00A8C" w:rsidP="002966AA">
            <w:pPr>
              <w:spacing w:after="0" w:line="240" w:lineRule="auto"/>
              <w:ind w:firstLine="595"/>
              <w:jc w:val="both"/>
              <w:rPr>
                <w:rFonts w:ascii="Times New Roman" w:eastAsia="Times New Roman" w:hAnsi="Times New Roman" w:cs="Times New Roman"/>
                <w:bCs/>
                <w:iCs/>
                <w:color w:val="000000"/>
                <w:sz w:val="24"/>
                <w:szCs w:val="24"/>
                <w:lang w:eastAsia="uk-UA"/>
              </w:rPr>
            </w:pPr>
            <w:r w:rsidRPr="00F52164">
              <w:rPr>
                <w:rFonts w:ascii="Times New Roman" w:eastAsia="Times New Roman" w:hAnsi="Times New Roman" w:cs="Times New Roman"/>
                <w:bCs/>
                <w:iCs/>
                <w:color w:val="000000"/>
                <w:sz w:val="24"/>
                <w:szCs w:val="24"/>
                <w:lang w:eastAsia="uk-UA"/>
              </w:rPr>
              <w:t xml:space="preserve">Звертаємо увагу, унормовані положення Проєкту НПА прямо пов’язані із обов’язкам суб’єктів моніторингу згідно п. 14 ПКМУ 827. Згідно п. 6 ПКМУ 827 до суб’єктів моніторингу, зокрема, належать: «…виконавчі органи міських рад…», які здійснюють управління якістю повітря у агломераціях, визначених у п. 2 Додатку 1 ПКМУ 827. Дивує позиція </w:t>
            </w:r>
            <w:proofErr w:type="spellStart"/>
            <w:r w:rsidRPr="00F52164">
              <w:rPr>
                <w:rFonts w:ascii="Times New Roman" w:eastAsia="Times New Roman" w:hAnsi="Times New Roman" w:cs="Times New Roman"/>
                <w:bCs/>
                <w:iCs/>
                <w:color w:val="000000"/>
                <w:sz w:val="24"/>
                <w:szCs w:val="24"/>
                <w:lang w:eastAsia="uk-UA"/>
              </w:rPr>
              <w:t>абз</w:t>
            </w:r>
            <w:proofErr w:type="spellEnd"/>
            <w:r w:rsidRPr="00F52164">
              <w:rPr>
                <w:rFonts w:ascii="Times New Roman" w:eastAsia="Times New Roman" w:hAnsi="Times New Roman" w:cs="Times New Roman"/>
                <w:bCs/>
                <w:iCs/>
                <w:color w:val="000000"/>
                <w:sz w:val="24"/>
                <w:szCs w:val="24"/>
                <w:lang w:eastAsia="uk-UA"/>
              </w:rPr>
              <w:t>. 4 п. 6 Пояснювальної записки – про те, що Проєкт НПА не було надіслано на погодження до органів місцевого самоврядування агломерацій та зон.</w:t>
            </w:r>
          </w:p>
        </w:tc>
        <w:tc>
          <w:tcPr>
            <w:tcW w:w="5347" w:type="dxa"/>
            <w:shd w:val="clear" w:color="auto" w:fill="auto"/>
            <w:tcMar>
              <w:left w:w="78" w:type="dxa"/>
            </w:tcMar>
          </w:tcPr>
          <w:p w14:paraId="413C1E68" w14:textId="77777777" w:rsidR="00B00A8C" w:rsidRPr="00A56DCA" w:rsidRDefault="00B00A8C" w:rsidP="002966AA">
            <w:pPr>
              <w:spacing w:after="0" w:line="240" w:lineRule="auto"/>
              <w:ind w:left="-20" w:firstLine="595"/>
              <w:jc w:val="both"/>
              <w:rPr>
                <w:rFonts w:ascii="Times New Roman" w:eastAsia="Times New Roman" w:hAnsi="Times New Roman" w:cs="Times New Roman"/>
                <w:color w:val="auto"/>
                <w:sz w:val="24"/>
                <w:szCs w:val="24"/>
                <w:lang w:eastAsia="uk-UA"/>
              </w:rPr>
            </w:pPr>
            <w:r w:rsidRPr="00A56DCA">
              <w:rPr>
                <w:rFonts w:ascii="Times New Roman" w:eastAsia="Times New Roman" w:hAnsi="Times New Roman" w:cs="Times New Roman"/>
                <w:color w:val="000000"/>
                <w:sz w:val="24"/>
                <w:szCs w:val="24"/>
                <w:lang w:eastAsia="uk-UA"/>
              </w:rPr>
              <w:t>Пункт 6 Пояснювальної записки проєкту Порядку:</w:t>
            </w:r>
          </w:p>
          <w:p w14:paraId="3A67650E" w14:textId="77777777" w:rsidR="00B00A8C" w:rsidRPr="00A56DCA" w:rsidRDefault="00B00A8C" w:rsidP="002966AA">
            <w:pPr>
              <w:spacing w:after="0" w:line="240" w:lineRule="auto"/>
              <w:ind w:left="-20" w:firstLine="595"/>
              <w:jc w:val="both"/>
              <w:rPr>
                <w:rFonts w:ascii="Times New Roman" w:eastAsia="Times New Roman" w:hAnsi="Times New Roman" w:cs="Times New Roman"/>
                <w:color w:val="auto"/>
                <w:sz w:val="24"/>
                <w:szCs w:val="24"/>
                <w:lang w:eastAsia="uk-UA"/>
              </w:rPr>
            </w:pPr>
            <w:r>
              <w:rPr>
                <w:rFonts w:ascii="Times New Roman" w:eastAsia="Times New Roman" w:hAnsi="Times New Roman" w:cs="Times New Roman"/>
                <w:color w:val="000000"/>
                <w:sz w:val="24"/>
                <w:szCs w:val="24"/>
                <w:lang w:eastAsia="uk-UA"/>
              </w:rPr>
              <w:t>«</w:t>
            </w:r>
            <w:r w:rsidRPr="00A56DCA">
              <w:rPr>
                <w:rFonts w:ascii="Times New Roman" w:eastAsia="Times New Roman" w:hAnsi="Times New Roman" w:cs="Times New Roman"/>
                <w:color w:val="000000"/>
                <w:sz w:val="24"/>
                <w:szCs w:val="24"/>
                <w:lang w:eastAsia="uk-UA"/>
              </w:rPr>
              <w:t>6.</w:t>
            </w:r>
            <w:r w:rsidRPr="00A56DCA">
              <w:rPr>
                <w:rFonts w:ascii="Times New Roman" w:eastAsia="Times New Roman" w:hAnsi="Times New Roman" w:cs="Times New Roman"/>
                <w:color w:val="000000"/>
                <w:sz w:val="24"/>
                <w:szCs w:val="24"/>
                <w:lang w:eastAsia="uk-UA"/>
              </w:rPr>
              <w:tab/>
              <w:t>Позиція заінтересованих сторін </w:t>
            </w:r>
          </w:p>
          <w:p w14:paraId="2B9CABCB" w14:textId="77777777" w:rsidR="00B00A8C" w:rsidRPr="00A56DCA" w:rsidRDefault="00B00A8C" w:rsidP="002966AA">
            <w:pPr>
              <w:spacing w:after="0" w:line="240" w:lineRule="auto"/>
              <w:ind w:left="-20" w:firstLine="595"/>
              <w:jc w:val="both"/>
              <w:rPr>
                <w:rFonts w:ascii="Times New Roman" w:eastAsia="Times New Roman" w:hAnsi="Times New Roman" w:cs="Times New Roman"/>
                <w:color w:val="auto"/>
                <w:sz w:val="24"/>
                <w:szCs w:val="24"/>
                <w:lang w:eastAsia="uk-UA"/>
              </w:rPr>
            </w:pPr>
            <w:r w:rsidRPr="00A56DCA">
              <w:rPr>
                <w:rFonts w:ascii="Times New Roman" w:eastAsia="Times New Roman" w:hAnsi="Times New Roman" w:cs="Times New Roman"/>
                <w:color w:val="000000"/>
                <w:sz w:val="24"/>
                <w:szCs w:val="24"/>
                <w:lang w:eastAsia="uk-UA"/>
              </w:rPr>
              <w:t>Проєкт наказу не стосується соціально-трудової сфери, питань функціонування місцевого самоврядування чи інтересів територіальних громад, прав осіб з інвалідністю, функціонування і застосування української мови як державної, Урядового уповноваженого з прав осіб з інвалідністю та всеукраїнських громадських організацій осіб з інвалідністю, їх спілок, Уповноваженого із захисту державної мови.</w:t>
            </w:r>
          </w:p>
          <w:p w14:paraId="34775F31" w14:textId="77777777" w:rsidR="00B00A8C" w:rsidRPr="00A56DCA" w:rsidRDefault="00B00A8C" w:rsidP="002966AA">
            <w:pPr>
              <w:spacing w:after="0" w:line="240" w:lineRule="auto"/>
              <w:ind w:left="-20" w:firstLine="595"/>
              <w:jc w:val="both"/>
              <w:rPr>
                <w:rFonts w:ascii="Times New Roman" w:eastAsia="Times New Roman" w:hAnsi="Times New Roman" w:cs="Times New Roman"/>
                <w:color w:val="auto"/>
                <w:sz w:val="24"/>
                <w:szCs w:val="24"/>
                <w:lang w:eastAsia="uk-UA"/>
              </w:rPr>
            </w:pPr>
            <w:r w:rsidRPr="00A56DCA">
              <w:rPr>
                <w:rFonts w:ascii="Times New Roman" w:eastAsia="Times New Roman" w:hAnsi="Times New Roman" w:cs="Times New Roman"/>
                <w:color w:val="000000"/>
                <w:sz w:val="24"/>
                <w:szCs w:val="24"/>
                <w:lang w:eastAsia="uk-UA"/>
              </w:rPr>
              <w:t>Проєкт наказу не стосується питань уповноважених представників всеукраїнських профспілок, їх об’єднань та всеукраїнських об’єднань організацій роботодавців.</w:t>
            </w:r>
          </w:p>
          <w:p w14:paraId="628BA979" w14:textId="77777777" w:rsidR="00B00A8C" w:rsidRPr="00A56DCA" w:rsidRDefault="00B00A8C" w:rsidP="002966AA">
            <w:pPr>
              <w:spacing w:after="0" w:line="240" w:lineRule="auto"/>
              <w:ind w:left="-20" w:firstLine="595"/>
              <w:jc w:val="both"/>
              <w:rPr>
                <w:rFonts w:ascii="Times New Roman" w:eastAsia="Times New Roman" w:hAnsi="Times New Roman" w:cs="Times New Roman"/>
                <w:color w:val="auto"/>
                <w:sz w:val="24"/>
                <w:szCs w:val="24"/>
                <w:lang w:eastAsia="uk-UA"/>
              </w:rPr>
            </w:pPr>
            <w:r w:rsidRPr="00A56DCA">
              <w:rPr>
                <w:rFonts w:ascii="Times New Roman" w:eastAsia="Times New Roman" w:hAnsi="Times New Roman" w:cs="Times New Roman"/>
                <w:color w:val="000000"/>
                <w:sz w:val="24"/>
                <w:szCs w:val="24"/>
                <w:lang w:eastAsia="uk-UA"/>
              </w:rPr>
              <w:t>Проєкт наказу не стосується сфери наукової та науково-технічної діяльності та не потребує розгляду Науковим комітетом Національної ради з питань розвитку науки і технологій.</w:t>
            </w:r>
          </w:p>
          <w:p w14:paraId="22F17C86" w14:textId="77777777" w:rsidR="00B00A8C" w:rsidRPr="00A56DCA" w:rsidRDefault="00B00A8C" w:rsidP="002966AA">
            <w:pPr>
              <w:spacing w:after="0" w:line="240" w:lineRule="auto"/>
              <w:ind w:left="-20" w:firstLine="595"/>
              <w:jc w:val="both"/>
              <w:rPr>
                <w:rFonts w:ascii="Times New Roman" w:eastAsia="Times New Roman" w:hAnsi="Times New Roman" w:cs="Times New Roman"/>
                <w:color w:val="auto"/>
                <w:sz w:val="24"/>
                <w:szCs w:val="24"/>
                <w:lang w:eastAsia="uk-UA"/>
              </w:rPr>
            </w:pPr>
            <w:r w:rsidRPr="00A56DCA">
              <w:rPr>
                <w:rFonts w:ascii="Times New Roman" w:eastAsia="Times New Roman" w:hAnsi="Times New Roman" w:cs="Times New Roman"/>
                <w:color w:val="000000"/>
                <w:sz w:val="24"/>
                <w:szCs w:val="24"/>
                <w:lang w:eastAsia="uk-UA"/>
              </w:rPr>
              <w:t xml:space="preserve">Проєкт </w:t>
            </w:r>
            <w:proofErr w:type="spellStart"/>
            <w:r w:rsidRPr="00A56DCA">
              <w:rPr>
                <w:rFonts w:ascii="Times New Roman" w:eastAsia="Times New Roman" w:hAnsi="Times New Roman" w:cs="Times New Roman"/>
                <w:color w:val="000000"/>
                <w:sz w:val="24"/>
                <w:szCs w:val="24"/>
                <w:lang w:eastAsia="uk-UA"/>
              </w:rPr>
              <w:t>акта</w:t>
            </w:r>
            <w:proofErr w:type="spellEnd"/>
            <w:r w:rsidRPr="00A56DCA">
              <w:rPr>
                <w:rFonts w:ascii="Times New Roman" w:eastAsia="Times New Roman" w:hAnsi="Times New Roman" w:cs="Times New Roman"/>
                <w:color w:val="000000"/>
                <w:sz w:val="24"/>
                <w:szCs w:val="24"/>
                <w:lang w:eastAsia="uk-UA"/>
              </w:rPr>
              <w:t xml:space="preserve"> стосується питань розвитку </w:t>
            </w:r>
            <w:r w:rsidRPr="00A56DCA">
              <w:rPr>
                <w:rFonts w:ascii="Times New Roman" w:eastAsia="Times New Roman" w:hAnsi="Times New Roman" w:cs="Times New Roman"/>
                <w:color w:val="000000"/>
                <w:sz w:val="24"/>
                <w:szCs w:val="24"/>
                <w:lang w:eastAsia="uk-UA"/>
              </w:rPr>
              <w:lastRenderedPageBreak/>
              <w:t>адміністративно-територіальних одиниць та направляється на погодження до всеукраїнських асоціацій органів місцевого самоврядування та обласних і Київської міської державних адміністрацій.</w:t>
            </w:r>
          </w:p>
          <w:p w14:paraId="40D25CBC" w14:textId="2542D3EF" w:rsidR="00B00A8C" w:rsidRPr="00A56DCA" w:rsidRDefault="00B00A8C" w:rsidP="002966AA">
            <w:pPr>
              <w:spacing w:after="0" w:line="240" w:lineRule="auto"/>
              <w:ind w:left="-20" w:firstLine="595"/>
              <w:jc w:val="both"/>
              <w:rPr>
                <w:rFonts w:ascii="Times New Roman" w:eastAsia="Times New Roman" w:hAnsi="Times New Roman" w:cs="Times New Roman"/>
                <w:color w:val="000000"/>
                <w:sz w:val="24"/>
                <w:szCs w:val="24"/>
                <w:lang w:eastAsia="uk-UA"/>
              </w:rPr>
            </w:pPr>
            <w:r w:rsidRPr="00A56DCA">
              <w:rPr>
                <w:rFonts w:ascii="Times New Roman" w:eastAsia="Times New Roman" w:hAnsi="Times New Roman" w:cs="Times New Roman"/>
                <w:color w:val="000000"/>
                <w:sz w:val="24"/>
                <w:szCs w:val="24"/>
                <w:lang w:eastAsia="uk-UA"/>
              </w:rPr>
              <w:t xml:space="preserve">З метою забезпечення громадського обговорення відповідно Порядку проведення консультацій з громадськістю з питань формування та реалізації державної політики, затвердженою постановою Кабінету Міністрів України від 03 листопада 2010 року № 996, проєкт наказу розміщено на офіційному </w:t>
            </w:r>
            <w:proofErr w:type="spellStart"/>
            <w:r w:rsidRPr="00A56DCA">
              <w:rPr>
                <w:rFonts w:ascii="Times New Roman" w:eastAsia="Times New Roman" w:hAnsi="Times New Roman" w:cs="Times New Roman"/>
                <w:color w:val="000000"/>
                <w:sz w:val="24"/>
                <w:szCs w:val="24"/>
                <w:lang w:eastAsia="uk-UA"/>
              </w:rPr>
              <w:t>вебсайті</w:t>
            </w:r>
            <w:proofErr w:type="spellEnd"/>
            <w:r w:rsidRPr="00A56DCA">
              <w:rPr>
                <w:rFonts w:ascii="Times New Roman" w:eastAsia="Times New Roman" w:hAnsi="Times New Roman" w:cs="Times New Roman"/>
                <w:color w:val="000000"/>
                <w:sz w:val="24"/>
                <w:szCs w:val="24"/>
                <w:lang w:eastAsia="uk-UA"/>
              </w:rPr>
              <w:t xml:space="preserve"> Міністерства захисту довкілля та природних ресурсів України для проведенн</w:t>
            </w:r>
            <w:r>
              <w:rPr>
                <w:rFonts w:ascii="Times New Roman" w:eastAsia="Times New Roman" w:hAnsi="Times New Roman" w:cs="Times New Roman"/>
                <w:color w:val="000000"/>
                <w:sz w:val="24"/>
                <w:szCs w:val="24"/>
                <w:lang w:eastAsia="uk-UA"/>
              </w:rPr>
              <w:t>я консультацій з громадськістю.»</w:t>
            </w:r>
          </w:p>
        </w:tc>
        <w:tc>
          <w:tcPr>
            <w:tcW w:w="3725" w:type="dxa"/>
            <w:shd w:val="clear" w:color="auto" w:fill="auto"/>
            <w:tcMar>
              <w:left w:w="78" w:type="dxa"/>
            </w:tcMar>
          </w:tcPr>
          <w:p w14:paraId="0FC93498" w14:textId="77777777" w:rsidR="00B00A8C" w:rsidRPr="00F52164" w:rsidRDefault="00B00A8C" w:rsidP="002966AA">
            <w:pPr>
              <w:spacing w:after="0" w:line="240" w:lineRule="auto"/>
              <w:ind w:firstLine="24"/>
              <w:jc w:val="center"/>
              <w:rPr>
                <w:rFonts w:ascii="Times New Roman" w:eastAsia="Times New Roman" w:hAnsi="Times New Roman" w:cs="Times New Roman"/>
                <w:color w:val="auto"/>
                <w:sz w:val="24"/>
                <w:szCs w:val="24"/>
                <w:lang w:eastAsia="uk-UA"/>
              </w:rPr>
            </w:pPr>
            <w:proofErr w:type="spellStart"/>
            <w:r w:rsidRPr="00F52164">
              <w:rPr>
                <w:rFonts w:ascii="Times New Roman" w:eastAsia="Times New Roman" w:hAnsi="Times New Roman" w:cs="Times New Roman"/>
                <w:b/>
                <w:bCs/>
                <w:iCs/>
                <w:color w:val="000000"/>
                <w:sz w:val="24"/>
                <w:szCs w:val="24"/>
                <w:lang w:eastAsia="uk-UA"/>
              </w:rPr>
              <w:lastRenderedPageBreak/>
              <w:t>Відхилено</w:t>
            </w:r>
            <w:proofErr w:type="spellEnd"/>
          </w:p>
          <w:p w14:paraId="19F983F8" w14:textId="38A94CEC" w:rsidR="00716AC5" w:rsidRPr="00716AC5" w:rsidRDefault="00716AC5" w:rsidP="00716AC5">
            <w:pPr>
              <w:spacing w:after="0" w:line="240" w:lineRule="auto"/>
              <w:ind w:left="-20" w:firstLine="480"/>
              <w:jc w:val="both"/>
              <w:rPr>
                <w:rFonts w:ascii="Times New Roman" w:eastAsia="Times New Roman" w:hAnsi="Times New Roman" w:cs="Times New Roman"/>
                <w:color w:val="auto"/>
                <w:sz w:val="24"/>
                <w:szCs w:val="24"/>
                <w:lang w:eastAsia="uk-UA"/>
              </w:rPr>
            </w:pPr>
            <w:r w:rsidRPr="00716AC5">
              <w:rPr>
                <w:rFonts w:ascii="Times New Roman" w:eastAsia="Times New Roman" w:hAnsi="Times New Roman" w:cs="Times New Roman"/>
                <w:color w:val="000000"/>
                <w:sz w:val="24"/>
                <w:szCs w:val="24"/>
                <w:lang w:eastAsia="uk-UA"/>
              </w:rPr>
              <w:t xml:space="preserve">Відповідно до Закону України Про місцеве самоврядування у редакції від 05.03.2025 № 280/97-ВР місцеве самоврядування в Україні </w:t>
            </w:r>
            <w:r w:rsidR="0060197A">
              <w:rPr>
                <w:rFonts w:ascii="Times New Roman" w:eastAsia="Times New Roman" w:hAnsi="Times New Roman" w:cs="Times New Roman"/>
                <w:color w:val="000000"/>
                <w:sz w:val="24"/>
                <w:szCs w:val="24"/>
                <w:lang w:eastAsia="uk-UA"/>
              </w:rPr>
              <w:t>–</w:t>
            </w:r>
            <w:r w:rsidRPr="00716AC5">
              <w:rPr>
                <w:rFonts w:ascii="Times New Roman" w:eastAsia="Times New Roman" w:hAnsi="Times New Roman" w:cs="Times New Roman"/>
                <w:color w:val="000000"/>
                <w:sz w:val="24"/>
                <w:szCs w:val="24"/>
                <w:lang w:eastAsia="uk-UA"/>
              </w:rPr>
              <w:t xml:space="preserve"> це гарантоване державою право та реальна здатність територіальної громади </w:t>
            </w:r>
            <w:r w:rsidR="0060197A">
              <w:rPr>
                <w:rFonts w:ascii="Times New Roman" w:eastAsia="Times New Roman" w:hAnsi="Times New Roman" w:cs="Times New Roman"/>
                <w:color w:val="000000"/>
                <w:sz w:val="24"/>
                <w:szCs w:val="24"/>
                <w:lang w:eastAsia="uk-UA"/>
              </w:rPr>
              <w:t>–</w:t>
            </w:r>
            <w:r w:rsidRPr="00716AC5">
              <w:rPr>
                <w:rFonts w:ascii="Times New Roman" w:eastAsia="Times New Roman" w:hAnsi="Times New Roman" w:cs="Times New Roman"/>
                <w:color w:val="000000"/>
                <w:sz w:val="24"/>
                <w:szCs w:val="24"/>
                <w:lang w:eastAsia="uk-UA"/>
              </w:rPr>
              <w:t xml:space="preserve"> жителів села чи добровільного об'єднання у сільську громаду жителів кількох сіл, селища, міста </w:t>
            </w:r>
            <w:r w:rsidR="0060197A">
              <w:rPr>
                <w:rFonts w:ascii="Times New Roman" w:eastAsia="Times New Roman" w:hAnsi="Times New Roman" w:cs="Times New Roman"/>
                <w:color w:val="000000"/>
                <w:sz w:val="24"/>
                <w:szCs w:val="24"/>
                <w:lang w:eastAsia="uk-UA"/>
              </w:rPr>
              <w:t>–</w:t>
            </w:r>
            <w:r w:rsidRPr="00716AC5">
              <w:rPr>
                <w:rFonts w:ascii="Times New Roman" w:eastAsia="Times New Roman" w:hAnsi="Times New Roman" w:cs="Times New Roman"/>
                <w:color w:val="000000"/>
                <w:sz w:val="24"/>
                <w:szCs w:val="24"/>
                <w:lang w:eastAsia="uk-UA"/>
              </w:rPr>
              <w:t xml:space="preserve"> самостійно або під відповідальність органів та посадових осіб місцевого самоврядування вирішувати питання місцевого значення в межах Конституції і законів України.</w:t>
            </w:r>
          </w:p>
          <w:p w14:paraId="14487CBD" w14:textId="77777777" w:rsidR="00716AC5" w:rsidRPr="00716AC5" w:rsidRDefault="00716AC5" w:rsidP="00716AC5">
            <w:pPr>
              <w:spacing w:after="0" w:line="240" w:lineRule="auto"/>
              <w:ind w:left="-20" w:firstLine="480"/>
              <w:jc w:val="both"/>
              <w:rPr>
                <w:rFonts w:ascii="Times New Roman" w:eastAsia="Times New Roman" w:hAnsi="Times New Roman" w:cs="Times New Roman"/>
                <w:color w:val="auto"/>
                <w:sz w:val="24"/>
                <w:szCs w:val="24"/>
                <w:lang w:eastAsia="uk-UA"/>
              </w:rPr>
            </w:pPr>
            <w:r w:rsidRPr="00716AC5">
              <w:rPr>
                <w:rFonts w:ascii="Times New Roman" w:eastAsia="Times New Roman" w:hAnsi="Times New Roman" w:cs="Times New Roman"/>
                <w:color w:val="000000"/>
                <w:sz w:val="24"/>
                <w:szCs w:val="24"/>
                <w:lang w:eastAsia="uk-UA"/>
              </w:rPr>
              <w:t xml:space="preserve">Проєкт </w:t>
            </w:r>
            <w:proofErr w:type="spellStart"/>
            <w:r w:rsidRPr="00716AC5">
              <w:rPr>
                <w:rFonts w:ascii="Times New Roman" w:eastAsia="Times New Roman" w:hAnsi="Times New Roman" w:cs="Times New Roman"/>
                <w:color w:val="000000"/>
                <w:sz w:val="24"/>
                <w:szCs w:val="24"/>
                <w:lang w:eastAsia="uk-UA"/>
              </w:rPr>
              <w:t>акта</w:t>
            </w:r>
            <w:proofErr w:type="spellEnd"/>
            <w:r w:rsidRPr="00716AC5">
              <w:rPr>
                <w:rFonts w:ascii="Times New Roman" w:eastAsia="Times New Roman" w:hAnsi="Times New Roman" w:cs="Times New Roman"/>
                <w:color w:val="000000"/>
                <w:sz w:val="24"/>
                <w:szCs w:val="24"/>
                <w:lang w:eastAsia="uk-UA"/>
              </w:rPr>
              <w:t xml:space="preserve"> не стосується питань саме функціонування місцевого самоврядування, а відноситься до суб’єктів </w:t>
            </w:r>
            <w:r w:rsidRPr="00716AC5">
              <w:rPr>
                <w:rFonts w:ascii="Times New Roman" w:eastAsia="Times New Roman" w:hAnsi="Times New Roman" w:cs="Times New Roman"/>
                <w:color w:val="000000"/>
                <w:sz w:val="24"/>
                <w:szCs w:val="24"/>
                <w:lang w:eastAsia="uk-UA"/>
              </w:rPr>
              <w:lastRenderedPageBreak/>
              <w:t>моніторингу атмосферного повітря, до яких входять саме виконавчі органи міських рад.</w:t>
            </w:r>
          </w:p>
          <w:p w14:paraId="613C8072" w14:textId="07B0F398" w:rsidR="00B00A8C" w:rsidRPr="00F52164" w:rsidRDefault="00716AC5" w:rsidP="00716AC5">
            <w:pPr>
              <w:spacing w:after="0" w:line="240" w:lineRule="auto"/>
              <w:ind w:firstLine="595"/>
              <w:jc w:val="both"/>
              <w:rPr>
                <w:rFonts w:ascii="Times New Roman" w:eastAsia="Times New Roman" w:hAnsi="Times New Roman" w:cs="Times New Roman"/>
                <w:b/>
                <w:bCs/>
                <w:i/>
                <w:iCs/>
                <w:color w:val="000000"/>
                <w:sz w:val="24"/>
                <w:szCs w:val="24"/>
                <w:lang w:eastAsia="uk-UA"/>
              </w:rPr>
            </w:pPr>
            <w:r w:rsidRPr="00716AC5">
              <w:rPr>
                <w:rFonts w:ascii="Times New Roman" w:eastAsia="Times New Roman" w:hAnsi="Times New Roman" w:cs="Times New Roman"/>
                <w:color w:val="000000"/>
                <w:sz w:val="24"/>
                <w:szCs w:val="24"/>
                <w:lang w:eastAsia="uk-UA"/>
              </w:rPr>
              <w:t>Проєкт акту було направлено на погодження до 23 обласних державних адміністрацій (зон),  18 виконавчих органів міських рад  (агломерацій) та Київської міської держадміністрації (агломерація).</w:t>
            </w:r>
          </w:p>
        </w:tc>
      </w:tr>
      <w:tr w:rsidR="00B00A8C" w:rsidRPr="00BF49D7" w14:paraId="78B8E5A1" w14:textId="77777777" w:rsidTr="00E848CD">
        <w:trPr>
          <w:trHeight w:val="325"/>
          <w:jc w:val="center"/>
        </w:trPr>
        <w:tc>
          <w:tcPr>
            <w:tcW w:w="428" w:type="dxa"/>
            <w:shd w:val="clear" w:color="auto" w:fill="auto"/>
            <w:tcMar>
              <w:left w:w="78" w:type="dxa"/>
            </w:tcMar>
          </w:tcPr>
          <w:p w14:paraId="10EAFFEE" w14:textId="03D953C6" w:rsidR="00B00A8C" w:rsidRDefault="00B00A8C" w:rsidP="00B00A8C">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13</w:t>
            </w:r>
          </w:p>
        </w:tc>
        <w:tc>
          <w:tcPr>
            <w:tcW w:w="5776" w:type="dxa"/>
            <w:shd w:val="clear" w:color="auto" w:fill="auto"/>
            <w:tcMar>
              <w:left w:w="78" w:type="dxa"/>
            </w:tcMar>
          </w:tcPr>
          <w:p w14:paraId="20FF7546" w14:textId="77777777" w:rsidR="00B00A8C" w:rsidRDefault="00B00A8C" w:rsidP="002966AA">
            <w:pPr>
              <w:spacing w:after="0" w:line="240" w:lineRule="auto"/>
              <w:ind w:firstLine="595"/>
              <w:jc w:val="both"/>
              <w:rPr>
                <w:rFonts w:ascii="Times New Roman" w:eastAsia="Times New Roman" w:hAnsi="Times New Roman" w:cs="Times New Roman"/>
                <w:bCs/>
                <w:iCs/>
                <w:color w:val="000000"/>
                <w:sz w:val="24"/>
                <w:szCs w:val="24"/>
                <w:lang w:eastAsia="uk-UA"/>
              </w:rPr>
            </w:pPr>
            <w:r w:rsidRPr="00F52164">
              <w:rPr>
                <w:rFonts w:ascii="Times New Roman" w:eastAsia="Times New Roman" w:hAnsi="Times New Roman" w:cs="Times New Roman"/>
                <w:bCs/>
                <w:iCs/>
                <w:color w:val="000000"/>
                <w:sz w:val="24"/>
                <w:szCs w:val="24"/>
                <w:lang w:eastAsia="uk-UA"/>
              </w:rPr>
              <w:t>Пояснювальна записка п. 7</w:t>
            </w:r>
          </w:p>
          <w:p w14:paraId="22691A90" w14:textId="0342B462" w:rsidR="00B00A8C" w:rsidRPr="00F52164" w:rsidRDefault="00B00A8C" w:rsidP="002966AA">
            <w:pPr>
              <w:spacing w:after="0" w:line="240" w:lineRule="auto"/>
              <w:ind w:firstLine="595"/>
              <w:jc w:val="both"/>
              <w:rPr>
                <w:rFonts w:ascii="Times New Roman" w:eastAsia="Times New Roman" w:hAnsi="Times New Roman" w:cs="Times New Roman"/>
                <w:bCs/>
                <w:iCs/>
                <w:color w:val="000000"/>
                <w:sz w:val="24"/>
                <w:szCs w:val="24"/>
                <w:lang w:eastAsia="uk-UA"/>
              </w:rPr>
            </w:pPr>
            <w:r w:rsidRPr="00F52164">
              <w:rPr>
                <w:rFonts w:ascii="Times New Roman" w:eastAsia="Times New Roman" w:hAnsi="Times New Roman" w:cs="Times New Roman"/>
                <w:bCs/>
                <w:iCs/>
                <w:color w:val="000000"/>
                <w:sz w:val="24"/>
                <w:szCs w:val="24"/>
                <w:lang w:eastAsia="uk-UA"/>
              </w:rPr>
              <w:t xml:space="preserve">На нашу думку будь-які спроби штучно обмежити перелік основних забруднюючих речовин створюють підстави для дискримінації за ознакою проживання у зонах та агломераціях із значним техногенним навантаженням та забрудненням атмосферного повітря специфічними забруднюючими речовинами. У зауваженнях та коментарях до п. 3 Проєкту ми детально наводимо аргументи можливого перевищення повноважень зі сторони Міністерства захисту довкілля та природних ресурсів. Таким чином для цього Проєкту НПА необхідною є Громадська антикорупційна та громадська </w:t>
            </w:r>
            <w:proofErr w:type="spellStart"/>
            <w:r w:rsidRPr="00F52164">
              <w:rPr>
                <w:rFonts w:ascii="Times New Roman" w:eastAsia="Times New Roman" w:hAnsi="Times New Roman" w:cs="Times New Roman"/>
                <w:bCs/>
                <w:iCs/>
                <w:color w:val="000000"/>
                <w:sz w:val="24"/>
                <w:szCs w:val="24"/>
                <w:lang w:eastAsia="uk-UA"/>
              </w:rPr>
              <w:t>антидискримінаційна</w:t>
            </w:r>
            <w:proofErr w:type="spellEnd"/>
            <w:r w:rsidRPr="00F52164">
              <w:rPr>
                <w:rFonts w:ascii="Times New Roman" w:eastAsia="Times New Roman" w:hAnsi="Times New Roman" w:cs="Times New Roman"/>
                <w:bCs/>
                <w:iCs/>
                <w:color w:val="000000"/>
                <w:sz w:val="24"/>
                <w:szCs w:val="24"/>
                <w:lang w:eastAsia="uk-UA"/>
              </w:rPr>
              <w:t xml:space="preserve"> експертизи</w:t>
            </w:r>
            <w:r>
              <w:rPr>
                <w:rFonts w:ascii="Times New Roman" w:eastAsia="Times New Roman" w:hAnsi="Times New Roman" w:cs="Times New Roman"/>
                <w:bCs/>
                <w:iCs/>
                <w:color w:val="000000"/>
                <w:sz w:val="24"/>
                <w:szCs w:val="24"/>
                <w:lang w:eastAsia="uk-UA"/>
              </w:rPr>
              <w:t>.</w:t>
            </w:r>
          </w:p>
        </w:tc>
        <w:tc>
          <w:tcPr>
            <w:tcW w:w="5347" w:type="dxa"/>
            <w:shd w:val="clear" w:color="auto" w:fill="auto"/>
            <w:tcMar>
              <w:left w:w="78" w:type="dxa"/>
            </w:tcMar>
          </w:tcPr>
          <w:p w14:paraId="310EBEB0" w14:textId="77777777" w:rsidR="00B00A8C" w:rsidRPr="00A56DCA" w:rsidRDefault="00B00A8C" w:rsidP="002966AA">
            <w:pPr>
              <w:spacing w:after="0" w:line="240" w:lineRule="auto"/>
              <w:ind w:left="-20" w:firstLine="595"/>
              <w:jc w:val="both"/>
              <w:rPr>
                <w:rFonts w:ascii="Times New Roman" w:eastAsia="Times New Roman" w:hAnsi="Times New Roman" w:cs="Times New Roman"/>
                <w:color w:val="auto"/>
                <w:sz w:val="24"/>
                <w:szCs w:val="24"/>
                <w:lang w:eastAsia="uk-UA"/>
              </w:rPr>
            </w:pPr>
            <w:r w:rsidRPr="00A56DCA">
              <w:rPr>
                <w:rFonts w:ascii="Times New Roman" w:eastAsia="Times New Roman" w:hAnsi="Times New Roman" w:cs="Times New Roman"/>
                <w:color w:val="000000"/>
                <w:sz w:val="24"/>
                <w:szCs w:val="24"/>
                <w:lang w:eastAsia="uk-UA"/>
              </w:rPr>
              <w:t>Пункт 7 Пояснювальної записки проєкту Порядку:</w:t>
            </w:r>
          </w:p>
          <w:p w14:paraId="1DB62A6D" w14:textId="77777777" w:rsidR="00B00A8C" w:rsidRPr="00A56DCA" w:rsidRDefault="00B00A8C" w:rsidP="002966AA">
            <w:pPr>
              <w:spacing w:after="0" w:line="240" w:lineRule="auto"/>
              <w:ind w:left="-20" w:firstLine="595"/>
              <w:jc w:val="both"/>
              <w:rPr>
                <w:rFonts w:ascii="Times New Roman" w:eastAsia="Times New Roman" w:hAnsi="Times New Roman" w:cs="Times New Roman"/>
                <w:color w:val="auto"/>
                <w:sz w:val="24"/>
                <w:szCs w:val="24"/>
                <w:lang w:eastAsia="uk-UA"/>
              </w:rPr>
            </w:pPr>
            <w:r>
              <w:rPr>
                <w:rFonts w:ascii="Times New Roman" w:eastAsia="Times New Roman" w:hAnsi="Times New Roman" w:cs="Times New Roman"/>
                <w:color w:val="000000"/>
                <w:sz w:val="24"/>
                <w:szCs w:val="24"/>
                <w:lang w:eastAsia="uk-UA"/>
              </w:rPr>
              <w:t>«</w:t>
            </w:r>
            <w:r w:rsidRPr="00A56DCA">
              <w:rPr>
                <w:rFonts w:ascii="Times New Roman" w:eastAsia="Times New Roman" w:hAnsi="Times New Roman" w:cs="Times New Roman"/>
                <w:color w:val="000000"/>
                <w:sz w:val="24"/>
                <w:szCs w:val="24"/>
                <w:lang w:eastAsia="uk-UA"/>
              </w:rPr>
              <w:t>7.</w:t>
            </w:r>
            <w:r w:rsidRPr="00A56DCA">
              <w:rPr>
                <w:rFonts w:ascii="Times New Roman" w:eastAsia="Times New Roman" w:hAnsi="Times New Roman" w:cs="Times New Roman"/>
                <w:color w:val="000000"/>
                <w:sz w:val="24"/>
                <w:szCs w:val="24"/>
                <w:lang w:eastAsia="uk-UA"/>
              </w:rPr>
              <w:tab/>
              <w:t>Оцінка відповідності</w:t>
            </w:r>
          </w:p>
          <w:p w14:paraId="708662D3" w14:textId="77777777" w:rsidR="00B00A8C" w:rsidRPr="00A56DCA" w:rsidRDefault="00B00A8C" w:rsidP="002966AA">
            <w:pPr>
              <w:spacing w:after="0" w:line="240" w:lineRule="auto"/>
              <w:ind w:left="-20" w:firstLine="595"/>
              <w:jc w:val="both"/>
              <w:rPr>
                <w:rFonts w:ascii="Times New Roman" w:eastAsia="Times New Roman" w:hAnsi="Times New Roman" w:cs="Times New Roman"/>
                <w:color w:val="auto"/>
                <w:sz w:val="24"/>
                <w:szCs w:val="24"/>
                <w:lang w:eastAsia="uk-UA"/>
              </w:rPr>
            </w:pPr>
            <w:r w:rsidRPr="00A56DCA">
              <w:rPr>
                <w:rFonts w:ascii="Times New Roman" w:eastAsia="Times New Roman" w:hAnsi="Times New Roman" w:cs="Times New Roman"/>
                <w:color w:val="000000"/>
                <w:sz w:val="24"/>
                <w:szCs w:val="24"/>
                <w:lang w:eastAsia="uk-UA"/>
              </w:rPr>
              <w:t xml:space="preserve">У </w:t>
            </w:r>
            <w:proofErr w:type="spellStart"/>
            <w:r w:rsidRPr="00A56DCA">
              <w:rPr>
                <w:rFonts w:ascii="Times New Roman" w:eastAsia="Times New Roman" w:hAnsi="Times New Roman" w:cs="Times New Roman"/>
                <w:color w:val="000000"/>
                <w:sz w:val="24"/>
                <w:szCs w:val="24"/>
                <w:lang w:eastAsia="uk-UA"/>
              </w:rPr>
              <w:t>проєкті</w:t>
            </w:r>
            <w:proofErr w:type="spellEnd"/>
            <w:r w:rsidRPr="00A56DCA">
              <w:rPr>
                <w:rFonts w:ascii="Times New Roman" w:eastAsia="Times New Roman" w:hAnsi="Times New Roman" w:cs="Times New Roman"/>
                <w:color w:val="000000"/>
                <w:sz w:val="24"/>
                <w:szCs w:val="24"/>
                <w:lang w:eastAsia="uk-UA"/>
              </w:rPr>
              <w:t xml:space="preserve"> наказу відсутні положення, які: </w:t>
            </w:r>
          </w:p>
          <w:p w14:paraId="6E8A2093" w14:textId="77777777" w:rsidR="00B00A8C" w:rsidRPr="00A56DCA" w:rsidRDefault="00B00A8C" w:rsidP="002966AA">
            <w:pPr>
              <w:spacing w:after="0" w:line="240" w:lineRule="auto"/>
              <w:ind w:left="-20" w:firstLine="595"/>
              <w:jc w:val="both"/>
              <w:rPr>
                <w:rFonts w:ascii="Times New Roman" w:eastAsia="Times New Roman" w:hAnsi="Times New Roman" w:cs="Times New Roman"/>
                <w:color w:val="auto"/>
                <w:sz w:val="24"/>
                <w:szCs w:val="24"/>
                <w:lang w:eastAsia="uk-UA"/>
              </w:rPr>
            </w:pPr>
            <w:r w:rsidRPr="00A56DCA">
              <w:rPr>
                <w:rFonts w:ascii="Times New Roman" w:eastAsia="Times New Roman" w:hAnsi="Times New Roman" w:cs="Times New Roman"/>
                <w:color w:val="000000"/>
                <w:sz w:val="24"/>
                <w:szCs w:val="24"/>
                <w:lang w:eastAsia="uk-UA"/>
              </w:rPr>
              <w:t>стосуються зобов’язань України у сфері європейської інтеграції;</w:t>
            </w:r>
          </w:p>
          <w:p w14:paraId="4410A535" w14:textId="77777777" w:rsidR="00B00A8C" w:rsidRPr="00A56DCA" w:rsidRDefault="00B00A8C" w:rsidP="002966AA">
            <w:pPr>
              <w:spacing w:after="0" w:line="240" w:lineRule="auto"/>
              <w:ind w:left="-20" w:firstLine="595"/>
              <w:jc w:val="both"/>
              <w:rPr>
                <w:rFonts w:ascii="Times New Roman" w:eastAsia="Times New Roman" w:hAnsi="Times New Roman" w:cs="Times New Roman"/>
                <w:color w:val="auto"/>
                <w:sz w:val="24"/>
                <w:szCs w:val="24"/>
                <w:lang w:eastAsia="uk-UA"/>
              </w:rPr>
            </w:pPr>
            <w:r w:rsidRPr="00A56DCA">
              <w:rPr>
                <w:rFonts w:ascii="Times New Roman" w:eastAsia="Times New Roman" w:hAnsi="Times New Roman" w:cs="Times New Roman"/>
                <w:color w:val="000000"/>
                <w:sz w:val="24"/>
                <w:szCs w:val="24"/>
                <w:lang w:eastAsia="uk-UA"/>
              </w:rPr>
              <w:t>стосуються прав та свобод, гарантованих Конвенцією про захист прав людини і основоположних свобод;</w:t>
            </w:r>
          </w:p>
          <w:p w14:paraId="4D9EBB31" w14:textId="77777777" w:rsidR="00B00A8C" w:rsidRPr="00A56DCA" w:rsidRDefault="00B00A8C" w:rsidP="002966AA">
            <w:pPr>
              <w:spacing w:after="0" w:line="240" w:lineRule="auto"/>
              <w:ind w:left="-20" w:firstLine="595"/>
              <w:jc w:val="both"/>
              <w:rPr>
                <w:rFonts w:ascii="Times New Roman" w:eastAsia="Times New Roman" w:hAnsi="Times New Roman" w:cs="Times New Roman"/>
                <w:color w:val="auto"/>
                <w:sz w:val="24"/>
                <w:szCs w:val="24"/>
                <w:lang w:eastAsia="uk-UA"/>
              </w:rPr>
            </w:pPr>
            <w:r w:rsidRPr="00A56DCA">
              <w:rPr>
                <w:rFonts w:ascii="Times New Roman" w:eastAsia="Times New Roman" w:hAnsi="Times New Roman" w:cs="Times New Roman"/>
                <w:color w:val="000000"/>
                <w:sz w:val="24"/>
                <w:szCs w:val="24"/>
                <w:lang w:eastAsia="uk-UA"/>
              </w:rPr>
              <w:t>впливають на забезпечення рівних прав та можливостей жінок і чоловіків;</w:t>
            </w:r>
          </w:p>
          <w:p w14:paraId="5D8037F1" w14:textId="77777777" w:rsidR="00B00A8C" w:rsidRPr="00A56DCA" w:rsidRDefault="00B00A8C" w:rsidP="002966AA">
            <w:pPr>
              <w:spacing w:after="0" w:line="240" w:lineRule="auto"/>
              <w:ind w:left="-20" w:firstLine="595"/>
              <w:jc w:val="both"/>
              <w:rPr>
                <w:rFonts w:ascii="Times New Roman" w:eastAsia="Times New Roman" w:hAnsi="Times New Roman" w:cs="Times New Roman"/>
                <w:color w:val="auto"/>
                <w:sz w:val="24"/>
                <w:szCs w:val="24"/>
                <w:lang w:eastAsia="uk-UA"/>
              </w:rPr>
            </w:pPr>
            <w:r w:rsidRPr="00A56DCA">
              <w:rPr>
                <w:rFonts w:ascii="Times New Roman" w:eastAsia="Times New Roman" w:hAnsi="Times New Roman" w:cs="Times New Roman"/>
                <w:color w:val="000000"/>
                <w:sz w:val="24"/>
                <w:szCs w:val="24"/>
                <w:lang w:eastAsia="uk-UA"/>
              </w:rPr>
              <w:t>містять ризики вчинення корупційних правопорушень та правопорушень, пов’язаних з корупцією;</w:t>
            </w:r>
          </w:p>
          <w:p w14:paraId="1AEEFD08" w14:textId="77777777" w:rsidR="00B00A8C" w:rsidRPr="00A56DCA" w:rsidRDefault="00B00A8C" w:rsidP="002966AA">
            <w:pPr>
              <w:spacing w:after="0" w:line="240" w:lineRule="auto"/>
              <w:ind w:left="-20" w:firstLine="595"/>
              <w:jc w:val="both"/>
              <w:rPr>
                <w:rFonts w:ascii="Times New Roman" w:eastAsia="Times New Roman" w:hAnsi="Times New Roman" w:cs="Times New Roman"/>
                <w:color w:val="auto"/>
                <w:sz w:val="24"/>
                <w:szCs w:val="24"/>
                <w:lang w:eastAsia="uk-UA"/>
              </w:rPr>
            </w:pPr>
            <w:r w:rsidRPr="00A56DCA">
              <w:rPr>
                <w:rFonts w:ascii="Times New Roman" w:eastAsia="Times New Roman" w:hAnsi="Times New Roman" w:cs="Times New Roman"/>
                <w:color w:val="000000"/>
                <w:sz w:val="24"/>
                <w:szCs w:val="24"/>
                <w:lang w:eastAsia="uk-UA"/>
              </w:rPr>
              <w:t>створюють підстави для дискримінації.</w:t>
            </w:r>
          </w:p>
          <w:p w14:paraId="5D6DE5A2" w14:textId="77777777" w:rsidR="00B00A8C" w:rsidRPr="00A56DCA" w:rsidRDefault="00B00A8C" w:rsidP="002966AA">
            <w:pPr>
              <w:spacing w:after="0" w:line="240" w:lineRule="auto"/>
              <w:ind w:left="-20" w:firstLine="595"/>
              <w:jc w:val="both"/>
              <w:rPr>
                <w:rFonts w:ascii="Times New Roman" w:eastAsia="Times New Roman" w:hAnsi="Times New Roman" w:cs="Times New Roman"/>
                <w:color w:val="auto"/>
                <w:sz w:val="24"/>
                <w:szCs w:val="24"/>
                <w:lang w:eastAsia="uk-UA"/>
              </w:rPr>
            </w:pPr>
            <w:r w:rsidRPr="00A56DCA">
              <w:rPr>
                <w:rFonts w:ascii="Times New Roman" w:eastAsia="Times New Roman" w:hAnsi="Times New Roman" w:cs="Times New Roman"/>
                <w:color w:val="000000"/>
                <w:sz w:val="24"/>
                <w:szCs w:val="24"/>
                <w:lang w:eastAsia="uk-UA"/>
              </w:rPr>
              <w:t xml:space="preserve">Громадська антикорупційна, громадська </w:t>
            </w:r>
            <w:proofErr w:type="spellStart"/>
            <w:r w:rsidRPr="00A56DCA">
              <w:rPr>
                <w:rFonts w:ascii="Times New Roman" w:eastAsia="Times New Roman" w:hAnsi="Times New Roman" w:cs="Times New Roman"/>
                <w:color w:val="000000"/>
                <w:sz w:val="24"/>
                <w:szCs w:val="24"/>
                <w:lang w:eastAsia="uk-UA"/>
              </w:rPr>
              <w:lastRenderedPageBreak/>
              <w:t>антидискримінаційна</w:t>
            </w:r>
            <w:proofErr w:type="spellEnd"/>
            <w:r w:rsidRPr="00A56DCA">
              <w:rPr>
                <w:rFonts w:ascii="Times New Roman" w:eastAsia="Times New Roman" w:hAnsi="Times New Roman" w:cs="Times New Roman"/>
                <w:color w:val="000000"/>
                <w:sz w:val="24"/>
                <w:szCs w:val="24"/>
                <w:lang w:eastAsia="uk-UA"/>
              </w:rPr>
              <w:t xml:space="preserve"> та громадська </w:t>
            </w:r>
            <w:proofErr w:type="spellStart"/>
            <w:r w:rsidRPr="00A56DCA">
              <w:rPr>
                <w:rFonts w:ascii="Times New Roman" w:eastAsia="Times New Roman" w:hAnsi="Times New Roman" w:cs="Times New Roman"/>
                <w:color w:val="000000"/>
                <w:sz w:val="24"/>
                <w:szCs w:val="24"/>
                <w:lang w:eastAsia="uk-UA"/>
              </w:rPr>
              <w:t>гендерно</w:t>
            </w:r>
            <w:proofErr w:type="spellEnd"/>
            <w:r w:rsidRPr="00A56DCA">
              <w:rPr>
                <w:rFonts w:ascii="Times New Roman" w:eastAsia="Times New Roman" w:hAnsi="Times New Roman" w:cs="Times New Roman"/>
                <w:color w:val="000000"/>
                <w:sz w:val="24"/>
                <w:szCs w:val="24"/>
                <w:lang w:eastAsia="uk-UA"/>
              </w:rPr>
              <w:t>-правова експертизи проєкту наказу не проводилась.</w:t>
            </w:r>
          </w:p>
          <w:p w14:paraId="352CDCA2" w14:textId="5C0F6DDD" w:rsidR="00B00A8C" w:rsidRPr="00A56DCA" w:rsidRDefault="00B00A8C" w:rsidP="002966AA">
            <w:pPr>
              <w:spacing w:after="0" w:line="240" w:lineRule="auto"/>
              <w:ind w:left="-20" w:firstLine="595"/>
              <w:jc w:val="both"/>
              <w:rPr>
                <w:rFonts w:ascii="Times New Roman" w:eastAsia="Times New Roman" w:hAnsi="Times New Roman" w:cs="Times New Roman"/>
                <w:color w:val="000000"/>
                <w:sz w:val="24"/>
                <w:szCs w:val="24"/>
                <w:lang w:eastAsia="uk-UA"/>
              </w:rPr>
            </w:pPr>
            <w:r w:rsidRPr="00A56DCA">
              <w:rPr>
                <w:rFonts w:ascii="Times New Roman" w:eastAsia="Times New Roman" w:hAnsi="Times New Roman" w:cs="Times New Roman"/>
                <w:color w:val="000000"/>
                <w:sz w:val="24"/>
                <w:szCs w:val="24"/>
                <w:lang w:eastAsia="uk-UA"/>
              </w:rPr>
              <w:t xml:space="preserve">Проєкт </w:t>
            </w:r>
            <w:proofErr w:type="spellStart"/>
            <w:r w:rsidRPr="00A56DCA">
              <w:rPr>
                <w:rFonts w:ascii="Times New Roman" w:eastAsia="Times New Roman" w:hAnsi="Times New Roman" w:cs="Times New Roman"/>
                <w:color w:val="000000"/>
                <w:sz w:val="24"/>
                <w:szCs w:val="24"/>
                <w:lang w:eastAsia="uk-UA"/>
              </w:rPr>
              <w:t>акта</w:t>
            </w:r>
            <w:proofErr w:type="spellEnd"/>
            <w:r w:rsidRPr="00A56DCA">
              <w:rPr>
                <w:rFonts w:ascii="Times New Roman" w:eastAsia="Times New Roman" w:hAnsi="Times New Roman" w:cs="Times New Roman"/>
                <w:color w:val="000000"/>
                <w:sz w:val="24"/>
                <w:szCs w:val="24"/>
                <w:lang w:eastAsia="uk-UA"/>
              </w:rPr>
              <w:t xml:space="preserve"> потребує проведення цифрової експертизи та отримання висновку Міністерства цифрової трансформації України про </w:t>
            </w:r>
            <w:r>
              <w:rPr>
                <w:rFonts w:ascii="Times New Roman" w:eastAsia="Times New Roman" w:hAnsi="Times New Roman" w:cs="Times New Roman"/>
                <w:color w:val="000000"/>
                <w:sz w:val="24"/>
                <w:szCs w:val="24"/>
                <w:lang w:eastAsia="uk-UA"/>
              </w:rPr>
              <w:t>проведення цифрової експертизи.»</w:t>
            </w:r>
          </w:p>
        </w:tc>
        <w:tc>
          <w:tcPr>
            <w:tcW w:w="3725" w:type="dxa"/>
            <w:shd w:val="clear" w:color="auto" w:fill="auto"/>
            <w:tcMar>
              <w:left w:w="78" w:type="dxa"/>
            </w:tcMar>
          </w:tcPr>
          <w:p w14:paraId="56F69458" w14:textId="77777777" w:rsidR="00B00A8C" w:rsidRDefault="00B00A8C" w:rsidP="002966AA">
            <w:pPr>
              <w:pStyle w:val="af5"/>
              <w:spacing w:before="0" w:beforeAutospacing="0" w:after="0" w:afterAutospacing="0"/>
              <w:ind w:firstLine="24"/>
              <w:jc w:val="center"/>
              <w:rPr>
                <w:b/>
                <w:bCs/>
                <w:color w:val="000000"/>
              </w:rPr>
            </w:pPr>
            <w:proofErr w:type="spellStart"/>
            <w:r>
              <w:rPr>
                <w:b/>
                <w:bCs/>
                <w:color w:val="000000"/>
              </w:rPr>
              <w:lastRenderedPageBreak/>
              <w:t>Відхилено</w:t>
            </w:r>
            <w:proofErr w:type="spellEnd"/>
          </w:p>
          <w:p w14:paraId="4CA5E4BC" w14:textId="77777777" w:rsidR="00B00A8C" w:rsidRPr="00BF205F" w:rsidRDefault="00B00A8C" w:rsidP="002966AA">
            <w:pPr>
              <w:pStyle w:val="af5"/>
              <w:spacing w:before="0" w:beforeAutospacing="0" w:after="0" w:afterAutospacing="0"/>
              <w:ind w:firstLine="595"/>
              <w:jc w:val="both"/>
              <w:rPr>
                <w:bCs/>
                <w:color w:val="000000"/>
              </w:rPr>
            </w:pPr>
            <w:r w:rsidRPr="00BF205F">
              <w:rPr>
                <w:bCs/>
                <w:color w:val="000000"/>
              </w:rPr>
              <w:t>Проєкт Порядку розроблений з урахуванням Європейського індексу якості повітря, який публікується на офіційній сторінці Європейської екологічної агенції (</w:t>
            </w:r>
            <w:proofErr w:type="spellStart"/>
            <w:r w:rsidRPr="00BF205F">
              <w:rPr>
                <w:bCs/>
                <w:color w:val="000000"/>
              </w:rPr>
              <w:t>The</w:t>
            </w:r>
            <w:proofErr w:type="spellEnd"/>
            <w:r w:rsidRPr="00BF205F">
              <w:rPr>
                <w:bCs/>
                <w:color w:val="000000"/>
              </w:rPr>
              <w:t xml:space="preserve"> </w:t>
            </w:r>
            <w:proofErr w:type="spellStart"/>
            <w:r w:rsidRPr="00BF205F">
              <w:rPr>
                <w:bCs/>
                <w:color w:val="000000"/>
              </w:rPr>
              <w:t>European</w:t>
            </w:r>
            <w:proofErr w:type="spellEnd"/>
            <w:r w:rsidRPr="00BF205F">
              <w:rPr>
                <w:bCs/>
                <w:color w:val="000000"/>
              </w:rPr>
              <w:t xml:space="preserve"> </w:t>
            </w:r>
            <w:proofErr w:type="spellStart"/>
            <w:r w:rsidRPr="00BF205F">
              <w:rPr>
                <w:bCs/>
                <w:color w:val="000000"/>
              </w:rPr>
              <w:t>Environment</w:t>
            </w:r>
            <w:proofErr w:type="spellEnd"/>
            <w:r w:rsidRPr="00BF205F">
              <w:rPr>
                <w:bCs/>
                <w:color w:val="000000"/>
              </w:rPr>
              <w:t xml:space="preserve"> </w:t>
            </w:r>
            <w:proofErr w:type="spellStart"/>
            <w:r w:rsidRPr="00BF205F">
              <w:rPr>
                <w:bCs/>
                <w:color w:val="000000"/>
              </w:rPr>
              <w:t>Agency</w:t>
            </w:r>
            <w:proofErr w:type="spellEnd"/>
            <w:r w:rsidRPr="00BF205F">
              <w:rPr>
                <w:bCs/>
                <w:color w:val="000000"/>
              </w:rPr>
              <w:t>, ЕЕА) (</w:t>
            </w:r>
            <w:hyperlink r:id="rId35" w:history="1">
              <w:r w:rsidRPr="000C29C2">
                <w:rPr>
                  <w:rStyle w:val="af6"/>
                  <w:bCs/>
                </w:rPr>
                <w:t>https://airindex.eea.europa.eu/AQI/index.html#</w:t>
              </w:r>
            </w:hyperlink>
            <w:r w:rsidRPr="00BF205F">
              <w:rPr>
                <w:bCs/>
                <w:color w:val="000000"/>
              </w:rPr>
              <w:t>)</w:t>
            </w:r>
            <w:r>
              <w:rPr>
                <w:bCs/>
                <w:color w:val="000000"/>
              </w:rPr>
              <w:t xml:space="preserve">. </w:t>
            </w:r>
            <w:r w:rsidRPr="00BF205F">
              <w:rPr>
                <w:bCs/>
                <w:color w:val="000000"/>
              </w:rPr>
              <w:t xml:space="preserve"> </w:t>
            </w:r>
          </w:p>
          <w:p w14:paraId="1344E84D" w14:textId="77777777" w:rsidR="00B00A8C" w:rsidRPr="00BF205F" w:rsidRDefault="00B00A8C" w:rsidP="002966AA">
            <w:pPr>
              <w:pStyle w:val="af5"/>
              <w:spacing w:before="0" w:beforeAutospacing="0" w:after="0" w:afterAutospacing="0"/>
              <w:ind w:firstLine="595"/>
              <w:jc w:val="both"/>
              <w:rPr>
                <w:bCs/>
                <w:color w:val="000000"/>
              </w:rPr>
            </w:pPr>
            <w:r w:rsidRPr="00BF205F">
              <w:rPr>
                <w:bCs/>
                <w:color w:val="000000"/>
              </w:rPr>
              <w:t>Європейський Індекс якості повітря  базується на значеннях концентрацій п’яти ключових забруднюючих речовин, а саме:</w:t>
            </w:r>
          </w:p>
          <w:p w14:paraId="559089F1" w14:textId="77777777" w:rsidR="00B00A8C" w:rsidRDefault="00B00A8C" w:rsidP="002966AA">
            <w:pPr>
              <w:pStyle w:val="af5"/>
              <w:spacing w:before="0" w:beforeAutospacing="0" w:after="0" w:afterAutospacing="0"/>
              <w:ind w:firstLine="595"/>
              <w:jc w:val="both"/>
              <w:rPr>
                <w:lang w:eastAsia="uk-UA"/>
              </w:rPr>
            </w:pPr>
            <w:r>
              <w:rPr>
                <w:lang w:eastAsia="uk-UA"/>
              </w:rPr>
              <w:t>твердих частинок (PM</w:t>
            </w:r>
            <w:r w:rsidRPr="00701D50">
              <w:rPr>
                <w:vertAlign w:val="subscript"/>
                <w:lang w:eastAsia="uk-UA"/>
              </w:rPr>
              <w:t>10</w:t>
            </w:r>
            <w:r>
              <w:rPr>
                <w:lang w:eastAsia="uk-UA"/>
              </w:rPr>
              <w:t>);</w:t>
            </w:r>
          </w:p>
          <w:p w14:paraId="2508D6B1" w14:textId="77777777" w:rsidR="00B00A8C" w:rsidRDefault="00B00A8C" w:rsidP="002966AA">
            <w:pPr>
              <w:pStyle w:val="af5"/>
              <w:spacing w:before="0" w:beforeAutospacing="0" w:after="0" w:afterAutospacing="0"/>
              <w:ind w:firstLine="595"/>
              <w:jc w:val="both"/>
              <w:rPr>
                <w:lang w:eastAsia="uk-UA"/>
              </w:rPr>
            </w:pPr>
            <w:r>
              <w:rPr>
                <w:lang w:eastAsia="uk-UA"/>
              </w:rPr>
              <w:t xml:space="preserve">дрібних твердих частинок </w:t>
            </w:r>
            <w:r>
              <w:rPr>
                <w:lang w:eastAsia="uk-UA"/>
              </w:rPr>
              <w:lastRenderedPageBreak/>
              <w:t>(PM</w:t>
            </w:r>
            <w:r w:rsidRPr="00701D50">
              <w:rPr>
                <w:vertAlign w:val="subscript"/>
                <w:lang w:eastAsia="uk-UA"/>
              </w:rPr>
              <w:t>2,5</w:t>
            </w:r>
            <w:r>
              <w:rPr>
                <w:lang w:eastAsia="uk-UA"/>
              </w:rPr>
              <w:t>);</w:t>
            </w:r>
          </w:p>
          <w:p w14:paraId="5F210C9B" w14:textId="77777777" w:rsidR="00B00A8C" w:rsidRDefault="00B00A8C" w:rsidP="002966AA">
            <w:pPr>
              <w:pStyle w:val="af5"/>
              <w:spacing w:before="0" w:beforeAutospacing="0" w:after="0" w:afterAutospacing="0"/>
              <w:ind w:firstLine="595"/>
              <w:jc w:val="both"/>
              <w:rPr>
                <w:lang w:eastAsia="uk-UA"/>
              </w:rPr>
            </w:pPr>
            <w:r>
              <w:rPr>
                <w:lang w:eastAsia="uk-UA"/>
              </w:rPr>
              <w:t>озону (O</w:t>
            </w:r>
            <w:r w:rsidRPr="00701D50">
              <w:rPr>
                <w:vertAlign w:val="subscript"/>
                <w:lang w:eastAsia="uk-UA"/>
              </w:rPr>
              <w:t>3</w:t>
            </w:r>
            <w:r>
              <w:rPr>
                <w:lang w:eastAsia="uk-UA"/>
              </w:rPr>
              <w:t>);</w:t>
            </w:r>
          </w:p>
          <w:p w14:paraId="11ED7B04" w14:textId="77777777" w:rsidR="00B00A8C" w:rsidRDefault="00B00A8C" w:rsidP="002966AA">
            <w:pPr>
              <w:pStyle w:val="af5"/>
              <w:spacing w:before="0" w:beforeAutospacing="0" w:after="0" w:afterAutospacing="0"/>
              <w:ind w:firstLine="595"/>
              <w:jc w:val="both"/>
              <w:rPr>
                <w:lang w:eastAsia="uk-UA"/>
              </w:rPr>
            </w:pPr>
            <w:r>
              <w:rPr>
                <w:lang w:eastAsia="uk-UA"/>
              </w:rPr>
              <w:t>діоксиду азоту (NO</w:t>
            </w:r>
            <w:r w:rsidRPr="00701D50">
              <w:rPr>
                <w:vertAlign w:val="subscript"/>
                <w:lang w:eastAsia="uk-UA"/>
              </w:rPr>
              <w:t>2</w:t>
            </w:r>
            <w:r>
              <w:rPr>
                <w:lang w:eastAsia="uk-UA"/>
              </w:rPr>
              <w:t>);</w:t>
            </w:r>
          </w:p>
          <w:p w14:paraId="5E9500B9" w14:textId="77777777" w:rsidR="00B00A8C" w:rsidRPr="00BF205F" w:rsidRDefault="00B00A8C" w:rsidP="002966AA">
            <w:pPr>
              <w:pStyle w:val="af5"/>
              <w:spacing w:before="0" w:beforeAutospacing="0" w:after="0" w:afterAutospacing="0"/>
              <w:ind w:firstLine="595"/>
              <w:jc w:val="both"/>
              <w:rPr>
                <w:bCs/>
                <w:color w:val="000000"/>
              </w:rPr>
            </w:pPr>
            <w:r>
              <w:rPr>
                <w:lang w:eastAsia="uk-UA"/>
              </w:rPr>
              <w:t>діоксиду сірки (SO</w:t>
            </w:r>
            <w:r w:rsidRPr="00701D50">
              <w:rPr>
                <w:vertAlign w:val="subscript"/>
                <w:lang w:eastAsia="uk-UA"/>
              </w:rPr>
              <w:t>2</w:t>
            </w:r>
            <w:r>
              <w:rPr>
                <w:lang w:eastAsia="uk-UA"/>
              </w:rPr>
              <w:t>).</w:t>
            </w:r>
          </w:p>
          <w:p w14:paraId="1549A2DC" w14:textId="77777777" w:rsidR="00B00A8C" w:rsidRPr="00BF205F" w:rsidRDefault="00B00A8C" w:rsidP="002966AA">
            <w:pPr>
              <w:pStyle w:val="af5"/>
              <w:spacing w:before="0" w:beforeAutospacing="0" w:after="0" w:afterAutospacing="0"/>
              <w:ind w:firstLine="595"/>
              <w:jc w:val="both"/>
              <w:rPr>
                <w:bCs/>
                <w:color w:val="000000"/>
              </w:rPr>
            </w:pPr>
            <w:r w:rsidRPr="00BF205F">
              <w:rPr>
                <w:bCs/>
                <w:color w:val="000000"/>
              </w:rPr>
              <w:t xml:space="preserve">В подальшому визначений Індекс якості повітря в Україні буде також обліковуватися на сторінці Європейської екологічної агенції. Отже дані повинні мати можливість бути порівняними між собою. </w:t>
            </w:r>
          </w:p>
          <w:p w14:paraId="44F989BE" w14:textId="77777777" w:rsidR="00B00A8C" w:rsidRPr="00BF205F" w:rsidRDefault="00B00A8C" w:rsidP="002966AA">
            <w:pPr>
              <w:pStyle w:val="af5"/>
              <w:spacing w:before="0" w:beforeAutospacing="0" w:after="0" w:afterAutospacing="0"/>
              <w:ind w:firstLine="595"/>
              <w:jc w:val="both"/>
              <w:rPr>
                <w:bCs/>
                <w:color w:val="000000"/>
              </w:rPr>
            </w:pPr>
            <w:r w:rsidRPr="00BF205F">
              <w:rPr>
                <w:bCs/>
                <w:color w:val="000000"/>
              </w:rPr>
              <w:t>При цьому Індекс якості повітря це лише один з інструментів для оперативного інформування населення про якість повітря.</w:t>
            </w:r>
          </w:p>
          <w:p w14:paraId="2F16E2CF" w14:textId="77777777" w:rsidR="00B00A8C" w:rsidRDefault="00B00A8C" w:rsidP="002966AA">
            <w:pPr>
              <w:spacing w:after="0" w:line="240" w:lineRule="auto"/>
              <w:ind w:firstLine="595"/>
              <w:jc w:val="both"/>
              <w:rPr>
                <w:rFonts w:ascii="Times New Roman" w:hAnsi="Times New Roman" w:cs="Times New Roman"/>
                <w:bCs/>
                <w:color w:val="000000"/>
                <w:sz w:val="24"/>
              </w:rPr>
            </w:pPr>
            <w:r w:rsidRPr="00D9470E">
              <w:rPr>
                <w:rFonts w:ascii="Times New Roman" w:hAnsi="Times New Roman" w:cs="Times New Roman"/>
                <w:bCs/>
                <w:color w:val="000000"/>
                <w:sz w:val="24"/>
              </w:rPr>
              <w:t xml:space="preserve">Водночас інші забруднюючі речовини, визначені Порядком здійснення державного моніторингу в галузі охорони атмосферного повітря, затвердженого постановою Кабінету Міністрів України від 14.08.2019 </w:t>
            </w:r>
            <w:bookmarkStart w:id="0" w:name="_GoBack"/>
            <w:bookmarkEnd w:id="0"/>
            <w:r w:rsidRPr="00D9470E">
              <w:rPr>
                <w:rFonts w:ascii="Times New Roman" w:hAnsi="Times New Roman" w:cs="Times New Roman"/>
                <w:bCs/>
                <w:color w:val="000000"/>
                <w:sz w:val="24"/>
              </w:rPr>
              <w:t>р. № 827, мають вимірюватись, але для розрахунку індексу якості повітря беруться лише основні речовини, які мають найбільший вплив на здоров’я людини.</w:t>
            </w:r>
          </w:p>
          <w:p w14:paraId="1518EFEC" w14:textId="6262CE55" w:rsidR="00344751" w:rsidRPr="00344751" w:rsidRDefault="00344751" w:rsidP="002966AA">
            <w:pPr>
              <w:spacing w:after="0" w:line="240" w:lineRule="auto"/>
              <w:ind w:firstLine="595"/>
              <w:jc w:val="both"/>
              <w:rPr>
                <w:rFonts w:ascii="Times New Roman" w:eastAsia="Times New Roman" w:hAnsi="Times New Roman" w:cs="Times New Roman"/>
                <w:bCs/>
                <w:iCs/>
                <w:color w:val="000000"/>
                <w:sz w:val="24"/>
                <w:szCs w:val="24"/>
                <w:lang w:eastAsia="uk-UA"/>
              </w:rPr>
            </w:pPr>
            <w:r w:rsidRPr="00344751">
              <w:rPr>
                <w:rFonts w:ascii="Times New Roman" w:eastAsia="Times New Roman" w:hAnsi="Times New Roman" w:cs="Times New Roman"/>
                <w:bCs/>
                <w:iCs/>
                <w:color w:val="000000"/>
                <w:sz w:val="24"/>
                <w:szCs w:val="24"/>
                <w:lang w:eastAsia="uk-UA"/>
              </w:rPr>
              <w:t xml:space="preserve">Враховуючи зазначене проєкт Порядку не потребує </w:t>
            </w:r>
            <w:r w:rsidRPr="00344751">
              <w:rPr>
                <w:rFonts w:ascii="Times New Roman" w:eastAsia="Times New Roman" w:hAnsi="Times New Roman" w:cs="Times New Roman"/>
                <w:bCs/>
                <w:iCs/>
                <w:color w:val="000000"/>
                <w:sz w:val="24"/>
                <w:szCs w:val="24"/>
                <w:lang w:eastAsia="uk-UA"/>
              </w:rPr>
              <w:lastRenderedPageBreak/>
              <w:t xml:space="preserve">проведення Громадської антикорупційної та громадської </w:t>
            </w:r>
            <w:proofErr w:type="spellStart"/>
            <w:r w:rsidRPr="00344751">
              <w:rPr>
                <w:rFonts w:ascii="Times New Roman" w:eastAsia="Times New Roman" w:hAnsi="Times New Roman" w:cs="Times New Roman"/>
                <w:bCs/>
                <w:iCs/>
                <w:color w:val="000000"/>
                <w:sz w:val="24"/>
                <w:szCs w:val="24"/>
                <w:lang w:eastAsia="uk-UA"/>
              </w:rPr>
              <w:t>антидискримінаційної</w:t>
            </w:r>
            <w:proofErr w:type="spellEnd"/>
            <w:r w:rsidRPr="00344751">
              <w:rPr>
                <w:rFonts w:ascii="Times New Roman" w:eastAsia="Times New Roman" w:hAnsi="Times New Roman" w:cs="Times New Roman"/>
                <w:bCs/>
                <w:iCs/>
                <w:color w:val="000000"/>
                <w:sz w:val="24"/>
                <w:szCs w:val="24"/>
                <w:lang w:eastAsia="uk-UA"/>
              </w:rPr>
              <w:t xml:space="preserve"> експертизи.</w:t>
            </w:r>
          </w:p>
        </w:tc>
      </w:tr>
      <w:tr w:rsidR="00B00A8C" w:rsidRPr="00BF49D7" w14:paraId="04194E3C" w14:textId="77777777" w:rsidTr="00E848CD">
        <w:trPr>
          <w:trHeight w:val="325"/>
          <w:jc w:val="center"/>
        </w:trPr>
        <w:tc>
          <w:tcPr>
            <w:tcW w:w="428" w:type="dxa"/>
            <w:shd w:val="clear" w:color="auto" w:fill="auto"/>
            <w:tcMar>
              <w:left w:w="78" w:type="dxa"/>
            </w:tcMar>
          </w:tcPr>
          <w:p w14:paraId="1D45782B" w14:textId="27518418" w:rsidR="00B00A8C" w:rsidRDefault="00B00A8C" w:rsidP="00D9470E">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14</w:t>
            </w:r>
          </w:p>
        </w:tc>
        <w:tc>
          <w:tcPr>
            <w:tcW w:w="5776" w:type="dxa"/>
            <w:shd w:val="clear" w:color="auto" w:fill="auto"/>
            <w:tcMar>
              <w:left w:w="78" w:type="dxa"/>
            </w:tcMar>
          </w:tcPr>
          <w:p w14:paraId="4422C98C" w14:textId="77777777" w:rsidR="00B00A8C" w:rsidRDefault="00B00A8C" w:rsidP="002966AA">
            <w:pPr>
              <w:spacing w:after="0" w:line="240" w:lineRule="auto"/>
              <w:ind w:firstLine="595"/>
              <w:jc w:val="both"/>
              <w:rPr>
                <w:rFonts w:ascii="Times New Roman" w:eastAsia="Times New Roman" w:hAnsi="Times New Roman" w:cs="Times New Roman"/>
                <w:bCs/>
                <w:iCs/>
                <w:color w:val="000000"/>
                <w:sz w:val="24"/>
                <w:szCs w:val="24"/>
                <w:lang w:eastAsia="uk-UA"/>
              </w:rPr>
            </w:pPr>
            <w:r w:rsidRPr="00F52164">
              <w:rPr>
                <w:rFonts w:ascii="Times New Roman" w:eastAsia="Times New Roman" w:hAnsi="Times New Roman" w:cs="Times New Roman"/>
                <w:bCs/>
                <w:iCs/>
                <w:color w:val="000000"/>
                <w:sz w:val="24"/>
                <w:szCs w:val="24"/>
                <w:lang w:eastAsia="uk-UA"/>
              </w:rPr>
              <w:t>Пояснювальна записка п. 8</w:t>
            </w:r>
          </w:p>
          <w:p w14:paraId="0D1FC664" w14:textId="059AE2D8" w:rsidR="00B00A8C" w:rsidRPr="00F52164" w:rsidRDefault="00B00A8C" w:rsidP="002966AA">
            <w:pPr>
              <w:spacing w:after="0" w:line="240" w:lineRule="auto"/>
              <w:ind w:firstLine="595"/>
              <w:jc w:val="both"/>
              <w:rPr>
                <w:rFonts w:ascii="Times New Roman" w:eastAsia="Times New Roman" w:hAnsi="Times New Roman" w:cs="Times New Roman"/>
                <w:bCs/>
                <w:iCs/>
                <w:color w:val="000000"/>
                <w:sz w:val="24"/>
                <w:szCs w:val="24"/>
                <w:lang w:eastAsia="uk-UA"/>
              </w:rPr>
            </w:pPr>
            <w:r w:rsidRPr="00F52164">
              <w:rPr>
                <w:rFonts w:ascii="Times New Roman" w:eastAsia="Times New Roman" w:hAnsi="Times New Roman" w:cs="Times New Roman"/>
                <w:bCs/>
                <w:iCs/>
                <w:color w:val="000000"/>
                <w:sz w:val="24"/>
                <w:szCs w:val="24"/>
                <w:lang w:eastAsia="uk-UA"/>
              </w:rPr>
              <w:t xml:space="preserve">Комплексне вивчення положень Порядку, що унормовується Проєктом НПА, демонструє відсутність найголовнішої мети упровадження інформування населення про якість повітря за основними показниками з використанням індексу якості повітря в Україні – забезпечувати прийняття управлінських рішень як на державному рівні, так і на рівні ОМС та громадян. Цей факт створює ризики для ефективного впровадження Проєкту НПА у практику управління якістю повітря у зонах та агломераціях України: «Інформування заради інформування». Саме тому Порядок, що унормовується Проєктом НПА, потребує фахового переосмислення та доопрацювання із широким залученням усіх зацікавлених сторін фахового, </w:t>
            </w:r>
            <w:proofErr w:type="spellStart"/>
            <w:r w:rsidRPr="00F52164">
              <w:rPr>
                <w:rFonts w:ascii="Times New Roman" w:eastAsia="Times New Roman" w:hAnsi="Times New Roman" w:cs="Times New Roman"/>
                <w:bCs/>
                <w:iCs/>
                <w:color w:val="000000"/>
                <w:sz w:val="24"/>
                <w:szCs w:val="24"/>
                <w:lang w:eastAsia="uk-UA"/>
              </w:rPr>
              <w:t>знавчого</w:t>
            </w:r>
            <w:proofErr w:type="spellEnd"/>
            <w:r w:rsidRPr="00F52164">
              <w:rPr>
                <w:rFonts w:ascii="Times New Roman" w:eastAsia="Times New Roman" w:hAnsi="Times New Roman" w:cs="Times New Roman"/>
                <w:bCs/>
                <w:iCs/>
                <w:color w:val="000000"/>
                <w:sz w:val="24"/>
                <w:szCs w:val="24"/>
                <w:lang w:eastAsia="uk-UA"/>
              </w:rPr>
              <w:t>, академічного, управлінського та громадського середовищ.</w:t>
            </w:r>
          </w:p>
        </w:tc>
        <w:tc>
          <w:tcPr>
            <w:tcW w:w="5347" w:type="dxa"/>
            <w:shd w:val="clear" w:color="auto" w:fill="auto"/>
            <w:tcMar>
              <w:left w:w="78" w:type="dxa"/>
            </w:tcMar>
          </w:tcPr>
          <w:p w14:paraId="21FD29EC" w14:textId="77777777" w:rsidR="00B00A8C" w:rsidRPr="00A56DCA" w:rsidRDefault="00B00A8C" w:rsidP="002966AA">
            <w:pPr>
              <w:spacing w:after="0" w:line="240" w:lineRule="auto"/>
              <w:ind w:left="-20" w:firstLine="595"/>
              <w:jc w:val="both"/>
              <w:rPr>
                <w:rFonts w:ascii="Times New Roman" w:eastAsia="Times New Roman" w:hAnsi="Times New Roman" w:cs="Times New Roman"/>
                <w:color w:val="auto"/>
                <w:sz w:val="24"/>
                <w:szCs w:val="24"/>
                <w:lang w:eastAsia="uk-UA"/>
              </w:rPr>
            </w:pPr>
            <w:r w:rsidRPr="00A56DCA">
              <w:rPr>
                <w:rFonts w:ascii="Times New Roman" w:eastAsia="Times New Roman" w:hAnsi="Times New Roman" w:cs="Times New Roman"/>
                <w:color w:val="000000"/>
                <w:sz w:val="24"/>
                <w:szCs w:val="24"/>
                <w:lang w:eastAsia="uk-UA"/>
              </w:rPr>
              <w:t>Пункт 8 Пояснювальної записки проєкту Порядку:</w:t>
            </w:r>
          </w:p>
          <w:p w14:paraId="083E1815" w14:textId="77777777" w:rsidR="00B00A8C" w:rsidRPr="00A56DCA" w:rsidRDefault="00B00A8C" w:rsidP="002966AA">
            <w:pPr>
              <w:spacing w:after="0" w:line="240" w:lineRule="auto"/>
              <w:ind w:left="-20" w:firstLine="595"/>
              <w:jc w:val="both"/>
              <w:rPr>
                <w:rFonts w:ascii="Times New Roman" w:eastAsia="Times New Roman" w:hAnsi="Times New Roman" w:cs="Times New Roman"/>
                <w:color w:val="auto"/>
                <w:sz w:val="24"/>
                <w:szCs w:val="24"/>
                <w:lang w:eastAsia="uk-UA"/>
              </w:rPr>
            </w:pPr>
            <w:r>
              <w:rPr>
                <w:rFonts w:ascii="Times New Roman" w:eastAsia="Times New Roman" w:hAnsi="Times New Roman" w:cs="Times New Roman"/>
                <w:color w:val="000000"/>
                <w:sz w:val="24"/>
                <w:szCs w:val="24"/>
                <w:lang w:eastAsia="uk-UA"/>
              </w:rPr>
              <w:t>«</w:t>
            </w:r>
            <w:r w:rsidRPr="00A56DCA">
              <w:rPr>
                <w:rFonts w:ascii="Times New Roman" w:eastAsia="Times New Roman" w:hAnsi="Times New Roman" w:cs="Times New Roman"/>
                <w:color w:val="000000"/>
                <w:sz w:val="24"/>
                <w:szCs w:val="24"/>
                <w:lang w:eastAsia="uk-UA"/>
              </w:rPr>
              <w:t>8.</w:t>
            </w:r>
            <w:r w:rsidRPr="00A56DCA">
              <w:rPr>
                <w:rFonts w:ascii="Times New Roman" w:eastAsia="Times New Roman" w:hAnsi="Times New Roman" w:cs="Times New Roman"/>
                <w:color w:val="000000"/>
                <w:sz w:val="24"/>
                <w:szCs w:val="24"/>
                <w:lang w:eastAsia="uk-UA"/>
              </w:rPr>
              <w:tab/>
              <w:t>Прогноз результатів </w:t>
            </w:r>
          </w:p>
          <w:p w14:paraId="170AA9B8" w14:textId="512E8CD5" w:rsidR="00B00A8C" w:rsidRPr="00A56DCA" w:rsidRDefault="00B00A8C" w:rsidP="002966AA">
            <w:pPr>
              <w:spacing w:after="0" w:line="240" w:lineRule="auto"/>
              <w:ind w:left="-20" w:firstLine="595"/>
              <w:jc w:val="both"/>
              <w:rPr>
                <w:rFonts w:ascii="Times New Roman" w:eastAsia="Times New Roman" w:hAnsi="Times New Roman" w:cs="Times New Roman"/>
                <w:color w:val="000000"/>
                <w:sz w:val="24"/>
                <w:szCs w:val="24"/>
                <w:lang w:eastAsia="uk-UA"/>
              </w:rPr>
            </w:pPr>
            <w:r w:rsidRPr="00A56DCA">
              <w:rPr>
                <w:rFonts w:ascii="Times New Roman" w:eastAsia="Times New Roman" w:hAnsi="Times New Roman" w:cs="Times New Roman"/>
                <w:color w:val="000000"/>
                <w:sz w:val="24"/>
                <w:szCs w:val="24"/>
                <w:lang w:eastAsia="uk-UA"/>
              </w:rPr>
              <w:t>Результатом реалізації проєкту наказу є впровадження механізму визначення індексу якості повітря в Україні в адаптованому для користувача форматі про комплексний вплив на здоров’я населення різних рівнів основних забруднюючих речовин через автоматизовану інформаційну систему у сфері охорони атмосферного повітря, що в свою чергу забезпечить інфо</w:t>
            </w:r>
            <w:r>
              <w:rPr>
                <w:rFonts w:ascii="Times New Roman" w:eastAsia="Times New Roman" w:hAnsi="Times New Roman" w:cs="Times New Roman"/>
                <w:color w:val="000000"/>
                <w:sz w:val="24"/>
                <w:szCs w:val="24"/>
                <w:lang w:eastAsia="uk-UA"/>
              </w:rPr>
              <w:t>рмаційні потреби громадськості.»</w:t>
            </w:r>
          </w:p>
        </w:tc>
        <w:tc>
          <w:tcPr>
            <w:tcW w:w="3725" w:type="dxa"/>
            <w:shd w:val="clear" w:color="auto" w:fill="auto"/>
            <w:tcMar>
              <w:left w:w="78" w:type="dxa"/>
            </w:tcMar>
          </w:tcPr>
          <w:p w14:paraId="01DDB1DB" w14:textId="77777777" w:rsidR="00B00A8C" w:rsidRPr="00F52164" w:rsidRDefault="00B00A8C" w:rsidP="002966AA">
            <w:pPr>
              <w:spacing w:after="0" w:line="240" w:lineRule="auto"/>
              <w:jc w:val="center"/>
              <w:rPr>
                <w:rFonts w:ascii="Times New Roman" w:eastAsia="Times New Roman" w:hAnsi="Times New Roman" w:cs="Times New Roman"/>
                <w:color w:val="auto"/>
                <w:sz w:val="24"/>
                <w:szCs w:val="24"/>
                <w:lang w:eastAsia="uk-UA"/>
              </w:rPr>
            </w:pPr>
            <w:proofErr w:type="spellStart"/>
            <w:r w:rsidRPr="00F52164">
              <w:rPr>
                <w:rFonts w:ascii="Times New Roman" w:eastAsia="Times New Roman" w:hAnsi="Times New Roman" w:cs="Times New Roman"/>
                <w:b/>
                <w:bCs/>
                <w:iCs/>
                <w:color w:val="000000"/>
                <w:sz w:val="24"/>
                <w:szCs w:val="24"/>
                <w:lang w:eastAsia="uk-UA"/>
              </w:rPr>
              <w:t>Відхилено</w:t>
            </w:r>
            <w:proofErr w:type="spellEnd"/>
          </w:p>
          <w:p w14:paraId="30FCD64E" w14:textId="77777777" w:rsidR="00B00A8C" w:rsidRPr="00F52164" w:rsidRDefault="00B00A8C" w:rsidP="002966AA">
            <w:pPr>
              <w:spacing w:after="0" w:line="240" w:lineRule="auto"/>
              <w:ind w:firstLine="595"/>
              <w:jc w:val="both"/>
              <w:rPr>
                <w:rFonts w:ascii="Times New Roman" w:eastAsia="Times New Roman" w:hAnsi="Times New Roman" w:cs="Times New Roman"/>
                <w:color w:val="auto"/>
                <w:sz w:val="24"/>
                <w:szCs w:val="24"/>
                <w:lang w:eastAsia="uk-UA"/>
              </w:rPr>
            </w:pPr>
            <w:r w:rsidRPr="00F52164">
              <w:rPr>
                <w:rFonts w:ascii="Times New Roman" w:eastAsia="Times New Roman" w:hAnsi="Times New Roman" w:cs="Times New Roman"/>
                <w:color w:val="000000"/>
                <w:sz w:val="24"/>
                <w:szCs w:val="24"/>
                <w:lang w:eastAsia="uk-UA"/>
              </w:rPr>
              <w:t>Моніторинг якості повітря здійснюється з метою:</w:t>
            </w:r>
          </w:p>
          <w:p w14:paraId="6EB64D92" w14:textId="77777777" w:rsidR="00B00A8C" w:rsidRPr="00F52164" w:rsidRDefault="00B00A8C" w:rsidP="002966AA">
            <w:pPr>
              <w:spacing w:after="0" w:line="240" w:lineRule="auto"/>
              <w:ind w:firstLine="595"/>
              <w:jc w:val="both"/>
              <w:rPr>
                <w:rFonts w:ascii="Times New Roman" w:eastAsia="Times New Roman" w:hAnsi="Times New Roman" w:cs="Times New Roman"/>
                <w:color w:val="auto"/>
                <w:sz w:val="24"/>
                <w:szCs w:val="24"/>
                <w:lang w:eastAsia="uk-UA"/>
              </w:rPr>
            </w:pPr>
            <w:r w:rsidRPr="00F52164">
              <w:rPr>
                <w:rFonts w:ascii="Times New Roman" w:eastAsia="Times New Roman" w:hAnsi="Times New Roman" w:cs="Times New Roman"/>
                <w:color w:val="000000"/>
                <w:sz w:val="24"/>
                <w:szCs w:val="24"/>
                <w:lang w:eastAsia="uk-UA"/>
              </w:rPr>
              <w:t>прийняття управлінських рішень;</w:t>
            </w:r>
          </w:p>
          <w:p w14:paraId="62CAC5B6" w14:textId="77777777" w:rsidR="00B00A8C" w:rsidRPr="00F52164" w:rsidRDefault="00B00A8C" w:rsidP="002966AA">
            <w:pPr>
              <w:spacing w:after="0" w:line="240" w:lineRule="auto"/>
              <w:ind w:firstLine="595"/>
              <w:jc w:val="both"/>
              <w:rPr>
                <w:rFonts w:ascii="Times New Roman" w:eastAsia="Times New Roman" w:hAnsi="Times New Roman" w:cs="Times New Roman"/>
                <w:color w:val="auto"/>
                <w:sz w:val="24"/>
                <w:szCs w:val="24"/>
                <w:lang w:eastAsia="uk-UA"/>
              </w:rPr>
            </w:pPr>
            <w:r w:rsidRPr="00F52164">
              <w:rPr>
                <w:rFonts w:ascii="Times New Roman" w:eastAsia="Times New Roman" w:hAnsi="Times New Roman" w:cs="Times New Roman"/>
                <w:color w:val="000000"/>
                <w:sz w:val="24"/>
                <w:szCs w:val="24"/>
                <w:lang w:eastAsia="uk-UA"/>
              </w:rPr>
              <w:t>інформування населення.</w:t>
            </w:r>
          </w:p>
          <w:p w14:paraId="0F1DC4F3" w14:textId="52660692" w:rsidR="00B00A8C" w:rsidRPr="00344751" w:rsidRDefault="0060197A" w:rsidP="00344751">
            <w:pPr>
              <w:pStyle w:val="af5"/>
              <w:spacing w:before="0" w:beforeAutospacing="0" w:after="0" w:afterAutospacing="0"/>
              <w:ind w:firstLine="595"/>
              <w:jc w:val="both"/>
              <w:rPr>
                <w:color w:val="000000"/>
                <w:lang w:eastAsia="uk-UA"/>
              </w:rPr>
            </w:pPr>
            <w:r w:rsidRPr="0060197A">
              <w:rPr>
                <w:color w:val="000000"/>
                <w:lang w:eastAsia="uk-UA"/>
              </w:rPr>
              <w:t>Проєктом наказу запроваджується механізм інформування населення про якість повітря із застосуванням ін</w:t>
            </w:r>
            <w:r>
              <w:rPr>
                <w:color w:val="000000"/>
                <w:lang w:eastAsia="uk-UA"/>
              </w:rPr>
              <w:t>дексу якості повітря в Україні.</w:t>
            </w:r>
          </w:p>
        </w:tc>
      </w:tr>
      <w:tr w:rsidR="00B00A8C" w:rsidRPr="00BF49D7" w14:paraId="55FAB8F9" w14:textId="77777777" w:rsidTr="00E848CD">
        <w:trPr>
          <w:trHeight w:val="325"/>
          <w:jc w:val="center"/>
        </w:trPr>
        <w:tc>
          <w:tcPr>
            <w:tcW w:w="428" w:type="dxa"/>
            <w:shd w:val="clear" w:color="auto" w:fill="auto"/>
            <w:tcMar>
              <w:left w:w="78" w:type="dxa"/>
            </w:tcMar>
          </w:tcPr>
          <w:p w14:paraId="1BC7B580" w14:textId="1698CEFD" w:rsidR="00B00A8C" w:rsidRPr="00B00A8C" w:rsidRDefault="00B00A8C" w:rsidP="00D9470E">
            <w:pPr>
              <w:spacing w:after="0" w:line="240" w:lineRule="auto"/>
              <w:rPr>
                <w:rFonts w:ascii="Times New Roman" w:hAnsi="Times New Roman" w:cs="Times New Roman"/>
                <w:sz w:val="24"/>
                <w:szCs w:val="24"/>
              </w:rPr>
            </w:pPr>
            <w:r>
              <w:rPr>
                <w:rFonts w:ascii="Times New Roman" w:hAnsi="Times New Roman" w:cs="Times New Roman"/>
                <w:sz w:val="24"/>
                <w:szCs w:val="24"/>
                <w:lang w:val="en-US"/>
              </w:rPr>
              <w:lastRenderedPageBreak/>
              <w:t>1</w:t>
            </w:r>
            <w:r>
              <w:rPr>
                <w:rFonts w:ascii="Times New Roman" w:hAnsi="Times New Roman" w:cs="Times New Roman"/>
                <w:sz w:val="24"/>
                <w:szCs w:val="24"/>
              </w:rPr>
              <w:t>5</w:t>
            </w:r>
          </w:p>
        </w:tc>
        <w:tc>
          <w:tcPr>
            <w:tcW w:w="5776" w:type="dxa"/>
            <w:shd w:val="clear" w:color="auto" w:fill="auto"/>
            <w:tcMar>
              <w:left w:w="78" w:type="dxa"/>
            </w:tcMar>
          </w:tcPr>
          <w:p w14:paraId="52820C4E" w14:textId="77777777" w:rsidR="00B00A8C" w:rsidRDefault="00B00A8C" w:rsidP="002966AA">
            <w:pPr>
              <w:spacing w:after="0" w:line="240" w:lineRule="auto"/>
              <w:ind w:hanging="11"/>
              <w:jc w:val="both"/>
              <w:rPr>
                <w:rFonts w:ascii="Times New Roman" w:eastAsia="Times New Roman" w:hAnsi="Times New Roman" w:cs="Times New Roman"/>
                <w:bCs/>
                <w:iCs/>
                <w:color w:val="000000"/>
                <w:sz w:val="24"/>
                <w:szCs w:val="24"/>
                <w:lang w:val="en-US" w:eastAsia="uk-UA"/>
              </w:rPr>
            </w:pPr>
            <w:r w:rsidRPr="00B465A7">
              <w:rPr>
                <w:rFonts w:ascii="Times New Roman" w:eastAsia="Times New Roman" w:hAnsi="Times New Roman" w:cs="Times New Roman"/>
                <w:bCs/>
                <w:iCs/>
                <w:noProof/>
                <w:color w:val="000000"/>
                <w:sz w:val="24"/>
                <w:szCs w:val="24"/>
                <w:lang w:eastAsia="uk-UA"/>
              </w:rPr>
              <w:drawing>
                <wp:inline distT="0" distB="0" distL="0" distR="0" wp14:anchorId="737D1C3B" wp14:editId="21B0E837">
                  <wp:extent cx="3711389" cy="2329247"/>
                  <wp:effectExtent l="0" t="0" r="381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713090" cy="2330315"/>
                          </a:xfrm>
                          <a:prstGeom prst="rect">
                            <a:avLst/>
                          </a:prstGeom>
                        </pic:spPr>
                      </pic:pic>
                    </a:graphicData>
                  </a:graphic>
                </wp:inline>
              </w:drawing>
            </w:r>
          </w:p>
          <w:p w14:paraId="621EFA07" w14:textId="77777777" w:rsidR="00B00A8C" w:rsidRDefault="00B00A8C" w:rsidP="002966AA">
            <w:pPr>
              <w:spacing w:after="0" w:line="240" w:lineRule="auto"/>
              <w:ind w:hanging="11"/>
              <w:jc w:val="both"/>
              <w:rPr>
                <w:rFonts w:ascii="Times New Roman" w:eastAsia="Times New Roman" w:hAnsi="Times New Roman" w:cs="Times New Roman"/>
                <w:bCs/>
                <w:iCs/>
                <w:color w:val="000000"/>
                <w:sz w:val="24"/>
                <w:szCs w:val="24"/>
                <w:lang w:val="en-US" w:eastAsia="uk-UA"/>
              </w:rPr>
            </w:pPr>
            <w:r w:rsidRPr="00B465A7">
              <w:rPr>
                <w:rFonts w:ascii="Times New Roman" w:eastAsia="Times New Roman" w:hAnsi="Times New Roman" w:cs="Times New Roman"/>
                <w:bCs/>
                <w:iCs/>
                <w:noProof/>
                <w:color w:val="000000"/>
                <w:sz w:val="24"/>
                <w:szCs w:val="24"/>
                <w:lang w:eastAsia="uk-UA"/>
              </w:rPr>
              <w:drawing>
                <wp:inline distT="0" distB="0" distL="0" distR="0" wp14:anchorId="1AC9454C" wp14:editId="36743ABE">
                  <wp:extent cx="3734817" cy="2282158"/>
                  <wp:effectExtent l="0" t="0" r="0" b="444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741194" cy="2286055"/>
                          </a:xfrm>
                          <a:prstGeom prst="rect">
                            <a:avLst/>
                          </a:prstGeom>
                        </pic:spPr>
                      </pic:pic>
                    </a:graphicData>
                  </a:graphic>
                </wp:inline>
              </w:drawing>
            </w:r>
          </w:p>
          <w:p w14:paraId="578AAE37" w14:textId="596ADBBF" w:rsidR="00B00A8C" w:rsidRPr="00F52164" w:rsidRDefault="00B00A8C" w:rsidP="002966AA">
            <w:pPr>
              <w:spacing w:after="0" w:line="240" w:lineRule="auto"/>
              <w:ind w:hanging="11"/>
              <w:jc w:val="both"/>
              <w:rPr>
                <w:rFonts w:ascii="Times New Roman" w:eastAsia="Times New Roman" w:hAnsi="Times New Roman" w:cs="Times New Roman"/>
                <w:bCs/>
                <w:iCs/>
                <w:color w:val="000000"/>
                <w:sz w:val="24"/>
                <w:szCs w:val="24"/>
                <w:lang w:eastAsia="uk-UA"/>
              </w:rPr>
            </w:pPr>
            <w:r w:rsidRPr="00B465A7">
              <w:rPr>
                <w:rFonts w:ascii="Times New Roman" w:eastAsia="Times New Roman" w:hAnsi="Times New Roman" w:cs="Times New Roman"/>
                <w:bCs/>
                <w:iCs/>
                <w:noProof/>
                <w:color w:val="000000"/>
                <w:sz w:val="24"/>
                <w:szCs w:val="24"/>
                <w:lang w:eastAsia="uk-UA"/>
              </w:rPr>
              <w:lastRenderedPageBreak/>
              <w:drawing>
                <wp:inline distT="0" distB="0" distL="0" distR="0" wp14:anchorId="23FE6577" wp14:editId="718742EB">
                  <wp:extent cx="3734441" cy="2206290"/>
                  <wp:effectExtent l="0" t="0" r="0" b="381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735155" cy="2206712"/>
                          </a:xfrm>
                          <a:prstGeom prst="rect">
                            <a:avLst/>
                          </a:prstGeom>
                        </pic:spPr>
                      </pic:pic>
                    </a:graphicData>
                  </a:graphic>
                </wp:inline>
              </w:drawing>
            </w:r>
          </w:p>
        </w:tc>
        <w:tc>
          <w:tcPr>
            <w:tcW w:w="5347" w:type="dxa"/>
            <w:shd w:val="clear" w:color="auto" w:fill="auto"/>
            <w:tcMar>
              <w:left w:w="78" w:type="dxa"/>
            </w:tcMar>
          </w:tcPr>
          <w:p w14:paraId="7E4A4F17" w14:textId="6D1F3684" w:rsidR="00B00A8C" w:rsidRPr="00A56DCA" w:rsidRDefault="00B00A8C" w:rsidP="002966AA">
            <w:pPr>
              <w:spacing w:after="0" w:line="240" w:lineRule="auto"/>
              <w:ind w:left="-20" w:hanging="11"/>
              <w:jc w:val="both"/>
              <w:rPr>
                <w:rFonts w:ascii="Times New Roman" w:eastAsia="Times New Roman" w:hAnsi="Times New Roman" w:cs="Times New Roman"/>
                <w:color w:val="000000"/>
                <w:sz w:val="24"/>
                <w:szCs w:val="24"/>
                <w:lang w:eastAsia="uk-UA"/>
              </w:rPr>
            </w:pPr>
            <w:r w:rsidRPr="00D76D9C">
              <w:rPr>
                <w:noProof/>
                <w:lang w:eastAsia="uk-UA"/>
              </w:rPr>
              <w:lastRenderedPageBreak/>
              <w:drawing>
                <wp:inline distT="0" distB="0" distL="0" distR="0" wp14:anchorId="617B5D9D" wp14:editId="023B827F">
                  <wp:extent cx="3396342" cy="2537807"/>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404320" cy="2543768"/>
                          </a:xfrm>
                          <a:prstGeom prst="rect">
                            <a:avLst/>
                          </a:prstGeom>
                        </pic:spPr>
                      </pic:pic>
                    </a:graphicData>
                  </a:graphic>
                </wp:inline>
              </w:drawing>
            </w:r>
          </w:p>
        </w:tc>
        <w:tc>
          <w:tcPr>
            <w:tcW w:w="3725" w:type="dxa"/>
            <w:shd w:val="clear" w:color="auto" w:fill="auto"/>
            <w:tcMar>
              <w:left w:w="78" w:type="dxa"/>
            </w:tcMar>
          </w:tcPr>
          <w:p w14:paraId="5EA3029D" w14:textId="77777777" w:rsidR="00B00A8C" w:rsidRDefault="00B00A8C" w:rsidP="002966AA">
            <w:pPr>
              <w:pStyle w:val="af5"/>
              <w:spacing w:before="0" w:beforeAutospacing="0" w:after="0" w:afterAutospacing="0"/>
              <w:ind w:firstLine="24"/>
              <w:jc w:val="center"/>
            </w:pPr>
            <w:proofErr w:type="spellStart"/>
            <w:r>
              <w:rPr>
                <w:b/>
                <w:bCs/>
                <w:color w:val="000000"/>
              </w:rPr>
              <w:t>Відхилено</w:t>
            </w:r>
            <w:proofErr w:type="spellEnd"/>
          </w:p>
          <w:p w14:paraId="2EA82D28" w14:textId="77777777" w:rsidR="00B00A8C" w:rsidRDefault="00B00A8C" w:rsidP="002966AA">
            <w:pPr>
              <w:pStyle w:val="af5"/>
              <w:spacing w:before="0" w:beforeAutospacing="0" w:after="0" w:afterAutospacing="0"/>
              <w:ind w:firstLine="556"/>
              <w:jc w:val="both"/>
              <w:rPr>
                <w:lang w:eastAsia="uk-UA"/>
              </w:rPr>
            </w:pPr>
            <w:r>
              <w:rPr>
                <w:lang w:eastAsia="uk-UA"/>
              </w:rPr>
              <w:t>Проєкт Порядку розроблений з урахуванням Європейського індексу якості повітря, який публікується на офіційній сторінці Європейської екологічної агенції (</w:t>
            </w:r>
            <w:proofErr w:type="spellStart"/>
            <w:r>
              <w:rPr>
                <w:lang w:eastAsia="uk-UA"/>
              </w:rPr>
              <w:t>The</w:t>
            </w:r>
            <w:proofErr w:type="spellEnd"/>
            <w:r>
              <w:rPr>
                <w:lang w:eastAsia="uk-UA"/>
              </w:rPr>
              <w:t xml:space="preserve"> </w:t>
            </w:r>
            <w:proofErr w:type="spellStart"/>
            <w:r>
              <w:rPr>
                <w:lang w:eastAsia="uk-UA"/>
              </w:rPr>
              <w:t>European</w:t>
            </w:r>
            <w:proofErr w:type="spellEnd"/>
            <w:r>
              <w:rPr>
                <w:lang w:eastAsia="uk-UA"/>
              </w:rPr>
              <w:t xml:space="preserve"> </w:t>
            </w:r>
            <w:proofErr w:type="spellStart"/>
            <w:r>
              <w:rPr>
                <w:lang w:eastAsia="uk-UA"/>
              </w:rPr>
              <w:t>Environment</w:t>
            </w:r>
            <w:proofErr w:type="spellEnd"/>
            <w:r>
              <w:rPr>
                <w:lang w:eastAsia="uk-UA"/>
              </w:rPr>
              <w:t xml:space="preserve"> </w:t>
            </w:r>
            <w:proofErr w:type="spellStart"/>
            <w:r>
              <w:rPr>
                <w:lang w:eastAsia="uk-UA"/>
              </w:rPr>
              <w:t>Agency</w:t>
            </w:r>
            <w:proofErr w:type="spellEnd"/>
            <w:r>
              <w:rPr>
                <w:lang w:eastAsia="uk-UA"/>
              </w:rPr>
              <w:t>, ЕЕА) (</w:t>
            </w:r>
            <w:hyperlink r:id="rId39" w:history="1">
              <w:r w:rsidRPr="00937E93">
                <w:rPr>
                  <w:rStyle w:val="af6"/>
                  <w:lang w:eastAsia="uk-UA"/>
                </w:rPr>
                <w:t>https://airindex.eea.europa.eu/AQI/index.html#</w:t>
              </w:r>
            </w:hyperlink>
            <w:r>
              <w:rPr>
                <w:lang w:eastAsia="uk-UA"/>
              </w:rPr>
              <w:t xml:space="preserve">).  </w:t>
            </w:r>
          </w:p>
          <w:p w14:paraId="04D9357F" w14:textId="77777777" w:rsidR="00B00A8C" w:rsidRDefault="00B00A8C" w:rsidP="002966AA">
            <w:pPr>
              <w:pStyle w:val="af5"/>
              <w:spacing w:before="0" w:beforeAutospacing="0" w:after="0" w:afterAutospacing="0"/>
              <w:ind w:firstLine="556"/>
              <w:jc w:val="both"/>
              <w:rPr>
                <w:lang w:eastAsia="uk-UA"/>
              </w:rPr>
            </w:pPr>
            <w:r>
              <w:rPr>
                <w:lang w:eastAsia="uk-UA"/>
              </w:rPr>
              <w:t>Європейський Індекс якості повітря  базується на значеннях концентрацій п’яти ключових забруднюючих речовин, а саме:</w:t>
            </w:r>
          </w:p>
          <w:p w14:paraId="1BE5F413" w14:textId="77777777" w:rsidR="00B00A8C" w:rsidRDefault="00B00A8C" w:rsidP="002966AA">
            <w:pPr>
              <w:pStyle w:val="af5"/>
              <w:spacing w:before="0" w:beforeAutospacing="0" w:after="0" w:afterAutospacing="0"/>
              <w:ind w:firstLine="556"/>
              <w:jc w:val="both"/>
              <w:rPr>
                <w:lang w:eastAsia="uk-UA"/>
              </w:rPr>
            </w:pPr>
            <w:r>
              <w:rPr>
                <w:lang w:eastAsia="uk-UA"/>
              </w:rPr>
              <w:t>твердих частинок (PM</w:t>
            </w:r>
            <w:r w:rsidRPr="00701D50">
              <w:rPr>
                <w:vertAlign w:val="subscript"/>
                <w:lang w:eastAsia="uk-UA"/>
              </w:rPr>
              <w:t>10</w:t>
            </w:r>
            <w:r>
              <w:rPr>
                <w:lang w:eastAsia="uk-UA"/>
              </w:rPr>
              <w:t>);</w:t>
            </w:r>
          </w:p>
          <w:p w14:paraId="5FD13373" w14:textId="77777777" w:rsidR="00B00A8C" w:rsidRDefault="00B00A8C" w:rsidP="002966AA">
            <w:pPr>
              <w:pStyle w:val="af5"/>
              <w:spacing w:before="0" w:beforeAutospacing="0" w:after="0" w:afterAutospacing="0"/>
              <w:ind w:firstLine="556"/>
              <w:jc w:val="both"/>
              <w:rPr>
                <w:lang w:eastAsia="uk-UA"/>
              </w:rPr>
            </w:pPr>
            <w:r>
              <w:rPr>
                <w:lang w:eastAsia="uk-UA"/>
              </w:rPr>
              <w:t>дрібних твердих частинок (PM</w:t>
            </w:r>
            <w:r w:rsidRPr="00701D50">
              <w:rPr>
                <w:vertAlign w:val="subscript"/>
                <w:lang w:eastAsia="uk-UA"/>
              </w:rPr>
              <w:t>2,5</w:t>
            </w:r>
            <w:r>
              <w:rPr>
                <w:lang w:eastAsia="uk-UA"/>
              </w:rPr>
              <w:t>);</w:t>
            </w:r>
          </w:p>
          <w:p w14:paraId="77AFA59B" w14:textId="77777777" w:rsidR="00B00A8C" w:rsidRDefault="00B00A8C" w:rsidP="002966AA">
            <w:pPr>
              <w:pStyle w:val="af5"/>
              <w:spacing w:before="0" w:beforeAutospacing="0" w:after="0" w:afterAutospacing="0"/>
              <w:ind w:firstLine="556"/>
              <w:jc w:val="both"/>
              <w:rPr>
                <w:lang w:eastAsia="uk-UA"/>
              </w:rPr>
            </w:pPr>
            <w:r>
              <w:rPr>
                <w:lang w:eastAsia="uk-UA"/>
              </w:rPr>
              <w:t>озону (O</w:t>
            </w:r>
            <w:r w:rsidRPr="00701D50">
              <w:rPr>
                <w:vertAlign w:val="subscript"/>
                <w:lang w:eastAsia="uk-UA"/>
              </w:rPr>
              <w:t>3</w:t>
            </w:r>
            <w:r>
              <w:rPr>
                <w:lang w:eastAsia="uk-UA"/>
              </w:rPr>
              <w:t>);</w:t>
            </w:r>
          </w:p>
          <w:p w14:paraId="28711B8E" w14:textId="77777777" w:rsidR="00B00A8C" w:rsidRDefault="00B00A8C" w:rsidP="002966AA">
            <w:pPr>
              <w:pStyle w:val="af5"/>
              <w:spacing w:before="0" w:beforeAutospacing="0" w:after="0" w:afterAutospacing="0"/>
              <w:ind w:firstLine="556"/>
              <w:jc w:val="both"/>
              <w:rPr>
                <w:lang w:eastAsia="uk-UA"/>
              </w:rPr>
            </w:pPr>
            <w:r>
              <w:rPr>
                <w:lang w:eastAsia="uk-UA"/>
              </w:rPr>
              <w:t>діоксиду азоту (NO</w:t>
            </w:r>
            <w:r w:rsidRPr="00701D50">
              <w:rPr>
                <w:vertAlign w:val="subscript"/>
                <w:lang w:eastAsia="uk-UA"/>
              </w:rPr>
              <w:t>2</w:t>
            </w:r>
            <w:r>
              <w:rPr>
                <w:lang w:eastAsia="uk-UA"/>
              </w:rPr>
              <w:t>);</w:t>
            </w:r>
          </w:p>
          <w:p w14:paraId="163ACDF6" w14:textId="77777777" w:rsidR="00B00A8C" w:rsidRDefault="00B00A8C" w:rsidP="002966AA">
            <w:pPr>
              <w:pStyle w:val="af5"/>
              <w:spacing w:before="0" w:beforeAutospacing="0" w:after="0" w:afterAutospacing="0"/>
              <w:ind w:firstLine="556"/>
              <w:jc w:val="both"/>
              <w:rPr>
                <w:lang w:eastAsia="uk-UA"/>
              </w:rPr>
            </w:pPr>
            <w:r>
              <w:rPr>
                <w:lang w:eastAsia="uk-UA"/>
              </w:rPr>
              <w:t>діоксиду сірки (SO</w:t>
            </w:r>
            <w:r w:rsidRPr="00701D50">
              <w:rPr>
                <w:vertAlign w:val="subscript"/>
                <w:lang w:eastAsia="uk-UA"/>
              </w:rPr>
              <w:t>2</w:t>
            </w:r>
            <w:r>
              <w:rPr>
                <w:lang w:eastAsia="uk-UA"/>
              </w:rPr>
              <w:t>).</w:t>
            </w:r>
          </w:p>
          <w:p w14:paraId="68FC12C2" w14:textId="77777777" w:rsidR="00B00A8C" w:rsidRDefault="00B00A8C" w:rsidP="002966AA">
            <w:pPr>
              <w:pStyle w:val="af5"/>
              <w:spacing w:before="0" w:beforeAutospacing="0" w:after="0" w:afterAutospacing="0"/>
              <w:ind w:firstLine="556"/>
              <w:jc w:val="both"/>
              <w:rPr>
                <w:lang w:eastAsia="uk-UA"/>
              </w:rPr>
            </w:pPr>
            <w:r>
              <w:rPr>
                <w:lang w:eastAsia="uk-UA"/>
              </w:rPr>
              <w:t>В подальшому визначений Індекс якості повітря в Україні буде також обліковуватися на сторінці Європейської екологічної агенції. Отже дані повинні мати можливість бути порівняними між собою.</w:t>
            </w:r>
          </w:p>
          <w:p w14:paraId="296885C1" w14:textId="77777777" w:rsidR="00B00A8C" w:rsidRDefault="00B00A8C" w:rsidP="002966AA">
            <w:pPr>
              <w:pStyle w:val="af5"/>
              <w:spacing w:before="0" w:beforeAutospacing="0" w:after="0" w:afterAutospacing="0"/>
              <w:ind w:firstLine="556"/>
              <w:jc w:val="both"/>
            </w:pPr>
            <w:r>
              <w:rPr>
                <w:color w:val="000000"/>
              </w:rPr>
              <w:t xml:space="preserve">Діапазони концентрацій забруднюючих речовин для визначення індексу якості повітря встановлені на основі </w:t>
            </w:r>
            <w:r>
              <w:rPr>
                <w:color w:val="000000"/>
              </w:rPr>
              <w:lastRenderedPageBreak/>
              <w:t>нормативних значень рівнів кожної забруднюючої речовини з урахуванням рекомендацій ВООЗ щодо якості повітря.</w:t>
            </w:r>
          </w:p>
          <w:p w14:paraId="03C920C4" w14:textId="29DFF875" w:rsidR="00B00A8C" w:rsidRPr="00F52164" w:rsidRDefault="00B00A8C" w:rsidP="002966AA">
            <w:pPr>
              <w:spacing w:after="0" w:line="240" w:lineRule="auto"/>
              <w:ind w:firstLine="556"/>
              <w:jc w:val="both"/>
              <w:rPr>
                <w:rFonts w:ascii="Times New Roman" w:eastAsia="Times New Roman" w:hAnsi="Times New Roman" w:cs="Times New Roman"/>
                <w:b/>
                <w:bCs/>
                <w:iCs/>
                <w:color w:val="000000"/>
                <w:sz w:val="24"/>
                <w:szCs w:val="24"/>
                <w:lang w:eastAsia="uk-UA"/>
              </w:rPr>
            </w:pPr>
            <w:r w:rsidRPr="001B3B6E">
              <w:rPr>
                <w:rFonts w:ascii="Times New Roman" w:hAnsi="Times New Roman" w:cs="Times New Roman"/>
                <w:sz w:val="24"/>
                <w:lang w:eastAsia="uk-UA"/>
              </w:rPr>
              <w:t xml:space="preserve">Водночас інші забруднюючі речовини, визначені Порядком здійснення державного моніторингу в галузі охорони атмосферного повітря, затвердженого постановою Кабінету Міністрів України від 14.08.2019 р. № 827, мають вимірюватись, </w:t>
            </w:r>
            <w:r w:rsidRPr="001B3B6E">
              <w:rPr>
                <w:rFonts w:ascii="Times New Roman" w:hAnsi="Times New Roman" w:cs="Times New Roman"/>
                <w:b/>
                <w:i/>
                <w:sz w:val="24"/>
                <w:lang w:eastAsia="uk-UA"/>
              </w:rPr>
              <w:t>але для розрахунку індексу якості повітря беруться лише основні речовини,</w:t>
            </w:r>
            <w:r w:rsidRPr="001B3B6E">
              <w:rPr>
                <w:rFonts w:ascii="Times New Roman" w:hAnsi="Times New Roman" w:cs="Times New Roman"/>
                <w:sz w:val="24"/>
                <w:lang w:eastAsia="uk-UA"/>
              </w:rPr>
              <w:t xml:space="preserve"> які мають найбільший вплив на здоров’я людини.</w:t>
            </w:r>
          </w:p>
        </w:tc>
      </w:tr>
      <w:tr w:rsidR="00B00A8C" w:rsidRPr="00BF49D7" w14:paraId="33345453" w14:textId="77777777" w:rsidTr="00E848CD">
        <w:trPr>
          <w:trHeight w:val="325"/>
          <w:jc w:val="center"/>
        </w:trPr>
        <w:tc>
          <w:tcPr>
            <w:tcW w:w="428" w:type="dxa"/>
            <w:shd w:val="clear" w:color="auto" w:fill="auto"/>
            <w:tcMar>
              <w:left w:w="78" w:type="dxa"/>
            </w:tcMar>
          </w:tcPr>
          <w:p w14:paraId="25F005FA" w14:textId="277DF34D" w:rsidR="00B00A8C" w:rsidRPr="00B00A8C" w:rsidRDefault="00B00A8C" w:rsidP="00D9470E">
            <w:pPr>
              <w:spacing w:after="0" w:line="240" w:lineRule="auto"/>
              <w:rPr>
                <w:rFonts w:ascii="Times New Roman" w:hAnsi="Times New Roman" w:cs="Times New Roman"/>
                <w:sz w:val="24"/>
                <w:szCs w:val="24"/>
              </w:rPr>
            </w:pPr>
            <w:r>
              <w:rPr>
                <w:rFonts w:ascii="Times New Roman" w:hAnsi="Times New Roman" w:cs="Times New Roman"/>
                <w:sz w:val="24"/>
                <w:szCs w:val="24"/>
                <w:lang w:val="en-US"/>
              </w:rPr>
              <w:lastRenderedPageBreak/>
              <w:t>1</w:t>
            </w:r>
            <w:r>
              <w:rPr>
                <w:rFonts w:ascii="Times New Roman" w:hAnsi="Times New Roman" w:cs="Times New Roman"/>
                <w:sz w:val="24"/>
                <w:szCs w:val="24"/>
              </w:rPr>
              <w:t>6</w:t>
            </w:r>
          </w:p>
        </w:tc>
        <w:tc>
          <w:tcPr>
            <w:tcW w:w="5776" w:type="dxa"/>
            <w:shd w:val="clear" w:color="auto" w:fill="auto"/>
            <w:tcMar>
              <w:left w:w="78" w:type="dxa"/>
            </w:tcMar>
          </w:tcPr>
          <w:p w14:paraId="3688F87D" w14:textId="77777777" w:rsidR="00B00A8C" w:rsidRDefault="00B00A8C" w:rsidP="002966AA">
            <w:pPr>
              <w:spacing w:after="0" w:line="240" w:lineRule="auto"/>
              <w:jc w:val="both"/>
              <w:rPr>
                <w:rFonts w:ascii="Times New Roman" w:eastAsia="Times New Roman" w:hAnsi="Times New Roman" w:cs="Times New Roman"/>
                <w:bCs/>
                <w:iCs/>
                <w:color w:val="000000"/>
                <w:sz w:val="24"/>
                <w:szCs w:val="24"/>
                <w:lang w:val="en-US" w:eastAsia="uk-UA"/>
              </w:rPr>
            </w:pPr>
            <w:r w:rsidRPr="00B465A7">
              <w:rPr>
                <w:rFonts w:ascii="Times New Roman" w:eastAsia="Times New Roman" w:hAnsi="Times New Roman" w:cs="Times New Roman"/>
                <w:bCs/>
                <w:iCs/>
                <w:noProof/>
                <w:color w:val="000000"/>
                <w:sz w:val="24"/>
                <w:szCs w:val="24"/>
                <w:lang w:eastAsia="uk-UA"/>
              </w:rPr>
              <w:drawing>
                <wp:inline distT="0" distB="0" distL="0" distR="0" wp14:anchorId="1E058549" wp14:editId="54D712F7">
                  <wp:extent cx="3757493" cy="2569173"/>
                  <wp:effectExtent l="0" t="0" r="0" b="317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766738" cy="2575494"/>
                          </a:xfrm>
                          <a:prstGeom prst="rect">
                            <a:avLst/>
                          </a:prstGeom>
                        </pic:spPr>
                      </pic:pic>
                    </a:graphicData>
                  </a:graphic>
                </wp:inline>
              </w:drawing>
            </w:r>
          </w:p>
          <w:p w14:paraId="04220737" w14:textId="3FB1AB4D" w:rsidR="00B00A8C" w:rsidRPr="00B465A7" w:rsidRDefault="00B00A8C" w:rsidP="002966AA">
            <w:pPr>
              <w:spacing w:after="0" w:line="240" w:lineRule="auto"/>
              <w:jc w:val="both"/>
              <w:rPr>
                <w:rFonts w:ascii="Times New Roman" w:eastAsia="Times New Roman" w:hAnsi="Times New Roman" w:cs="Times New Roman"/>
                <w:bCs/>
                <w:iCs/>
                <w:color w:val="000000"/>
                <w:sz w:val="24"/>
                <w:szCs w:val="24"/>
                <w:lang w:val="en-US" w:eastAsia="uk-UA"/>
              </w:rPr>
            </w:pPr>
            <w:r w:rsidRPr="00B465A7">
              <w:rPr>
                <w:rFonts w:ascii="Times New Roman" w:eastAsia="Times New Roman" w:hAnsi="Times New Roman" w:cs="Times New Roman"/>
                <w:bCs/>
                <w:iCs/>
                <w:noProof/>
                <w:color w:val="000000"/>
                <w:sz w:val="24"/>
                <w:szCs w:val="24"/>
                <w:lang w:eastAsia="uk-UA"/>
              </w:rPr>
              <w:drawing>
                <wp:inline distT="0" distB="0" distL="0" distR="0" wp14:anchorId="59FF7894" wp14:editId="38C1A05B">
                  <wp:extent cx="3757437" cy="2451207"/>
                  <wp:effectExtent l="0" t="0" r="0" b="63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758156" cy="2451676"/>
                          </a:xfrm>
                          <a:prstGeom prst="rect">
                            <a:avLst/>
                          </a:prstGeom>
                        </pic:spPr>
                      </pic:pic>
                    </a:graphicData>
                  </a:graphic>
                </wp:inline>
              </w:drawing>
            </w:r>
          </w:p>
        </w:tc>
        <w:tc>
          <w:tcPr>
            <w:tcW w:w="5347" w:type="dxa"/>
            <w:shd w:val="clear" w:color="auto" w:fill="auto"/>
            <w:tcMar>
              <w:left w:w="78" w:type="dxa"/>
            </w:tcMar>
          </w:tcPr>
          <w:p w14:paraId="287B6FB8" w14:textId="77318DAF" w:rsidR="00B00A8C" w:rsidRPr="00D76D9C" w:rsidRDefault="00B00A8C" w:rsidP="002966AA">
            <w:pPr>
              <w:spacing w:after="0" w:line="240" w:lineRule="auto"/>
              <w:ind w:left="-20"/>
              <w:jc w:val="both"/>
            </w:pPr>
            <w:r w:rsidRPr="00D76D9C">
              <w:rPr>
                <w:noProof/>
                <w:lang w:eastAsia="uk-UA"/>
              </w:rPr>
              <w:drawing>
                <wp:inline distT="0" distB="0" distL="0" distR="0" wp14:anchorId="43156F7B" wp14:editId="64798CAE">
                  <wp:extent cx="3373290" cy="4480242"/>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372839" cy="4479642"/>
                          </a:xfrm>
                          <a:prstGeom prst="rect">
                            <a:avLst/>
                          </a:prstGeom>
                        </pic:spPr>
                      </pic:pic>
                    </a:graphicData>
                  </a:graphic>
                </wp:inline>
              </w:drawing>
            </w:r>
          </w:p>
        </w:tc>
        <w:tc>
          <w:tcPr>
            <w:tcW w:w="3725" w:type="dxa"/>
            <w:shd w:val="clear" w:color="auto" w:fill="auto"/>
            <w:tcMar>
              <w:left w:w="78" w:type="dxa"/>
            </w:tcMar>
          </w:tcPr>
          <w:p w14:paraId="68CA42CD" w14:textId="77777777" w:rsidR="00B00A8C" w:rsidRDefault="00B00A8C" w:rsidP="002966AA">
            <w:pPr>
              <w:pStyle w:val="af5"/>
              <w:spacing w:before="0" w:beforeAutospacing="0" w:after="0" w:afterAutospacing="0"/>
              <w:ind w:firstLine="24"/>
              <w:jc w:val="center"/>
            </w:pPr>
            <w:proofErr w:type="spellStart"/>
            <w:r>
              <w:rPr>
                <w:b/>
                <w:bCs/>
                <w:color w:val="000000"/>
              </w:rPr>
              <w:t>Відхилено</w:t>
            </w:r>
            <w:proofErr w:type="spellEnd"/>
          </w:p>
          <w:p w14:paraId="32719275" w14:textId="77777777" w:rsidR="00B00A8C" w:rsidRDefault="00B00A8C" w:rsidP="002966AA">
            <w:pPr>
              <w:pStyle w:val="af5"/>
              <w:spacing w:before="0" w:beforeAutospacing="0" w:after="0" w:afterAutospacing="0"/>
              <w:ind w:firstLine="556"/>
              <w:jc w:val="both"/>
              <w:rPr>
                <w:lang w:eastAsia="uk-UA"/>
              </w:rPr>
            </w:pPr>
            <w:r>
              <w:rPr>
                <w:lang w:eastAsia="uk-UA"/>
              </w:rPr>
              <w:t>Проєкт Порядку розроблений з урахуванням Європейського індексу якості повітря, який публікується на офіційній сторінці Європейської екологічної агенції (</w:t>
            </w:r>
            <w:proofErr w:type="spellStart"/>
            <w:r>
              <w:rPr>
                <w:lang w:eastAsia="uk-UA"/>
              </w:rPr>
              <w:t>The</w:t>
            </w:r>
            <w:proofErr w:type="spellEnd"/>
            <w:r>
              <w:rPr>
                <w:lang w:eastAsia="uk-UA"/>
              </w:rPr>
              <w:t xml:space="preserve"> </w:t>
            </w:r>
            <w:proofErr w:type="spellStart"/>
            <w:r>
              <w:rPr>
                <w:lang w:eastAsia="uk-UA"/>
              </w:rPr>
              <w:t>European</w:t>
            </w:r>
            <w:proofErr w:type="spellEnd"/>
            <w:r>
              <w:rPr>
                <w:lang w:eastAsia="uk-UA"/>
              </w:rPr>
              <w:t xml:space="preserve"> </w:t>
            </w:r>
            <w:proofErr w:type="spellStart"/>
            <w:r>
              <w:rPr>
                <w:lang w:eastAsia="uk-UA"/>
              </w:rPr>
              <w:t>Environment</w:t>
            </w:r>
            <w:proofErr w:type="spellEnd"/>
            <w:r>
              <w:rPr>
                <w:lang w:eastAsia="uk-UA"/>
              </w:rPr>
              <w:t xml:space="preserve"> </w:t>
            </w:r>
            <w:proofErr w:type="spellStart"/>
            <w:r>
              <w:rPr>
                <w:lang w:eastAsia="uk-UA"/>
              </w:rPr>
              <w:t>Agency</w:t>
            </w:r>
            <w:proofErr w:type="spellEnd"/>
            <w:r>
              <w:rPr>
                <w:lang w:eastAsia="uk-UA"/>
              </w:rPr>
              <w:t>, ЕЕА) (</w:t>
            </w:r>
            <w:hyperlink r:id="rId42" w:history="1">
              <w:r w:rsidRPr="00937E93">
                <w:rPr>
                  <w:rStyle w:val="af6"/>
                  <w:lang w:eastAsia="uk-UA"/>
                </w:rPr>
                <w:t>https://airindex.eea.europa.eu/AQI/index.html#</w:t>
              </w:r>
            </w:hyperlink>
            <w:r>
              <w:rPr>
                <w:lang w:eastAsia="uk-UA"/>
              </w:rPr>
              <w:t xml:space="preserve">).  </w:t>
            </w:r>
          </w:p>
          <w:p w14:paraId="4A0C6021" w14:textId="77777777" w:rsidR="00B00A8C" w:rsidRPr="00701D50" w:rsidRDefault="00B00A8C" w:rsidP="002966AA">
            <w:pPr>
              <w:spacing w:after="0" w:line="240" w:lineRule="auto"/>
              <w:ind w:firstLine="556"/>
              <w:jc w:val="both"/>
              <w:rPr>
                <w:rFonts w:ascii="Times New Roman" w:eastAsia="Times New Roman" w:hAnsi="Times New Roman" w:cs="Times New Roman"/>
                <w:bCs/>
                <w:iCs/>
                <w:color w:val="000000"/>
                <w:sz w:val="24"/>
                <w:szCs w:val="24"/>
                <w:lang w:eastAsia="uk-UA"/>
              </w:rPr>
            </w:pPr>
            <w:r w:rsidRPr="00701D50">
              <w:rPr>
                <w:rFonts w:ascii="Times New Roman" w:eastAsia="Times New Roman" w:hAnsi="Times New Roman" w:cs="Times New Roman"/>
                <w:bCs/>
                <w:iCs/>
                <w:color w:val="000000"/>
                <w:sz w:val="24"/>
                <w:szCs w:val="24"/>
                <w:lang w:eastAsia="uk-UA"/>
              </w:rPr>
              <w:t>Рекомендації для населення та чутливого населення та вразливих груп відповідають рекомендаціям Європейського індексу якості повітря.</w:t>
            </w:r>
          </w:p>
          <w:p w14:paraId="57D0B2B8" w14:textId="77777777" w:rsidR="00B00A8C" w:rsidRPr="00701D50" w:rsidRDefault="00B00A8C" w:rsidP="002966AA">
            <w:pPr>
              <w:spacing w:after="0" w:line="240" w:lineRule="auto"/>
              <w:ind w:firstLine="556"/>
              <w:jc w:val="both"/>
              <w:rPr>
                <w:rFonts w:ascii="Times New Roman" w:eastAsia="Times New Roman" w:hAnsi="Times New Roman" w:cs="Times New Roman"/>
                <w:bCs/>
                <w:iCs/>
                <w:color w:val="000000"/>
                <w:sz w:val="24"/>
                <w:szCs w:val="24"/>
                <w:lang w:eastAsia="uk-UA"/>
              </w:rPr>
            </w:pPr>
            <w:r w:rsidRPr="00701D50">
              <w:rPr>
                <w:rFonts w:ascii="Times New Roman" w:eastAsia="Times New Roman" w:hAnsi="Times New Roman" w:cs="Times New Roman"/>
                <w:bCs/>
                <w:iCs/>
                <w:color w:val="000000"/>
                <w:sz w:val="24"/>
                <w:szCs w:val="24"/>
                <w:lang w:eastAsia="uk-UA"/>
              </w:rPr>
              <w:t>В подальшому визначений Індекс якості повітря в Україні буде також обліковуватися на сторінці Європейської екологічної агенції. Отже дані повинні мати можливість бути порівняними між собою.</w:t>
            </w:r>
          </w:p>
          <w:p w14:paraId="2279BC2A" w14:textId="7C6529C9" w:rsidR="00B00A8C" w:rsidRDefault="00B00A8C" w:rsidP="002966AA">
            <w:pPr>
              <w:pStyle w:val="af5"/>
              <w:spacing w:before="0" w:beforeAutospacing="0" w:after="0" w:afterAutospacing="0"/>
              <w:ind w:firstLine="556"/>
              <w:jc w:val="both"/>
              <w:rPr>
                <w:b/>
                <w:bCs/>
                <w:color w:val="000000"/>
              </w:rPr>
            </w:pPr>
            <w:r w:rsidRPr="00701D50">
              <w:rPr>
                <w:bCs/>
                <w:iCs/>
                <w:color w:val="000000"/>
                <w:lang w:eastAsia="uk-UA"/>
              </w:rPr>
              <w:t xml:space="preserve">Слід також зазначити, що індекс якості є лише одним з інструментів оперативного </w:t>
            </w:r>
            <w:r w:rsidRPr="00701D50">
              <w:rPr>
                <w:bCs/>
                <w:i/>
                <w:iCs/>
                <w:color w:val="000000"/>
                <w:lang w:eastAsia="uk-UA"/>
              </w:rPr>
              <w:t>інформування</w:t>
            </w:r>
            <w:r w:rsidRPr="00701D50">
              <w:rPr>
                <w:bCs/>
                <w:iCs/>
                <w:color w:val="000000"/>
                <w:lang w:eastAsia="uk-UA"/>
              </w:rPr>
              <w:t xml:space="preserve"> населення про якість атмосферного повітря в адаптованому для користувача форматі.</w:t>
            </w:r>
          </w:p>
        </w:tc>
      </w:tr>
    </w:tbl>
    <w:p w14:paraId="6094D2EF" w14:textId="17F6C349" w:rsidR="00CE21DA" w:rsidRDefault="00CE21DA" w:rsidP="00D76D9C">
      <w:pPr>
        <w:spacing w:after="0" w:line="240" w:lineRule="auto"/>
      </w:pPr>
    </w:p>
    <w:p w14:paraId="399DE38F" w14:textId="77777777" w:rsidR="00D76D9C" w:rsidRPr="00BF49D7" w:rsidRDefault="00D76D9C" w:rsidP="00D76D9C">
      <w:pPr>
        <w:spacing w:after="0" w:line="240" w:lineRule="auto"/>
      </w:pPr>
    </w:p>
    <w:sectPr w:rsidR="00D76D9C" w:rsidRPr="00BF49D7" w:rsidSect="00971C64">
      <w:headerReference w:type="default" r:id="rId43"/>
      <w:pgSz w:w="16838" w:h="11906" w:orient="landscape"/>
      <w:pgMar w:top="851" w:right="850" w:bottom="850" w:left="850" w:header="708" w:footer="0" w:gutter="0"/>
      <w:cols w:space="720"/>
      <w:formProt w:val="0"/>
      <w:titlePg/>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4A9FF8" w14:textId="77777777" w:rsidR="00480597" w:rsidRDefault="00480597">
      <w:pPr>
        <w:spacing w:after="0" w:line="240" w:lineRule="auto"/>
      </w:pPr>
      <w:r>
        <w:separator/>
      </w:r>
    </w:p>
  </w:endnote>
  <w:endnote w:type="continuationSeparator" w:id="0">
    <w:p w14:paraId="1B331C49" w14:textId="77777777" w:rsidR="00480597" w:rsidRDefault="00480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ans">
    <w:altName w:val="Times New Roman"/>
    <w:panose1 w:val="00000000000000000000"/>
    <w:charset w:val="00"/>
    <w:family w:val="roman"/>
    <w:notTrueType/>
    <w:pitch w:val="default"/>
  </w:font>
  <w:font w:name="Noto Sans CJK SC Regular">
    <w:panose1 w:val="00000000000000000000"/>
    <w:charset w:val="00"/>
    <w:family w:val="roman"/>
    <w:notTrueType/>
    <w:pitch w:val="default"/>
  </w:font>
  <w:font w:name="FreeSans">
    <w:altName w:val="Times New Roman"/>
    <w:panose1 w:val="00000000000000000000"/>
    <w:charset w:val="00"/>
    <w:family w:val="roman"/>
    <w:notTrueType/>
    <w:pitch w:val="default"/>
  </w:font>
  <w:font w:name="Antiqua">
    <w:altName w:val="Arial"/>
    <w:charset w:val="00"/>
    <w:family w:val="swiss"/>
    <w:pitch w:val="variable"/>
    <w:sig w:usb0="00000203" w:usb1="00000000" w:usb2="00000000" w:usb3="00000000" w:csb0="00000005"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442E40" w14:textId="77777777" w:rsidR="00480597" w:rsidRDefault="00480597">
      <w:pPr>
        <w:spacing w:after="0" w:line="240" w:lineRule="auto"/>
      </w:pPr>
      <w:r>
        <w:separator/>
      </w:r>
    </w:p>
  </w:footnote>
  <w:footnote w:type="continuationSeparator" w:id="0">
    <w:p w14:paraId="41DA6ED2" w14:textId="77777777" w:rsidR="00480597" w:rsidRDefault="004805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7611536"/>
      <w:docPartObj>
        <w:docPartGallery w:val="Page Numbers (Top of Page)"/>
        <w:docPartUnique/>
      </w:docPartObj>
    </w:sdtPr>
    <w:sdtEndPr/>
    <w:sdtContent>
      <w:p w14:paraId="2F4EB015" w14:textId="77777777" w:rsidR="00D9470E" w:rsidRDefault="00D9470E">
        <w:pPr>
          <w:pStyle w:val="ae"/>
          <w:jc w:val="center"/>
        </w:pPr>
        <w:r>
          <w:fldChar w:fldCharType="begin"/>
        </w:r>
        <w:r>
          <w:instrText>PAGE</w:instrText>
        </w:r>
        <w:r>
          <w:fldChar w:fldCharType="separate"/>
        </w:r>
        <w:r w:rsidR="00344751">
          <w:rPr>
            <w:noProof/>
          </w:rPr>
          <w:t>57</w:t>
        </w:r>
        <w:r>
          <w:fldChar w:fldCharType="end"/>
        </w:r>
      </w:p>
    </w:sdtContent>
  </w:sdt>
  <w:p w14:paraId="78C5DC6F" w14:textId="77777777" w:rsidR="00D9470E" w:rsidRDefault="00D9470E">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78340D"/>
    <w:multiLevelType w:val="hybridMultilevel"/>
    <w:tmpl w:val="88FCD0CC"/>
    <w:lvl w:ilvl="0" w:tplc="A0CAF264">
      <w:start w:val="1"/>
      <w:numFmt w:val="decimal"/>
      <w:lvlText w:val="%1."/>
      <w:lvlJc w:val="left"/>
      <w:pPr>
        <w:ind w:left="720" w:hanging="360"/>
      </w:pPr>
      <w:rPr>
        <w:rFonts w:hint="default"/>
        <w:color w:val="00000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477055F5"/>
    <w:multiLevelType w:val="multilevel"/>
    <w:tmpl w:val="9EBE5F9A"/>
    <w:lvl w:ilvl="0">
      <w:start w:val="1"/>
      <w:numFmt w:val="decimal"/>
      <w:lvlText w:val="%1)"/>
      <w:lvlJc w:val="left"/>
      <w:pPr>
        <w:ind w:left="786" w:hanging="360"/>
      </w:pPr>
      <w:rPr>
        <w:b w:val="0"/>
        <w:i w:val="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
    <w:nsid w:val="62A06D66"/>
    <w:multiLevelType w:val="hybridMultilevel"/>
    <w:tmpl w:val="7B12D388"/>
    <w:lvl w:ilvl="0" w:tplc="70E46A60">
      <w:start w:val="1"/>
      <w:numFmt w:val="decimal"/>
      <w:lvlText w:val="%1."/>
      <w:lvlJc w:val="left"/>
      <w:pPr>
        <w:ind w:left="955" w:hanging="360"/>
      </w:pPr>
      <w:rPr>
        <w:rFonts w:hint="default"/>
      </w:rPr>
    </w:lvl>
    <w:lvl w:ilvl="1" w:tplc="04220019" w:tentative="1">
      <w:start w:val="1"/>
      <w:numFmt w:val="lowerLetter"/>
      <w:lvlText w:val="%2."/>
      <w:lvlJc w:val="left"/>
      <w:pPr>
        <w:ind w:left="1675" w:hanging="360"/>
      </w:pPr>
    </w:lvl>
    <w:lvl w:ilvl="2" w:tplc="0422001B" w:tentative="1">
      <w:start w:val="1"/>
      <w:numFmt w:val="lowerRoman"/>
      <w:lvlText w:val="%3."/>
      <w:lvlJc w:val="right"/>
      <w:pPr>
        <w:ind w:left="2395" w:hanging="180"/>
      </w:pPr>
    </w:lvl>
    <w:lvl w:ilvl="3" w:tplc="0422000F" w:tentative="1">
      <w:start w:val="1"/>
      <w:numFmt w:val="decimal"/>
      <w:lvlText w:val="%4."/>
      <w:lvlJc w:val="left"/>
      <w:pPr>
        <w:ind w:left="3115" w:hanging="360"/>
      </w:pPr>
    </w:lvl>
    <w:lvl w:ilvl="4" w:tplc="04220019" w:tentative="1">
      <w:start w:val="1"/>
      <w:numFmt w:val="lowerLetter"/>
      <w:lvlText w:val="%5."/>
      <w:lvlJc w:val="left"/>
      <w:pPr>
        <w:ind w:left="3835" w:hanging="360"/>
      </w:pPr>
    </w:lvl>
    <w:lvl w:ilvl="5" w:tplc="0422001B" w:tentative="1">
      <w:start w:val="1"/>
      <w:numFmt w:val="lowerRoman"/>
      <w:lvlText w:val="%6."/>
      <w:lvlJc w:val="right"/>
      <w:pPr>
        <w:ind w:left="4555" w:hanging="180"/>
      </w:pPr>
    </w:lvl>
    <w:lvl w:ilvl="6" w:tplc="0422000F" w:tentative="1">
      <w:start w:val="1"/>
      <w:numFmt w:val="decimal"/>
      <w:lvlText w:val="%7."/>
      <w:lvlJc w:val="left"/>
      <w:pPr>
        <w:ind w:left="5275" w:hanging="360"/>
      </w:pPr>
    </w:lvl>
    <w:lvl w:ilvl="7" w:tplc="04220019" w:tentative="1">
      <w:start w:val="1"/>
      <w:numFmt w:val="lowerLetter"/>
      <w:lvlText w:val="%8."/>
      <w:lvlJc w:val="left"/>
      <w:pPr>
        <w:ind w:left="5995" w:hanging="360"/>
      </w:pPr>
    </w:lvl>
    <w:lvl w:ilvl="8" w:tplc="0422001B" w:tentative="1">
      <w:start w:val="1"/>
      <w:numFmt w:val="lowerRoman"/>
      <w:lvlText w:val="%9."/>
      <w:lvlJc w:val="right"/>
      <w:pPr>
        <w:ind w:left="6715" w:hanging="180"/>
      </w:pPr>
    </w:lvl>
  </w:abstractNum>
  <w:abstractNum w:abstractNumId="3">
    <w:nsid w:val="692E6A6C"/>
    <w:multiLevelType w:val="hybridMultilevel"/>
    <w:tmpl w:val="F8A0A0A4"/>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6D0C2B78"/>
    <w:multiLevelType w:val="hybridMultilevel"/>
    <w:tmpl w:val="BFC44080"/>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78A403E2"/>
    <w:multiLevelType w:val="hybridMultilevel"/>
    <w:tmpl w:val="89AABC2E"/>
    <w:lvl w:ilvl="0" w:tplc="9B905476">
      <w:numFmt w:val="bullet"/>
      <w:lvlText w:val="–"/>
      <w:lvlJc w:val="left"/>
      <w:pPr>
        <w:ind w:left="813" w:hanging="360"/>
      </w:pPr>
      <w:rPr>
        <w:rFonts w:ascii="Times New Roman" w:eastAsia="Times New Roman" w:hAnsi="Times New Roman" w:cs="Times New Roman" w:hint="default"/>
      </w:rPr>
    </w:lvl>
    <w:lvl w:ilvl="1" w:tplc="04220003" w:tentative="1">
      <w:start w:val="1"/>
      <w:numFmt w:val="bullet"/>
      <w:lvlText w:val="o"/>
      <w:lvlJc w:val="left"/>
      <w:pPr>
        <w:ind w:left="1533" w:hanging="360"/>
      </w:pPr>
      <w:rPr>
        <w:rFonts w:ascii="Courier New" w:hAnsi="Courier New" w:cs="Courier New" w:hint="default"/>
      </w:rPr>
    </w:lvl>
    <w:lvl w:ilvl="2" w:tplc="04220005" w:tentative="1">
      <w:start w:val="1"/>
      <w:numFmt w:val="bullet"/>
      <w:lvlText w:val=""/>
      <w:lvlJc w:val="left"/>
      <w:pPr>
        <w:ind w:left="2253" w:hanging="360"/>
      </w:pPr>
      <w:rPr>
        <w:rFonts w:ascii="Wingdings" w:hAnsi="Wingdings" w:hint="default"/>
      </w:rPr>
    </w:lvl>
    <w:lvl w:ilvl="3" w:tplc="04220001" w:tentative="1">
      <w:start w:val="1"/>
      <w:numFmt w:val="bullet"/>
      <w:lvlText w:val=""/>
      <w:lvlJc w:val="left"/>
      <w:pPr>
        <w:ind w:left="2973" w:hanging="360"/>
      </w:pPr>
      <w:rPr>
        <w:rFonts w:ascii="Symbol" w:hAnsi="Symbol" w:hint="default"/>
      </w:rPr>
    </w:lvl>
    <w:lvl w:ilvl="4" w:tplc="04220003" w:tentative="1">
      <w:start w:val="1"/>
      <w:numFmt w:val="bullet"/>
      <w:lvlText w:val="o"/>
      <w:lvlJc w:val="left"/>
      <w:pPr>
        <w:ind w:left="3693" w:hanging="360"/>
      </w:pPr>
      <w:rPr>
        <w:rFonts w:ascii="Courier New" w:hAnsi="Courier New" w:cs="Courier New" w:hint="default"/>
      </w:rPr>
    </w:lvl>
    <w:lvl w:ilvl="5" w:tplc="04220005" w:tentative="1">
      <w:start w:val="1"/>
      <w:numFmt w:val="bullet"/>
      <w:lvlText w:val=""/>
      <w:lvlJc w:val="left"/>
      <w:pPr>
        <w:ind w:left="4413" w:hanging="360"/>
      </w:pPr>
      <w:rPr>
        <w:rFonts w:ascii="Wingdings" w:hAnsi="Wingdings" w:hint="default"/>
      </w:rPr>
    </w:lvl>
    <w:lvl w:ilvl="6" w:tplc="04220001" w:tentative="1">
      <w:start w:val="1"/>
      <w:numFmt w:val="bullet"/>
      <w:lvlText w:val=""/>
      <w:lvlJc w:val="left"/>
      <w:pPr>
        <w:ind w:left="5133" w:hanging="360"/>
      </w:pPr>
      <w:rPr>
        <w:rFonts w:ascii="Symbol" w:hAnsi="Symbol" w:hint="default"/>
      </w:rPr>
    </w:lvl>
    <w:lvl w:ilvl="7" w:tplc="04220003" w:tentative="1">
      <w:start w:val="1"/>
      <w:numFmt w:val="bullet"/>
      <w:lvlText w:val="o"/>
      <w:lvlJc w:val="left"/>
      <w:pPr>
        <w:ind w:left="5853" w:hanging="360"/>
      </w:pPr>
      <w:rPr>
        <w:rFonts w:ascii="Courier New" w:hAnsi="Courier New" w:cs="Courier New" w:hint="default"/>
      </w:rPr>
    </w:lvl>
    <w:lvl w:ilvl="8" w:tplc="04220005" w:tentative="1">
      <w:start w:val="1"/>
      <w:numFmt w:val="bullet"/>
      <w:lvlText w:val=""/>
      <w:lvlJc w:val="left"/>
      <w:pPr>
        <w:ind w:left="6573" w:hanging="360"/>
      </w:pPr>
      <w:rPr>
        <w:rFonts w:ascii="Wingdings" w:hAnsi="Wingdings" w:hint="default"/>
      </w:rPr>
    </w:lvl>
  </w:abstractNum>
  <w:num w:numId="1">
    <w:abstractNumId w:val="5"/>
  </w:num>
  <w:num w:numId="2">
    <w:abstractNumId w:val="1"/>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21DA"/>
    <w:rsid w:val="00021B2B"/>
    <w:rsid w:val="00021CF9"/>
    <w:rsid w:val="000465FA"/>
    <w:rsid w:val="00053DA0"/>
    <w:rsid w:val="000734A7"/>
    <w:rsid w:val="0014288A"/>
    <w:rsid w:val="00143D2C"/>
    <w:rsid w:val="00153599"/>
    <w:rsid w:val="001674FA"/>
    <w:rsid w:val="0018157B"/>
    <w:rsid w:val="00182229"/>
    <w:rsid w:val="001940B2"/>
    <w:rsid w:val="001B3B6E"/>
    <w:rsid w:val="001E28DB"/>
    <w:rsid w:val="0022601E"/>
    <w:rsid w:val="00244C23"/>
    <w:rsid w:val="002966AA"/>
    <w:rsid w:val="002C6DF8"/>
    <w:rsid w:val="002E0B9F"/>
    <w:rsid w:val="0031184B"/>
    <w:rsid w:val="003163A9"/>
    <w:rsid w:val="003239E0"/>
    <w:rsid w:val="003262A3"/>
    <w:rsid w:val="00344751"/>
    <w:rsid w:val="00364F46"/>
    <w:rsid w:val="00367BDC"/>
    <w:rsid w:val="00367D03"/>
    <w:rsid w:val="00376D53"/>
    <w:rsid w:val="003C165A"/>
    <w:rsid w:val="003D4F42"/>
    <w:rsid w:val="003E6896"/>
    <w:rsid w:val="003E715B"/>
    <w:rsid w:val="003F1B33"/>
    <w:rsid w:val="003F59E7"/>
    <w:rsid w:val="00441B73"/>
    <w:rsid w:val="00480597"/>
    <w:rsid w:val="0051298F"/>
    <w:rsid w:val="005167F8"/>
    <w:rsid w:val="00521DD8"/>
    <w:rsid w:val="005246F3"/>
    <w:rsid w:val="00534F80"/>
    <w:rsid w:val="00536F83"/>
    <w:rsid w:val="005432A3"/>
    <w:rsid w:val="005648D6"/>
    <w:rsid w:val="00587ED5"/>
    <w:rsid w:val="005B1C68"/>
    <w:rsid w:val="005B6ED3"/>
    <w:rsid w:val="005E1546"/>
    <w:rsid w:val="005E25BB"/>
    <w:rsid w:val="005E4170"/>
    <w:rsid w:val="005E65A0"/>
    <w:rsid w:val="005F4E43"/>
    <w:rsid w:val="0060197A"/>
    <w:rsid w:val="0062111E"/>
    <w:rsid w:val="0064085F"/>
    <w:rsid w:val="00642C9E"/>
    <w:rsid w:val="006663E9"/>
    <w:rsid w:val="00687711"/>
    <w:rsid w:val="006915A4"/>
    <w:rsid w:val="006F00C7"/>
    <w:rsid w:val="00701D50"/>
    <w:rsid w:val="00704DFF"/>
    <w:rsid w:val="00716AC5"/>
    <w:rsid w:val="00731750"/>
    <w:rsid w:val="007569B2"/>
    <w:rsid w:val="00760AC0"/>
    <w:rsid w:val="00777D03"/>
    <w:rsid w:val="007B090A"/>
    <w:rsid w:val="007C3159"/>
    <w:rsid w:val="007D6649"/>
    <w:rsid w:val="008273E6"/>
    <w:rsid w:val="00830050"/>
    <w:rsid w:val="0084226D"/>
    <w:rsid w:val="00843D4A"/>
    <w:rsid w:val="00861114"/>
    <w:rsid w:val="008645B2"/>
    <w:rsid w:val="00866C81"/>
    <w:rsid w:val="00883AAA"/>
    <w:rsid w:val="00885114"/>
    <w:rsid w:val="00886E1D"/>
    <w:rsid w:val="008D4B20"/>
    <w:rsid w:val="008F1B3F"/>
    <w:rsid w:val="00917027"/>
    <w:rsid w:val="00933218"/>
    <w:rsid w:val="009653B6"/>
    <w:rsid w:val="00971A4E"/>
    <w:rsid w:val="00971C64"/>
    <w:rsid w:val="00977A51"/>
    <w:rsid w:val="00981EB7"/>
    <w:rsid w:val="0099085B"/>
    <w:rsid w:val="0099101F"/>
    <w:rsid w:val="00995220"/>
    <w:rsid w:val="009C3CB4"/>
    <w:rsid w:val="009E036C"/>
    <w:rsid w:val="009F1577"/>
    <w:rsid w:val="009F4CE5"/>
    <w:rsid w:val="00A2403B"/>
    <w:rsid w:val="00A56DCA"/>
    <w:rsid w:val="00A61AA5"/>
    <w:rsid w:val="00A735EE"/>
    <w:rsid w:val="00A86C12"/>
    <w:rsid w:val="00A91C44"/>
    <w:rsid w:val="00A93ADE"/>
    <w:rsid w:val="00AC6F5E"/>
    <w:rsid w:val="00AF12E0"/>
    <w:rsid w:val="00AF1B1E"/>
    <w:rsid w:val="00AF1E60"/>
    <w:rsid w:val="00B0064B"/>
    <w:rsid w:val="00B00A8C"/>
    <w:rsid w:val="00B03A45"/>
    <w:rsid w:val="00B20D5F"/>
    <w:rsid w:val="00B220F5"/>
    <w:rsid w:val="00B465A7"/>
    <w:rsid w:val="00B609B2"/>
    <w:rsid w:val="00B761F8"/>
    <w:rsid w:val="00B763C7"/>
    <w:rsid w:val="00B87DD8"/>
    <w:rsid w:val="00BC23EB"/>
    <w:rsid w:val="00BF205F"/>
    <w:rsid w:val="00BF2061"/>
    <w:rsid w:val="00BF49D7"/>
    <w:rsid w:val="00BF74EE"/>
    <w:rsid w:val="00BF7B95"/>
    <w:rsid w:val="00C22312"/>
    <w:rsid w:val="00C375EC"/>
    <w:rsid w:val="00C61583"/>
    <w:rsid w:val="00C7763D"/>
    <w:rsid w:val="00C83DBB"/>
    <w:rsid w:val="00C87478"/>
    <w:rsid w:val="00C94281"/>
    <w:rsid w:val="00CA0007"/>
    <w:rsid w:val="00CA3F5A"/>
    <w:rsid w:val="00CA466C"/>
    <w:rsid w:val="00CD346D"/>
    <w:rsid w:val="00CD5EE9"/>
    <w:rsid w:val="00CE21DA"/>
    <w:rsid w:val="00CF2A15"/>
    <w:rsid w:val="00D3315E"/>
    <w:rsid w:val="00D332EB"/>
    <w:rsid w:val="00D4283A"/>
    <w:rsid w:val="00D76D9C"/>
    <w:rsid w:val="00D80349"/>
    <w:rsid w:val="00D864E7"/>
    <w:rsid w:val="00D87C3A"/>
    <w:rsid w:val="00D9470E"/>
    <w:rsid w:val="00D94C4C"/>
    <w:rsid w:val="00DD4249"/>
    <w:rsid w:val="00DE6195"/>
    <w:rsid w:val="00DF2DDE"/>
    <w:rsid w:val="00DF3CE4"/>
    <w:rsid w:val="00DF4C6A"/>
    <w:rsid w:val="00E26393"/>
    <w:rsid w:val="00E34359"/>
    <w:rsid w:val="00E37F81"/>
    <w:rsid w:val="00E42D01"/>
    <w:rsid w:val="00E752CF"/>
    <w:rsid w:val="00E77963"/>
    <w:rsid w:val="00E83593"/>
    <w:rsid w:val="00E83ECB"/>
    <w:rsid w:val="00E848CD"/>
    <w:rsid w:val="00E85FF7"/>
    <w:rsid w:val="00E95A21"/>
    <w:rsid w:val="00E97604"/>
    <w:rsid w:val="00EA124E"/>
    <w:rsid w:val="00EA292C"/>
    <w:rsid w:val="00EC17B9"/>
    <w:rsid w:val="00ED065E"/>
    <w:rsid w:val="00ED697F"/>
    <w:rsid w:val="00EE2577"/>
    <w:rsid w:val="00EF7722"/>
    <w:rsid w:val="00F026BF"/>
    <w:rsid w:val="00F03E88"/>
    <w:rsid w:val="00F1188D"/>
    <w:rsid w:val="00F20BE5"/>
    <w:rsid w:val="00F34160"/>
    <w:rsid w:val="00F4191C"/>
    <w:rsid w:val="00F4438F"/>
    <w:rsid w:val="00F52164"/>
    <w:rsid w:val="00F72010"/>
    <w:rsid w:val="00F86886"/>
    <w:rsid w:val="00F91051"/>
    <w:rsid w:val="00FA5998"/>
    <w:rsid w:val="00FE48A8"/>
  </w:rsids>
  <m:mathPr>
    <m:mathFont m:val="Cambria Math"/>
    <m:brkBin m:val="before"/>
    <m:brkBinSub m:val="--"/>
    <m:smallFrac m:val="0"/>
    <m:dispDef/>
    <m:lMargin m:val="0"/>
    <m:rMargin m:val="0"/>
    <m:defJc m:val="centerGroup"/>
    <m:wrapIndent m:val="1440"/>
    <m:intLim m:val="subSup"/>
    <m:naryLim m:val="undOvr"/>
  </m:mathPr>
  <w:themeFontLang w:val="uk-UA"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B06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Cs w:val="22"/>
        <w:lang w:val="uk-U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6DF8"/>
    <w:pPr>
      <w:spacing w:after="160" w:line="259" w:lineRule="auto"/>
    </w:pPr>
    <w:rPr>
      <w:rFonts w:ascii="Calibri" w:eastAsia="Calibri" w:hAnsi="Calibri"/>
      <w:color w:val="00000A"/>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rvts9">
    <w:name w:val="rvts9"/>
    <w:basedOn w:val="a0"/>
    <w:qFormat/>
    <w:rsid w:val="003F5CA6"/>
  </w:style>
  <w:style w:type="character" w:customStyle="1" w:styleId="rvts46">
    <w:name w:val="rvts46"/>
    <w:basedOn w:val="a0"/>
    <w:qFormat/>
    <w:rsid w:val="003F5CA6"/>
  </w:style>
  <w:style w:type="character" w:customStyle="1" w:styleId="InternetLink">
    <w:name w:val="Internet Link"/>
    <w:basedOn w:val="a0"/>
    <w:uiPriority w:val="99"/>
    <w:semiHidden/>
    <w:unhideWhenUsed/>
    <w:rsid w:val="003F5CA6"/>
    <w:rPr>
      <w:color w:val="0000FF"/>
      <w:u w:val="single"/>
    </w:rPr>
  </w:style>
  <w:style w:type="character" w:customStyle="1" w:styleId="rvts37">
    <w:name w:val="rvts37"/>
    <w:basedOn w:val="a0"/>
    <w:qFormat/>
    <w:rsid w:val="003F5CA6"/>
  </w:style>
  <w:style w:type="character" w:customStyle="1" w:styleId="rvts11">
    <w:name w:val="rvts11"/>
    <w:basedOn w:val="a0"/>
    <w:qFormat/>
    <w:rsid w:val="003F5CA6"/>
  </w:style>
  <w:style w:type="character" w:customStyle="1" w:styleId="a3">
    <w:name w:val="Текст выноски Знак"/>
    <w:basedOn w:val="a0"/>
    <w:uiPriority w:val="99"/>
    <w:semiHidden/>
    <w:qFormat/>
    <w:rsid w:val="00061F4F"/>
    <w:rPr>
      <w:rFonts w:ascii="Tahoma" w:hAnsi="Tahoma" w:cs="Tahoma"/>
      <w:sz w:val="16"/>
      <w:szCs w:val="16"/>
    </w:rPr>
  </w:style>
  <w:style w:type="character" w:customStyle="1" w:styleId="a4">
    <w:name w:val="Верхний колонтитул Знак"/>
    <w:basedOn w:val="a0"/>
    <w:uiPriority w:val="99"/>
    <w:qFormat/>
    <w:rsid w:val="00E172FB"/>
  </w:style>
  <w:style w:type="character" w:customStyle="1" w:styleId="a5">
    <w:name w:val="Нижний колонтитул Знак"/>
    <w:basedOn w:val="a0"/>
    <w:uiPriority w:val="99"/>
    <w:qFormat/>
    <w:rsid w:val="00E172FB"/>
  </w:style>
  <w:style w:type="character" w:customStyle="1" w:styleId="ListLabel1">
    <w:name w:val="ListLabel 1"/>
    <w:qFormat/>
    <w:rPr>
      <w:rFonts w:eastAsia="Calibri" w:cs="Times New Roman"/>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u w:val="none"/>
    </w:rPr>
  </w:style>
  <w:style w:type="character" w:customStyle="1" w:styleId="ListLabel6">
    <w:name w:val="ListLabel 6"/>
    <w:qFormat/>
    <w:rPr>
      <w:u w:val="none"/>
    </w:rPr>
  </w:style>
  <w:style w:type="character" w:customStyle="1" w:styleId="ListLabel7">
    <w:name w:val="ListLabel 7"/>
    <w:qFormat/>
    <w:rPr>
      <w:u w:val="none"/>
    </w:rPr>
  </w:style>
  <w:style w:type="character" w:customStyle="1" w:styleId="ListLabel8">
    <w:name w:val="ListLabel 8"/>
    <w:qFormat/>
    <w:rPr>
      <w:u w:val="none"/>
    </w:rPr>
  </w:style>
  <w:style w:type="character" w:customStyle="1" w:styleId="ListLabel9">
    <w:name w:val="ListLabel 9"/>
    <w:qFormat/>
    <w:rPr>
      <w:u w:val="none"/>
    </w:rPr>
  </w:style>
  <w:style w:type="character" w:customStyle="1" w:styleId="ListLabel10">
    <w:name w:val="ListLabel 10"/>
    <w:qFormat/>
    <w:rPr>
      <w:u w:val="none"/>
    </w:rPr>
  </w:style>
  <w:style w:type="character" w:customStyle="1" w:styleId="ListLabel11">
    <w:name w:val="ListLabel 11"/>
    <w:qFormat/>
    <w:rPr>
      <w:u w:val="none"/>
    </w:rPr>
  </w:style>
  <w:style w:type="character" w:customStyle="1" w:styleId="ListLabel12">
    <w:name w:val="ListLabel 12"/>
    <w:qFormat/>
    <w:rPr>
      <w:u w:val="none"/>
    </w:rPr>
  </w:style>
  <w:style w:type="character" w:customStyle="1" w:styleId="ListLabel13">
    <w:name w:val="ListLabel 13"/>
    <w:qFormat/>
    <w:rPr>
      <w:u w:val="none"/>
    </w:rPr>
  </w:style>
  <w:style w:type="character" w:customStyle="1" w:styleId="ListLabel14">
    <w:name w:val="ListLabel 14"/>
    <w:qFormat/>
    <w:rPr>
      <w:u w:val="none"/>
    </w:rPr>
  </w:style>
  <w:style w:type="character" w:customStyle="1" w:styleId="ListLabel15">
    <w:name w:val="ListLabel 15"/>
    <w:qFormat/>
    <w:rPr>
      <w:u w:val="none"/>
    </w:rPr>
  </w:style>
  <w:style w:type="character" w:customStyle="1" w:styleId="ListLabel16">
    <w:name w:val="ListLabel 16"/>
    <w:qFormat/>
    <w:rPr>
      <w:u w:val="none"/>
    </w:rPr>
  </w:style>
  <w:style w:type="character" w:customStyle="1" w:styleId="ListLabel17">
    <w:name w:val="ListLabel 17"/>
    <w:qFormat/>
    <w:rPr>
      <w:u w:val="none"/>
    </w:rPr>
  </w:style>
  <w:style w:type="character" w:customStyle="1" w:styleId="ListLabel18">
    <w:name w:val="ListLabel 18"/>
    <w:qFormat/>
    <w:rPr>
      <w:u w:val="none"/>
    </w:rPr>
  </w:style>
  <w:style w:type="character" w:customStyle="1" w:styleId="ListLabel19">
    <w:name w:val="ListLabel 19"/>
    <w:qFormat/>
    <w:rPr>
      <w:u w:val="none"/>
    </w:rPr>
  </w:style>
  <w:style w:type="character" w:customStyle="1" w:styleId="ListLabel20">
    <w:name w:val="ListLabel 20"/>
    <w:qFormat/>
    <w:rPr>
      <w:u w:val="none"/>
    </w:rPr>
  </w:style>
  <w:style w:type="character" w:customStyle="1" w:styleId="ListLabel21">
    <w:name w:val="ListLabel 21"/>
    <w:qFormat/>
    <w:rPr>
      <w:u w:val="none"/>
    </w:rPr>
  </w:style>
  <w:style w:type="character" w:customStyle="1" w:styleId="ListLabel22">
    <w:name w:val="ListLabel 22"/>
    <w:qFormat/>
    <w:rPr>
      <w:u w:val="none"/>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styleId="a6">
    <w:name w:val="annotation reference"/>
    <w:basedOn w:val="a0"/>
    <w:uiPriority w:val="99"/>
    <w:semiHidden/>
    <w:unhideWhenUsed/>
    <w:qFormat/>
    <w:rsid w:val="00CB7EF6"/>
    <w:rPr>
      <w:sz w:val="16"/>
      <w:szCs w:val="16"/>
    </w:rPr>
  </w:style>
  <w:style w:type="character" w:customStyle="1" w:styleId="a7">
    <w:name w:val="Текст примечания Знак"/>
    <w:basedOn w:val="a0"/>
    <w:uiPriority w:val="99"/>
    <w:semiHidden/>
    <w:qFormat/>
    <w:rsid w:val="00CB7EF6"/>
    <w:rPr>
      <w:rFonts w:ascii="Calibri" w:eastAsia="Calibri" w:hAnsi="Calibri"/>
      <w:color w:val="00000A"/>
      <w:szCs w:val="20"/>
    </w:rPr>
  </w:style>
  <w:style w:type="character" w:customStyle="1" w:styleId="a8">
    <w:name w:val="Тема примечания Знак"/>
    <w:basedOn w:val="a7"/>
    <w:uiPriority w:val="99"/>
    <w:semiHidden/>
    <w:qFormat/>
    <w:rsid w:val="00CB7EF6"/>
    <w:rPr>
      <w:rFonts w:ascii="Calibri" w:eastAsia="Calibri" w:hAnsi="Calibri"/>
      <w:b/>
      <w:bCs/>
      <w:color w:val="00000A"/>
      <w:szCs w:val="20"/>
    </w:rPr>
  </w:style>
  <w:style w:type="paragraph" w:customStyle="1" w:styleId="Heading">
    <w:name w:val="Heading"/>
    <w:basedOn w:val="a"/>
    <w:next w:val="a9"/>
    <w:qFormat/>
    <w:pPr>
      <w:keepNext/>
      <w:spacing w:before="240" w:after="120"/>
    </w:pPr>
    <w:rPr>
      <w:rFonts w:ascii="Liberation Sans" w:eastAsia="Noto Sans CJK SC Regular" w:hAnsi="Liberation Sans" w:cs="FreeSans"/>
      <w:sz w:val="28"/>
      <w:szCs w:val="28"/>
    </w:rPr>
  </w:style>
  <w:style w:type="paragraph" w:styleId="a9">
    <w:name w:val="Body Text"/>
    <w:basedOn w:val="a"/>
    <w:pPr>
      <w:spacing w:after="140" w:line="288" w:lineRule="auto"/>
    </w:pPr>
  </w:style>
  <w:style w:type="paragraph" w:styleId="aa">
    <w:name w:val="List"/>
    <w:basedOn w:val="a9"/>
    <w:rPr>
      <w:rFonts w:cs="FreeSans"/>
    </w:rPr>
  </w:style>
  <w:style w:type="paragraph" w:styleId="ab">
    <w:name w:val="caption"/>
    <w:basedOn w:val="a"/>
    <w:qFormat/>
    <w:pPr>
      <w:suppressLineNumbers/>
      <w:spacing w:before="120" w:after="120"/>
    </w:pPr>
    <w:rPr>
      <w:rFonts w:cs="FreeSans"/>
      <w:i/>
      <w:iCs/>
      <w:sz w:val="24"/>
      <w:szCs w:val="24"/>
    </w:rPr>
  </w:style>
  <w:style w:type="paragraph" w:customStyle="1" w:styleId="Index">
    <w:name w:val="Index"/>
    <w:basedOn w:val="a"/>
    <w:qFormat/>
    <w:pPr>
      <w:suppressLineNumbers/>
    </w:pPr>
    <w:rPr>
      <w:rFonts w:cs="FreeSans"/>
    </w:rPr>
  </w:style>
  <w:style w:type="paragraph" w:styleId="ac">
    <w:name w:val="List Paragraph"/>
    <w:basedOn w:val="a"/>
    <w:uiPriority w:val="1"/>
    <w:qFormat/>
    <w:rsid w:val="00C3634D"/>
    <w:pPr>
      <w:ind w:left="720"/>
      <w:contextualSpacing/>
    </w:pPr>
  </w:style>
  <w:style w:type="paragraph" w:customStyle="1" w:styleId="rvps2">
    <w:name w:val="rvps2"/>
    <w:basedOn w:val="a"/>
    <w:qFormat/>
    <w:rsid w:val="003F5CA6"/>
    <w:pPr>
      <w:spacing w:beforeAutospacing="1" w:afterAutospacing="1" w:line="240" w:lineRule="auto"/>
    </w:pPr>
    <w:rPr>
      <w:rFonts w:ascii="Times New Roman" w:eastAsia="Times New Roman" w:hAnsi="Times New Roman" w:cs="Times New Roman"/>
      <w:sz w:val="24"/>
      <w:szCs w:val="24"/>
      <w:lang w:eastAsia="uk-UA"/>
    </w:rPr>
  </w:style>
  <w:style w:type="paragraph" w:styleId="ad">
    <w:name w:val="Balloon Text"/>
    <w:basedOn w:val="a"/>
    <w:uiPriority w:val="99"/>
    <w:semiHidden/>
    <w:unhideWhenUsed/>
    <w:qFormat/>
    <w:rsid w:val="00061F4F"/>
    <w:pPr>
      <w:spacing w:after="0" w:line="240" w:lineRule="auto"/>
    </w:pPr>
    <w:rPr>
      <w:rFonts w:ascii="Tahoma" w:hAnsi="Tahoma" w:cs="Tahoma"/>
      <w:sz w:val="16"/>
      <w:szCs w:val="16"/>
    </w:rPr>
  </w:style>
  <w:style w:type="paragraph" w:styleId="ae">
    <w:name w:val="header"/>
    <w:basedOn w:val="a"/>
    <w:uiPriority w:val="99"/>
    <w:unhideWhenUsed/>
    <w:rsid w:val="00E172FB"/>
    <w:pPr>
      <w:tabs>
        <w:tab w:val="center" w:pos="4819"/>
        <w:tab w:val="right" w:pos="9639"/>
      </w:tabs>
      <w:spacing w:after="0" w:line="240" w:lineRule="auto"/>
    </w:pPr>
  </w:style>
  <w:style w:type="paragraph" w:styleId="af">
    <w:name w:val="footer"/>
    <w:basedOn w:val="a"/>
    <w:uiPriority w:val="99"/>
    <w:unhideWhenUsed/>
    <w:rsid w:val="00E172FB"/>
    <w:pPr>
      <w:tabs>
        <w:tab w:val="center" w:pos="4819"/>
        <w:tab w:val="right" w:pos="9639"/>
      </w:tabs>
      <w:spacing w:after="0" w:line="240" w:lineRule="auto"/>
    </w:pPr>
  </w:style>
  <w:style w:type="paragraph" w:customStyle="1" w:styleId="TableContents">
    <w:name w:val="Table Contents"/>
    <w:basedOn w:val="a"/>
    <w:qFormat/>
  </w:style>
  <w:style w:type="paragraph" w:customStyle="1" w:styleId="TableHeading">
    <w:name w:val="Table Heading"/>
    <w:basedOn w:val="TableContents"/>
    <w:qFormat/>
  </w:style>
  <w:style w:type="paragraph" w:customStyle="1" w:styleId="af0">
    <w:name w:val="Нормальний текст"/>
    <w:basedOn w:val="a"/>
    <w:qFormat/>
    <w:rsid w:val="00801B60"/>
    <w:pPr>
      <w:spacing w:before="120" w:after="0" w:line="240" w:lineRule="auto"/>
      <w:ind w:firstLine="567"/>
    </w:pPr>
    <w:rPr>
      <w:rFonts w:ascii="Antiqua" w:eastAsia="Times New Roman" w:hAnsi="Antiqua" w:cs="Times New Roman"/>
      <w:sz w:val="26"/>
      <w:szCs w:val="20"/>
      <w:lang w:eastAsia="ru-RU"/>
    </w:rPr>
  </w:style>
  <w:style w:type="paragraph" w:customStyle="1" w:styleId="TableParagraph">
    <w:name w:val="Table Paragraph"/>
    <w:basedOn w:val="a"/>
    <w:uiPriority w:val="1"/>
    <w:qFormat/>
    <w:rsid w:val="00303C01"/>
    <w:pPr>
      <w:widowControl w:val="0"/>
      <w:spacing w:after="0" w:line="240" w:lineRule="auto"/>
    </w:pPr>
    <w:rPr>
      <w:rFonts w:ascii="Times New Roman" w:eastAsia="Times New Roman" w:hAnsi="Times New Roman" w:cs="Times New Roman"/>
    </w:rPr>
  </w:style>
  <w:style w:type="paragraph" w:styleId="af1">
    <w:name w:val="annotation text"/>
    <w:basedOn w:val="a"/>
    <w:uiPriority w:val="99"/>
    <w:semiHidden/>
    <w:unhideWhenUsed/>
    <w:qFormat/>
    <w:rsid w:val="00CB7EF6"/>
    <w:pPr>
      <w:spacing w:line="240" w:lineRule="auto"/>
    </w:pPr>
    <w:rPr>
      <w:sz w:val="20"/>
      <w:szCs w:val="20"/>
    </w:rPr>
  </w:style>
  <w:style w:type="paragraph" w:styleId="af2">
    <w:name w:val="annotation subject"/>
    <w:basedOn w:val="af1"/>
    <w:uiPriority w:val="99"/>
    <w:semiHidden/>
    <w:unhideWhenUsed/>
    <w:qFormat/>
    <w:rsid w:val="00CB7EF6"/>
    <w:rPr>
      <w:b/>
      <w:bCs/>
    </w:rPr>
  </w:style>
  <w:style w:type="table" w:styleId="af3">
    <w:name w:val="Table Grid"/>
    <w:basedOn w:val="a1"/>
    <w:uiPriority w:val="39"/>
    <w:rsid w:val="004373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303C01"/>
    <w:rPr>
      <w:sz w:val="22"/>
      <w:lang w:val="en-US"/>
    </w:rPr>
    <w:tblPr>
      <w:tblInd w:w="0" w:type="dxa"/>
      <w:tblCellMar>
        <w:top w:w="0" w:type="dxa"/>
        <w:left w:w="0" w:type="dxa"/>
        <w:bottom w:w="0" w:type="dxa"/>
        <w:right w:w="0" w:type="dxa"/>
      </w:tblCellMar>
    </w:tblPr>
  </w:style>
  <w:style w:type="paragraph" w:styleId="af4">
    <w:name w:val="No Spacing"/>
    <w:uiPriority w:val="1"/>
    <w:qFormat/>
    <w:rsid w:val="00521DD8"/>
    <w:rPr>
      <w:rFonts w:ascii="Times New Roman" w:eastAsia="Times New Roman" w:hAnsi="Times New Roman" w:cs="Times New Roman"/>
      <w:sz w:val="24"/>
      <w:szCs w:val="24"/>
      <w:lang w:eastAsia="uk-UA"/>
    </w:rPr>
  </w:style>
  <w:style w:type="paragraph" w:styleId="af5">
    <w:name w:val="Normal (Web)"/>
    <w:basedOn w:val="a"/>
    <w:uiPriority w:val="99"/>
    <w:unhideWhenUsed/>
    <w:rsid w:val="00A91C44"/>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rvts23">
    <w:name w:val="rvts23"/>
    <w:basedOn w:val="a0"/>
    <w:rsid w:val="005B1C68"/>
  </w:style>
  <w:style w:type="character" w:styleId="af6">
    <w:name w:val="Hyperlink"/>
    <w:basedOn w:val="a0"/>
    <w:uiPriority w:val="99"/>
    <w:unhideWhenUsed/>
    <w:rsid w:val="00441B73"/>
    <w:rPr>
      <w:color w:val="0563C1" w:themeColor="hyperlink"/>
      <w:u w:val="single"/>
    </w:rPr>
  </w:style>
  <w:style w:type="table" w:customStyle="1" w:styleId="1">
    <w:name w:val="Сетка таблицы1"/>
    <w:basedOn w:val="a1"/>
    <w:next w:val="af3"/>
    <w:uiPriority w:val="39"/>
    <w:rsid w:val="00F521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a0"/>
    <w:rsid w:val="00A56D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Cs w:val="22"/>
        <w:lang w:val="uk-U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6DF8"/>
    <w:pPr>
      <w:spacing w:after="160" w:line="259" w:lineRule="auto"/>
    </w:pPr>
    <w:rPr>
      <w:rFonts w:ascii="Calibri" w:eastAsia="Calibri" w:hAnsi="Calibri"/>
      <w:color w:val="00000A"/>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rvts9">
    <w:name w:val="rvts9"/>
    <w:basedOn w:val="a0"/>
    <w:qFormat/>
    <w:rsid w:val="003F5CA6"/>
  </w:style>
  <w:style w:type="character" w:customStyle="1" w:styleId="rvts46">
    <w:name w:val="rvts46"/>
    <w:basedOn w:val="a0"/>
    <w:qFormat/>
    <w:rsid w:val="003F5CA6"/>
  </w:style>
  <w:style w:type="character" w:customStyle="1" w:styleId="InternetLink">
    <w:name w:val="Internet Link"/>
    <w:basedOn w:val="a0"/>
    <w:uiPriority w:val="99"/>
    <w:semiHidden/>
    <w:unhideWhenUsed/>
    <w:rsid w:val="003F5CA6"/>
    <w:rPr>
      <w:color w:val="0000FF"/>
      <w:u w:val="single"/>
    </w:rPr>
  </w:style>
  <w:style w:type="character" w:customStyle="1" w:styleId="rvts37">
    <w:name w:val="rvts37"/>
    <w:basedOn w:val="a0"/>
    <w:qFormat/>
    <w:rsid w:val="003F5CA6"/>
  </w:style>
  <w:style w:type="character" w:customStyle="1" w:styleId="rvts11">
    <w:name w:val="rvts11"/>
    <w:basedOn w:val="a0"/>
    <w:qFormat/>
    <w:rsid w:val="003F5CA6"/>
  </w:style>
  <w:style w:type="character" w:customStyle="1" w:styleId="a3">
    <w:name w:val="Текст выноски Знак"/>
    <w:basedOn w:val="a0"/>
    <w:uiPriority w:val="99"/>
    <w:semiHidden/>
    <w:qFormat/>
    <w:rsid w:val="00061F4F"/>
    <w:rPr>
      <w:rFonts w:ascii="Tahoma" w:hAnsi="Tahoma" w:cs="Tahoma"/>
      <w:sz w:val="16"/>
      <w:szCs w:val="16"/>
    </w:rPr>
  </w:style>
  <w:style w:type="character" w:customStyle="1" w:styleId="a4">
    <w:name w:val="Верхний колонтитул Знак"/>
    <w:basedOn w:val="a0"/>
    <w:uiPriority w:val="99"/>
    <w:qFormat/>
    <w:rsid w:val="00E172FB"/>
  </w:style>
  <w:style w:type="character" w:customStyle="1" w:styleId="a5">
    <w:name w:val="Нижний колонтитул Знак"/>
    <w:basedOn w:val="a0"/>
    <w:uiPriority w:val="99"/>
    <w:qFormat/>
    <w:rsid w:val="00E172FB"/>
  </w:style>
  <w:style w:type="character" w:customStyle="1" w:styleId="ListLabel1">
    <w:name w:val="ListLabel 1"/>
    <w:qFormat/>
    <w:rPr>
      <w:rFonts w:eastAsia="Calibri" w:cs="Times New Roman"/>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u w:val="none"/>
    </w:rPr>
  </w:style>
  <w:style w:type="character" w:customStyle="1" w:styleId="ListLabel6">
    <w:name w:val="ListLabel 6"/>
    <w:qFormat/>
    <w:rPr>
      <w:u w:val="none"/>
    </w:rPr>
  </w:style>
  <w:style w:type="character" w:customStyle="1" w:styleId="ListLabel7">
    <w:name w:val="ListLabel 7"/>
    <w:qFormat/>
    <w:rPr>
      <w:u w:val="none"/>
    </w:rPr>
  </w:style>
  <w:style w:type="character" w:customStyle="1" w:styleId="ListLabel8">
    <w:name w:val="ListLabel 8"/>
    <w:qFormat/>
    <w:rPr>
      <w:u w:val="none"/>
    </w:rPr>
  </w:style>
  <w:style w:type="character" w:customStyle="1" w:styleId="ListLabel9">
    <w:name w:val="ListLabel 9"/>
    <w:qFormat/>
    <w:rPr>
      <w:u w:val="none"/>
    </w:rPr>
  </w:style>
  <w:style w:type="character" w:customStyle="1" w:styleId="ListLabel10">
    <w:name w:val="ListLabel 10"/>
    <w:qFormat/>
    <w:rPr>
      <w:u w:val="none"/>
    </w:rPr>
  </w:style>
  <w:style w:type="character" w:customStyle="1" w:styleId="ListLabel11">
    <w:name w:val="ListLabel 11"/>
    <w:qFormat/>
    <w:rPr>
      <w:u w:val="none"/>
    </w:rPr>
  </w:style>
  <w:style w:type="character" w:customStyle="1" w:styleId="ListLabel12">
    <w:name w:val="ListLabel 12"/>
    <w:qFormat/>
    <w:rPr>
      <w:u w:val="none"/>
    </w:rPr>
  </w:style>
  <w:style w:type="character" w:customStyle="1" w:styleId="ListLabel13">
    <w:name w:val="ListLabel 13"/>
    <w:qFormat/>
    <w:rPr>
      <w:u w:val="none"/>
    </w:rPr>
  </w:style>
  <w:style w:type="character" w:customStyle="1" w:styleId="ListLabel14">
    <w:name w:val="ListLabel 14"/>
    <w:qFormat/>
    <w:rPr>
      <w:u w:val="none"/>
    </w:rPr>
  </w:style>
  <w:style w:type="character" w:customStyle="1" w:styleId="ListLabel15">
    <w:name w:val="ListLabel 15"/>
    <w:qFormat/>
    <w:rPr>
      <w:u w:val="none"/>
    </w:rPr>
  </w:style>
  <w:style w:type="character" w:customStyle="1" w:styleId="ListLabel16">
    <w:name w:val="ListLabel 16"/>
    <w:qFormat/>
    <w:rPr>
      <w:u w:val="none"/>
    </w:rPr>
  </w:style>
  <w:style w:type="character" w:customStyle="1" w:styleId="ListLabel17">
    <w:name w:val="ListLabel 17"/>
    <w:qFormat/>
    <w:rPr>
      <w:u w:val="none"/>
    </w:rPr>
  </w:style>
  <w:style w:type="character" w:customStyle="1" w:styleId="ListLabel18">
    <w:name w:val="ListLabel 18"/>
    <w:qFormat/>
    <w:rPr>
      <w:u w:val="none"/>
    </w:rPr>
  </w:style>
  <w:style w:type="character" w:customStyle="1" w:styleId="ListLabel19">
    <w:name w:val="ListLabel 19"/>
    <w:qFormat/>
    <w:rPr>
      <w:u w:val="none"/>
    </w:rPr>
  </w:style>
  <w:style w:type="character" w:customStyle="1" w:styleId="ListLabel20">
    <w:name w:val="ListLabel 20"/>
    <w:qFormat/>
    <w:rPr>
      <w:u w:val="none"/>
    </w:rPr>
  </w:style>
  <w:style w:type="character" w:customStyle="1" w:styleId="ListLabel21">
    <w:name w:val="ListLabel 21"/>
    <w:qFormat/>
    <w:rPr>
      <w:u w:val="none"/>
    </w:rPr>
  </w:style>
  <w:style w:type="character" w:customStyle="1" w:styleId="ListLabel22">
    <w:name w:val="ListLabel 22"/>
    <w:qFormat/>
    <w:rPr>
      <w:u w:val="none"/>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styleId="a6">
    <w:name w:val="annotation reference"/>
    <w:basedOn w:val="a0"/>
    <w:uiPriority w:val="99"/>
    <w:semiHidden/>
    <w:unhideWhenUsed/>
    <w:qFormat/>
    <w:rsid w:val="00CB7EF6"/>
    <w:rPr>
      <w:sz w:val="16"/>
      <w:szCs w:val="16"/>
    </w:rPr>
  </w:style>
  <w:style w:type="character" w:customStyle="1" w:styleId="a7">
    <w:name w:val="Текст примечания Знак"/>
    <w:basedOn w:val="a0"/>
    <w:uiPriority w:val="99"/>
    <w:semiHidden/>
    <w:qFormat/>
    <w:rsid w:val="00CB7EF6"/>
    <w:rPr>
      <w:rFonts w:ascii="Calibri" w:eastAsia="Calibri" w:hAnsi="Calibri"/>
      <w:color w:val="00000A"/>
      <w:szCs w:val="20"/>
    </w:rPr>
  </w:style>
  <w:style w:type="character" w:customStyle="1" w:styleId="a8">
    <w:name w:val="Тема примечания Знак"/>
    <w:basedOn w:val="a7"/>
    <w:uiPriority w:val="99"/>
    <w:semiHidden/>
    <w:qFormat/>
    <w:rsid w:val="00CB7EF6"/>
    <w:rPr>
      <w:rFonts w:ascii="Calibri" w:eastAsia="Calibri" w:hAnsi="Calibri"/>
      <w:b/>
      <w:bCs/>
      <w:color w:val="00000A"/>
      <w:szCs w:val="20"/>
    </w:rPr>
  </w:style>
  <w:style w:type="paragraph" w:customStyle="1" w:styleId="Heading">
    <w:name w:val="Heading"/>
    <w:basedOn w:val="a"/>
    <w:next w:val="a9"/>
    <w:qFormat/>
    <w:pPr>
      <w:keepNext/>
      <w:spacing w:before="240" w:after="120"/>
    </w:pPr>
    <w:rPr>
      <w:rFonts w:ascii="Liberation Sans" w:eastAsia="Noto Sans CJK SC Regular" w:hAnsi="Liberation Sans" w:cs="FreeSans"/>
      <w:sz w:val="28"/>
      <w:szCs w:val="28"/>
    </w:rPr>
  </w:style>
  <w:style w:type="paragraph" w:styleId="a9">
    <w:name w:val="Body Text"/>
    <w:basedOn w:val="a"/>
    <w:pPr>
      <w:spacing w:after="140" w:line="288" w:lineRule="auto"/>
    </w:pPr>
  </w:style>
  <w:style w:type="paragraph" w:styleId="aa">
    <w:name w:val="List"/>
    <w:basedOn w:val="a9"/>
    <w:rPr>
      <w:rFonts w:cs="FreeSans"/>
    </w:rPr>
  </w:style>
  <w:style w:type="paragraph" w:styleId="ab">
    <w:name w:val="caption"/>
    <w:basedOn w:val="a"/>
    <w:qFormat/>
    <w:pPr>
      <w:suppressLineNumbers/>
      <w:spacing w:before="120" w:after="120"/>
    </w:pPr>
    <w:rPr>
      <w:rFonts w:cs="FreeSans"/>
      <w:i/>
      <w:iCs/>
      <w:sz w:val="24"/>
      <w:szCs w:val="24"/>
    </w:rPr>
  </w:style>
  <w:style w:type="paragraph" w:customStyle="1" w:styleId="Index">
    <w:name w:val="Index"/>
    <w:basedOn w:val="a"/>
    <w:qFormat/>
    <w:pPr>
      <w:suppressLineNumbers/>
    </w:pPr>
    <w:rPr>
      <w:rFonts w:cs="FreeSans"/>
    </w:rPr>
  </w:style>
  <w:style w:type="paragraph" w:styleId="ac">
    <w:name w:val="List Paragraph"/>
    <w:basedOn w:val="a"/>
    <w:uiPriority w:val="1"/>
    <w:qFormat/>
    <w:rsid w:val="00C3634D"/>
    <w:pPr>
      <w:ind w:left="720"/>
      <w:contextualSpacing/>
    </w:pPr>
  </w:style>
  <w:style w:type="paragraph" w:customStyle="1" w:styleId="rvps2">
    <w:name w:val="rvps2"/>
    <w:basedOn w:val="a"/>
    <w:qFormat/>
    <w:rsid w:val="003F5CA6"/>
    <w:pPr>
      <w:spacing w:beforeAutospacing="1" w:afterAutospacing="1" w:line="240" w:lineRule="auto"/>
    </w:pPr>
    <w:rPr>
      <w:rFonts w:ascii="Times New Roman" w:eastAsia="Times New Roman" w:hAnsi="Times New Roman" w:cs="Times New Roman"/>
      <w:sz w:val="24"/>
      <w:szCs w:val="24"/>
      <w:lang w:eastAsia="uk-UA"/>
    </w:rPr>
  </w:style>
  <w:style w:type="paragraph" w:styleId="ad">
    <w:name w:val="Balloon Text"/>
    <w:basedOn w:val="a"/>
    <w:uiPriority w:val="99"/>
    <w:semiHidden/>
    <w:unhideWhenUsed/>
    <w:qFormat/>
    <w:rsid w:val="00061F4F"/>
    <w:pPr>
      <w:spacing w:after="0" w:line="240" w:lineRule="auto"/>
    </w:pPr>
    <w:rPr>
      <w:rFonts w:ascii="Tahoma" w:hAnsi="Tahoma" w:cs="Tahoma"/>
      <w:sz w:val="16"/>
      <w:szCs w:val="16"/>
    </w:rPr>
  </w:style>
  <w:style w:type="paragraph" w:styleId="ae">
    <w:name w:val="header"/>
    <w:basedOn w:val="a"/>
    <w:uiPriority w:val="99"/>
    <w:unhideWhenUsed/>
    <w:rsid w:val="00E172FB"/>
    <w:pPr>
      <w:tabs>
        <w:tab w:val="center" w:pos="4819"/>
        <w:tab w:val="right" w:pos="9639"/>
      </w:tabs>
      <w:spacing w:after="0" w:line="240" w:lineRule="auto"/>
    </w:pPr>
  </w:style>
  <w:style w:type="paragraph" w:styleId="af">
    <w:name w:val="footer"/>
    <w:basedOn w:val="a"/>
    <w:uiPriority w:val="99"/>
    <w:unhideWhenUsed/>
    <w:rsid w:val="00E172FB"/>
    <w:pPr>
      <w:tabs>
        <w:tab w:val="center" w:pos="4819"/>
        <w:tab w:val="right" w:pos="9639"/>
      </w:tabs>
      <w:spacing w:after="0" w:line="240" w:lineRule="auto"/>
    </w:pPr>
  </w:style>
  <w:style w:type="paragraph" w:customStyle="1" w:styleId="TableContents">
    <w:name w:val="Table Contents"/>
    <w:basedOn w:val="a"/>
    <w:qFormat/>
  </w:style>
  <w:style w:type="paragraph" w:customStyle="1" w:styleId="TableHeading">
    <w:name w:val="Table Heading"/>
    <w:basedOn w:val="TableContents"/>
    <w:qFormat/>
  </w:style>
  <w:style w:type="paragraph" w:customStyle="1" w:styleId="af0">
    <w:name w:val="Нормальний текст"/>
    <w:basedOn w:val="a"/>
    <w:qFormat/>
    <w:rsid w:val="00801B60"/>
    <w:pPr>
      <w:spacing w:before="120" w:after="0" w:line="240" w:lineRule="auto"/>
      <w:ind w:firstLine="567"/>
    </w:pPr>
    <w:rPr>
      <w:rFonts w:ascii="Antiqua" w:eastAsia="Times New Roman" w:hAnsi="Antiqua" w:cs="Times New Roman"/>
      <w:sz w:val="26"/>
      <w:szCs w:val="20"/>
      <w:lang w:eastAsia="ru-RU"/>
    </w:rPr>
  </w:style>
  <w:style w:type="paragraph" w:customStyle="1" w:styleId="TableParagraph">
    <w:name w:val="Table Paragraph"/>
    <w:basedOn w:val="a"/>
    <w:uiPriority w:val="1"/>
    <w:qFormat/>
    <w:rsid w:val="00303C01"/>
    <w:pPr>
      <w:widowControl w:val="0"/>
      <w:spacing w:after="0" w:line="240" w:lineRule="auto"/>
    </w:pPr>
    <w:rPr>
      <w:rFonts w:ascii="Times New Roman" w:eastAsia="Times New Roman" w:hAnsi="Times New Roman" w:cs="Times New Roman"/>
    </w:rPr>
  </w:style>
  <w:style w:type="paragraph" w:styleId="af1">
    <w:name w:val="annotation text"/>
    <w:basedOn w:val="a"/>
    <w:uiPriority w:val="99"/>
    <w:semiHidden/>
    <w:unhideWhenUsed/>
    <w:qFormat/>
    <w:rsid w:val="00CB7EF6"/>
    <w:pPr>
      <w:spacing w:line="240" w:lineRule="auto"/>
    </w:pPr>
    <w:rPr>
      <w:sz w:val="20"/>
      <w:szCs w:val="20"/>
    </w:rPr>
  </w:style>
  <w:style w:type="paragraph" w:styleId="af2">
    <w:name w:val="annotation subject"/>
    <w:basedOn w:val="af1"/>
    <w:uiPriority w:val="99"/>
    <w:semiHidden/>
    <w:unhideWhenUsed/>
    <w:qFormat/>
    <w:rsid w:val="00CB7EF6"/>
    <w:rPr>
      <w:b/>
      <w:bCs/>
    </w:rPr>
  </w:style>
  <w:style w:type="table" w:styleId="af3">
    <w:name w:val="Table Grid"/>
    <w:basedOn w:val="a1"/>
    <w:uiPriority w:val="39"/>
    <w:rsid w:val="004373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303C01"/>
    <w:rPr>
      <w:sz w:val="22"/>
      <w:lang w:val="en-US"/>
    </w:rPr>
    <w:tblPr>
      <w:tblInd w:w="0" w:type="dxa"/>
      <w:tblCellMar>
        <w:top w:w="0" w:type="dxa"/>
        <w:left w:w="0" w:type="dxa"/>
        <w:bottom w:w="0" w:type="dxa"/>
        <w:right w:w="0" w:type="dxa"/>
      </w:tblCellMar>
    </w:tblPr>
  </w:style>
  <w:style w:type="paragraph" w:styleId="af4">
    <w:name w:val="No Spacing"/>
    <w:uiPriority w:val="1"/>
    <w:qFormat/>
    <w:rsid w:val="00521DD8"/>
    <w:rPr>
      <w:rFonts w:ascii="Times New Roman" w:eastAsia="Times New Roman" w:hAnsi="Times New Roman" w:cs="Times New Roman"/>
      <w:sz w:val="24"/>
      <w:szCs w:val="24"/>
      <w:lang w:eastAsia="uk-UA"/>
    </w:rPr>
  </w:style>
  <w:style w:type="paragraph" w:styleId="af5">
    <w:name w:val="Normal (Web)"/>
    <w:basedOn w:val="a"/>
    <w:uiPriority w:val="99"/>
    <w:unhideWhenUsed/>
    <w:rsid w:val="00A91C44"/>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rvts23">
    <w:name w:val="rvts23"/>
    <w:basedOn w:val="a0"/>
    <w:rsid w:val="005B1C68"/>
  </w:style>
  <w:style w:type="character" w:styleId="af6">
    <w:name w:val="Hyperlink"/>
    <w:basedOn w:val="a0"/>
    <w:uiPriority w:val="99"/>
    <w:unhideWhenUsed/>
    <w:rsid w:val="00441B73"/>
    <w:rPr>
      <w:color w:val="0563C1" w:themeColor="hyperlink"/>
      <w:u w:val="single"/>
    </w:rPr>
  </w:style>
  <w:style w:type="table" w:customStyle="1" w:styleId="1">
    <w:name w:val="Сетка таблицы1"/>
    <w:basedOn w:val="a1"/>
    <w:next w:val="af3"/>
    <w:uiPriority w:val="39"/>
    <w:rsid w:val="00F521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a0"/>
    <w:rsid w:val="00A56D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252458">
      <w:bodyDiv w:val="1"/>
      <w:marLeft w:val="0"/>
      <w:marRight w:val="0"/>
      <w:marTop w:val="0"/>
      <w:marBottom w:val="0"/>
      <w:divBdr>
        <w:top w:val="none" w:sz="0" w:space="0" w:color="auto"/>
        <w:left w:val="none" w:sz="0" w:space="0" w:color="auto"/>
        <w:bottom w:val="none" w:sz="0" w:space="0" w:color="auto"/>
        <w:right w:val="none" w:sz="0" w:space="0" w:color="auto"/>
      </w:divBdr>
    </w:div>
    <w:div w:id="248587810">
      <w:bodyDiv w:val="1"/>
      <w:marLeft w:val="0"/>
      <w:marRight w:val="0"/>
      <w:marTop w:val="0"/>
      <w:marBottom w:val="0"/>
      <w:divBdr>
        <w:top w:val="none" w:sz="0" w:space="0" w:color="auto"/>
        <w:left w:val="none" w:sz="0" w:space="0" w:color="auto"/>
        <w:bottom w:val="none" w:sz="0" w:space="0" w:color="auto"/>
        <w:right w:val="none" w:sz="0" w:space="0" w:color="auto"/>
      </w:divBdr>
    </w:div>
    <w:div w:id="277218696">
      <w:bodyDiv w:val="1"/>
      <w:marLeft w:val="0"/>
      <w:marRight w:val="0"/>
      <w:marTop w:val="0"/>
      <w:marBottom w:val="0"/>
      <w:divBdr>
        <w:top w:val="none" w:sz="0" w:space="0" w:color="auto"/>
        <w:left w:val="none" w:sz="0" w:space="0" w:color="auto"/>
        <w:bottom w:val="none" w:sz="0" w:space="0" w:color="auto"/>
        <w:right w:val="none" w:sz="0" w:space="0" w:color="auto"/>
      </w:divBdr>
    </w:div>
    <w:div w:id="291178127">
      <w:bodyDiv w:val="1"/>
      <w:marLeft w:val="0"/>
      <w:marRight w:val="0"/>
      <w:marTop w:val="0"/>
      <w:marBottom w:val="0"/>
      <w:divBdr>
        <w:top w:val="none" w:sz="0" w:space="0" w:color="auto"/>
        <w:left w:val="none" w:sz="0" w:space="0" w:color="auto"/>
        <w:bottom w:val="none" w:sz="0" w:space="0" w:color="auto"/>
        <w:right w:val="none" w:sz="0" w:space="0" w:color="auto"/>
      </w:divBdr>
    </w:div>
    <w:div w:id="324476008">
      <w:bodyDiv w:val="1"/>
      <w:marLeft w:val="0"/>
      <w:marRight w:val="0"/>
      <w:marTop w:val="0"/>
      <w:marBottom w:val="0"/>
      <w:divBdr>
        <w:top w:val="none" w:sz="0" w:space="0" w:color="auto"/>
        <w:left w:val="none" w:sz="0" w:space="0" w:color="auto"/>
        <w:bottom w:val="none" w:sz="0" w:space="0" w:color="auto"/>
        <w:right w:val="none" w:sz="0" w:space="0" w:color="auto"/>
      </w:divBdr>
    </w:div>
    <w:div w:id="346952635">
      <w:bodyDiv w:val="1"/>
      <w:marLeft w:val="0"/>
      <w:marRight w:val="0"/>
      <w:marTop w:val="0"/>
      <w:marBottom w:val="0"/>
      <w:divBdr>
        <w:top w:val="none" w:sz="0" w:space="0" w:color="auto"/>
        <w:left w:val="none" w:sz="0" w:space="0" w:color="auto"/>
        <w:bottom w:val="none" w:sz="0" w:space="0" w:color="auto"/>
        <w:right w:val="none" w:sz="0" w:space="0" w:color="auto"/>
      </w:divBdr>
    </w:div>
    <w:div w:id="347872982">
      <w:bodyDiv w:val="1"/>
      <w:marLeft w:val="0"/>
      <w:marRight w:val="0"/>
      <w:marTop w:val="0"/>
      <w:marBottom w:val="0"/>
      <w:divBdr>
        <w:top w:val="none" w:sz="0" w:space="0" w:color="auto"/>
        <w:left w:val="none" w:sz="0" w:space="0" w:color="auto"/>
        <w:bottom w:val="none" w:sz="0" w:space="0" w:color="auto"/>
        <w:right w:val="none" w:sz="0" w:space="0" w:color="auto"/>
      </w:divBdr>
    </w:div>
    <w:div w:id="351028106">
      <w:bodyDiv w:val="1"/>
      <w:marLeft w:val="0"/>
      <w:marRight w:val="0"/>
      <w:marTop w:val="0"/>
      <w:marBottom w:val="0"/>
      <w:divBdr>
        <w:top w:val="none" w:sz="0" w:space="0" w:color="auto"/>
        <w:left w:val="none" w:sz="0" w:space="0" w:color="auto"/>
        <w:bottom w:val="none" w:sz="0" w:space="0" w:color="auto"/>
        <w:right w:val="none" w:sz="0" w:space="0" w:color="auto"/>
      </w:divBdr>
    </w:div>
    <w:div w:id="480000868">
      <w:bodyDiv w:val="1"/>
      <w:marLeft w:val="0"/>
      <w:marRight w:val="0"/>
      <w:marTop w:val="0"/>
      <w:marBottom w:val="0"/>
      <w:divBdr>
        <w:top w:val="none" w:sz="0" w:space="0" w:color="auto"/>
        <w:left w:val="none" w:sz="0" w:space="0" w:color="auto"/>
        <w:bottom w:val="none" w:sz="0" w:space="0" w:color="auto"/>
        <w:right w:val="none" w:sz="0" w:space="0" w:color="auto"/>
      </w:divBdr>
    </w:div>
    <w:div w:id="484975014">
      <w:bodyDiv w:val="1"/>
      <w:marLeft w:val="0"/>
      <w:marRight w:val="0"/>
      <w:marTop w:val="0"/>
      <w:marBottom w:val="0"/>
      <w:divBdr>
        <w:top w:val="none" w:sz="0" w:space="0" w:color="auto"/>
        <w:left w:val="none" w:sz="0" w:space="0" w:color="auto"/>
        <w:bottom w:val="none" w:sz="0" w:space="0" w:color="auto"/>
        <w:right w:val="none" w:sz="0" w:space="0" w:color="auto"/>
      </w:divBdr>
    </w:div>
    <w:div w:id="580215338">
      <w:bodyDiv w:val="1"/>
      <w:marLeft w:val="0"/>
      <w:marRight w:val="0"/>
      <w:marTop w:val="0"/>
      <w:marBottom w:val="0"/>
      <w:divBdr>
        <w:top w:val="none" w:sz="0" w:space="0" w:color="auto"/>
        <w:left w:val="none" w:sz="0" w:space="0" w:color="auto"/>
        <w:bottom w:val="none" w:sz="0" w:space="0" w:color="auto"/>
        <w:right w:val="none" w:sz="0" w:space="0" w:color="auto"/>
      </w:divBdr>
    </w:div>
    <w:div w:id="634680893">
      <w:bodyDiv w:val="1"/>
      <w:marLeft w:val="0"/>
      <w:marRight w:val="0"/>
      <w:marTop w:val="0"/>
      <w:marBottom w:val="0"/>
      <w:divBdr>
        <w:top w:val="none" w:sz="0" w:space="0" w:color="auto"/>
        <w:left w:val="none" w:sz="0" w:space="0" w:color="auto"/>
        <w:bottom w:val="none" w:sz="0" w:space="0" w:color="auto"/>
        <w:right w:val="none" w:sz="0" w:space="0" w:color="auto"/>
      </w:divBdr>
    </w:div>
    <w:div w:id="646789683">
      <w:bodyDiv w:val="1"/>
      <w:marLeft w:val="0"/>
      <w:marRight w:val="0"/>
      <w:marTop w:val="0"/>
      <w:marBottom w:val="0"/>
      <w:divBdr>
        <w:top w:val="none" w:sz="0" w:space="0" w:color="auto"/>
        <w:left w:val="none" w:sz="0" w:space="0" w:color="auto"/>
        <w:bottom w:val="none" w:sz="0" w:space="0" w:color="auto"/>
        <w:right w:val="none" w:sz="0" w:space="0" w:color="auto"/>
      </w:divBdr>
    </w:div>
    <w:div w:id="797146202">
      <w:bodyDiv w:val="1"/>
      <w:marLeft w:val="0"/>
      <w:marRight w:val="0"/>
      <w:marTop w:val="0"/>
      <w:marBottom w:val="0"/>
      <w:divBdr>
        <w:top w:val="none" w:sz="0" w:space="0" w:color="auto"/>
        <w:left w:val="none" w:sz="0" w:space="0" w:color="auto"/>
        <w:bottom w:val="none" w:sz="0" w:space="0" w:color="auto"/>
        <w:right w:val="none" w:sz="0" w:space="0" w:color="auto"/>
      </w:divBdr>
    </w:div>
    <w:div w:id="866721489">
      <w:bodyDiv w:val="1"/>
      <w:marLeft w:val="0"/>
      <w:marRight w:val="0"/>
      <w:marTop w:val="0"/>
      <w:marBottom w:val="0"/>
      <w:divBdr>
        <w:top w:val="none" w:sz="0" w:space="0" w:color="auto"/>
        <w:left w:val="none" w:sz="0" w:space="0" w:color="auto"/>
        <w:bottom w:val="none" w:sz="0" w:space="0" w:color="auto"/>
        <w:right w:val="none" w:sz="0" w:space="0" w:color="auto"/>
      </w:divBdr>
    </w:div>
    <w:div w:id="923227702">
      <w:bodyDiv w:val="1"/>
      <w:marLeft w:val="0"/>
      <w:marRight w:val="0"/>
      <w:marTop w:val="0"/>
      <w:marBottom w:val="0"/>
      <w:divBdr>
        <w:top w:val="none" w:sz="0" w:space="0" w:color="auto"/>
        <w:left w:val="none" w:sz="0" w:space="0" w:color="auto"/>
        <w:bottom w:val="none" w:sz="0" w:space="0" w:color="auto"/>
        <w:right w:val="none" w:sz="0" w:space="0" w:color="auto"/>
      </w:divBdr>
      <w:divsChild>
        <w:div w:id="1466120431">
          <w:marLeft w:val="0"/>
          <w:marRight w:val="0"/>
          <w:marTop w:val="0"/>
          <w:marBottom w:val="150"/>
          <w:divBdr>
            <w:top w:val="none" w:sz="0" w:space="0" w:color="auto"/>
            <w:left w:val="none" w:sz="0" w:space="0" w:color="auto"/>
            <w:bottom w:val="none" w:sz="0" w:space="0" w:color="auto"/>
            <w:right w:val="none" w:sz="0" w:space="0" w:color="auto"/>
          </w:divBdr>
        </w:div>
      </w:divsChild>
    </w:div>
    <w:div w:id="988948223">
      <w:bodyDiv w:val="1"/>
      <w:marLeft w:val="0"/>
      <w:marRight w:val="0"/>
      <w:marTop w:val="0"/>
      <w:marBottom w:val="0"/>
      <w:divBdr>
        <w:top w:val="none" w:sz="0" w:space="0" w:color="auto"/>
        <w:left w:val="none" w:sz="0" w:space="0" w:color="auto"/>
        <w:bottom w:val="none" w:sz="0" w:space="0" w:color="auto"/>
        <w:right w:val="none" w:sz="0" w:space="0" w:color="auto"/>
      </w:divBdr>
    </w:div>
    <w:div w:id="1002199770">
      <w:bodyDiv w:val="1"/>
      <w:marLeft w:val="0"/>
      <w:marRight w:val="0"/>
      <w:marTop w:val="0"/>
      <w:marBottom w:val="0"/>
      <w:divBdr>
        <w:top w:val="none" w:sz="0" w:space="0" w:color="auto"/>
        <w:left w:val="none" w:sz="0" w:space="0" w:color="auto"/>
        <w:bottom w:val="none" w:sz="0" w:space="0" w:color="auto"/>
        <w:right w:val="none" w:sz="0" w:space="0" w:color="auto"/>
      </w:divBdr>
    </w:div>
    <w:div w:id="1095588587">
      <w:bodyDiv w:val="1"/>
      <w:marLeft w:val="0"/>
      <w:marRight w:val="0"/>
      <w:marTop w:val="0"/>
      <w:marBottom w:val="0"/>
      <w:divBdr>
        <w:top w:val="none" w:sz="0" w:space="0" w:color="auto"/>
        <w:left w:val="none" w:sz="0" w:space="0" w:color="auto"/>
        <w:bottom w:val="none" w:sz="0" w:space="0" w:color="auto"/>
        <w:right w:val="none" w:sz="0" w:space="0" w:color="auto"/>
      </w:divBdr>
    </w:div>
    <w:div w:id="1098872779">
      <w:bodyDiv w:val="1"/>
      <w:marLeft w:val="0"/>
      <w:marRight w:val="0"/>
      <w:marTop w:val="0"/>
      <w:marBottom w:val="0"/>
      <w:divBdr>
        <w:top w:val="none" w:sz="0" w:space="0" w:color="auto"/>
        <w:left w:val="none" w:sz="0" w:space="0" w:color="auto"/>
        <w:bottom w:val="none" w:sz="0" w:space="0" w:color="auto"/>
        <w:right w:val="none" w:sz="0" w:space="0" w:color="auto"/>
      </w:divBdr>
    </w:div>
    <w:div w:id="1104037915">
      <w:bodyDiv w:val="1"/>
      <w:marLeft w:val="0"/>
      <w:marRight w:val="0"/>
      <w:marTop w:val="0"/>
      <w:marBottom w:val="0"/>
      <w:divBdr>
        <w:top w:val="none" w:sz="0" w:space="0" w:color="auto"/>
        <w:left w:val="none" w:sz="0" w:space="0" w:color="auto"/>
        <w:bottom w:val="none" w:sz="0" w:space="0" w:color="auto"/>
        <w:right w:val="none" w:sz="0" w:space="0" w:color="auto"/>
      </w:divBdr>
    </w:div>
    <w:div w:id="1110508292">
      <w:bodyDiv w:val="1"/>
      <w:marLeft w:val="0"/>
      <w:marRight w:val="0"/>
      <w:marTop w:val="0"/>
      <w:marBottom w:val="0"/>
      <w:divBdr>
        <w:top w:val="none" w:sz="0" w:space="0" w:color="auto"/>
        <w:left w:val="none" w:sz="0" w:space="0" w:color="auto"/>
        <w:bottom w:val="none" w:sz="0" w:space="0" w:color="auto"/>
        <w:right w:val="none" w:sz="0" w:space="0" w:color="auto"/>
      </w:divBdr>
    </w:div>
    <w:div w:id="1121732076">
      <w:bodyDiv w:val="1"/>
      <w:marLeft w:val="0"/>
      <w:marRight w:val="0"/>
      <w:marTop w:val="0"/>
      <w:marBottom w:val="0"/>
      <w:divBdr>
        <w:top w:val="none" w:sz="0" w:space="0" w:color="auto"/>
        <w:left w:val="none" w:sz="0" w:space="0" w:color="auto"/>
        <w:bottom w:val="none" w:sz="0" w:space="0" w:color="auto"/>
        <w:right w:val="none" w:sz="0" w:space="0" w:color="auto"/>
      </w:divBdr>
    </w:div>
    <w:div w:id="1122041904">
      <w:bodyDiv w:val="1"/>
      <w:marLeft w:val="0"/>
      <w:marRight w:val="0"/>
      <w:marTop w:val="0"/>
      <w:marBottom w:val="0"/>
      <w:divBdr>
        <w:top w:val="none" w:sz="0" w:space="0" w:color="auto"/>
        <w:left w:val="none" w:sz="0" w:space="0" w:color="auto"/>
        <w:bottom w:val="none" w:sz="0" w:space="0" w:color="auto"/>
        <w:right w:val="none" w:sz="0" w:space="0" w:color="auto"/>
      </w:divBdr>
    </w:div>
    <w:div w:id="1145469393">
      <w:bodyDiv w:val="1"/>
      <w:marLeft w:val="0"/>
      <w:marRight w:val="0"/>
      <w:marTop w:val="0"/>
      <w:marBottom w:val="0"/>
      <w:divBdr>
        <w:top w:val="none" w:sz="0" w:space="0" w:color="auto"/>
        <w:left w:val="none" w:sz="0" w:space="0" w:color="auto"/>
        <w:bottom w:val="none" w:sz="0" w:space="0" w:color="auto"/>
        <w:right w:val="none" w:sz="0" w:space="0" w:color="auto"/>
      </w:divBdr>
    </w:div>
    <w:div w:id="1224027205">
      <w:bodyDiv w:val="1"/>
      <w:marLeft w:val="0"/>
      <w:marRight w:val="0"/>
      <w:marTop w:val="0"/>
      <w:marBottom w:val="0"/>
      <w:divBdr>
        <w:top w:val="none" w:sz="0" w:space="0" w:color="auto"/>
        <w:left w:val="none" w:sz="0" w:space="0" w:color="auto"/>
        <w:bottom w:val="none" w:sz="0" w:space="0" w:color="auto"/>
        <w:right w:val="none" w:sz="0" w:space="0" w:color="auto"/>
      </w:divBdr>
    </w:div>
    <w:div w:id="1224366797">
      <w:bodyDiv w:val="1"/>
      <w:marLeft w:val="0"/>
      <w:marRight w:val="0"/>
      <w:marTop w:val="0"/>
      <w:marBottom w:val="0"/>
      <w:divBdr>
        <w:top w:val="none" w:sz="0" w:space="0" w:color="auto"/>
        <w:left w:val="none" w:sz="0" w:space="0" w:color="auto"/>
        <w:bottom w:val="none" w:sz="0" w:space="0" w:color="auto"/>
        <w:right w:val="none" w:sz="0" w:space="0" w:color="auto"/>
      </w:divBdr>
    </w:div>
    <w:div w:id="1238053977">
      <w:bodyDiv w:val="1"/>
      <w:marLeft w:val="0"/>
      <w:marRight w:val="0"/>
      <w:marTop w:val="0"/>
      <w:marBottom w:val="0"/>
      <w:divBdr>
        <w:top w:val="none" w:sz="0" w:space="0" w:color="auto"/>
        <w:left w:val="none" w:sz="0" w:space="0" w:color="auto"/>
        <w:bottom w:val="none" w:sz="0" w:space="0" w:color="auto"/>
        <w:right w:val="none" w:sz="0" w:space="0" w:color="auto"/>
      </w:divBdr>
    </w:div>
    <w:div w:id="1270355855">
      <w:bodyDiv w:val="1"/>
      <w:marLeft w:val="0"/>
      <w:marRight w:val="0"/>
      <w:marTop w:val="0"/>
      <w:marBottom w:val="0"/>
      <w:divBdr>
        <w:top w:val="none" w:sz="0" w:space="0" w:color="auto"/>
        <w:left w:val="none" w:sz="0" w:space="0" w:color="auto"/>
        <w:bottom w:val="none" w:sz="0" w:space="0" w:color="auto"/>
        <w:right w:val="none" w:sz="0" w:space="0" w:color="auto"/>
      </w:divBdr>
    </w:div>
    <w:div w:id="1275093974">
      <w:bodyDiv w:val="1"/>
      <w:marLeft w:val="0"/>
      <w:marRight w:val="0"/>
      <w:marTop w:val="0"/>
      <w:marBottom w:val="0"/>
      <w:divBdr>
        <w:top w:val="none" w:sz="0" w:space="0" w:color="auto"/>
        <w:left w:val="none" w:sz="0" w:space="0" w:color="auto"/>
        <w:bottom w:val="none" w:sz="0" w:space="0" w:color="auto"/>
        <w:right w:val="none" w:sz="0" w:space="0" w:color="auto"/>
      </w:divBdr>
    </w:div>
    <w:div w:id="1309437610">
      <w:bodyDiv w:val="1"/>
      <w:marLeft w:val="0"/>
      <w:marRight w:val="0"/>
      <w:marTop w:val="0"/>
      <w:marBottom w:val="0"/>
      <w:divBdr>
        <w:top w:val="none" w:sz="0" w:space="0" w:color="auto"/>
        <w:left w:val="none" w:sz="0" w:space="0" w:color="auto"/>
        <w:bottom w:val="none" w:sz="0" w:space="0" w:color="auto"/>
        <w:right w:val="none" w:sz="0" w:space="0" w:color="auto"/>
      </w:divBdr>
    </w:div>
    <w:div w:id="1326081583">
      <w:bodyDiv w:val="1"/>
      <w:marLeft w:val="0"/>
      <w:marRight w:val="0"/>
      <w:marTop w:val="0"/>
      <w:marBottom w:val="0"/>
      <w:divBdr>
        <w:top w:val="none" w:sz="0" w:space="0" w:color="auto"/>
        <w:left w:val="none" w:sz="0" w:space="0" w:color="auto"/>
        <w:bottom w:val="none" w:sz="0" w:space="0" w:color="auto"/>
        <w:right w:val="none" w:sz="0" w:space="0" w:color="auto"/>
      </w:divBdr>
    </w:div>
    <w:div w:id="1355570794">
      <w:bodyDiv w:val="1"/>
      <w:marLeft w:val="0"/>
      <w:marRight w:val="0"/>
      <w:marTop w:val="0"/>
      <w:marBottom w:val="0"/>
      <w:divBdr>
        <w:top w:val="none" w:sz="0" w:space="0" w:color="auto"/>
        <w:left w:val="none" w:sz="0" w:space="0" w:color="auto"/>
        <w:bottom w:val="none" w:sz="0" w:space="0" w:color="auto"/>
        <w:right w:val="none" w:sz="0" w:space="0" w:color="auto"/>
      </w:divBdr>
    </w:div>
    <w:div w:id="1368020090">
      <w:bodyDiv w:val="1"/>
      <w:marLeft w:val="0"/>
      <w:marRight w:val="0"/>
      <w:marTop w:val="0"/>
      <w:marBottom w:val="0"/>
      <w:divBdr>
        <w:top w:val="none" w:sz="0" w:space="0" w:color="auto"/>
        <w:left w:val="none" w:sz="0" w:space="0" w:color="auto"/>
        <w:bottom w:val="none" w:sz="0" w:space="0" w:color="auto"/>
        <w:right w:val="none" w:sz="0" w:space="0" w:color="auto"/>
      </w:divBdr>
    </w:div>
    <w:div w:id="1405033895">
      <w:bodyDiv w:val="1"/>
      <w:marLeft w:val="0"/>
      <w:marRight w:val="0"/>
      <w:marTop w:val="0"/>
      <w:marBottom w:val="0"/>
      <w:divBdr>
        <w:top w:val="none" w:sz="0" w:space="0" w:color="auto"/>
        <w:left w:val="none" w:sz="0" w:space="0" w:color="auto"/>
        <w:bottom w:val="none" w:sz="0" w:space="0" w:color="auto"/>
        <w:right w:val="none" w:sz="0" w:space="0" w:color="auto"/>
      </w:divBdr>
    </w:div>
    <w:div w:id="1411387306">
      <w:bodyDiv w:val="1"/>
      <w:marLeft w:val="0"/>
      <w:marRight w:val="0"/>
      <w:marTop w:val="0"/>
      <w:marBottom w:val="0"/>
      <w:divBdr>
        <w:top w:val="none" w:sz="0" w:space="0" w:color="auto"/>
        <w:left w:val="none" w:sz="0" w:space="0" w:color="auto"/>
        <w:bottom w:val="none" w:sz="0" w:space="0" w:color="auto"/>
        <w:right w:val="none" w:sz="0" w:space="0" w:color="auto"/>
      </w:divBdr>
    </w:div>
    <w:div w:id="1475487493">
      <w:bodyDiv w:val="1"/>
      <w:marLeft w:val="0"/>
      <w:marRight w:val="0"/>
      <w:marTop w:val="0"/>
      <w:marBottom w:val="0"/>
      <w:divBdr>
        <w:top w:val="none" w:sz="0" w:space="0" w:color="auto"/>
        <w:left w:val="none" w:sz="0" w:space="0" w:color="auto"/>
        <w:bottom w:val="none" w:sz="0" w:space="0" w:color="auto"/>
        <w:right w:val="none" w:sz="0" w:space="0" w:color="auto"/>
      </w:divBdr>
    </w:div>
    <w:div w:id="1589800964">
      <w:bodyDiv w:val="1"/>
      <w:marLeft w:val="0"/>
      <w:marRight w:val="0"/>
      <w:marTop w:val="0"/>
      <w:marBottom w:val="0"/>
      <w:divBdr>
        <w:top w:val="none" w:sz="0" w:space="0" w:color="auto"/>
        <w:left w:val="none" w:sz="0" w:space="0" w:color="auto"/>
        <w:bottom w:val="none" w:sz="0" w:space="0" w:color="auto"/>
        <w:right w:val="none" w:sz="0" w:space="0" w:color="auto"/>
      </w:divBdr>
    </w:div>
    <w:div w:id="1677807966">
      <w:bodyDiv w:val="1"/>
      <w:marLeft w:val="0"/>
      <w:marRight w:val="0"/>
      <w:marTop w:val="0"/>
      <w:marBottom w:val="0"/>
      <w:divBdr>
        <w:top w:val="none" w:sz="0" w:space="0" w:color="auto"/>
        <w:left w:val="none" w:sz="0" w:space="0" w:color="auto"/>
        <w:bottom w:val="none" w:sz="0" w:space="0" w:color="auto"/>
        <w:right w:val="none" w:sz="0" w:space="0" w:color="auto"/>
      </w:divBdr>
    </w:div>
    <w:div w:id="1723361790">
      <w:bodyDiv w:val="1"/>
      <w:marLeft w:val="0"/>
      <w:marRight w:val="0"/>
      <w:marTop w:val="0"/>
      <w:marBottom w:val="0"/>
      <w:divBdr>
        <w:top w:val="none" w:sz="0" w:space="0" w:color="auto"/>
        <w:left w:val="none" w:sz="0" w:space="0" w:color="auto"/>
        <w:bottom w:val="none" w:sz="0" w:space="0" w:color="auto"/>
        <w:right w:val="none" w:sz="0" w:space="0" w:color="auto"/>
      </w:divBdr>
    </w:div>
    <w:div w:id="1728608109">
      <w:bodyDiv w:val="1"/>
      <w:marLeft w:val="0"/>
      <w:marRight w:val="0"/>
      <w:marTop w:val="0"/>
      <w:marBottom w:val="0"/>
      <w:divBdr>
        <w:top w:val="none" w:sz="0" w:space="0" w:color="auto"/>
        <w:left w:val="none" w:sz="0" w:space="0" w:color="auto"/>
        <w:bottom w:val="none" w:sz="0" w:space="0" w:color="auto"/>
        <w:right w:val="none" w:sz="0" w:space="0" w:color="auto"/>
      </w:divBdr>
    </w:div>
    <w:div w:id="1748654263">
      <w:bodyDiv w:val="1"/>
      <w:marLeft w:val="0"/>
      <w:marRight w:val="0"/>
      <w:marTop w:val="0"/>
      <w:marBottom w:val="0"/>
      <w:divBdr>
        <w:top w:val="none" w:sz="0" w:space="0" w:color="auto"/>
        <w:left w:val="none" w:sz="0" w:space="0" w:color="auto"/>
        <w:bottom w:val="none" w:sz="0" w:space="0" w:color="auto"/>
        <w:right w:val="none" w:sz="0" w:space="0" w:color="auto"/>
      </w:divBdr>
    </w:div>
    <w:div w:id="1816142903">
      <w:bodyDiv w:val="1"/>
      <w:marLeft w:val="0"/>
      <w:marRight w:val="0"/>
      <w:marTop w:val="0"/>
      <w:marBottom w:val="0"/>
      <w:divBdr>
        <w:top w:val="none" w:sz="0" w:space="0" w:color="auto"/>
        <w:left w:val="none" w:sz="0" w:space="0" w:color="auto"/>
        <w:bottom w:val="none" w:sz="0" w:space="0" w:color="auto"/>
        <w:right w:val="none" w:sz="0" w:space="0" w:color="auto"/>
      </w:divBdr>
    </w:div>
    <w:div w:id="1833598963">
      <w:bodyDiv w:val="1"/>
      <w:marLeft w:val="0"/>
      <w:marRight w:val="0"/>
      <w:marTop w:val="0"/>
      <w:marBottom w:val="0"/>
      <w:divBdr>
        <w:top w:val="none" w:sz="0" w:space="0" w:color="auto"/>
        <w:left w:val="none" w:sz="0" w:space="0" w:color="auto"/>
        <w:bottom w:val="none" w:sz="0" w:space="0" w:color="auto"/>
        <w:right w:val="none" w:sz="0" w:space="0" w:color="auto"/>
      </w:divBdr>
    </w:div>
    <w:div w:id="1845776719">
      <w:bodyDiv w:val="1"/>
      <w:marLeft w:val="0"/>
      <w:marRight w:val="0"/>
      <w:marTop w:val="0"/>
      <w:marBottom w:val="0"/>
      <w:divBdr>
        <w:top w:val="none" w:sz="0" w:space="0" w:color="auto"/>
        <w:left w:val="none" w:sz="0" w:space="0" w:color="auto"/>
        <w:bottom w:val="none" w:sz="0" w:space="0" w:color="auto"/>
        <w:right w:val="none" w:sz="0" w:space="0" w:color="auto"/>
      </w:divBdr>
    </w:div>
    <w:div w:id="1870874076">
      <w:bodyDiv w:val="1"/>
      <w:marLeft w:val="0"/>
      <w:marRight w:val="0"/>
      <w:marTop w:val="0"/>
      <w:marBottom w:val="0"/>
      <w:divBdr>
        <w:top w:val="none" w:sz="0" w:space="0" w:color="auto"/>
        <w:left w:val="none" w:sz="0" w:space="0" w:color="auto"/>
        <w:bottom w:val="none" w:sz="0" w:space="0" w:color="auto"/>
        <w:right w:val="none" w:sz="0" w:space="0" w:color="auto"/>
      </w:divBdr>
    </w:div>
    <w:div w:id="1879002123">
      <w:bodyDiv w:val="1"/>
      <w:marLeft w:val="0"/>
      <w:marRight w:val="0"/>
      <w:marTop w:val="0"/>
      <w:marBottom w:val="0"/>
      <w:divBdr>
        <w:top w:val="none" w:sz="0" w:space="0" w:color="auto"/>
        <w:left w:val="none" w:sz="0" w:space="0" w:color="auto"/>
        <w:bottom w:val="none" w:sz="0" w:space="0" w:color="auto"/>
        <w:right w:val="none" w:sz="0" w:space="0" w:color="auto"/>
      </w:divBdr>
    </w:div>
    <w:div w:id="1886869518">
      <w:bodyDiv w:val="1"/>
      <w:marLeft w:val="0"/>
      <w:marRight w:val="0"/>
      <w:marTop w:val="0"/>
      <w:marBottom w:val="0"/>
      <w:divBdr>
        <w:top w:val="none" w:sz="0" w:space="0" w:color="auto"/>
        <w:left w:val="none" w:sz="0" w:space="0" w:color="auto"/>
        <w:bottom w:val="none" w:sz="0" w:space="0" w:color="auto"/>
        <w:right w:val="none" w:sz="0" w:space="0" w:color="auto"/>
      </w:divBdr>
    </w:div>
    <w:div w:id="1909613665">
      <w:bodyDiv w:val="1"/>
      <w:marLeft w:val="0"/>
      <w:marRight w:val="0"/>
      <w:marTop w:val="0"/>
      <w:marBottom w:val="0"/>
      <w:divBdr>
        <w:top w:val="none" w:sz="0" w:space="0" w:color="auto"/>
        <w:left w:val="none" w:sz="0" w:space="0" w:color="auto"/>
        <w:bottom w:val="none" w:sz="0" w:space="0" w:color="auto"/>
        <w:right w:val="none" w:sz="0" w:space="0" w:color="auto"/>
      </w:divBdr>
    </w:div>
    <w:div w:id="1936327802">
      <w:bodyDiv w:val="1"/>
      <w:marLeft w:val="0"/>
      <w:marRight w:val="0"/>
      <w:marTop w:val="0"/>
      <w:marBottom w:val="0"/>
      <w:divBdr>
        <w:top w:val="none" w:sz="0" w:space="0" w:color="auto"/>
        <w:left w:val="none" w:sz="0" w:space="0" w:color="auto"/>
        <w:bottom w:val="none" w:sz="0" w:space="0" w:color="auto"/>
        <w:right w:val="none" w:sz="0" w:space="0" w:color="auto"/>
      </w:divBdr>
    </w:div>
    <w:div w:id="1957442870">
      <w:bodyDiv w:val="1"/>
      <w:marLeft w:val="0"/>
      <w:marRight w:val="0"/>
      <w:marTop w:val="0"/>
      <w:marBottom w:val="0"/>
      <w:divBdr>
        <w:top w:val="none" w:sz="0" w:space="0" w:color="auto"/>
        <w:left w:val="none" w:sz="0" w:space="0" w:color="auto"/>
        <w:bottom w:val="none" w:sz="0" w:space="0" w:color="auto"/>
        <w:right w:val="none" w:sz="0" w:space="0" w:color="auto"/>
      </w:divBdr>
    </w:div>
    <w:div w:id="1968507849">
      <w:bodyDiv w:val="1"/>
      <w:marLeft w:val="0"/>
      <w:marRight w:val="0"/>
      <w:marTop w:val="0"/>
      <w:marBottom w:val="0"/>
      <w:divBdr>
        <w:top w:val="none" w:sz="0" w:space="0" w:color="auto"/>
        <w:left w:val="none" w:sz="0" w:space="0" w:color="auto"/>
        <w:bottom w:val="none" w:sz="0" w:space="0" w:color="auto"/>
        <w:right w:val="none" w:sz="0" w:space="0" w:color="auto"/>
      </w:divBdr>
    </w:div>
    <w:div w:id="2019891220">
      <w:bodyDiv w:val="1"/>
      <w:marLeft w:val="0"/>
      <w:marRight w:val="0"/>
      <w:marTop w:val="0"/>
      <w:marBottom w:val="0"/>
      <w:divBdr>
        <w:top w:val="none" w:sz="0" w:space="0" w:color="auto"/>
        <w:left w:val="none" w:sz="0" w:space="0" w:color="auto"/>
        <w:bottom w:val="none" w:sz="0" w:space="0" w:color="auto"/>
        <w:right w:val="none" w:sz="0" w:space="0" w:color="auto"/>
      </w:divBdr>
    </w:div>
    <w:div w:id="2047100566">
      <w:bodyDiv w:val="1"/>
      <w:marLeft w:val="0"/>
      <w:marRight w:val="0"/>
      <w:marTop w:val="0"/>
      <w:marBottom w:val="0"/>
      <w:divBdr>
        <w:top w:val="none" w:sz="0" w:space="0" w:color="auto"/>
        <w:left w:val="none" w:sz="0" w:space="0" w:color="auto"/>
        <w:bottom w:val="none" w:sz="0" w:space="0" w:color="auto"/>
        <w:right w:val="none" w:sz="0" w:space="0" w:color="auto"/>
      </w:divBdr>
    </w:div>
    <w:div w:id="21036438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irindex.eea.europa.eu/AQI/index.html" TargetMode="External"/><Relationship Id="rId18" Type="http://schemas.openxmlformats.org/officeDocument/2006/relationships/image" Target="media/image1.png"/><Relationship Id="rId26" Type="http://schemas.openxmlformats.org/officeDocument/2006/relationships/hyperlink" Target="https://airindex.eea.europa.eu/AQI/index.html" TargetMode="External"/><Relationship Id="rId39" Type="http://schemas.openxmlformats.org/officeDocument/2006/relationships/hyperlink" Target="https://airindex.eea.europa.eu/AQI/index.html" TargetMode="External"/><Relationship Id="rId21" Type="http://schemas.openxmlformats.org/officeDocument/2006/relationships/image" Target="media/image4.png"/><Relationship Id="rId34" Type="http://schemas.openxmlformats.org/officeDocument/2006/relationships/hyperlink" Target="https://airindex.eea.europa.eu/AQI/index.html" TargetMode="External"/><Relationship Id="rId42" Type="http://schemas.openxmlformats.org/officeDocument/2006/relationships/hyperlink" Target="https://airindex.eea.europa.eu/AQI/index.html"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airindex.eea.europa.eu/AQI/index.html" TargetMode="External"/><Relationship Id="rId29" Type="http://schemas.openxmlformats.org/officeDocument/2006/relationships/hyperlink" Target="https://airindex.eea.europa.eu/AQI/index.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irindex.eea.europa.eu/AQI/index.html" TargetMode="External"/><Relationship Id="rId24" Type="http://schemas.openxmlformats.org/officeDocument/2006/relationships/image" Target="media/image6.png"/><Relationship Id="rId32" Type="http://schemas.openxmlformats.org/officeDocument/2006/relationships/hyperlink" Target="https://airindex.eea.europa.eu/AQI/index.html" TargetMode="External"/><Relationship Id="rId37" Type="http://schemas.openxmlformats.org/officeDocument/2006/relationships/image" Target="media/image9.png"/><Relationship Id="rId40" Type="http://schemas.openxmlformats.org/officeDocument/2006/relationships/image" Target="media/image11.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airindex.eea.europa.eu/AQI/index.html" TargetMode="External"/><Relationship Id="rId23" Type="http://schemas.openxmlformats.org/officeDocument/2006/relationships/image" Target="media/image5.png"/><Relationship Id="rId28" Type="http://schemas.openxmlformats.org/officeDocument/2006/relationships/hyperlink" Target="https://data.gov.ua/organization/b2e3440c-3a7d-4a3a-b3bafb320150366c" TargetMode="External"/><Relationship Id="rId36" Type="http://schemas.openxmlformats.org/officeDocument/2006/relationships/image" Target="media/image8.png"/><Relationship Id="rId10" Type="http://schemas.openxmlformats.org/officeDocument/2006/relationships/hyperlink" Target="https://data.gov.ua/organization/b2e3440c-3a7d-4a3a-b3bafb320150366c" TargetMode="External"/><Relationship Id="rId19" Type="http://schemas.openxmlformats.org/officeDocument/2006/relationships/image" Target="media/image2.png"/><Relationship Id="rId31" Type="http://schemas.openxmlformats.org/officeDocument/2006/relationships/hyperlink" Target="https://airindex.eea.europa.eu/AQI/index.html"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airindex.eea.europa.eu/AQI/index.html" TargetMode="External"/><Relationship Id="rId14" Type="http://schemas.openxmlformats.org/officeDocument/2006/relationships/hyperlink" Target="https://airindex.eea.europa.eu/AQI/index.html" TargetMode="External"/><Relationship Id="rId22" Type="http://schemas.openxmlformats.org/officeDocument/2006/relationships/hyperlink" Target="https://airindex.eea.europa.eu/AQI/index.html" TargetMode="External"/><Relationship Id="rId27" Type="http://schemas.openxmlformats.org/officeDocument/2006/relationships/hyperlink" Target="https://airindex.eea.europa.eu/AQI/index.html" TargetMode="External"/><Relationship Id="rId30" Type="http://schemas.openxmlformats.org/officeDocument/2006/relationships/hyperlink" Target="https://airindex.eea.europa.eu/AQI/index.html" TargetMode="External"/><Relationship Id="rId35" Type="http://schemas.openxmlformats.org/officeDocument/2006/relationships/hyperlink" Target="https://airindex.eea.europa.eu/AQI/index.html" TargetMode="External"/><Relationship Id="rId43" Type="http://schemas.openxmlformats.org/officeDocument/2006/relationships/header" Target="header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s://airindex.eea.europa.eu/AQI/index.html" TargetMode="External"/><Relationship Id="rId17" Type="http://schemas.openxmlformats.org/officeDocument/2006/relationships/hyperlink" Target="https://airindex.eea.europa.eu/AQI/index.html" TargetMode="External"/><Relationship Id="rId25" Type="http://schemas.openxmlformats.org/officeDocument/2006/relationships/image" Target="media/image7.png"/><Relationship Id="rId33" Type="http://schemas.openxmlformats.org/officeDocument/2006/relationships/hyperlink" Target="https://airindex.eea.europa.eu/AQI/index.html" TargetMode="External"/><Relationship Id="rId38" Type="http://schemas.openxmlformats.org/officeDocument/2006/relationships/image" Target="media/image10.png"/><Relationship Id="rId20" Type="http://schemas.openxmlformats.org/officeDocument/2006/relationships/image" Target="media/image3.png"/><Relationship Id="rId41" Type="http://schemas.openxmlformats.org/officeDocument/2006/relationships/image" Target="media/image1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5A87C6-895D-4327-941E-75C2EDD69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413</TotalTime>
  <Pages>60</Pages>
  <Words>69307</Words>
  <Characters>39505</Characters>
  <Application>Microsoft Office Word</Application>
  <DocSecurity>0</DocSecurity>
  <Lines>329</Lines>
  <Paragraphs>217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108595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Феденко Вікторія</dc:creator>
  <cp:lastModifiedBy>ШАТРАВА Лілія Володимирівна</cp:lastModifiedBy>
  <cp:revision>28</cp:revision>
  <cp:lastPrinted>2022-12-08T10:08:00Z</cp:lastPrinted>
  <dcterms:created xsi:type="dcterms:W3CDTF">2025-03-05T10:13:00Z</dcterms:created>
  <dcterms:modified xsi:type="dcterms:W3CDTF">2025-03-13T08:57:00Z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SPecialiST RePack</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