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9F" w:rsidRPr="0036719F" w:rsidRDefault="0036719F" w:rsidP="003671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19F">
        <w:rPr>
          <w:rFonts w:ascii="Times New Roman" w:hAnsi="Times New Roman" w:cs="Times New Roman"/>
          <w:sz w:val="24"/>
          <w:szCs w:val="24"/>
        </w:rPr>
        <w:t>ПОВІДОМЛЕННЯ ПРО НАМІ</w:t>
      </w:r>
      <w:proofErr w:type="gramStart"/>
      <w:r w:rsidRPr="003671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 xml:space="preserve"> ОТРИМАТИ ДОЗВІЛ НА ВИКИДИ ЗАБРУДНЮЮЧИХ РЕЧОВИН В АТМОСФЕРНЕ ПОВІТРЯ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Приватне акціонерне товариство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Майдан-Вильський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комбінат вогнетривів»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Майдан-Вильський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комбінат вогнетривів»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), код ЄДРПОУ </w:t>
      </w:r>
      <w:r>
        <w:rPr>
          <w:rFonts w:ascii="Times New Roman" w:hAnsi="Times New Roman" w:cs="Times New Roman"/>
          <w:sz w:val="24"/>
          <w:szCs w:val="24"/>
          <w:lang w:val="uk-UA"/>
        </w:rPr>
        <w:t>00293640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, юридична адреса: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30416, Хмельницька обл.,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Шепетівський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р-н,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Михайлючка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Заводська, 3Б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стаціонарними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Хмелівська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ділянка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Майдан-Вільського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родовища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розташована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0,2-0,4 км на північний захід від с. Новаки,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Шепетівського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р-н, Хмельницької обл.</w:t>
      </w:r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Контактний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номер телефону: </w:t>
      </w:r>
      <w:r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36719F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  <w:lang w:val="uk-UA"/>
        </w:rPr>
        <w:t>967038498</w:t>
      </w:r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kalyn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7891@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36719F">
        <w:rPr>
          <w:rFonts w:ascii="Times New Roman" w:hAnsi="Times New Roman" w:cs="Times New Roman"/>
          <w:sz w:val="24"/>
          <w:szCs w:val="24"/>
        </w:rPr>
        <w:tab/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Мета: отримання дозволу на викиди забруднюючих речовин в атмосферне повітря стаціонарними джерелами для існуючого об’єкту, що надає право експлуатувати об’єкт,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 </w:t>
      </w:r>
      <w:proofErr w:type="spellStart"/>
      <w:proofErr w:type="gramStart"/>
      <w:r w:rsidRPr="003671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мало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682558431-5/3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17.12.2013.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Майдан-Вильський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комбінат вогнетривів»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21/01-20214307795/1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23.06</w:t>
      </w:r>
      <w:r w:rsidRPr="0036719F">
        <w:rPr>
          <w:rFonts w:ascii="Times New Roman" w:hAnsi="Times New Roman" w:cs="Times New Roman"/>
          <w:sz w:val="24"/>
          <w:szCs w:val="24"/>
        </w:rPr>
        <w:t>.2023 р.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Майдан-Вильський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комбінат вогнетривів» проводить видобування первинних каолінів, жорстви та гранітоїдів з подальшою метою використання в якості сировини</w:t>
      </w:r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23.20 Виробництво вогнетривких виробів, інші – 08.12 Добування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іску, гравію, глин і каоліну</w:t>
      </w:r>
      <w:r w:rsidRPr="0036719F">
        <w:rPr>
          <w:rFonts w:ascii="Times New Roman" w:hAnsi="Times New Roman" w:cs="Times New Roman"/>
          <w:sz w:val="24"/>
          <w:szCs w:val="24"/>
        </w:rPr>
        <w:t>.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проммайданчику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відбуваються розкривні, добувні, відвальні та автотранспорті роботи</w:t>
      </w:r>
      <w:r w:rsidRPr="003671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>Джерелами утворення забруднюючих речовин є: процеси навантаження, перевезення та зберігання сировини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робота </w:t>
      </w:r>
      <w:r w:rsidR="00EC6CDF">
        <w:rPr>
          <w:rFonts w:ascii="Times New Roman" w:hAnsi="Times New Roman" w:cs="Times New Roman"/>
          <w:sz w:val="24"/>
          <w:szCs w:val="24"/>
          <w:lang w:val="uk-UA"/>
        </w:rPr>
        <w:t xml:space="preserve">та заправка </w:t>
      </w:r>
      <w:r>
        <w:rPr>
          <w:rFonts w:ascii="Times New Roman" w:hAnsi="Times New Roman" w:cs="Times New Roman"/>
          <w:sz w:val="24"/>
          <w:szCs w:val="24"/>
          <w:lang w:val="uk-UA"/>
        </w:rPr>
        <w:t>автотранспорту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В процесі виробничої діяльності в атмосферу будуть виділятися забруднюючі речовини: речовини у вигляді суспендованих твердих частинок недиференційованих за складом - </w:t>
      </w:r>
      <w:r w:rsidR="00EC6CDF"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оксиди азоту (у перерахунку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азоту [</w:t>
      </w:r>
      <w:r w:rsidRPr="0036719F">
        <w:rPr>
          <w:rFonts w:ascii="Times New Roman" w:hAnsi="Times New Roman" w:cs="Times New Roman"/>
          <w:sz w:val="24"/>
          <w:szCs w:val="24"/>
        </w:rPr>
        <w:t>NO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36719F">
        <w:rPr>
          <w:rFonts w:ascii="Times New Roman" w:hAnsi="Times New Roman" w:cs="Times New Roman"/>
          <w:sz w:val="24"/>
          <w:szCs w:val="24"/>
        </w:rPr>
        <w:t>NO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2]) – </w:t>
      </w:r>
      <w:r>
        <w:rPr>
          <w:rFonts w:ascii="Times New Roman" w:hAnsi="Times New Roman" w:cs="Times New Roman"/>
          <w:sz w:val="24"/>
          <w:szCs w:val="24"/>
          <w:lang w:val="uk-UA"/>
        </w:rPr>
        <w:t>0,</w:t>
      </w:r>
      <w:r w:rsidR="00EC6CD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 вуглецю – </w:t>
      </w:r>
      <w:r w:rsidR="00EC6CD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proofErr w:type="spellStart"/>
      <w:r w:rsidR="00EC6CDF">
        <w:rPr>
          <w:rFonts w:ascii="Times New Roman" w:hAnsi="Times New Roman" w:cs="Times New Roman"/>
          <w:sz w:val="24"/>
          <w:szCs w:val="24"/>
          <w:lang w:val="uk-UA"/>
        </w:rPr>
        <w:t>неметанові</w:t>
      </w:r>
      <w:proofErr w:type="spellEnd"/>
      <w:r w:rsidR="00EC6CDF">
        <w:rPr>
          <w:rFonts w:ascii="Times New Roman" w:hAnsi="Times New Roman" w:cs="Times New Roman"/>
          <w:sz w:val="24"/>
          <w:szCs w:val="24"/>
          <w:lang w:val="uk-UA"/>
        </w:rPr>
        <w:t xml:space="preserve"> легкі органічні сполуки (НМЛОС) – 0,06 т/рік. </w:t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Валовий викид ЗР </w:t>
      </w:r>
      <w:r w:rsidR="00EC6CDF">
        <w:rPr>
          <w:rFonts w:ascii="Times New Roman" w:hAnsi="Times New Roman" w:cs="Times New Roman"/>
          <w:sz w:val="24"/>
          <w:szCs w:val="24"/>
          <w:lang w:val="uk-UA"/>
        </w:rPr>
        <w:t>не перевищить 33,46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т/рік.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ступенем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19F">
        <w:rPr>
          <w:rFonts w:ascii="Times New Roman" w:hAnsi="Times New Roman" w:cs="Times New Roman"/>
          <w:sz w:val="24"/>
          <w:szCs w:val="24"/>
        </w:rPr>
        <w:t>атмосферного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виробництв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впроваджуватися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найкращі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доступні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proofErr w:type="gramStart"/>
      <w:r w:rsidRPr="003671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ставиться на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санітарного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, заходи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lastRenderedPageBreak/>
        <w:t>речовин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в атмосферу та заходи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найкращих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існуючих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.</w:t>
      </w:r>
    </w:p>
    <w:p w:rsidR="0036719F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дозволених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1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розроблені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6719F">
        <w:rPr>
          <w:rFonts w:ascii="Times New Roman" w:hAnsi="Times New Roman" w:cs="Times New Roman"/>
          <w:sz w:val="24"/>
          <w:szCs w:val="24"/>
        </w:rPr>
        <w:t>.</w:t>
      </w:r>
    </w:p>
    <w:p w:rsidR="00444C29" w:rsidRPr="0036719F" w:rsidRDefault="0036719F" w:rsidP="003671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719F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громадськості щодо дозволу на викиди можуть надсилатися протягом 30 календарних днів з дня публікації до: Хмельницької обласної державної адміністрації: 29005, Хмельницька обл., м. Хмельницький, майдан Незалежності, 2., (0382)76-50-24, 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regadm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adm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; Департаменту природних ресурсів та екології Хмельницької ОДА, 29000, м. Хмельницький, вул. Свободи, 70, (0382) 61-85-08, 42814282@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36719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36719F">
        <w:rPr>
          <w:rFonts w:ascii="Times New Roman" w:hAnsi="Times New Roman" w:cs="Times New Roman"/>
          <w:sz w:val="24"/>
          <w:szCs w:val="24"/>
        </w:rPr>
        <w:t>ua</w:t>
      </w:r>
      <w:proofErr w:type="spellEnd"/>
    </w:p>
    <w:sectPr w:rsidR="00444C29" w:rsidRPr="0036719F" w:rsidSect="000A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719F"/>
    <w:rsid w:val="000A0AB5"/>
    <w:rsid w:val="0036719F"/>
    <w:rsid w:val="00444C29"/>
    <w:rsid w:val="00EC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2708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2024-11-08T10:51:00Z</cp:lastPrinted>
  <dcterms:created xsi:type="dcterms:W3CDTF">2024-11-08T10:24:00Z</dcterms:created>
  <dcterms:modified xsi:type="dcterms:W3CDTF">2025-03-26T13:52:00Z</dcterms:modified>
</cp:coreProperties>
</file>