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79F0" w14:textId="77777777" w:rsidR="00E22930" w:rsidRDefault="00477F8D" w:rsidP="00477F8D">
      <w:pPr>
        <w:jc w:val="center"/>
        <w:rPr>
          <w:b/>
        </w:rPr>
      </w:pPr>
      <w:bookmarkStart w:id="0" w:name="_Hlk182997648"/>
      <w:r>
        <w:rPr>
          <w:b/>
        </w:rPr>
        <w:t xml:space="preserve">Повідомлення </w:t>
      </w:r>
      <w:r w:rsidR="002D5092">
        <w:rPr>
          <w:b/>
        </w:rPr>
        <w:t>ТОВ</w:t>
      </w:r>
      <w:r w:rsidR="00C45EB2">
        <w:rPr>
          <w:b/>
        </w:rPr>
        <w:t xml:space="preserve"> </w:t>
      </w:r>
      <w:r w:rsidR="00E22930" w:rsidRPr="00E22930">
        <w:rPr>
          <w:b/>
        </w:rPr>
        <w:t>«Централ Плейнс Груп Україна»</w:t>
      </w:r>
    </w:p>
    <w:p w14:paraId="5363B48E" w14:textId="01C2745B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6F81CEF5" w:rsidR="00A2754D" w:rsidRDefault="00477F8D" w:rsidP="007D362C">
      <w:pPr>
        <w:pStyle w:val="a4"/>
        <w:numPr>
          <w:ilvl w:val="0"/>
          <w:numId w:val="1"/>
        </w:numPr>
        <w:jc w:val="both"/>
      </w:pPr>
      <w:bookmarkStart w:id="1" w:name="_Hlk183073417"/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080BBC" w:rsidRPr="00080BBC">
        <w:t>Товариство з обмеженою відповідальністю «Централ Плейнс Груп Україна»</w:t>
      </w:r>
      <w:r w:rsidR="00A2754D">
        <w:t>;</w:t>
      </w:r>
    </w:p>
    <w:p w14:paraId="681CBDB3" w14:textId="5C4425BA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 xml:space="preserve">ТОВ </w:t>
      </w:r>
      <w:r w:rsidR="00080BBC" w:rsidRPr="00080BBC">
        <w:t>«Централ Плейнс Груп Україна»</w:t>
      </w:r>
      <w:r w:rsidR="00A2754D">
        <w:rPr>
          <w:lang w:eastAsia="ru-RU"/>
        </w:rPr>
        <w:t>;</w:t>
      </w:r>
    </w:p>
    <w:p w14:paraId="31A6690D" w14:textId="303C7EB8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080BBC">
        <w:rPr>
          <w:lang w:eastAsia="ru-RU"/>
        </w:rPr>
        <w:t>3310337</w:t>
      </w:r>
      <w:r w:rsidR="00A2754D" w:rsidRPr="00444229">
        <w:rPr>
          <w:lang w:eastAsia="ru-RU"/>
        </w:rPr>
        <w:t>;</w:t>
      </w:r>
    </w:p>
    <w:p w14:paraId="5818D636" w14:textId="2B653296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080BBC" w:rsidRPr="00080BBC">
        <w:rPr>
          <w:lang w:eastAsia="ru-RU"/>
        </w:rPr>
        <w:t>80453, Львівська обл., Львівський р-н, Новояричівська ТГ, село Великосілки, вул. Полуботка П., 4В</w:t>
      </w:r>
      <w:r w:rsidRPr="00444229">
        <w:rPr>
          <w:lang w:eastAsia="ru-RU"/>
        </w:rPr>
        <w:t>;</w:t>
      </w:r>
    </w:p>
    <w:p w14:paraId="4BDEC230" w14:textId="55179F69" w:rsidR="00A2754D" w:rsidRPr="007836EE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телефону:  </w:t>
      </w:r>
      <w:r w:rsidR="00080BBC" w:rsidRPr="00080BBC">
        <w:rPr>
          <w:lang w:eastAsia="ru-RU"/>
        </w:rPr>
        <w:t>(067) 340-09-72</w:t>
      </w:r>
      <w:r w:rsidR="00A2754D" w:rsidRPr="007836EE">
        <w:rPr>
          <w:lang w:eastAsia="ru-RU"/>
        </w:rPr>
        <w:t>;</w:t>
      </w:r>
    </w:p>
    <w:p w14:paraId="3BCC8CD8" w14:textId="54B6BE91" w:rsidR="000805C4" w:rsidRPr="00A2754D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Електронна пошта: </w:t>
      </w:r>
      <w:r w:rsidR="00080BBC" w:rsidRPr="009E227E">
        <w:rPr>
          <w:u w:val="single"/>
        </w:rPr>
        <w:t>v</w:t>
      </w:r>
      <w:r w:rsidR="00080BBC" w:rsidRPr="009E227E">
        <w:rPr>
          <w:u w:val="single"/>
          <w:lang w:val="en-US"/>
        </w:rPr>
        <w:t>shegda</w:t>
      </w:r>
      <w:r w:rsidR="00080BBC" w:rsidRPr="009E227E">
        <w:rPr>
          <w:u w:val="single"/>
        </w:rPr>
        <w:t>@</w:t>
      </w:r>
      <w:r w:rsidR="00080BBC" w:rsidRPr="009E227E">
        <w:rPr>
          <w:u w:val="single"/>
          <w:lang w:val="en-US"/>
        </w:rPr>
        <w:t>cpgu.com.</w:t>
      </w:r>
      <w:r w:rsidR="00080BBC" w:rsidRPr="009E227E">
        <w:rPr>
          <w:u w:val="single"/>
        </w:rPr>
        <w:t>u</w:t>
      </w:r>
      <w:r w:rsidR="00080BBC" w:rsidRPr="009E227E">
        <w:rPr>
          <w:u w:val="single"/>
          <w:lang w:val="en-US"/>
        </w:rPr>
        <w:t>a</w:t>
      </w:r>
      <w:r w:rsidR="00A2754D" w:rsidRPr="007836EE">
        <w:rPr>
          <w:lang w:eastAsia="ru-RU"/>
        </w:rPr>
        <w:t>;</w:t>
      </w:r>
    </w:p>
    <w:p w14:paraId="6F5CA7DE" w14:textId="195AD48F" w:rsidR="008006DC" w:rsidRDefault="00A2754D" w:rsidP="008006DC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080BBC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D63EEC" w:rsidRPr="00224BA1">
        <w:rPr>
          <w:lang w:eastAsia="ru-RU"/>
        </w:rPr>
        <w:t xml:space="preserve"> Виробничий майданчик </w:t>
      </w:r>
      <w:r w:rsidR="0074144C">
        <w:rPr>
          <w:lang w:eastAsia="ru-RU"/>
        </w:rPr>
        <w:t xml:space="preserve">ТОВ </w:t>
      </w:r>
      <w:r w:rsidR="0074144C">
        <w:t>«Централ Плейнс Груп Україна»</w:t>
      </w:r>
      <w:r w:rsidR="008006DC" w:rsidRPr="00444229">
        <w:rPr>
          <w:lang w:eastAsia="ru-RU"/>
        </w:rPr>
        <w:t>:</w:t>
      </w:r>
      <w:r w:rsidR="008006DC">
        <w:rPr>
          <w:lang w:eastAsia="ru-RU"/>
        </w:rPr>
        <w:t xml:space="preserve"> </w:t>
      </w:r>
      <w:r w:rsidR="0074144C" w:rsidRPr="00080BBC">
        <w:rPr>
          <w:lang w:eastAsia="ru-RU"/>
        </w:rPr>
        <w:t>80453, Львівська обл., Львівський р-н, Новояричівська ТГ, село Великосілки, вул. Полуботка П., 4В</w:t>
      </w:r>
      <w:r w:rsidR="008006DC">
        <w:rPr>
          <w:lang w:eastAsia="ru-RU"/>
        </w:rPr>
        <w:t>;</w:t>
      </w:r>
    </w:p>
    <w:p w14:paraId="60727794" w14:textId="675BB84C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</w:t>
      </w:r>
      <w:r w:rsidR="00D70FB8">
        <w:rPr>
          <w:lang w:eastAsia="ru-RU"/>
        </w:rPr>
        <w:t>ого</w:t>
      </w:r>
      <w:r>
        <w:rPr>
          <w:lang w:eastAsia="ru-RU"/>
        </w:rPr>
        <w:t xml:space="preserve"> об’єкт</w:t>
      </w:r>
      <w:r w:rsidR="00D70FB8">
        <w:rPr>
          <w:lang w:eastAsia="ru-RU"/>
        </w:rPr>
        <w:t>у</w:t>
      </w:r>
      <w:r w:rsidR="00A2754D">
        <w:rPr>
          <w:lang w:eastAsia="ru-RU"/>
        </w:rPr>
        <w:t>;</w:t>
      </w:r>
    </w:p>
    <w:p w14:paraId="226240CF" w14:textId="35867A97" w:rsidR="00A2754D" w:rsidRPr="002C24CF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 xml:space="preserve">Відомості про </w:t>
      </w:r>
      <w:r w:rsidRPr="002C24CF">
        <w:rPr>
          <w:b/>
        </w:rPr>
        <w:t>наявність висновку з оцінки впливу на довкілля</w:t>
      </w:r>
      <w:r w:rsidRPr="002C24CF">
        <w:t xml:space="preserve">: </w:t>
      </w:r>
      <w:r w:rsidR="00D14D44" w:rsidRPr="002C24CF">
        <w:t xml:space="preserve">Виробнича діяльність, яку здійснює </w:t>
      </w:r>
      <w:r w:rsidR="007D362C" w:rsidRPr="002C24CF">
        <w:t xml:space="preserve">ТОВ </w:t>
      </w:r>
      <w:r w:rsidR="00080BBC" w:rsidRPr="002C24CF">
        <w:t>«Централ Плейнс Груп Україна;</w:t>
      </w:r>
      <w:r w:rsidR="00080BBC" w:rsidRPr="002C24CF">
        <w:rPr>
          <w:szCs w:val="28"/>
        </w:rPr>
        <w:t xml:space="preserve"> </w:t>
      </w:r>
      <w:r w:rsidR="00D14D44" w:rsidRPr="002C24CF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довкілля»;</w:t>
      </w:r>
    </w:p>
    <w:p w14:paraId="2E5D0916" w14:textId="754153B8" w:rsidR="00A2754D" w:rsidRPr="002C24CF" w:rsidRDefault="00A2754D" w:rsidP="00E22930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2C24CF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 w:rsidRPr="002C24CF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2C24CF">
        <w:rPr>
          <w:sz w:val="24"/>
          <w:szCs w:val="24"/>
          <w:lang w:val="uk-UA" w:eastAsia="en-US"/>
        </w:rPr>
        <w:t xml:space="preserve">ТОВ </w:t>
      </w:r>
      <w:r w:rsidR="00E22930" w:rsidRPr="002C24CF">
        <w:rPr>
          <w:sz w:val="24"/>
          <w:szCs w:val="24"/>
          <w:lang w:val="uk-UA" w:eastAsia="en-US"/>
        </w:rPr>
        <w:t xml:space="preserve">«Централ Плейнс Груп Україна» </w:t>
      </w:r>
      <w:r w:rsidR="00981608" w:rsidRPr="00981608">
        <w:rPr>
          <w:sz w:val="24"/>
          <w:szCs w:val="24"/>
          <w:lang w:val="uk-UA" w:eastAsia="en-US"/>
        </w:rPr>
        <w:t>займається вирощуванням, зберіганням і сортуванням картоплі з використанням сучасних агротехнологій, що дозволяє забезпечити високу якість продукції та її відповідність ринковим вимогам.</w:t>
      </w:r>
      <w:r w:rsidR="00981608">
        <w:rPr>
          <w:sz w:val="24"/>
          <w:szCs w:val="24"/>
          <w:lang w:val="uk-UA" w:eastAsia="en-US"/>
        </w:rPr>
        <w:t xml:space="preserve"> </w:t>
      </w:r>
      <w:r w:rsidR="00E22930" w:rsidRPr="002C24CF">
        <w:rPr>
          <w:sz w:val="24"/>
          <w:szCs w:val="24"/>
          <w:lang w:val="uk-UA" w:eastAsia="en-US"/>
        </w:rPr>
        <w:t>(КВЕД: 01.11 — Вирощування зернових культур (крім рису), бобових культур і насіння олійних культур).</w:t>
      </w:r>
      <w:r w:rsidR="00D14D44" w:rsidRPr="002C24CF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E22930" w:rsidRPr="002C24CF">
        <w:rPr>
          <w:rStyle w:val="tx1"/>
          <w:b w:val="0"/>
          <w:sz w:val="24"/>
          <w:szCs w:val="24"/>
          <w:lang w:val="uk-UA"/>
        </w:rPr>
        <w:t>у</w:t>
      </w:r>
      <w:r w:rsidR="00D14D44" w:rsidRPr="002C24CF">
        <w:rPr>
          <w:rStyle w:val="tx1"/>
          <w:b w:val="0"/>
          <w:sz w:val="24"/>
          <w:szCs w:val="24"/>
          <w:lang w:val="uk-UA"/>
        </w:rPr>
        <w:t xml:space="preserve"> є </w:t>
      </w:r>
      <w:r w:rsidR="00E22930" w:rsidRPr="002C24CF">
        <w:rPr>
          <w:rStyle w:val="tx1"/>
          <w:b w:val="0"/>
          <w:sz w:val="24"/>
          <w:szCs w:val="24"/>
          <w:lang w:val="uk-UA"/>
        </w:rPr>
        <w:t>буржуйка</w:t>
      </w:r>
      <w:r w:rsidR="00D14D44" w:rsidRPr="002C24CF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444229" w:rsidRPr="002C24CF">
        <w:rPr>
          <w:rStyle w:val="tx1"/>
          <w:b w:val="0"/>
          <w:sz w:val="24"/>
          <w:szCs w:val="24"/>
          <w:lang w:val="uk-UA"/>
        </w:rPr>
        <w:t xml:space="preserve">, </w:t>
      </w:r>
      <w:r w:rsidR="00E22930" w:rsidRPr="002C24CF">
        <w:rPr>
          <w:rStyle w:val="tx1"/>
          <w:b w:val="0"/>
          <w:sz w:val="24"/>
          <w:szCs w:val="24"/>
          <w:lang w:val="uk-UA"/>
        </w:rPr>
        <w:t>пост</w:t>
      </w:r>
      <w:r w:rsidR="002C24CF" w:rsidRPr="002C24CF">
        <w:rPr>
          <w:rStyle w:val="tx1"/>
          <w:b w:val="0"/>
          <w:sz w:val="24"/>
          <w:szCs w:val="24"/>
          <w:lang w:val="uk-UA"/>
        </w:rPr>
        <w:t>и</w:t>
      </w:r>
      <w:r w:rsidR="00E22930" w:rsidRPr="002C24CF">
        <w:rPr>
          <w:rStyle w:val="tx1"/>
          <w:b w:val="0"/>
          <w:sz w:val="24"/>
          <w:szCs w:val="24"/>
          <w:lang w:val="uk-UA"/>
        </w:rPr>
        <w:t xml:space="preserve"> вивантаження картоплі</w:t>
      </w:r>
      <w:r w:rsidR="00B14FCF" w:rsidRPr="002C24CF">
        <w:rPr>
          <w:rStyle w:val="tx1"/>
          <w:b w:val="0"/>
          <w:sz w:val="24"/>
          <w:szCs w:val="24"/>
          <w:lang w:val="uk-UA"/>
        </w:rPr>
        <w:t>,</w:t>
      </w:r>
      <w:r w:rsidR="002C24CF" w:rsidRPr="002C24CF">
        <w:rPr>
          <w:rStyle w:val="tx1"/>
          <w:b w:val="0"/>
          <w:sz w:val="24"/>
          <w:szCs w:val="24"/>
          <w:lang w:val="uk-UA"/>
        </w:rPr>
        <w:t xml:space="preserve"> сортувальна лінія,</w:t>
      </w:r>
      <w:r w:rsidR="00D14D44" w:rsidRPr="002C24CF">
        <w:rPr>
          <w:rStyle w:val="tx1"/>
          <w:b w:val="0"/>
          <w:sz w:val="24"/>
          <w:szCs w:val="24"/>
          <w:lang w:val="uk-UA"/>
        </w:rPr>
        <w:t xml:space="preserve"> </w:t>
      </w:r>
      <w:r w:rsidR="00444229" w:rsidRPr="002C24CF">
        <w:rPr>
          <w:rStyle w:val="tx1"/>
          <w:b w:val="0"/>
          <w:sz w:val="24"/>
          <w:szCs w:val="24"/>
          <w:lang w:val="uk-UA"/>
        </w:rPr>
        <w:t>дизельні</w:t>
      </w:r>
      <w:r w:rsidR="00D14D44" w:rsidRPr="002C24CF">
        <w:rPr>
          <w:rStyle w:val="tx1"/>
          <w:b w:val="0"/>
          <w:sz w:val="24"/>
          <w:szCs w:val="24"/>
          <w:lang w:val="uk-UA"/>
        </w:rPr>
        <w:t xml:space="preserve"> генератори для аварійного електропостачання</w:t>
      </w:r>
      <w:r w:rsidR="00B14FCF" w:rsidRPr="002C24CF">
        <w:rPr>
          <w:rStyle w:val="tx1"/>
          <w:b w:val="0"/>
          <w:sz w:val="24"/>
          <w:szCs w:val="24"/>
          <w:lang w:val="uk-UA"/>
        </w:rPr>
        <w:t>, пост зарядки акумуляторів, ремонтна майстерня</w:t>
      </w:r>
      <w:r w:rsidR="00751166" w:rsidRPr="002C24CF">
        <w:rPr>
          <w:rStyle w:val="tx1"/>
          <w:b w:val="0"/>
          <w:sz w:val="24"/>
          <w:szCs w:val="24"/>
          <w:lang w:val="uk-UA"/>
        </w:rPr>
        <w:t>;</w:t>
      </w:r>
    </w:p>
    <w:p w14:paraId="62C6DE62" w14:textId="09AC3C85" w:rsidR="001D7CAE" w:rsidRPr="00080BBC" w:rsidRDefault="00A2754D" w:rsidP="00836274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080BBC">
        <w:rPr>
          <w:b/>
        </w:rPr>
        <w:t>Відомості щодо видів та обсягів викидів:</w:t>
      </w:r>
      <w:r>
        <w:t xml:space="preserve"> </w:t>
      </w:r>
      <w:r w:rsidR="001D7CAE" w:rsidRPr="00080BBC">
        <w:t>Азоту діоксид – 0,</w:t>
      </w:r>
      <w:r w:rsidR="003D633C">
        <w:t>080432</w:t>
      </w:r>
      <w:r w:rsidR="001D7CAE" w:rsidRPr="00080BBC">
        <w:t xml:space="preserve"> т/рік; Вуглецю оксид – 0,</w:t>
      </w:r>
      <w:r w:rsidR="003D633C">
        <w:t xml:space="preserve">035194 </w:t>
      </w:r>
      <w:r w:rsidR="001D7CAE" w:rsidRPr="00080BBC">
        <w:t>т/рік; Суспендовані тверді частинки, недифереційовані за складом – 0,</w:t>
      </w:r>
      <w:r w:rsidR="003D633C">
        <w:t>532295</w:t>
      </w:r>
      <w:r w:rsidR="001D7CAE" w:rsidRPr="00080BBC">
        <w:t xml:space="preserve"> т/рік; Діоксид сірки – 0,00</w:t>
      </w:r>
      <w:r w:rsidR="003D633C">
        <w:t xml:space="preserve">7524 </w:t>
      </w:r>
      <w:r w:rsidR="001D7CAE" w:rsidRPr="00080BBC">
        <w:t>т/рік; Метан – 0,0</w:t>
      </w:r>
      <w:r w:rsidR="003D633C">
        <w:t>0</w:t>
      </w:r>
      <w:r w:rsidR="001D7CAE" w:rsidRPr="00080BBC">
        <w:t>0</w:t>
      </w:r>
      <w:r w:rsidR="003D633C">
        <w:t>348</w:t>
      </w:r>
      <w:r w:rsidR="001D7CAE" w:rsidRPr="00080BBC">
        <w:t xml:space="preserve"> т/рік; Діоксид вуглецю – </w:t>
      </w:r>
      <w:r w:rsidR="003D633C">
        <w:t>8,189267</w:t>
      </w:r>
      <w:r w:rsidR="001D7CAE" w:rsidRPr="00080BBC">
        <w:t xml:space="preserve"> т/рік; Оксид діазоту – 0,000</w:t>
      </w:r>
      <w:r w:rsidR="003D633C">
        <w:t>287</w:t>
      </w:r>
      <w:r w:rsidR="001D7CAE" w:rsidRPr="00080BBC">
        <w:t xml:space="preserve"> т/рік; Вуглеводні граничні С</w:t>
      </w:r>
      <w:r w:rsidR="001D7CAE" w:rsidRPr="00080BBC">
        <w:rPr>
          <w:vertAlign w:val="subscript"/>
        </w:rPr>
        <w:t>12</w:t>
      </w:r>
      <w:r w:rsidR="001D7CAE" w:rsidRPr="00080BBC">
        <w:t>-С</w:t>
      </w:r>
      <w:r w:rsidR="001D7CAE" w:rsidRPr="00080BBC">
        <w:rPr>
          <w:vertAlign w:val="subscript"/>
        </w:rPr>
        <w:t xml:space="preserve">19 </w:t>
      </w:r>
      <w:r w:rsidR="001D7CAE" w:rsidRPr="00080BBC">
        <w:t>– 0,00</w:t>
      </w:r>
      <w:r w:rsidR="003D633C">
        <w:t>4454</w:t>
      </w:r>
      <w:r w:rsidR="001D7CAE" w:rsidRPr="00080BBC">
        <w:t xml:space="preserve"> т/рік; Залізо та його сполуки (у перерахунку на залізо) – 0,0</w:t>
      </w:r>
      <w:r w:rsidR="003D633C">
        <w:t>00340</w:t>
      </w:r>
      <w:r w:rsidR="001D7CAE" w:rsidRPr="00080BBC">
        <w:t xml:space="preserve"> т/рік; Манган та його сполуки (у перерахунку на манган) – 0,00</w:t>
      </w:r>
      <w:r w:rsidR="003D633C">
        <w:t>0023</w:t>
      </w:r>
      <w:r w:rsidR="001D7CAE" w:rsidRPr="00080BBC">
        <w:t xml:space="preserve"> т/рік; Хром та його сполуки (в перерахунку на триоксид хрому) – 0,000001 т/рік</w:t>
      </w:r>
      <w:r w:rsidR="00080BBC">
        <w:t>;</w:t>
      </w:r>
    </w:p>
    <w:p w14:paraId="7B76A523" w14:textId="505C6F32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080BBC">
        <w:rPr>
          <w:sz w:val="24"/>
          <w:szCs w:val="24"/>
          <w:lang w:val="uk-UA"/>
        </w:rPr>
        <w:t>Проммайданчик</w:t>
      </w:r>
      <w:r w:rsidR="007D362C" w:rsidRPr="00444229">
        <w:rPr>
          <w:sz w:val="24"/>
          <w:szCs w:val="24"/>
          <w:lang w:val="uk-UA"/>
        </w:rPr>
        <w:t xml:space="preserve"> </w:t>
      </w:r>
      <w:r w:rsidR="007D362C">
        <w:rPr>
          <w:sz w:val="24"/>
          <w:szCs w:val="24"/>
          <w:lang w:val="uk-UA"/>
        </w:rPr>
        <w:t>віднос</w:t>
      </w:r>
      <w:r w:rsidR="00080BBC">
        <w:rPr>
          <w:sz w:val="24"/>
          <w:szCs w:val="24"/>
          <w:lang w:val="uk-UA"/>
        </w:rPr>
        <w:t>и</w:t>
      </w:r>
      <w:r w:rsidR="007D362C">
        <w:rPr>
          <w:sz w:val="24"/>
          <w:szCs w:val="24"/>
          <w:lang w:val="uk-UA"/>
        </w:rPr>
        <w:t>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080BBC">
        <w:rPr>
          <w:sz w:val="24"/>
          <w:szCs w:val="24"/>
          <w:lang w:val="uk-UA"/>
        </w:rPr>
        <w:t>Проммайданчик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080BBC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66873EC2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1712E0">
        <w:rPr>
          <w:sz w:val="24"/>
        </w:rPr>
        <w:t>виробнич</w:t>
      </w:r>
      <w:r w:rsidR="00080BBC">
        <w:rPr>
          <w:sz w:val="24"/>
          <w:lang w:val="uk-UA"/>
        </w:rPr>
        <w:t>ого</w:t>
      </w:r>
      <w:r w:rsidR="00A271B1" w:rsidRPr="00A271B1">
        <w:rPr>
          <w:sz w:val="24"/>
        </w:rPr>
        <w:t xml:space="preserve"> майданчик</w:t>
      </w:r>
      <w:r w:rsidR="00080BBC">
        <w:rPr>
          <w:sz w:val="24"/>
          <w:lang w:val="uk-UA"/>
        </w:rPr>
        <w:t>у</w:t>
      </w:r>
      <w:r w:rsidR="00A271B1" w:rsidRPr="00A271B1">
        <w:rPr>
          <w:sz w:val="24"/>
        </w:rPr>
        <w:t xml:space="preserve"> </w:t>
      </w:r>
      <w:r w:rsidR="007D362C" w:rsidRPr="007D362C">
        <w:rPr>
          <w:sz w:val="24"/>
          <w:lang w:val="uk-UA"/>
        </w:rPr>
        <w:t xml:space="preserve">ТОВ </w:t>
      </w:r>
      <w:r w:rsidR="00080BBC" w:rsidRPr="00080BBC">
        <w:rPr>
          <w:sz w:val="24"/>
          <w:lang w:val="uk-UA"/>
        </w:rPr>
        <w:t>«Централ Плейнс Груп Україна»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</w:t>
      </w:r>
      <w:r w:rsidR="00A271B1" w:rsidRPr="009479DC">
        <w:rPr>
          <w:sz w:val="24"/>
          <w:lang w:val="uk-UA"/>
        </w:rPr>
        <w:lastRenderedPageBreak/>
        <w:t>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77777777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CB58CA">
        <w:rPr>
          <w:lang w:eastAsia="ru-RU"/>
        </w:rPr>
        <w:t>Львівськ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CB58CA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envir@loda.gov.ua</w:t>
        </w:r>
      </w:hyperlink>
      <w:r w:rsidR="00CB58CA">
        <w:rPr>
          <w:lang w:eastAsia="ru-RU"/>
        </w:rPr>
        <w:t xml:space="preserve">, телефон: </w:t>
      </w:r>
      <w:hyperlink r:id="rId6" w:history="1">
        <w:r w:rsidR="00CB58CA" w:rsidRPr="00605B63">
          <w:rPr>
            <w:rStyle w:val="a3"/>
            <w:color w:val="1A0DAB"/>
            <w:shd w:val="clear" w:color="auto" w:fill="FFFFFF"/>
          </w:rPr>
          <w:t>0322 387 383</w:t>
        </w:r>
      </w:hyperlink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bookmarkEnd w:id="0"/>
    <w:bookmarkEnd w:id="1"/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110F2"/>
    <w:rsid w:val="00066B25"/>
    <w:rsid w:val="00074442"/>
    <w:rsid w:val="000805C4"/>
    <w:rsid w:val="00080BBC"/>
    <w:rsid w:val="000939D3"/>
    <w:rsid w:val="000E6F88"/>
    <w:rsid w:val="00104ADB"/>
    <w:rsid w:val="00112135"/>
    <w:rsid w:val="00112349"/>
    <w:rsid w:val="00136801"/>
    <w:rsid w:val="0015242D"/>
    <w:rsid w:val="00157E95"/>
    <w:rsid w:val="00157ED4"/>
    <w:rsid w:val="00161850"/>
    <w:rsid w:val="001712E0"/>
    <w:rsid w:val="00172AD8"/>
    <w:rsid w:val="001D7CAE"/>
    <w:rsid w:val="001E029B"/>
    <w:rsid w:val="001F08FA"/>
    <w:rsid w:val="001F35D4"/>
    <w:rsid w:val="00224BA1"/>
    <w:rsid w:val="00246461"/>
    <w:rsid w:val="00247BEF"/>
    <w:rsid w:val="002559B5"/>
    <w:rsid w:val="002703CA"/>
    <w:rsid w:val="00274E77"/>
    <w:rsid w:val="0027689E"/>
    <w:rsid w:val="002846B6"/>
    <w:rsid w:val="002B6726"/>
    <w:rsid w:val="002C24CF"/>
    <w:rsid w:val="002D5092"/>
    <w:rsid w:val="003347C4"/>
    <w:rsid w:val="0036656C"/>
    <w:rsid w:val="003D633C"/>
    <w:rsid w:val="00434170"/>
    <w:rsid w:val="00444229"/>
    <w:rsid w:val="00477F8D"/>
    <w:rsid w:val="004813BA"/>
    <w:rsid w:val="004A28D2"/>
    <w:rsid w:val="0050314C"/>
    <w:rsid w:val="00504E30"/>
    <w:rsid w:val="005337B8"/>
    <w:rsid w:val="00552833"/>
    <w:rsid w:val="00563257"/>
    <w:rsid w:val="00572702"/>
    <w:rsid w:val="00580F2B"/>
    <w:rsid w:val="005A0465"/>
    <w:rsid w:val="005A601E"/>
    <w:rsid w:val="005B730B"/>
    <w:rsid w:val="005D2F87"/>
    <w:rsid w:val="00605B63"/>
    <w:rsid w:val="00614AE7"/>
    <w:rsid w:val="00615967"/>
    <w:rsid w:val="00643622"/>
    <w:rsid w:val="006B762C"/>
    <w:rsid w:val="006D13F9"/>
    <w:rsid w:val="0070235D"/>
    <w:rsid w:val="0071280A"/>
    <w:rsid w:val="007145BA"/>
    <w:rsid w:val="00740DA1"/>
    <w:rsid w:val="0074144C"/>
    <w:rsid w:val="00751166"/>
    <w:rsid w:val="00773C26"/>
    <w:rsid w:val="007836EE"/>
    <w:rsid w:val="007947F7"/>
    <w:rsid w:val="007C49BE"/>
    <w:rsid w:val="007D362C"/>
    <w:rsid w:val="007E0662"/>
    <w:rsid w:val="007E35A8"/>
    <w:rsid w:val="007E3EB1"/>
    <w:rsid w:val="007E7A8F"/>
    <w:rsid w:val="008006DC"/>
    <w:rsid w:val="0080426B"/>
    <w:rsid w:val="00813684"/>
    <w:rsid w:val="00836274"/>
    <w:rsid w:val="00854B68"/>
    <w:rsid w:val="00894D7F"/>
    <w:rsid w:val="008F1663"/>
    <w:rsid w:val="0090090E"/>
    <w:rsid w:val="009479DC"/>
    <w:rsid w:val="00951D52"/>
    <w:rsid w:val="0098143C"/>
    <w:rsid w:val="00981608"/>
    <w:rsid w:val="009A04F8"/>
    <w:rsid w:val="009E7578"/>
    <w:rsid w:val="009F45FD"/>
    <w:rsid w:val="00A271B1"/>
    <w:rsid w:val="00A2754D"/>
    <w:rsid w:val="00A37FE5"/>
    <w:rsid w:val="00A55558"/>
    <w:rsid w:val="00A56838"/>
    <w:rsid w:val="00A75E3D"/>
    <w:rsid w:val="00A76328"/>
    <w:rsid w:val="00AA0722"/>
    <w:rsid w:val="00AC3728"/>
    <w:rsid w:val="00B00BD9"/>
    <w:rsid w:val="00B07DD1"/>
    <w:rsid w:val="00B14FCF"/>
    <w:rsid w:val="00B15836"/>
    <w:rsid w:val="00B20017"/>
    <w:rsid w:val="00B22E69"/>
    <w:rsid w:val="00B540EA"/>
    <w:rsid w:val="00B93379"/>
    <w:rsid w:val="00BA13FA"/>
    <w:rsid w:val="00BB0CB9"/>
    <w:rsid w:val="00C364B2"/>
    <w:rsid w:val="00C370B6"/>
    <w:rsid w:val="00C40E78"/>
    <w:rsid w:val="00C45EB2"/>
    <w:rsid w:val="00C72941"/>
    <w:rsid w:val="00C977EE"/>
    <w:rsid w:val="00C97BE7"/>
    <w:rsid w:val="00CB26BD"/>
    <w:rsid w:val="00CB58CA"/>
    <w:rsid w:val="00D05E38"/>
    <w:rsid w:val="00D13735"/>
    <w:rsid w:val="00D14D44"/>
    <w:rsid w:val="00D240B9"/>
    <w:rsid w:val="00D34FE0"/>
    <w:rsid w:val="00D453DA"/>
    <w:rsid w:val="00D63EEC"/>
    <w:rsid w:val="00D70FB8"/>
    <w:rsid w:val="00D86AFE"/>
    <w:rsid w:val="00DC7F31"/>
    <w:rsid w:val="00DD366A"/>
    <w:rsid w:val="00DF392B"/>
    <w:rsid w:val="00E06BD0"/>
    <w:rsid w:val="00E07839"/>
    <w:rsid w:val="00E22930"/>
    <w:rsid w:val="00E27B1A"/>
    <w:rsid w:val="00E31D95"/>
    <w:rsid w:val="00E83C82"/>
    <w:rsid w:val="00E94394"/>
    <w:rsid w:val="00E97F73"/>
    <w:rsid w:val="00EA5B82"/>
    <w:rsid w:val="00EB4BEA"/>
    <w:rsid w:val="00ED390C"/>
    <w:rsid w:val="00ED7467"/>
    <w:rsid w:val="00EE0A44"/>
    <w:rsid w:val="00F12E93"/>
    <w:rsid w:val="00F321DE"/>
    <w:rsid w:val="00F54483"/>
    <w:rsid w:val="00F87038"/>
    <w:rsid w:val="00FB544A"/>
    <w:rsid w:val="00FB6DB8"/>
    <w:rsid w:val="00FC4A1D"/>
    <w:rsid w:val="00FD53B5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04E44EDA-D9BD-9946-B804-849625BC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3264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20</cp:revision>
  <cp:lastPrinted>2022-11-14T13:24:00Z</cp:lastPrinted>
  <dcterms:created xsi:type="dcterms:W3CDTF">2024-11-12T10:52:00Z</dcterms:created>
  <dcterms:modified xsi:type="dcterms:W3CDTF">2025-04-07T13:36:00Z</dcterms:modified>
</cp:coreProperties>
</file>