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85766" w14:textId="77777777" w:rsidR="00693DAE" w:rsidRPr="00D56EC2" w:rsidRDefault="00693DAE" w:rsidP="00693DAE">
      <w:pPr>
        <w:keepNext/>
        <w:jc w:val="center"/>
        <w:outlineLvl w:val="0"/>
        <w:rPr>
          <w:b/>
          <w:bCs/>
          <w:lang w:val="uk-UA"/>
        </w:rPr>
      </w:pPr>
      <w:r w:rsidRPr="00D56EC2">
        <w:rPr>
          <w:b/>
          <w:bCs/>
          <w:lang w:val="uk-UA"/>
        </w:rPr>
        <w:t>Повідомлення про намір отримання дозволу на викиди</w:t>
      </w:r>
    </w:p>
    <w:p w14:paraId="50FDAE4F" w14:textId="1C311AD5" w:rsidR="00693DAE" w:rsidRPr="00D56EC2" w:rsidRDefault="00693DAE" w:rsidP="00693DAE">
      <w:pPr>
        <w:keepNext/>
        <w:jc w:val="center"/>
        <w:outlineLvl w:val="0"/>
        <w:rPr>
          <w:b/>
          <w:bCs/>
          <w:lang w:val="uk-UA"/>
        </w:rPr>
      </w:pPr>
      <w:bookmarkStart w:id="0" w:name="_Toc191561199"/>
      <w:r w:rsidRPr="00D56EC2">
        <w:rPr>
          <w:b/>
          <w:bCs/>
          <w:lang w:val="uk-UA"/>
        </w:rPr>
        <w:t>для ТОВ «</w:t>
      </w:r>
      <w:r w:rsidR="00E05D46">
        <w:rPr>
          <w:b/>
          <w:bCs/>
          <w:lang w:val="uk-UA"/>
        </w:rPr>
        <w:t>ЗМЗ</w:t>
      </w:r>
      <w:r w:rsidRPr="00D56EC2">
        <w:rPr>
          <w:b/>
          <w:bCs/>
          <w:lang w:val="uk-UA"/>
        </w:rPr>
        <w:t>»</w:t>
      </w:r>
      <w:bookmarkEnd w:id="0"/>
    </w:p>
    <w:p w14:paraId="70491FB6" w14:textId="7665A263" w:rsidR="00693DAE" w:rsidRPr="00C854A1" w:rsidRDefault="00693DAE" w:rsidP="00E05D46">
      <w:pPr>
        <w:ind w:right="-1" w:firstLine="709"/>
        <w:jc w:val="both"/>
        <w:rPr>
          <w:sz w:val="22"/>
          <w:szCs w:val="22"/>
          <w:lang w:val="uk-UA" w:eastAsia="en-US"/>
        </w:rPr>
      </w:pPr>
      <w:r w:rsidRPr="00C854A1">
        <w:rPr>
          <w:sz w:val="22"/>
          <w:szCs w:val="22"/>
          <w:lang w:val="uk-UA" w:eastAsia="en-US"/>
        </w:rPr>
        <w:t xml:space="preserve">З метою ведення виробничої діяльності в рамках чинного природоохоронного законодавства України </w:t>
      </w:r>
      <w:r w:rsidR="00E05D46" w:rsidRPr="00C854A1">
        <w:rPr>
          <w:sz w:val="22"/>
          <w:szCs w:val="22"/>
          <w:lang w:val="uk-UA"/>
        </w:rPr>
        <w:t xml:space="preserve">ТОВАРИСТВО З ОБМЕЖЕНОЮ ВІДПОВІДАЛЬНІСТЮ «ЗАПОРІЗЬКИЙ МЕХАНІЧНИЙ ЗАВОД»  (ТОВ «ЗМЗ») </w:t>
      </w:r>
      <w:r w:rsidRPr="00C854A1">
        <w:rPr>
          <w:sz w:val="22"/>
          <w:szCs w:val="22"/>
          <w:lang w:val="uk-UA"/>
        </w:rPr>
        <w:t>має намір</w:t>
      </w:r>
      <w:r w:rsidRPr="00C854A1">
        <w:rPr>
          <w:sz w:val="22"/>
          <w:szCs w:val="22"/>
          <w:lang w:val="uk-UA" w:eastAsia="en-US"/>
        </w:rPr>
        <w:t xml:space="preserve"> отримати дозвіл на викиди забруднюючих речовин в атмосферне повітря.</w:t>
      </w:r>
    </w:p>
    <w:p w14:paraId="4052716B" w14:textId="3508C81F" w:rsidR="00693DAE" w:rsidRPr="00C854A1" w:rsidRDefault="00693DAE" w:rsidP="00693DAE">
      <w:pPr>
        <w:rPr>
          <w:sz w:val="22"/>
          <w:szCs w:val="22"/>
          <w:lang w:val="uk-UA" w:eastAsia="en-US"/>
        </w:rPr>
      </w:pPr>
      <w:r w:rsidRPr="00C854A1">
        <w:rPr>
          <w:b/>
          <w:i/>
          <w:sz w:val="22"/>
          <w:szCs w:val="22"/>
          <w:lang w:val="uk-UA"/>
        </w:rPr>
        <w:t>Ідентифікаційний код юридичної особи в ЄДРПОУ</w:t>
      </w:r>
      <w:r w:rsidRPr="00C854A1">
        <w:rPr>
          <w:sz w:val="22"/>
          <w:szCs w:val="22"/>
        </w:rPr>
        <w:t xml:space="preserve"> – </w:t>
      </w:r>
      <w:r w:rsidR="00E05D46" w:rsidRPr="00C854A1">
        <w:rPr>
          <w:sz w:val="22"/>
          <w:szCs w:val="22"/>
          <w:lang w:val="uk-UA"/>
        </w:rPr>
        <w:t>01056280</w:t>
      </w:r>
    </w:p>
    <w:p w14:paraId="35D5E9B8" w14:textId="0FCC6AAE" w:rsidR="00693DAE" w:rsidRPr="00C854A1" w:rsidRDefault="00693DAE" w:rsidP="00693DAE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  <w:lang w:val="uk-UA"/>
        </w:rPr>
      </w:pPr>
      <w:r w:rsidRPr="00C854A1">
        <w:rPr>
          <w:rFonts w:cs="Arial"/>
          <w:b/>
          <w:i/>
          <w:sz w:val="22"/>
          <w:szCs w:val="22"/>
          <w:lang w:val="uk-UA"/>
        </w:rPr>
        <w:t>Місцезнаходження суб’єкта господарювання:</w:t>
      </w:r>
      <w:r w:rsidRPr="00C854A1">
        <w:rPr>
          <w:iCs/>
          <w:sz w:val="22"/>
          <w:szCs w:val="22"/>
          <w:lang w:val="uk-UA"/>
        </w:rPr>
        <w:t xml:space="preserve"> </w:t>
      </w:r>
      <w:r w:rsidR="00E05D46" w:rsidRPr="00C854A1">
        <w:rPr>
          <w:bCs/>
          <w:snapToGrid w:val="0"/>
          <w:sz w:val="22"/>
          <w:szCs w:val="22"/>
          <w:lang w:val="uk-UA"/>
        </w:rPr>
        <w:t xml:space="preserve">90630, Закарпатська обл., Рахівський р-н, </w:t>
      </w:r>
      <w:proofErr w:type="spellStart"/>
      <w:r w:rsidR="00E05D46" w:rsidRPr="00C854A1">
        <w:rPr>
          <w:bCs/>
          <w:snapToGrid w:val="0"/>
          <w:sz w:val="22"/>
          <w:szCs w:val="22"/>
          <w:lang w:val="uk-UA"/>
        </w:rPr>
        <w:t>смт.Ясіня</w:t>
      </w:r>
      <w:proofErr w:type="spellEnd"/>
      <w:r w:rsidR="00E05D46" w:rsidRPr="00C854A1">
        <w:rPr>
          <w:bCs/>
          <w:snapToGrid w:val="0"/>
          <w:sz w:val="22"/>
          <w:szCs w:val="22"/>
          <w:lang w:val="uk-UA"/>
        </w:rPr>
        <w:t xml:space="preserve">, вул. </w:t>
      </w:r>
      <w:r w:rsidR="00E05D46" w:rsidRPr="00C854A1">
        <w:rPr>
          <w:bCs/>
          <w:snapToGrid w:val="0"/>
          <w:sz w:val="22"/>
          <w:szCs w:val="22"/>
        </w:rPr>
        <w:t xml:space="preserve">Миру, буд.18, </w:t>
      </w:r>
      <w:proofErr w:type="spellStart"/>
      <w:r w:rsidR="00E05D46" w:rsidRPr="00C854A1">
        <w:rPr>
          <w:bCs/>
          <w:snapToGrid w:val="0"/>
          <w:sz w:val="22"/>
          <w:szCs w:val="22"/>
        </w:rPr>
        <w:t>офіс</w:t>
      </w:r>
      <w:proofErr w:type="spellEnd"/>
      <w:r w:rsidR="00E05D46" w:rsidRPr="00C854A1">
        <w:rPr>
          <w:bCs/>
          <w:snapToGrid w:val="0"/>
          <w:sz w:val="22"/>
          <w:szCs w:val="22"/>
        </w:rPr>
        <w:t xml:space="preserve"> 1-14</w:t>
      </w:r>
      <w:r w:rsidRPr="00C854A1">
        <w:rPr>
          <w:color w:val="212121"/>
          <w:sz w:val="22"/>
          <w:szCs w:val="22"/>
          <w:lang w:val="uk-UA"/>
        </w:rPr>
        <w:t>.</w:t>
      </w:r>
    </w:p>
    <w:p w14:paraId="6A73F522" w14:textId="4F35B634" w:rsidR="00693DAE" w:rsidRPr="00C854A1" w:rsidRDefault="00693DAE" w:rsidP="00693DAE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854A1">
        <w:rPr>
          <w:rFonts w:cs="Arial"/>
          <w:b/>
          <w:i/>
          <w:sz w:val="22"/>
          <w:szCs w:val="22"/>
          <w:lang w:val="uk-UA"/>
        </w:rPr>
        <w:t xml:space="preserve">Контактний номер телефону: </w:t>
      </w:r>
      <w:bookmarkStart w:id="1" w:name="_Hlk132026967"/>
      <w:r w:rsidR="00E05D46" w:rsidRPr="00C854A1">
        <w:rPr>
          <w:sz w:val="22"/>
          <w:szCs w:val="22"/>
          <w:lang w:val="uk-UA"/>
        </w:rPr>
        <w:t>(061) 720-11-50</w:t>
      </w:r>
    </w:p>
    <w:bookmarkEnd w:id="1"/>
    <w:p w14:paraId="1E591C8A" w14:textId="77777777" w:rsidR="00E05D46" w:rsidRPr="00C854A1" w:rsidRDefault="00693DAE" w:rsidP="00E05D46">
      <w:pPr>
        <w:rPr>
          <w:iCs/>
          <w:sz w:val="22"/>
          <w:szCs w:val="22"/>
        </w:rPr>
      </w:pPr>
      <w:r w:rsidRPr="00C854A1">
        <w:rPr>
          <w:rFonts w:cs="Arial"/>
          <w:b/>
          <w:i/>
          <w:sz w:val="22"/>
          <w:szCs w:val="22"/>
          <w:lang w:val="uk-UA"/>
        </w:rPr>
        <w:t>Адреса електронної пошти суб’єкта господарювання</w:t>
      </w:r>
      <w:bookmarkStart w:id="2" w:name="_Hlk142993887"/>
      <w:r w:rsidRPr="00C854A1">
        <w:rPr>
          <w:rFonts w:cs="Arial"/>
          <w:b/>
          <w:i/>
          <w:sz w:val="22"/>
          <w:szCs w:val="22"/>
          <w:lang w:val="uk-UA"/>
        </w:rPr>
        <w:t xml:space="preserve">: </w:t>
      </w:r>
      <w:bookmarkEnd w:id="2"/>
      <w:r w:rsidR="00E05D46" w:rsidRPr="00C854A1">
        <w:rPr>
          <w:sz w:val="22"/>
          <w:szCs w:val="22"/>
        </w:rPr>
        <w:fldChar w:fldCharType="begin"/>
      </w:r>
      <w:r w:rsidR="00E05D46" w:rsidRPr="00C854A1">
        <w:rPr>
          <w:sz w:val="22"/>
          <w:szCs w:val="22"/>
        </w:rPr>
        <w:instrText>HYPERLINK "mailto:zmz@zmz-zp.com"</w:instrText>
      </w:r>
      <w:r w:rsidR="00E05D46" w:rsidRPr="00C854A1">
        <w:rPr>
          <w:sz w:val="22"/>
          <w:szCs w:val="22"/>
        </w:rPr>
      </w:r>
      <w:r w:rsidR="00E05D46" w:rsidRPr="00C854A1">
        <w:rPr>
          <w:sz w:val="22"/>
          <w:szCs w:val="22"/>
        </w:rPr>
        <w:fldChar w:fldCharType="separate"/>
      </w:r>
      <w:r w:rsidR="00E05D46" w:rsidRPr="00C854A1">
        <w:rPr>
          <w:rStyle w:val="af5"/>
          <w:snapToGrid w:val="0"/>
          <w:sz w:val="22"/>
          <w:szCs w:val="22"/>
          <w:lang w:val="en-US"/>
        </w:rPr>
        <w:t>zmz</w:t>
      </w:r>
      <w:r w:rsidR="00E05D46" w:rsidRPr="00C854A1">
        <w:rPr>
          <w:rStyle w:val="af5"/>
          <w:snapToGrid w:val="0"/>
          <w:sz w:val="22"/>
          <w:szCs w:val="22"/>
        </w:rPr>
        <w:t>@zmz-zp.com</w:t>
      </w:r>
      <w:r w:rsidR="00E05D46" w:rsidRPr="00C854A1">
        <w:rPr>
          <w:sz w:val="22"/>
          <w:szCs w:val="22"/>
        </w:rPr>
        <w:fldChar w:fldCharType="end"/>
      </w:r>
    </w:p>
    <w:p w14:paraId="19CA09F0" w14:textId="5BA8A98E" w:rsidR="00693DAE" w:rsidRPr="00C854A1" w:rsidRDefault="00693DAE" w:rsidP="00E05D46">
      <w:pPr>
        <w:rPr>
          <w:b/>
          <w:bCs/>
          <w:i/>
          <w:sz w:val="22"/>
          <w:szCs w:val="22"/>
          <w:lang w:val="uk-UA"/>
        </w:rPr>
      </w:pPr>
      <w:r w:rsidRPr="00C854A1">
        <w:rPr>
          <w:b/>
          <w:bCs/>
          <w:i/>
          <w:sz w:val="22"/>
          <w:szCs w:val="22"/>
          <w:lang w:val="uk-UA"/>
        </w:rPr>
        <w:t xml:space="preserve">Місцезнаходження об’єкта / промислового майданчика: </w:t>
      </w:r>
    </w:p>
    <w:p w14:paraId="0275F519" w14:textId="77777777" w:rsidR="00E05D46" w:rsidRPr="00C854A1" w:rsidRDefault="00E05D46" w:rsidP="00E05D46">
      <w:pPr>
        <w:tabs>
          <w:tab w:val="left" w:pos="851"/>
        </w:tabs>
        <w:rPr>
          <w:sz w:val="22"/>
          <w:szCs w:val="22"/>
          <w:shd w:val="clear" w:color="auto" w:fill="FFFFFF"/>
          <w:lang w:val="uk-UA"/>
        </w:rPr>
      </w:pPr>
      <w:r w:rsidRPr="00C854A1">
        <w:rPr>
          <w:bCs/>
          <w:snapToGrid w:val="0"/>
          <w:sz w:val="22"/>
          <w:szCs w:val="22"/>
        </w:rPr>
        <w:t xml:space="preserve">69040, </w:t>
      </w:r>
      <w:proofErr w:type="spellStart"/>
      <w:r w:rsidRPr="00C854A1">
        <w:rPr>
          <w:bCs/>
          <w:snapToGrid w:val="0"/>
          <w:sz w:val="22"/>
          <w:szCs w:val="22"/>
        </w:rPr>
        <w:t>Запорізька</w:t>
      </w:r>
      <w:proofErr w:type="spellEnd"/>
      <w:r w:rsidRPr="00C854A1">
        <w:rPr>
          <w:bCs/>
          <w:snapToGrid w:val="0"/>
          <w:sz w:val="22"/>
          <w:szCs w:val="22"/>
        </w:rPr>
        <w:t xml:space="preserve"> обл., м. </w:t>
      </w:r>
      <w:proofErr w:type="spellStart"/>
      <w:r w:rsidRPr="00C854A1">
        <w:rPr>
          <w:bCs/>
          <w:snapToGrid w:val="0"/>
          <w:sz w:val="22"/>
          <w:szCs w:val="22"/>
        </w:rPr>
        <w:t>Запоріжжя</w:t>
      </w:r>
      <w:proofErr w:type="spellEnd"/>
      <w:r w:rsidRPr="00C854A1">
        <w:rPr>
          <w:bCs/>
          <w:snapToGrid w:val="0"/>
          <w:sz w:val="22"/>
          <w:szCs w:val="22"/>
        </w:rPr>
        <w:t xml:space="preserve">, </w:t>
      </w:r>
      <w:r w:rsidRPr="00C854A1">
        <w:rPr>
          <w:bCs/>
          <w:snapToGrid w:val="0"/>
          <w:sz w:val="22"/>
          <w:szCs w:val="22"/>
          <w:lang w:val="uk-UA"/>
        </w:rPr>
        <w:t xml:space="preserve">Комунарський р-н, </w:t>
      </w:r>
      <w:proofErr w:type="spellStart"/>
      <w:proofErr w:type="gramStart"/>
      <w:r w:rsidRPr="00C854A1">
        <w:rPr>
          <w:bCs/>
          <w:snapToGrid w:val="0"/>
          <w:sz w:val="22"/>
          <w:szCs w:val="22"/>
        </w:rPr>
        <w:t>вул.Барикадна</w:t>
      </w:r>
      <w:proofErr w:type="spellEnd"/>
      <w:proofErr w:type="gramEnd"/>
      <w:r w:rsidRPr="00C854A1">
        <w:rPr>
          <w:bCs/>
          <w:snapToGrid w:val="0"/>
          <w:sz w:val="22"/>
          <w:szCs w:val="22"/>
        </w:rPr>
        <w:t xml:space="preserve"> 26</w:t>
      </w:r>
      <w:r w:rsidRPr="00C854A1">
        <w:rPr>
          <w:sz w:val="22"/>
          <w:szCs w:val="22"/>
          <w:shd w:val="clear" w:color="auto" w:fill="FFFFFF"/>
          <w:lang w:val="uk-UA"/>
        </w:rPr>
        <w:t>.</w:t>
      </w:r>
    </w:p>
    <w:p w14:paraId="516791F3" w14:textId="2ACF01CD" w:rsidR="00DD2B09" w:rsidRPr="00A05FE2" w:rsidRDefault="00693DAE" w:rsidP="00DD2B09">
      <w:pPr>
        <w:autoSpaceDE w:val="0"/>
        <w:autoSpaceDN w:val="0"/>
        <w:adjustRightInd w:val="0"/>
        <w:jc w:val="both"/>
        <w:rPr>
          <w:lang w:val="uk-UA"/>
        </w:rPr>
      </w:pPr>
      <w:r w:rsidRPr="00C854A1">
        <w:rPr>
          <w:rFonts w:cs="Arial"/>
          <w:b/>
          <w:bCs/>
          <w:i/>
          <w:sz w:val="22"/>
          <w:szCs w:val="22"/>
          <w:lang w:val="uk-UA"/>
        </w:rPr>
        <w:t>Мета отримання дозволу на викиди</w:t>
      </w:r>
      <w:r w:rsidRPr="00C854A1">
        <w:rPr>
          <w:rFonts w:cs="Arial"/>
          <w:b/>
          <w:bCs/>
          <w:sz w:val="22"/>
          <w:szCs w:val="22"/>
          <w:lang w:val="uk-UA"/>
        </w:rPr>
        <w:t>:</w:t>
      </w:r>
      <w:r w:rsidRPr="00C854A1">
        <w:rPr>
          <w:rFonts w:cs="Arial"/>
          <w:sz w:val="22"/>
          <w:szCs w:val="22"/>
          <w:lang w:val="uk-UA"/>
        </w:rPr>
        <w:t xml:space="preserve"> </w:t>
      </w:r>
      <w:r w:rsidRPr="00A05FE2">
        <w:rPr>
          <w:sz w:val="22"/>
          <w:szCs w:val="22"/>
          <w:lang w:val="uk-UA"/>
        </w:rPr>
        <w:t xml:space="preserve">внесення змін до </w:t>
      </w:r>
      <w:r w:rsidR="00DD2B09" w:rsidRPr="00A05FE2">
        <w:rPr>
          <w:sz w:val="22"/>
          <w:szCs w:val="22"/>
          <w:lang w:val="uk-UA"/>
        </w:rPr>
        <w:t xml:space="preserve">діючого </w:t>
      </w:r>
      <w:r w:rsidRPr="00A05FE2">
        <w:rPr>
          <w:sz w:val="22"/>
          <w:szCs w:val="22"/>
          <w:lang w:val="uk-UA"/>
        </w:rPr>
        <w:t>дозволу на викиди</w:t>
      </w:r>
      <w:r w:rsidR="00D37B29" w:rsidRPr="00A05FE2">
        <w:rPr>
          <w:sz w:val="22"/>
          <w:szCs w:val="22"/>
          <w:lang w:val="uk-UA"/>
        </w:rPr>
        <w:t>,</w:t>
      </w:r>
      <w:r w:rsidR="00DD2B09" w:rsidRPr="00A05FE2">
        <w:rPr>
          <w:sz w:val="22"/>
          <w:szCs w:val="22"/>
          <w:lang w:val="uk-UA"/>
        </w:rPr>
        <w:t xml:space="preserve"> у</w:t>
      </w:r>
      <w:r w:rsidR="00DD2B09" w:rsidRPr="00A05FE2">
        <w:rPr>
          <w:lang w:val="uk-UA"/>
        </w:rPr>
        <w:t xml:space="preserve"> зв’язку з встановленням нового обладнання та виведення з експлуатації деякого устаткування.</w:t>
      </w:r>
    </w:p>
    <w:p w14:paraId="307B7800" w14:textId="77777777" w:rsidR="00E05D46" w:rsidRPr="00C854A1" w:rsidRDefault="00693DAE" w:rsidP="00E05D46">
      <w:pPr>
        <w:jc w:val="both"/>
        <w:rPr>
          <w:rFonts w:cs="Arial"/>
          <w:b/>
          <w:bCs/>
          <w:i/>
          <w:sz w:val="22"/>
          <w:szCs w:val="22"/>
          <w:lang w:val="uk-UA"/>
        </w:rPr>
      </w:pPr>
      <w:r w:rsidRPr="00C854A1">
        <w:rPr>
          <w:rFonts w:cs="Arial"/>
          <w:b/>
          <w:bCs/>
          <w:i/>
          <w:sz w:val="22"/>
          <w:szCs w:val="22"/>
          <w:lang w:val="uk-UA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7" w:tgtFrame="_blank" w:history="1">
        <w:r w:rsidRPr="00C854A1">
          <w:rPr>
            <w:rFonts w:cs="Arial"/>
            <w:b/>
            <w:bCs/>
            <w:i/>
            <w:sz w:val="22"/>
            <w:szCs w:val="22"/>
            <w:lang w:val="uk-UA"/>
          </w:rPr>
          <w:t>Закону України</w:t>
        </w:r>
      </w:hyperlink>
      <w:r w:rsidRPr="00C854A1">
        <w:rPr>
          <w:rFonts w:cs="Arial"/>
          <w:b/>
          <w:bCs/>
          <w:i/>
          <w:sz w:val="22"/>
          <w:szCs w:val="22"/>
          <w:lang w:val="uk-UA"/>
        </w:rPr>
        <w:t xml:space="preserve"> «Про оцінку впливу на довкілля» підлягає оцінці впливу на довкілля: </w:t>
      </w:r>
      <w:r w:rsidRPr="00C854A1">
        <w:rPr>
          <w:sz w:val="22"/>
          <w:szCs w:val="22"/>
          <w:lang w:val="uk-UA"/>
        </w:rPr>
        <w:t xml:space="preserve">Висновок з оцінки впливу на довкілля щодо діяльності підприємства </w:t>
      </w:r>
      <w:r w:rsidR="00E05D46" w:rsidRPr="00C854A1">
        <w:rPr>
          <w:sz w:val="22"/>
          <w:szCs w:val="22"/>
          <w:lang w:val="uk-UA"/>
        </w:rPr>
        <w:t>№ 02.1-15/03.1/141 від 19.02.2024р., виданого Департаментом екології та природних ресурсів Запорізької облдержадміністрації</w:t>
      </w:r>
      <w:r w:rsidR="00E05D46" w:rsidRPr="00C854A1">
        <w:rPr>
          <w:rFonts w:cs="Arial"/>
          <w:b/>
          <w:bCs/>
          <w:i/>
          <w:sz w:val="22"/>
          <w:szCs w:val="22"/>
          <w:lang w:val="uk-UA"/>
        </w:rPr>
        <w:t xml:space="preserve"> </w:t>
      </w:r>
    </w:p>
    <w:p w14:paraId="5595B73A" w14:textId="0B17F0BF" w:rsidR="00693DAE" w:rsidRPr="00C854A1" w:rsidRDefault="00693DAE" w:rsidP="00E05D46">
      <w:pPr>
        <w:jc w:val="both"/>
        <w:rPr>
          <w:bCs/>
          <w:sz w:val="22"/>
          <w:szCs w:val="22"/>
          <w:lang w:val="uk-UA"/>
        </w:rPr>
      </w:pPr>
      <w:r w:rsidRPr="00C854A1">
        <w:rPr>
          <w:rFonts w:cs="Arial"/>
          <w:b/>
          <w:bCs/>
          <w:i/>
          <w:sz w:val="22"/>
          <w:szCs w:val="22"/>
          <w:lang w:val="uk-UA"/>
        </w:rPr>
        <w:t>Загальний опис об’єкта (опис виробництв та технологічного устаткування</w:t>
      </w:r>
      <w:r w:rsidRPr="00C854A1">
        <w:rPr>
          <w:bCs/>
          <w:sz w:val="22"/>
          <w:szCs w:val="22"/>
          <w:lang w:val="uk-UA"/>
        </w:rPr>
        <w:t xml:space="preserve">): </w:t>
      </w:r>
      <w:bookmarkStart w:id="3" w:name="_Hlk143161325"/>
    </w:p>
    <w:p w14:paraId="6BA319D7" w14:textId="5961DA98" w:rsidR="00693DAE" w:rsidRPr="00C854A1" w:rsidRDefault="00E05D46" w:rsidP="00C854A1">
      <w:pPr>
        <w:jc w:val="both"/>
        <w:rPr>
          <w:bCs/>
          <w:sz w:val="22"/>
          <w:szCs w:val="22"/>
          <w:lang w:val="uk-UA"/>
        </w:rPr>
      </w:pPr>
      <w:bookmarkStart w:id="4" w:name="_Hlk160026731"/>
      <w:bookmarkStart w:id="5" w:name="_Hlk163473359"/>
      <w:r w:rsidRPr="00C854A1">
        <w:rPr>
          <w:sz w:val="22"/>
          <w:szCs w:val="22"/>
          <w:lang w:val="uk-UA"/>
        </w:rPr>
        <w:t xml:space="preserve">ТОВ «ЗМЗ» </w:t>
      </w:r>
      <w:r w:rsidRPr="00C854A1">
        <w:rPr>
          <w:sz w:val="22"/>
          <w:szCs w:val="22"/>
        </w:rPr>
        <w:t xml:space="preserve">є </w:t>
      </w:r>
      <w:proofErr w:type="spellStart"/>
      <w:r w:rsidRPr="00C854A1">
        <w:rPr>
          <w:sz w:val="22"/>
          <w:szCs w:val="22"/>
        </w:rPr>
        <w:t>провідним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виробником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запасних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частин</w:t>
      </w:r>
      <w:proofErr w:type="spellEnd"/>
      <w:r w:rsidRPr="00C854A1">
        <w:rPr>
          <w:sz w:val="22"/>
          <w:szCs w:val="22"/>
        </w:rPr>
        <w:t xml:space="preserve"> для </w:t>
      </w:r>
      <w:proofErr w:type="spellStart"/>
      <w:r w:rsidRPr="00C854A1">
        <w:rPr>
          <w:sz w:val="22"/>
          <w:szCs w:val="22"/>
        </w:rPr>
        <w:t>залізничного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рухомого</w:t>
      </w:r>
      <w:proofErr w:type="spellEnd"/>
      <w:r w:rsidRPr="00C854A1">
        <w:rPr>
          <w:sz w:val="22"/>
          <w:szCs w:val="22"/>
        </w:rPr>
        <w:t xml:space="preserve"> складу в </w:t>
      </w:r>
      <w:proofErr w:type="spellStart"/>
      <w:r w:rsidRPr="00C854A1">
        <w:rPr>
          <w:sz w:val="22"/>
          <w:szCs w:val="22"/>
        </w:rPr>
        <w:t>Україні</w:t>
      </w:r>
      <w:proofErr w:type="spellEnd"/>
      <w:r w:rsidRPr="00C854A1">
        <w:rPr>
          <w:sz w:val="22"/>
          <w:szCs w:val="22"/>
        </w:rPr>
        <w:t xml:space="preserve">. </w:t>
      </w:r>
      <w:proofErr w:type="spellStart"/>
      <w:r w:rsidRPr="00C854A1">
        <w:rPr>
          <w:sz w:val="22"/>
          <w:szCs w:val="22"/>
        </w:rPr>
        <w:t>Підприємство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спеціалізується</w:t>
      </w:r>
      <w:proofErr w:type="spellEnd"/>
      <w:r w:rsidRPr="00C854A1">
        <w:rPr>
          <w:sz w:val="22"/>
          <w:szCs w:val="22"/>
        </w:rPr>
        <w:t xml:space="preserve"> на </w:t>
      </w:r>
      <w:proofErr w:type="spellStart"/>
      <w:r w:rsidRPr="00C854A1">
        <w:rPr>
          <w:sz w:val="22"/>
          <w:szCs w:val="22"/>
        </w:rPr>
        <w:t>виробництві</w:t>
      </w:r>
      <w:proofErr w:type="spellEnd"/>
      <w:r w:rsidRPr="00C854A1">
        <w:rPr>
          <w:sz w:val="22"/>
          <w:szCs w:val="22"/>
        </w:rPr>
        <w:t xml:space="preserve"> деталей і </w:t>
      </w:r>
      <w:proofErr w:type="spellStart"/>
      <w:r w:rsidRPr="00C854A1">
        <w:rPr>
          <w:sz w:val="22"/>
          <w:szCs w:val="22"/>
        </w:rPr>
        <w:t>металоріжучого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інструменту</w:t>
      </w:r>
      <w:proofErr w:type="spellEnd"/>
      <w:r w:rsidRPr="00C854A1">
        <w:rPr>
          <w:sz w:val="22"/>
          <w:szCs w:val="22"/>
        </w:rPr>
        <w:t xml:space="preserve"> для </w:t>
      </w:r>
      <w:proofErr w:type="spellStart"/>
      <w:r w:rsidRPr="00C854A1">
        <w:rPr>
          <w:sz w:val="22"/>
          <w:szCs w:val="22"/>
        </w:rPr>
        <w:t>залізничних</w:t>
      </w:r>
      <w:proofErr w:type="spellEnd"/>
      <w:r w:rsidRPr="00C854A1">
        <w:rPr>
          <w:sz w:val="22"/>
          <w:szCs w:val="22"/>
        </w:rPr>
        <w:t xml:space="preserve"> </w:t>
      </w:r>
      <w:proofErr w:type="spellStart"/>
      <w:r w:rsidRPr="00C854A1">
        <w:rPr>
          <w:sz w:val="22"/>
          <w:szCs w:val="22"/>
        </w:rPr>
        <w:t>вагонів</w:t>
      </w:r>
      <w:proofErr w:type="spellEnd"/>
      <w:r w:rsidRPr="00C854A1">
        <w:rPr>
          <w:sz w:val="22"/>
          <w:szCs w:val="22"/>
        </w:rPr>
        <w:t xml:space="preserve"> і </w:t>
      </w:r>
      <w:proofErr w:type="spellStart"/>
      <w:r w:rsidRPr="00C854A1">
        <w:rPr>
          <w:sz w:val="22"/>
          <w:szCs w:val="22"/>
        </w:rPr>
        <w:t>складів</w:t>
      </w:r>
      <w:proofErr w:type="spellEnd"/>
      <w:r w:rsidRPr="00C854A1">
        <w:rPr>
          <w:sz w:val="22"/>
          <w:szCs w:val="22"/>
        </w:rPr>
        <w:t xml:space="preserve"> (</w:t>
      </w:r>
      <w:proofErr w:type="spellStart"/>
      <w:r w:rsidRPr="00C854A1">
        <w:rPr>
          <w:sz w:val="22"/>
          <w:szCs w:val="22"/>
        </w:rPr>
        <w:t>шестерень</w:t>
      </w:r>
      <w:proofErr w:type="spellEnd"/>
      <w:r w:rsidRPr="00C854A1">
        <w:rPr>
          <w:sz w:val="22"/>
          <w:szCs w:val="22"/>
        </w:rPr>
        <w:t xml:space="preserve">, </w:t>
      </w:r>
      <w:proofErr w:type="spellStart"/>
      <w:r w:rsidRPr="00C854A1">
        <w:rPr>
          <w:sz w:val="22"/>
          <w:szCs w:val="22"/>
        </w:rPr>
        <w:t>валів</w:t>
      </w:r>
      <w:proofErr w:type="spellEnd"/>
      <w:r w:rsidRPr="00C854A1">
        <w:rPr>
          <w:sz w:val="22"/>
          <w:szCs w:val="22"/>
        </w:rPr>
        <w:t xml:space="preserve">, </w:t>
      </w:r>
      <w:proofErr w:type="spellStart"/>
      <w:r w:rsidRPr="00C854A1">
        <w:rPr>
          <w:sz w:val="22"/>
          <w:szCs w:val="22"/>
        </w:rPr>
        <w:t>вкладишів</w:t>
      </w:r>
      <w:proofErr w:type="spellEnd"/>
      <w:r w:rsidRPr="00C854A1">
        <w:rPr>
          <w:sz w:val="22"/>
          <w:szCs w:val="22"/>
        </w:rPr>
        <w:t xml:space="preserve"> і втулок, а також </w:t>
      </w:r>
      <w:proofErr w:type="spellStart"/>
      <w:r w:rsidRPr="00C854A1">
        <w:rPr>
          <w:sz w:val="22"/>
          <w:szCs w:val="22"/>
        </w:rPr>
        <w:t>шаблонів</w:t>
      </w:r>
      <w:proofErr w:type="spellEnd"/>
      <w:r w:rsidRPr="00C854A1">
        <w:rPr>
          <w:sz w:val="22"/>
          <w:szCs w:val="22"/>
        </w:rPr>
        <w:t xml:space="preserve">, </w:t>
      </w:r>
      <w:proofErr w:type="spellStart"/>
      <w:r w:rsidRPr="00C854A1">
        <w:rPr>
          <w:sz w:val="22"/>
          <w:szCs w:val="22"/>
        </w:rPr>
        <w:t>спеціального</w:t>
      </w:r>
      <w:proofErr w:type="spellEnd"/>
      <w:r w:rsidRPr="00C854A1">
        <w:rPr>
          <w:sz w:val="22"/>
          <w:szCs w:val="22"/>
        </w:rPr>
        <w:t xml:space="preserve">, </w:t>
      </w:r>
      <w:proofErr w:type="spellStart"/>
      <w:r w:rsidRPr="00C854A1">
        <w:rPr>
          <w:sz w:val="22"/>
          <w:szCs w:val="22"/>
        </w:rPr>
        <w:t>вимірювального</w:t>
      </w:r>
      <w:proofErr w:type="spellEnd"/>
      <w:r w:rsidRPr="00C854A1">
        <w:rPr>
          <w:sz w:val="22"/>
          <w:szCs w:val="22"/>
        </w:rPr>
        <w:t xml:space="preserve"> і контрольного </w:t>
      </w:r>
      <w:proofErr w:type="spellStart"/>
      <w:r w:rsidRPr="00C854A1">
        <w:rPr>
          <w:sz w:val="22"/>
          <w:szCs w:val="22"/>
        </w:rPr>
        <w:t>інструменту</w:t>
      </w:r>
      <w:proofErr w:type="spellEnd"/>
      <w:r w:rsidRPr="00C854A1">
        <w:rPr>
          <w:sz w:val="22"/>
          <w:szCs w:val="22"/>
        </w:rPr>
        <w:t>).</w:t>
      </w:r>
      <w:bookmarkEnd w:id="4"/>
      <w:bookmarkEnd w:id="5"/>
      <w:r w:rsidRPr="00C854A1">
        <w:rPr>
          <w:sz w:val="22"/>
          <w:szCs w:val="22"/>
          <w:lang w:val="uk-UA"/>
        </w:rPr>
        <w:t xml:space="preserve"> </w:t>
      </w:r>
      <w:bookmarkEnd w:id="3"/>
      <w:r w:rsidR="00693DAE" w:rsidRPr="00C854A1">
        <w:rPr>
          <w:bCs/>
          <w:sz w:val="22"/>
          <w:szCs w:val="22"/>
          <w:lang w:val="uk-UA"/>
        </w:rPr>
        <w:t>Більш детальний опис об'єкта та устаткування наведено в «Інформації про отримання дозволу на викиди для ознайомлення з нею громадськості».</w:t>
      </w:r>
    </w:p>
    <w:p w14:paraId="6B232AEA" w14:textId="6B1E5B77" w:rsidR="00693DAE" w:rsidRPr="00C854A1" w:rsidRDefault="00693DAE" w:rsidP="00693DAE">
      <w:pPr>
        <w:jc w:val="both"/>
        <w:rPr>
          <w:rFonts w:cs="Arial"/>
          <w:sz w:val="22"/>
          <w:szCs w:val="22"/>
          <w:lang w:val="uk-UA"/>
        </w:rPr>
      </w:pPr>
      <w:bookmarkStart w:id="6" w:name="_Hlk176180929"/>
      <w:r w:rsidRPr="00C854A1">
        <w:rPr>
          <w:rFonts w:cs="Arial"/>
          <w:b/>
          <w:i/>
          <w:sz w:val="22"/>
          <w:szCs w:val="22"/>
          <w:lang w:val="uk-UA"/>
        </w:rPr>
        <w:t>Відомості щодо видів та обсягів викидів забруднюючих речовин:</w:t>
      </w:r>
      <w:r w:rsidRPr="00C854A1">
        <w:rPr>
          <w:rFonts w:cs="Arial"/>
          <w:i/>
          <w:sz w:val="22"/>
          <w:szCs w:val="22"/>
          <w:lang w:val="uk-UA"/>
        </w:rPr>
        <w:t xml:space="preserve"> </w:t>
      </w:r>
      <w:r w:rsidRPr="00C854A1">
        <w:rPr>
          <w:rFonts w:cs="Arial"/>
          <w:sz w:val="22"/>
          <w:szCs w:val="22"/>
          <w:lang w:val="uk-UA"/>
        </w:rPr>
        <w:t xml:space="preserve">Викиди забруднюючих речовин в атмосферне повітря складають близько </w:t>
      </w:r>
      <w:r w:rsidR="00C854A1" w:rsidRPr="00C854A1">
        <w:rPr>
          <w:rFonts w:cs="Arial"/>
          <w:sz w:val="22"/>
          <w:szCs w:val="22"/>
          <w:lang w:val="uk-UA"/>
        </w:rPr>
        <w:t xml:space="preserve">6 </w:t>
      </w:r>
      <w:r w:rsidRPr="00C854A1">
        <w:rPr>
          <w:rFonts w:cs="Arial"/>
          <w:sz w:val="22"/>
          <w:szCs w:val="22"/>
          <w:lang w:val="uk-UA"/>
        </w:rPr>
        <w:t>т/рік, без урахування парникових газів</w:t>
      </w:r>
      <w:r w:rsidR="00C854A1" w:rsidRPr="00C854A1">
        <w:rPr>
          <w:rFonts w:cs="Arial"/>
          <w:sz w:val="22"/>
          <w:szCs w:val="22"/>
          <w:lang w:val="uk-UA"/>
        </w:rPr>
        <w:t xml:space="preserve"> та викидів від автотранспорту</w:t>
      </w:r>
      <w:r w:rsidRPr="00C854A1">
        <w:rPr>
          <w:rFonts w:cs="Arial"/>
          <w:sz w:val="22"/>
          <w:szCs w:val="22"/>
          <w:lang w:val="uk-UA"/>
        </w:rPr>
        <w:t>. Основними забруднюючими речовинами є: оксиди азоту, оксиди вуглецю, діоксид сірки, речовини у вигляді суспендованих твердих частинок недиференційованих за складом, метали та їх сполуки</w:t>
      </w:r>
      <w:r w:rsidR="00C854A1" w:rsidRPr="00C854A1">
        <w:rPr>
          <w:rFonts w:cs="Arial"/>
          <w:sz w:val="22"/>
          <w:szCs w:val="22"/>
          <w:lang w:val="uk-UA"/>
        </w:rPr>
        <w:t>, неметанові леткі органічні сполуки</w:t>
      </w:r>
      <w:r w:rsidRPr="00C854A1">
        <w:rPr>
          <w:rFonts w:cs="Arial"/>
          <w:sz w:val="22"/>
          <w:szCs w:val="22"/>
          <w:lang w:val="uk-UA"/>
        </w:rPr>
        <w:t xml:space="preserve">  тощо.</w:t>
      </w:r>
    </w:p>
    <w:p w14:paraId="3F323CBB" w14:textId="77777777" w:rsidR="00693DAE" w:rsidRPr="00C854A1" w:rsidRDefault="00693DAE" w:rsidP="00693DAE">
      <w:pPr>
        <w:jc w:val="both"/>
        <w:rPr>
          <w:rFonts w:cs="Arial"/>
          <w:sz w:val="22"/>
          <w:szCs w:val="22"/>
          <w:lang w:val="uk-UA"/>
        </w:rPr>
      </w:pPr>
      <w:r w:rsidRPr="00C854A1">
        <w:rPr>
          <w:bCs/>
          <w:sz w:val="22"/>
          <w:szCs w:val="22"/>
          <w:lang w:val="uk-UA"/>
        </w:rPr>
        <w:t>Більш детальні відомості щодо видів та обсягів викидів забруднюючих речовин наведено в «Інформації про отримання дозволу на викиди для ознайомлення з нею громадськості».</w:t>
      </w:r>
    </w:p>
    <w:bookmarkEnd w:id="6"/>
    <w:p w14:paraId="5A5C56E5" w14:textId="390AEC51" w:rsidR="00C854A1" w:rsidRPr="00C854A1" w:rsidRDefault="00693DAE" w:rsidP="00C854A1">
      <w:pPr>
        <w:jc w:val="both"/>
        <w:rPr>
          <w:sz w:val="22"/>
          <w:szCs w:val="22"/>
          <w:lang w:val="uk-UA" w:eastAsia="en-US"/>
        </w:rPr>
      </w:pPr>
      <w:r w:rsidRPr="00C854A1">
        <w:rPr>
          <w:rFonts w:cs="Arial"/>
          <w:b/>
          <w:i/>
          <w:sz w:val="22"/>
          <w:szCs w:val="22"/>
          <w:lang w:val="uk-UA"/>
        </w:rPr>
        <w:t>Перелік заходів щодо впровадження найкращих доступних технологій виробництв, що виконані або/та які потребують виконання:</w:t>
      </w:r>
      <w:r w:rsidRPr="00C854A1">
        <w:rPr>
          <w:rFonts w:cs="Arial"/>
          <w:i/>
          <w:sz w:val="22"/>
          <w:szCs w:val="22"/>
          <w:lang w:val="uk-UA"/>
        </w:rPr>
        <w:t xml:space="preserve"> </w:t>
      </w:r>
      <w:r w:rsidR="00C854A1" w:rsidRPr="00C854A1">
        <w:rPr>
          <w:bCs/>
          <w:sz w:val="22"/>
          <w:szCs w:val="22"/>
          <w:lang w:val="uk-UA"/>
        </w:rPr>
        <w:t>ТОВ «ЗМЗ» не має виробництв та технологічного устаткування, які підлягають до впровадження найкращих доступних технологій та методів керування відповідно до Переліку виробництв.</w:t>
      </w:r>
    </w:p>
    <w:p w14:paraId="048F88F3" w14:textId="77777777" w:rsidR="00693DAE" w:rsidRPr="00C854A1" w:rsidRDefault="00693DAE" w:rsidP="00693DAE">
      <w:pPr>
        <w:jc w:val="both"/>
        <w:rPr>
          <w:rFonts w:cs="Arial"/>
          <w:b/>
          <w:iCs/>
          <w:sz w:val="22"/>
          <w:szCs w:val="22"/>
          <w:lang w:val="uk-UA"/>
        </w:rPr>
      </w:pPr>
      <w:r w:rsidRPr="00C854A1">
        <w:rPr>
          <w:rFonts w:cs="Arial"/>
          <w:b/>
          <w:i/>
          <w:sz w:val="22"/>
          <w:szCs w:val="22"/>
          <w:lang w:val="uk-UA"/>
        </w:rPr>
        <w:t>Перелік заходів щодо скорочення викидів, що виконані або/та які потребують виконання:</w:t>
      </w:r>
      <w:r w:rsidRPr="00C854A1">
        <w:rPr>
          <w:rFonts w:cs="Arial"/>
          <w:i/>
          <w:sz w:val="22"/>
          <w:szCs w:val="22"/>
          <w:lang w:val="uk-UA"/>
        </w:rPr>
        <w:t xml:space="preserve"> </w:t>
      </w:r>
      <w:r w:rsidRPr="00C854A1">
        <w:rPr>
          <w:rFonts w:cs="Arial"/>
          <w:iCs/>
          <w:sz w:val="22"/>
          <w:szCs w:val="22"/>
          <w:lang w:val="uk-UA"/>
        </w:rPr>
        <w:t>Заходи по скороченню викидів на об’єкті не передбачені.</w:t>
      </w:r>
    </w:p>
    <w:p w14:paraId="118578B8" w14:textId="77777777" w:rsidR="00693DAE" w:rsidRPr="00C854A1" w:rsidRDefault="00693DAE" w:rsidP="00693DAE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uk-UA"/>
        </w:rPr>
      </w:pPr>
      <w:r w:rsidRPr="00C854A1">
        <w:rPr>
          <w:rFonts w:cs="Arial"/>
          <w:b/>
          <w:i/>
          <w:sz w:val="22"/>
          <w:szCs w:val="22"/>
          <w:lang w:val="uk-UA"/>
        </w:rPr>
        <w:t xml:space="preserve">Відповідність пропозиції щодо дозволених обсягів викидів законодавству: </w:t>
      </w:r>
      <w:r w:rsidRPr="00C854A1">
        <w:rPr>
          <w:sz w:val="22"/>
          <w:szCs w:val="22"/>
          <w:lang w:val="uk-UA"/>
        </w:rPr>
        <w:t>Викиди забруднюючих речовин в атмосферне повітря від організованих джерел викидів здійснюються у межах вимог нормативів граничнодопустимих викидів, встановлених Міністерством охорони навколишнього природного середовища України №309 від 27.06.2006р.; у</w:t>
      </w:r>
      <w:r w:rsidRPr="00C854A1">
        <w:rPr>
          <w:iCs/>
          <w:sz w:val="22"/>
          <w:szCs w:val="22"/>
          <w:lang w:val="uk-UA"/>
        </w:rPr>
        <w:t xml:space="preserve"> межах </w:t>
      </w:r>
      <w:r w:rsidRPr="00C854A1">
        <w:rPr>
          <w:bCs/>
          <w:iCs/>
          <w:sz w:val="22"/>
          <w:szCs w:val="22"/>
          <w:lang w:val="uk-UA"/>
        </w:rPr>
        <w:t>встановлених величин гранично допустимих концентрацій (ГДК) та орієнтовних безпечних рівнів діяння (ОБРД) забруднюючих речовин в атмосферному повітрі населених місць</w:t>
      </w:r>
      <w:r w:rsidRPr="00C854A1">
        <w:rPr>
          <w:sz w:val="22"/>
          <w:szCs w:val="22"/>
          <w:lang w:val="uk-UA"/>
        </w:rPr>
        <w:t xml:space="preserve">. </w:t>
      </w:r>
      <w:r w:rsidRPr="00C854A1">
        <w:rPr>
          <w:bCs/>
          <w:sz w:val="22"/>
          <w:szCs w:val="22"/>
          <w:lang w:val="uk-UA"/>
        </w:rPr>
        <w:t>Для неорганізованих джерел викидів розроблені пропозиції щодо вимог, які встановлюються в дозволі на викиди</w:t>
      </w:r>
      <w:r w:rsidRPr="00C854A1">
        <w:rPr>
          <w:rFonts w:cs="Arial"/>
          <w:sz w:val="22"/>
          <w:szCs w:val="22"/>
          <w:lang w:val="uk-UA"/>
        </w:rPr>
        <w:t>. Д</w:t>
      </w:r>
      <w:r w:rsidRPr="00C854A1">
        <w:rPr>
          <w:bCs/>
          <w:sz w:val="22"/>
          <w:szCs w:val="22"/>
          <w:lang w:val="uk-UA"/>
        </w:rPr>
        <w:t>етальні пропозиції</w:t>
      </w:r>
      <w:r w:rsidRPr="00C854A1">
        <w:rPr>
          <w:rFonts w:cs="Arial"/>
          <w:sz w:val="22"/>
          <w:szCs w:val="22"/>
          <w:lang w:val="uk-UA"/>
        </w:rPr>
        <w:t xml:space="preserve"> щодо дозволених обсягів викидів забруднюючих речовин в атмосферне повітря,</w:t>
      </w:r>
      <w:r w:rsidRPr="00C854A1">
        <w:rPr>
          <w:bCs/>
          <w:sz w:val="22"/>
          <w:szCs w:val="22"/>
          <w:lang w:val="uk-UA"/>
        </w:rPr>
        <w:t xml:space="preserve"> умови та вимоги для джерел викидів наведено в «Інформації про отримання дозволу на викиди для ознайомлення з нею громадськості».</w:t>
      </w:r>
    </w:p>
    <w:p w14:paraId="4874E54A" w14:textId="58E00C0A" w:rsidR="00693DAE" w:rsidRPr="00C854A1" w:rsidRDefault="00693DAE" w:rsidP="00693DAE">
      <w:pPr>
        <w:ind w:firstLine="709"/>
        <w:jc w:val="both"/>
        <w:rPr>
          <w:bCs/>
          <w:sz w:val="22"/>
          <w:szCs w:val="22"/>
          <w:lang w:val="uk-UA"/>
        </w:rPr>
      </w:pPr>
      <w:r w:rsidRPr="00C854A1">
        <w:rPr>
          <w:bCs/>
          <w:sz w:val="22"/>
          <w:szCs w:val="22"/>
          <w:lang w:val="uk-UA"/>
        </w:rPr>
        <w:t xml:space="preserve">«Інформація про отримання дозволу на викиди для ознайомлення з нею громадськості» по </w:t>
      </w:r>
      <w:r w:rsidRPr="00C854A1">
        <w:rPr>
          <w:sz w:val="22"/>
          <w:szCs w:val="22"/>
          <w:lang w:val="uk-UA"/>
        </w:rPr>
        <w:t>ТОВ«</w:t>
      </w:r>
      <w:r w:rsidR="00C854A1" w:rsidRPr="00C854A1">
        <w:rPr>
          <w:sz w:val="22"/>
          <w:szCs w:val="22"/>
          <w:lang w:val="uk-UA"/>
        </w:rPr>
        <w:t>ЗМЗ</w:t>
      </w:r>
      <w:r w:rsidRPr="00C854A1">
        <w:rPr>
          <w:sz w:val="22"/>
          <w:szCs w:val="22"/>
          <w:lang w:val="uk-UA"/>
        </w:rPr>
        <w:t>» н</w:t>
      </w:r>
      <w:r w:rsidRPr="00C854A1">
        <w:rPr>
          <w:bCs/>
          <w:sz w:val="22"/>
          <w:szCs w:val="22"/>
          <w:lang w:val="uk-UA"/>
        </w:rPr>
        <w:t>адана Запорізькій обласній державній адміністрації.</w:t>
      </w:r>
    </w:p>
    <w:p w14:paraId="478D156F" w14:textId="77777777" w:rsidR="00693DAE" w:rsidRPr="00C854A1" w:rsidRDefault="00693DAE" w:rsidP="00693DAE">
      <w:pPr>
        <w:ind w:firstLine="708"/>
        <w:jc w:val="both"/>
        <w:rPr>
          <w:i/>
          <w:iCs/>
          <w:sz w:val="22"/>
          <w:szCs w:val="22"/>
          <w:lang w:val="uk-UA"/>
        </w:rPr>
      </w:pPr>
      <w:r w:rsidRPr="00C854A1">
        <w:rPr>
          <w:i/>
          <w:iCs/>
          <w:sz w:val="22"/>
          <w:szCs w:val="22"/>
          <w:lang w:val="uk-UA"/>
        </w:rPr>
        <w:t xml:space="preserve">Пропозиції і зауваження по даному об'єкту протягом 30-ти днів з моменту публікації направляти у Запорізьку обласну державну адміністрацію за </w:t>
      </w:r>
      <w:proofErr w:type="spellStart"/>
      <w:r w:rsidRPr="00C854A1">
        <w:rPr>
          <w:i/>
          <w:iCs/>
          <w:sz w:val="22"/>
          <w:szCs w:val="22"/>
          <w:lang w:val="uk-UA"/>
        </w:rPr>
        <w:t>адресою</w:t>
      </w:r>
      <w:proofErr w:type="spellEnd"/>
      <w:r w:rsidRPr="00C854A1">
        <w:rPr>
          <w:i/>
          <w:iCs/>
          <w:sz w:val="22"/>
          <w:szCs w:val="22"/>
          <w:lang w:val="uk-UA"/>
        </w:rPr>
        <w:t xml:space="preserve">: 69107, </w:t>
      </w:r>
      <w:proofErr w:type="spellStart"/>
      <w:r w:rsidRPr="00C854A1">
        <w:rPr>
          <w:i/>
          <w:iCs/>
          <w:sz w:val="22"/>
          <w:szCs w:val="22"/>
          <w:lang w:val="uk-UA"/>
        </w:rPr>
        <w:t>м.Запоріжжя</w:t>
      </w:r>
      <w:proofErr w:type="spellEnd"/>
      <w:r w:rsidRPr="00C854A1">
        <w:rPr>
          <w:i/>
          <w:iCs/>
          <w:sz w:val="22"/>
          <w:szCs w:val="22"/>
          <w:lang w:val="uk-UA"/>
        </w:rPr>
        <w:t xml:space="preserve">, </w:t>
      </w:r>
      <w:proofErr w:type="spellStart"/>
      <w:r w:rsidRPr="00C854A1">
        <w:rPr>
          <w:i/>
          <w:iCs/>
          <w:sz w:val="22"/>
          <w:szCs w:val="22"/>
          <w:lang w:val="uk-UA"/>
        </w:rPr>
        <w:t>просп.Соборний</w:t>
      </w:r>
      <w:proofErr w:type="spellEnd"/>
      <w:r w:rsidRPr="00C854A1">
        <w:rPr>
          <w:i/>
          <w:iCs/>
          <w:sz w:val="22"/>
          <w:szCs w:val="22"/>
          <w:lang w:val="uk-UA"/>
        </w:rPr>
        <w:t xml:space="preserve">, 164, </w:t>
      </w:r>
      <w:hyperlink r:id="rId8" w:history="1">
        <w:r w:rsidRPr="00C854A1">
          <w:rPr>
            <w:i/>
            <w:iCs/>
            <w:sz w:val="22"/>
            <w:szCs w:val="22"/>
          </w:rPr>
          <w:t>г</w:t>
        </w:r>
        <w:proofErr w:type="spellStart"/>
        <w:r w:rsidRPr="00C854A1">
          <w:rPr>
            <w:i/>
            <w:iCs/>
            <w:sz w:val="22"/>
            <w:szCs w:val="22"/>
            <w:lang w:val="uk-UA"/>
          </w:rPr>
          <w:t>аряч</w:t>
        </w:r>
        <w:proofErr w:type="spellEnd"/>
        <w:r w:rsidRPr="00C854A1">
          <w:rPr>
            <w:i/>
            <w:iCs/>
            <w:sz w:val="22"/>
            <w:szCs w:val="22"/>
          </w:rPr>
          <w:t xml:space="preserve">а </w:t>
        </w:r>
        <w:r w:rsidRPr="00C854A1">
          <w:rPr>
            <w:i/>
            <w:iCs/>
            <w:sz w:val="22"/>
            <w:szCs w:val="22"/>
            <w:lang w:val="uk-UA"/>
          </w:rPr>
          <w:t>телефонна лінія</w:t>
        </w:r>
      </w:hyperlink>
      <w:r w:rsidRPr="00C854A1">
        <w:rPr>
          <w:i/>
          <w:iCs/>
          <w:sz w:val="22"/>
          <w:szCs w:val="22"/>
          <w:lang w:val="uk-UA"/>
        </w:rPr>
        <w:t xml:space="preserve"> </w:t>
      </w:r>
      <w:hyperlink r:id="rId9" w:history="1">
        <w:r w:rsidRPr="00C854A1">
          <w:rPr>
            <w:i/>
            <w:iCs/>
            <w:sz w:val="22"/>
            <w:szCs w:val="22"/>
            <w:lang w:val="uk-UA"/>
          </w:rPr>
          <w:t>+380800503508</w:t>
        </w:r>
      </w:hyperlink>
      <w:r w:rsidRPr="00C854A1">
        <w:rPr>
          <w:i/>
          <w:iCs/>
          <w:sz w:val="22"/>
          <w:szCs w:val="22"/>
          <w:lang w:val="uk-UA"/>
        </w:rPr>
        <w:t>.</w:t>
      </w:r>
    </w:p>
    <w:p w14:paraId="0A7C1D18" w14:textId="77777777" w:rsidR="00693DAE" w:rsidRPr="00C854A1" w:rsidRDefault="00693DAE" w:rsidP="00693DAE">
      <w:pPr>
        <w:ind w:firstLine="708"/>
        <w:jc w:val="both"/>
        <w:rPr>
          <w:i/>
          <w:iCs/>
          <w:sz w:val="22"/>
          <w:szCs w:val="22"/>
          <w:lang w:val="uk-UA"/>
        </w:rPr>
      </w:pPr>
    </w:p>
    <w:p w14:paraId="6DC35665" w14:textId="77777777" w:rsidR="006817C3" w:rsidRPr="00C854A1" w:rsidRDefault="006817C3" w:rsidP="002B5FB9">
      <w:pPr>
        <w:ind w:firstLine="708"/>
        <w:jc w:val="both"/>
        <w:rPr>
          <w:i/>
          <w:iCs/>
          <w:sz w:val="22"/>
          <w:szCs w:val="22"/>
          <w:lang w:val="uk-UA"/>
        </w:rPr>
      </w:pPr>
    </w:p>
    <w:sectPr w:rsidR="006817C3" w:rsidRPr="00C854A1" w:rsidSect="001E541F">
      <w:pgSz w:w="11906" w:h="16838" w:code="9"/>
      <w:pgMar w:top="567" w:right="567" w:bottom="567" w:left="1134" w:header="284" w:footer="284" w:gutter="0"/>
      <w:pgNumType w:start="2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A914" w14:textId="77777777" w:rsidR="00DD4F6A" w:rsidRDefault="00DD4F6A" w:rsidP="00144026">
      <w:r>
        <w:separator/>
      </w:r>
    </w:p>
  </w:endnote>
  <w:endnote w:type="continuationSeparator" w:id="0">
    <w:p w14:paraId="1D6CCF40" w14:textId="77777777" w:rsidR="00DD4F6A" w:rsidRDefault="00DD4F6A" w:rsidP="0014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89978" w14:textId="77777777" w:rsidR="00DD4F6A" w:rsidRDefault="00DD4F6A" w:rsidP="00144026">
      <w:r>
        <w:separator/>
      </w:r>
    </w:p>
  </w:footnote>
  <w:footnote w:type="continuationSeparator" w:id="0">
    <w:p w14:paraId="6124A222" w14:textId="77777777" w:rsidR="00DD4F6A" w:rsidRDefault="00DD4F6A" w:rsidP="0014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D54"/>
    <w:multiLevelType w:val="hybridMultilevel"/>
    <w:tmpl w:val="50460D22"/>
    <w:lvl w:ilvl="0" w:tplc="932A53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A69DF"/>
    <w:multiLevelType w:val="hybridMultilevel"/>
    <w:tmpl w:val="62E8B250"/>
    <w:lvl w:ilvl="0" w:tplc="9EAEFB3A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1F7922"/>
    <w:multiLevelType w:val="hybridMultilevel"/>
    <w:tmpl w:val="7DFA5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7925F5"/>
    <w:multiLevelType w:val="hybridMultilevel"/>
    <w:tmpl w:val="AF74AA78"/>
    <w:lvl w:ilvl="0" w:tplc="932A534E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7D51B1"/>
    <w:multiLevelType w:val="hybridMultilevel"/>
    <w:tmpl w:val="0FAA4388"/>
    <w:lvl w:ilvl="0" w:tplc="B03EC6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10BAB"/>
    <w:multiLevelType w:val="hybridMultilevel"/>
    <w:tmpl w:val="4A12FF24"/>
    <w:lvl w:ilvl="0" w:tplc="6972BCB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7870078"/>
    <w:multiLevelType w:val="hybridMultilevel"/>
    <w:tmpl w:val="ADC61AC4"/>
    <w:lvl w:ilvl="0" w:tplc="2F88D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4999968">
    <w:abstractNumId w:val="2"/>
  </w:num>
  <w:num w:numId="2" w16cid:durableId="28457932">
    <w:abstractNumId w:val="0"/>
  </w:num>
  <w:num w:numId="3" w16cid:durableId="6473183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633779">
    <w:abstractNumId w:val="5"/>
  </w:num>
  <w:num w:numId="5" w16cid:durableId="1843203326">
    <w:abstractNumId w:val="3"/>
  </w:num>
  <w:num w:numId="6" w16cid:durableId="1782648486">
    <w:abstractNumId w:val="6"/>
  </w:num>
  <w:num w:numId="7" w16cid:durableId="27263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21"/>
    <w:rsid w:val="00005F6B"/>
    <w:rsid w:val="00013726"/>
    <w:rsid w:val="000151B2"/>
    <w:rsid w:val="00020847"/>
    <w:rsid w:val="00022CC7"/>
    <w:rsid w:val="0002593C"/>
    <w:rsid w:val="00026170"/>
    <w:rsid w:val="00040FBB"/>
    <w:rsid w:val="00056CFF"/>
    <w:rsid w:val="000669F2"/>
    <w:rsid w:val="0008783E"/>
    <w:rsid w:val="000A1CF6"/>
    <w:rsid w:val="000B6FA7"/>
    <w:rsid w:val="000C548B"/>
    <w:rsid w:val="000D3F7B"/>
    <w:rsid w:val="000D502D"/>
    <w:rsid w:val="000E5832"/>
    <w:rsid w:val="00106A74"/>
    <w:rsid w:val="00117CBE"/>
    <w:rsid w:val="00120FFC"/>
    <w:rsid w:val="001256EF"/>
    <w:rsid w:val="001339DB"/>
    <w:rsid w:val="00133C9C"/>
    <w:rsid w:val="0013706B"/>
    <w:rsid w:val="00144026"/>
    <w:rsid w:val="0014729A"/>
    <w:rsid w:val="001614A8"/>
    <w:rsid w:val="00181AB3"/>
    <w:rsid w:val="00193AB0"/>
    <w:rsid w:val="00197293"/>
    <w:rsid w:val="001A552B"/>
    <w:rsid w:val="001E541F"/>
    <w:rsid w:val="001F4B5F"/>
    <w:rsid w:val="001F7F60"/>
    <w:rsid w:val="00203033"/>
    <w:rsid w:val="00230239"/>
    <w:rsid w:val="00232A01"/>
    <w:rsid w:val="00246987"/>
    <w:rsid w:val="00251C16"/>
    <w:rsid w:val="00253287"/>
    <w:rsid w:val="002625E0"/>
    <w:rsid w:val="00262FA1"/>
    <w:rsid w:val="00267A0F"/>
    <w:rsid w:val="00286CDB"/>
    <w:rsid w:val="002A2784"/>
    <w:rsid w:val="002A290F"/>
    <w:rsid w:val="002A6ED4"/>
    <w:rsid w:val="002A6FA9"/>
    <w:rsid w:val="002A7A78"/>
    <w:rsid w:val="002B381B"/>
    <w:rsid w:val="002B3FC1"/>
    <w:rsid w:val="002B4104"/>
    <w:rsid w:val="002B5BEA"/>
    <w:rsid w:val="002B5FB9"/>
    <w:rsid w:val="002B72E8"/>
    <w:rsid w:val="002C7074"/>
    <w:rsid w:val="002D49B6"/>
    <w:rsid w:val="002E06C9"/>
    <w:rsid w:val="002E17CC"/>
    <w:rsid w:val="002F23BC"/>
    <w:rsid w:val="00313460"/>
    <w:rsid w:val="0033103D"/>
    <w:rsid w:val="00333113"/>
    <w:rsid w:val="003555D5"/>
    <w:rsid w:val="0035716E"/>
    <w:rsid w:val="00357182"/>
    <w:rsid w:val="00357493"/>
    <w:rsid w:val="00360A60"/>
    <w:rsid w:val="00362A7D"/>
    <w:rsid w:val="00364F2F"/>
    <w:rsid w:val="00377A91"/>
    <w:rsid w:val="00381875"/>
    <w:rsid w:val="003837F9"/>
    <w:rsid w:val="00396966"/>
    <w:rsid w:val="003A0FF1"/>
    <w:rsid w:val="003A6704"/>
    <w:rsid w:val="003A7299"/>
    <w:rsid w:val="003B3FC2"/>
    <w:rsid w:val="003B7FE9"/>
    <w:rsid w:val="003C3F27"/>
    <w:rsid w:val="003C7F51"/>
    <w:rsid w:val="003D5780"/>
    <w:rsid w:val="003D79EC"/>
    <w:rsid w:val="003E0DA5"/>
    <w:rsid w:val="00400FAE"/>
    <w:rsid w:val="00407416"/>
    <w:rsid w:val="00426DF5"/>
    <w:rsid w:val="00433D90"/>
    <w:rsid w:val="00460DAF"/>
    <w:rsid w:val="0046180E"/>
    <w:rsid w:val="00466256"/>
    <w:rsid w:val="00467B06"/>
    <w:rsid w:val="00482B42"/>
    <w:rsid w:val="00483897"/>
    <w:rsid w:val="00483940"/>
    <w:rsid w:val="00490E22"/>
    <w:rsid w:val="00494D59"/>
    <w:rsid w:val="0049578C"/>
    <w:rsid w:val="00496CCB"/>
    <w:rsid w:val="00497A20"/>
    <w:rsid w:val="004C436F"/>
    <w:rsid w:val="004C6898"/>
    <w:rsid w:val="004C771A"/>
    <w:rsid w:val="004D27C5"/>
    <w:rsid w:val="004D630E"/>
    <w:rsid w:val="004E568C"/>
    <w:rsid w:val="004F2573"/>
    <w:rsid w:val="004F4784"/>
    <w:rsid w:val="004F488A"/>
    <w:rsid w:val="00502E3E"/>
    <w:rsid w:val="00503E1C"/>
    <w:rsid w:val="00544F1E"/>
    <w:rsid w:val="005546B7"/>
    <w:rsid w:val="00575643"/>
    <w:rsid w:val="00587976"/>
    <w:rsid w:val="00587EB1"/>
    <w:rsid w:val="005B6C12"/>
    <w:rsid w:val="005B6E06"/>
    <w:rsid w:val="005C2690"/>
    <w:rsid w:val="005D0647"/>
    <w:rsid w:val="005D4655"/>
    <w:rsid w:val="005F02F7"/>
    <w:rsid w:val="00600451"/>
    <w:rsid w:val="006216C3"/>
    <w:rsid w:val="00630D5D"/>
    <w:rsid w:val="00633675"/>
    <w:rsid w:val="00670B81"/>
    <w:rsid w:val="0067167E"/>
    <w:rsid w:val="006817C3"/>
    <w:rsid w:val="00693DAE"/>
    <w:rsid w:val="006A4E6A"/>
    <w:rsid w:val="006B279E"/>
    <w:rsid w:val="006B60C5"/>
    <w:rsid w:val="006E33A1"/>
    <w:rsid w:val="006F6C9D"/>
    <w:rsid w:val="006F7A12"/>
    <w:rsid w:val="00700C16"/>
    <w:rsid w:val="007058AE"/>
    <w:rsid w:val="0071166E"/>
    <w:rsid w:val="00711FB6"/>
    <w:rsid w:val="00717819"/>
    <w:rsid w:val="00717EBA"/>
    <w:rsid w:val="007301ED"/>
    <w:rsid w:val="00753198"/>
    <w:rsid w:val="00754537"/>
    <w:rsid w:val="007556CA"/>
    <w:rsid w:val="00760CA9"/>
    <w:rsid w:val="00763204"/>
    <w:rsid w:val="007633A5"/>
    <w:rsid w:val="00773D04"/>
    <w:rsid w:val="00787CEF"/>
    <w:rsid w:val="00794C50"/>
    <w:rsid w:val="007B249E"/>
    <w:rsid w:val="007D6410"/>
    <w:rsid w:val="007E1B92"/>
    <w:rsid w:val="007E4877"/>
    <w:rsid w:val="00806844"/>
    <w:rsid w:val="00810A41"/>
    <w:rsid w:val="008115C3"/>
    <w:rsid w:val="00812DD7"/>
    <w:rsid w:val="008265C9"/>
    <w:rsid w:val="00834AC5"/>
    <w:rsid w:val="008638A2"/>
    <w:rsid w:val="008719B0"/>
    <w:rsid w:val="00884F51"/>
    <w:rsid w:val="008878CD"/>
    <w:rsid w:val="00891915"/>
    <w:rsid w:val="008A7FF1"/>
    <w:rsid w:val="008B09AD"/>
    <w:rsid w:val="008E1F57"/>
    <w:rsid w:val="008E511B"/>
    <w:rsid w:val="009045AE"/>
    <w:rsid w:val="0090763E"/>
    <w:rsid w:val="009179B8"/>
    <w:rsid w:val="00947CA8"/>
    <w:rsid w:val="00970770"/>
    <w:rsid w:val="00975439"/>
    <w:rsid w:val="009A4B17"/>
    <w:rsid w:val="009B2279"/>
    <w:rsid w:val="009B5090"/>
    <w:rsid w:val="009B6A18"/>
    <w:rsid w:val="009C0904"/>
    <w:rsid w:val="009C43F8"/>
    <w:rsid w:val="009D5DC0"/>
    <w:rsid w:val="009E0299"/>
    <w:rsid w:val="009E414C"/>
    <w:rsid w:val="009E4B20"/>
    <w:rsid w:val="009E7C2F"/>
    <w:rsid w:val="00A00E08"/>
    <w:rsid w:val="00A05FE2"/>
    <w:rsid w:val="00A06455"/>
    <w:rsid w:val="00A138CA"/>
    <w:rsid w:val="00A24A3F"/>
    <w:rsid w:val="00A2676E"/>
    <w:rsid w:val="00A27612"/>
    <w:rsid w:val="00A30A91"/>
    <w:rsid w:val="00A34B7F"/>
    <w:rsid w:val="00A3502B"/>
    <w:rsid w:val="00A63AF0"/>
    <w:rsid w:val="00A80E0E"/>
    <w:rsid w:val="00A91EBB"/>
    <w:rsid w:val="00AA3CCD"/>
    <w:rsid w:val="00AB335B"/>
    <w:rsid w:val="00AB4209"/>
    <w:rsid w:val="00B1221B"/>
    <w:rsid w:val="00B149EF"/>
    <w:rsid w:val="00B31DBE"/>
    <w:rsid w:val="00B5634E"/>
    <w:rsid w:val="00B70286"/>
    <w:rsid w:val="00B71B43"/>
    <w:rsid w:val="00B971EE"/>
    <w:rsid w:val="00B97C86"/>
    <w:rsid w:val="00BA5023"/>
    <w:rsid w:val="00BB3B42"/>
    <w:rsid w:val="00BC6C2A"/>
    <w:rsid w:val="00BD14B7"/>
    <w:rsid w:val="00BD1E54"/>
    <w:rsid w:val="00BE3795"/>
    <w:rsid w:val="00BF1928"/>
    <w:rsid w:val="00BF7BDC"/>
    <w:rsid w:val="00C03B12"/>
    <w:rsid w:val="00C11F84"/>
    <w:rsid w:val="00C12B56"/>
    <w:rsid w:val="00C262DC"/>
    <w:rsid w:val="00C30305"/>
    <w:rsid w:val="00C462FA"/>
    <w:rsid w:val="00C51CDC"/>
    <w:rsid w:val="00C5497D"/>
    <w:rsid w:val="00C648FE"/>
    <w:rsid w:val="00C71EBB"/>
    <w:rsid w:val="00C75917"/>
    <w:rsid w:val="00C80ED7"/>
    <w:rsid w:val="00C820C4"/>
    <w:rsid w:val="00C854A1"/>
    <w:rsid w:val="00C86558"/>
    <w:rsid w:val="00CA33F5"/>
    <w:rsid w:val="00CA65E1"/>
    <w:rsid w:val="00CB3D4D"/>
    <w:rsid w:val="00CC2C4C"/>
    <w:rsid w:val="00CF3BC4"/>
    <w:rsid w:val="00CF432A"/>
    <w:rsid w:val="00CF6547"/>
    <w:rsid w:val="00D07808"/>
    <w:rsid w:val="00D1216B"/>
    <w:rsid w:val="00D25366"/>
    <w:rsid w:val="00D37B29"/>
    <w:rsid w:val="00D40F4B"/>
    <w:rsid w:val="00D540AD"/>
    <w:rsid w:val="00D600F6"/>
    <w:rsid w:val="00D93F8A"/>
    <w:rsid w:val="00DA01B6"/>
    <w:rsid w:val="00DB0FC4"/>
    <w:rsid w:val="00DD2B09"/>
    <w:rsid w:val="00DD4F6A"/>
    <w:rsid w:val="00DE0D9B"/>
    <w:rsid w:val="00DE159D"/>
    <w:rsid w:val="00DE7354"/>
    <w:rsid w:val="00DF6B96"/>
    <w:rsid w:val="00E05D46"/>
    <w:rsid w:val="00E10B6B"/>
    <w:rsid w:val="00E13F7F"/>
    <w:rsid w:val="00E15F6D"/>
    <w:rsid w:val="00E17866"/>
    <w:rsid w:val="00E22274"/>
    <w:rsid w:val="00E32529"/>
    <w:rsid w:val="00E37DFC"/>
    <w:rsid w:val="00E539D9"/>
    <w:rsid w:val="00E62E49"/>
    <w:rsid w:val="00E63E6D"/>
    <w:rsid w:val="00E65BBB"/>
    <w:rsid w:val="00E71331"/>
    <w:rsid w:val="00E74899"/>
    <w:rsid w:val="00E83E6B"/>
    <w:rsid w:val="00E974BB"/>
    <w:rsid w:val="00EA15D6"/>
    <w:rsid w:val="00EB757C"/>
    <w:rsid w:val="00ED37CD"/>
    <w:rsid w:val="00ED4221"/>
    <w:rsid w:val="00EE7181"/>
    <w:rsid w:val="00F05F26"/>
    <w:rsid w:val="00F07656"/>
    <w:rsid w:val="00F11413"/>
    <w:rsid w:val="00F27C5D"/>
    <w:rsid w:val="00F27D72"/>
    <w:rsid w:val="00F31AD8"/>
    <w:rsid w:val="00F3506B"/>
    <w:rsid w:val="00F41286"/>
    <w:rsid w:val="00F41FBD"/>
    <w:rsid w:val="00F43E26"/>
    <w:rsid w:val="00F44E21"/>
    <w:rsid w:val="00F553CD"/>
    <w:rsid w:val="00F67CB3"/>
    <w:rsid w:val="00F7076B"/>
    <w:rsid w:val="00F86419"/>
    <w:rsid w:val="00F95B26"/>
    <w:rsid w:val="00FC1745"/>
    <w:rsid w:val="00FC25FF"/>
    <w:rsid w:val="00FC2C25"/>
    <w:rsid w:val="00FC5F1A"/>
    <w:rsid w:val="00FC757C"/>
    <w:rsid w:val="00FE2141"/>
    <w:rsid w:val="00FF5699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5527"/>
  <w15:docId w15:val="{098F5829-B5D7-479C-AC91-68616AD7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21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600451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91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1440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4402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144026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460DAF"/>
    <w:pPr>
      <w:spacing w:after="120"/>
    </w:pPr>
    <w:rPr>
      <w:lang w:val="uk-UA"/>
    </w:rPr>
  </w:style>
  <w:style w:type="character" w:customStyle="1" w:styleId="a8">
    <w:name w:val="Основний текст Знак"/>
    <w:basedOn w:val="a0"/>
    <w:link w:val="a7"/>
    <w:rsid w:val="00460DAF"/>
    <w:rPr>
      <w:sz w:val="24"/>
      <w:szCs w:val="24"/>
      <w:lang w:val="uk-UA"/>
    </w:rPr>
  </w:style>
  <w:style w:type="character" w:customStyle="1" w:styleId="variant1">
    <w:name w:val="variant1"/>
    <w:rsid w:val="00460DAF"/>
    <w:rPr>
      <w:color w:val="0000FF"/>
    </w:rPr>
  </w:style>
  <w:style w:type="paragraph" w:styleId="a9">
    <w:name w:val="List Paragraph"/>
    <w:basedOn w:val="a"/>
    <w:uiPriority w:val="34"/>
    <w:qFormat/>
    <w:rsid w:val="00DB0FC4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0D3F7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0D3F7B"/>
    <w:rPr>
      <w:sz w:val="24"/>
      <w:szCs w:val="24"/>
    </w:rPr>
  </w:style>
  <w:style w:type="character" w:customStyle="1" w:styleId="ac">
    <w:name w:val="Основной текст_"/>
    <w:link w:val="4"/>
    <w:locked/>
    <w:rsid w:val="008265C9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c"/>
    <w:rsid w:val="008265C9"/>
    <w:pPr>
      <w:shd w:val="clear" w:color="auto" w:fill="FFFFFF"/>
      <w:spacing w:line="326" w:lineRule="exact"/>
      <w:ind w:hanging="2380"/>
    </w:pPr>
    <w:rPr>
      <w:sz w:val="26"/>
      <w:szCs w:val="22"/>
    </w:rPr>
  </w:style>
  <w:style w:type="character" w:styleId="ad">
    <w:name w:val="annotation reference"/>
    <w:basedOn w:val="a0"/>
    <w:uiPriority w:val="99"/>
    <w:semiHidden/>
    <w:unhideWhenUsed/>
    <w:rsid w:val="000E58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5832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E583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5832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0E583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0E5832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E5832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717EB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0451"/>
    <w:rPr>
      <w:b/>
      <w:bCs/>
      <w:sz w:val="36"/>
      <w:szCs w:val="36"/>
      <w:lang w:val="uk-UA" w:eastAsia="uk-UA"/>
    </w:rPr>
  </w:style>
  <w:style w:type="character" w:styleId="af5">
    <w:name w:val="Hyperlink"/>
    <w:basedOn w:val="a0"/>
    <w:unhideWhenUsed/>
    <w:rsid w:val="00600451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26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da.gov.ua/news/60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00503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Inc.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Skripka</dc:creator>
  <cp:lastModifiedBy>ТОВ ЕКОЦЕНТР-Н</cp:lastModifiedBy>
  <cp:revision>20</cp:revision>
  <dcterms:created xsi:type="dcterms:W3CDTF">2023-04-10T08:49:00Z</dcterms:created>
  <dcterms:modified xsi:type="dcterms:W3CDTF">2025-04-01T09:21:00Z</dcterms:modified>
</cp:coreProperties>
</file>