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3C" w:rsidRPr="00341D64" w:rsidRDefault="00CA7D13" w:rsidP="000158ED">
      <w:pPr>
        <w:shd w:val="clear" w:color="auto" w:fill="FFFFFF"/>
        <w:ind w:firstLine="709"/>
        <w:jc w:val="both"/>
        <w:rPr>
          <w:color w:val="000000" w:themeColor="text1"/>
        </w:rPr>
      </w:pPr>
      <w:r w:rsidRPr="00341D64">
        <w:rPr>
          <w:color w:val="000000" w:themeColor="text1"/>
        </w:rPr>
        <w:t xml:space="preserve">Товариство з обмеженою </w:t>
      </w:r>
      <w:r w:rsidR="004A444D" w:rsidRPr="00341D64">
        <w:rPr>
          <w:color w:val="000000" w:themeColor="text1"/>
        </w:rPr>
        <w:t>відповідальністю</w:t>
      </w:r>
      <w:r w:rsidR="009160DF" w:rsidRPr="00341D64">
        <w:rPr>
          <w:color w:val="000000" w:themeColor="text1"/>
        </w:rPr>
        <w:t xml:space="preserve"> «</w:t>
      </w:r>
      <w:r w:rsidR="00BB0D23" w:rsidRPr="00341D64">
        <w:rPr>
          <w:color w:val="000000" w:themeColor="text1"/>
        </w:rPr>
        <w:t>ЛОТІВКА ЕЛІТ</w:t>
      </w:r>
      <w:r w:rsidR="009160DF" w:rsidRPr="00341D64">
        <w:rPr>
          <w:color w:val="000000" w:themeColor="text1"/>
        </w:rPr>
        <w:t>»</w:t>
      </w:r>
      <w:r w:rsidR="00B160FE" w:rsidRPr="00B160FE">
        <w:rPr>
          <w:color w:val="000000" w:themeColor="text1"/>
        </w:rPr>
        <w:t xml:space="preserve"> (ТОВ«ЛОТІВКА ЕЛІТ»)</w:t>
      </w:r>
      <w:r w:rsidR="009160DF" w:rsidRPr="00341D64">
        <w:rPr>
          <w:color w:val="000000" w:themeColor="text1"/>
        </w:rPr>
        <w:t xml:space="preserve"> </w:t>
      </w:r>
      <w:r w:rsidR="000158ED" w:rsidRPr="00341D64">
        <w:rPr>
          <w:color w:val="000000" w:themeColor="text1"/>
        </w:rPr>
        <w:t xml:space="preserve">адреса </w:t>
      </w:r>
      <w:r w:rsidR="00BB0D23" w:rsidRPr="00341D64">
        <w:rPr>
          <w:color w:val="000000" w:themeColor="text1"/>
        </w:rPr>
        <w:t>30453</w:t>
      </w:r>
      <w:r w:rsidR="000158ED" w:rsidRPr="00341D64">
        <w:rPr>
          <w:color w:val="000000" w:themeColor="text1"/>
        </w:rPr>
        <w:t xml:space="preserve">, Хмельницька обл., </w:t>
      </w:r>
      <w:r w:rsidR="00BB0D23" w:rsidRPr="00341D64">
        <w:rPr>
          <w:color w:val="000000" w:themeColor="text1"/>
        </w:rPr>
        <w:t>Шепетівський</w:t>
      </w:r>
      <w:r w:rsidR="009160DF" w:rsidRPr="00341D64">
        <w:rPr>
          <w:color w:val="000000" w:themeColor="text1"/>
        </w:rPr>
        <w:t xml:space="preserve"> р-н., </w:t>
      </w:r>
      <w:r w:rsidR="00BB0D23" w:rsidRPr="00341D64">
        <w:rPr>
          <w:color w:val="000000" w:themeColor="text1"/>
        </w:rPr>
        <w:t>с. Лотівка</w:t>
      </w:r>
      <w:r w:rsidR="009160DF" w:rsidRPr="00341D64">
        <w:rPr>
          <w:color w:val="000000" w:themeColor="text1"/>
        </w:rPr>
        <w:t>,</w:t>
      </w:r>
      <w:r w:rsidR="000158ED" w:rsidRPr="00341D64">
        <w:rPr>
          <w:color w:val="000000" w:themeColor="text1"/>
        </w:rPr>
        <w:t xml:space="preserve"> вул. </w:t>
      </w:r>
      <w:r w:rsidR="00BB0D23" w:rsidRPr="00341D64">
        <w:rPr>
          <w:color w:val="000000" w:themeColor="text1"/>
        </w:rPr>
        <w:t>Центральна</w:t>
      </w:r>
      <w:r w:rsidR="000158ED" w:rsidRPr="00341D64">
        <w:rPr>
          <w:color w:val="000000" w:themeColor="text1"/>
        </w:rPr>
        <w:t xml:space="preserve">, </w:t>
      </w:r>
      <w:r w:rsidR="00B03FE0" w:rsidRPr="00341D64">
        <w:rPr>
          <w:color w:val="000000" w:themeColor="text1"/>
        </w:rPr>
        <w:t>1</w:t>
      </w:r>
      <w:r w:rsidR="000158ED" w:rsidRPr="00341D64">
        <w:rPr>
          <w:color w:val="000000" w:themeColor="text1"/>
        </w:rPr>
        <w:t xml:space="preserve">, </w:t>
      </w:r>
      <w:r w:rsidR="00BB0D23" w:rsidRPr="00341D64">
        <w:rPr>
          <w:color w:val="000000" w:themeColor="text1"/>
        </w:rPr>
        <w:t xml:space="preserve">корпус Б, </w:t>
      </w:r>
      <w:r w:rsidR="000158ED" w:rsidRPr="00341D64">
        <w:rPr>
          <w:color w:val="000000" w:themeColor="text1"/>
        </w:rPr>
        <w:t xml:space="preserve">ЄДРПОУ </w:t>
      </w:r>
      <w:r w:rsidR="00BB0D23" w:rsidRPr="00341D64">
        <w:rPr>
          <w:color w:val="000000" w:themeColor="text1"/>
        </w:rPr>
        <w:t>32678215</w:t>
      </w:r>
      <w:r w:rsidR="000158ED" w:rsidRPr="00341D64">
        <w:rPr>
          <w:color w:val="000000" w:themeColor="text1"/>
        </w:rPr>
        <w:t xml:space="preserve"> тел. </w:t>
      </w:r>
      <w:r w:rsidR="00BB0D23" w:rsidRPr="00341D64">
        <w:rPr>
          <w:color w:val="000000" w:themeColor="text1"/>
        </w:rPr>
        <w:t>(03840)42290</w:t>
      </w:r>
      <w:r w:rsidR="00FD596B" w:rsidRPr="00341D64">
        <w:rPr>
          <w:color w:val="000000" w:themeColor="text1"/>
        </w:rPr>
        <w:t>,</w:t>
      </w:r>
      <w:r w:rsidR="009160DF" w:rsidRPr="00341D64">
        <w:rPr>
          <w:color w:val="000000" w:themeColor="text1"/>
        </w:rPr>
        <w:t xml:space="preserve"> </w:t>
      </w:r>
      <w:r w:rsidR="000158ED" w:rsidRPr="00341D64">
        <w:rPr>
          <w:color w:val="000000" w:themeColor="text1"/>
        </w:rPr>
        <w:t>ел.</w:t>
      </w:r>
      <w:r w:rsidR="004A444D" w:rsidRPr="00341D64">
        <w:rPr>
          <w:color w:val="000000" w:themeColor="text1"/>
        </w:rPr>
        <w:t>почта</w:t>
      </w:r>
      <w:r w:rsidR="00B03FE0" w:rsidRPr="00341D64">
        <w:rPr>
          <w:color w:val="000000" w:themeColor="text1"/>
        </w:rPr>
        <w:t xml:space="preserve"> </w:t>
      </w:r>
      <w:r w:rsidR="00B03FE0" w:rsidRPr="00B160FE">
        <w:rPr>
          <w:color w:val="000000" w:themeColor="text1"/>
        </w:rPr>
        <w:t>olegischuk3@ukr.net</w:t>
      </w:r>
      <w:r w:rsidR="000158ED" w:rsidRPr="00341D64">
        <w:rPr>
          <w:color w:val="000000" w:themeColor="text1"/>
        </w:rPr>
        <w:t xml:space="preserve">, що займається </w:t>
      </w:r>
      <w:r w:rsidR="00B03FE0" w:rsidRPr="00341D64">
        <w:rPr>
          <w:color w:val="000000" w:themeColor="text1"/>
        </w:rPr>
        <w:t>вирощуванням зернових культур</w:t>
      </w:r>
      <w:r w:rsidR="000158ED" w:rsidRPr="00341D64">
        <w:rPr>
          <w:color w:val="000000" w:themeColor="text1"/>
        </w:rPr>
        <w:t>,</w:t>
      </w:r>
      <w:r w:rsidR="00876430" w:rsidRPr="00341D64">
        <w:rPr>
          <w:color w:val="000000" w:themeColor="text1"/>
        </w:rPr>
        <w:t xml:space="preserve"> розведенням ВРХ,</w:t>
      </w:r>
      <w:r w:rsidR="00B03FE0" w:rsidRPr="00341D64">
        <w:rPr>
          <w:color w:val="000000" w:themeColor="text1"/>
        </w:rPr>
        <w:t xml:space="preserve"> повідомляє про намір</w:t>
      </w:r>
      <w:r w:rsidR="000158ED" w:rsidRPr="00341D64">
        <w:rPr>
          <w:color w:val="000000" w:themeColor="text1"/>
        </w:rPr>
        <w:t xml:space="preserve"> отримати дозв</w:t>
      </w:r>
      <w:r w:rsidRPr="00341D64">
        <w:rPr>
          <w:color w:val="000000" w:themeColor="text1"/>
        </w:rPr>
        <w:t>о</w:t>
      </w:r>
      <w:r w:rsidR="000158ED" w:rsidRPr="00341D64">
        <w:rPr>
          <w:color w:val="000000" w:themeColor="text1"/>
        </w:rPr>
        <w:t>л</w:t>
      </w:r>
      <w:r w:rsidRPr="00341D64">
        <w:rPr>
          <w:color w:val="000000" w:themeColor="text1"/>
        </w:rPr>
        <w:t>и</w:t>
      </w:r>
      <w:r w:rsidR="000158ED" w:rsidRPr="00341D64">
        <w:rPr>
          <w:color w:val="000000" w:themeColor="text1"/>
        </w:rPr>
        <w:t xml:space="preserve"> на викиди забруднюючих речовин в атмосферне повітря </w:t>
      </w:r>
      <w:r w:rsidR="00B03FE0" w:rsidRPr="00341D64">
        <w:rPr>
          <w:color w:val="000000" w:themeColor="text1"/>
        </w:rPr>
        <w:t xml:space="preserve">на </w:t>
      </w:r>
      <w:r w:rsidR="008C7DE7">
        <w:rPr>
          <w:color w:val="000000" w:themeColor="text1"/>
        </w:rPr>
        <w:t>три</w:t>
      </w:r>
      <w:bookmarkStart w:id="0" w:name="_GoBack"/>
      <w:bookmarkEnd w:id="0"/>
      <w:r w:rsidR="00B03FE0" w:rsidRPr="00341D64">
        <w:rPr>
          <w:color w:val="000000" w:themeColor="text1"/>
        </w:rPr>
        <w:t xml:space="preserve"> проммайданчика з метою дотримання вимог природоохоронного законодавства. Висновок ОВД відсутній т.я. діяльність </w:t>
      </w:r>
      <w:r w:rsidR="00876430" w:rsidRPr="00341D64">
        <w:rPr>
          <w:color w:val="000000" w:themeColor="text1"/>
        </w:rPr>
        <w:t>об’єктів</w:t>
      </w:r>
      <w:r w:rsidR="00B03FE0" w:rsidRPr="00341D64">
        <w:rPr>
          <w:color w:val="000000" w:themeColor="text1"/>
        </w:rPr>
        <w:t xml:space="preserve"> не підлягає під дію Закону України «Про оцінку впливу на довкілля»</w:t>
      </w:r>
      <w:r w:rsidR="000158ED" w:rsidRPr="00341D64">
        <w:rPr>
          <w:color w:val="000000" w:themeColor="text1"/>
        </w:rPr>
        <w:t xml:space="preserve"> </w:t>
      </w:r>
      <w:r w:rsidR="00307B3C" w:rsidRPr="00341D64">
        <w:rPr>
          <w:color w:val="000000" w:themeColor="text1"/>
        </w:rPr>
        <w:t>за ст. 17 цього закону п.1 і п.2. Фактичні адреси розташування існуючих виробничих майданчиків та їх виробничі потужності:</w:t>
      </w:r>
    </w:p>
    <w:p w:rsidR="007C6BC1" w:rsidRPr="00310324" w:rsidRDefault="00852C68" w:rsidP="00310324">
      <w:pPr>
        <w:ind w:firstLine="708"/>
        <w:jc w:val="both"/>
        <w:rPr>
          <w:color w:val="000000" w:themeColor="text1"/>
        </w:rPr>
      </w:pPr>
      <w:r w:rsidRPr="00341D64">
        <w:rPr>
          <w:color w:val="000000" w:themeColor="text1"/>
        </w:rPr>
        <w:t>30453</w:t>
      </w:r>
      <w:r w:rsidR="00BB0D23" w:rsidRPr="00341D64">
        <w:rPr>
          <w:color w:val="000000" w:themeColor="text1"/>
        </w:rPr>
        <w:t xml:space="preserve">, Хмельницька область, </w:t>
      </w:r>
      <w:r w:rsidRPr="00341D64">
        <w:rPr>
          <w:color w:val="000000" w:themeColor="text1"/>
        </w:rPr>
        <w:t>Шепетівський р-н., с. Лотівка</w:t>
      </w:r>
      <w:r w:rsidR="00BB0D23" w:rsidRPr="00341D64">
        <w:rPr>
          <w:color w:val="000000" w:themeColor="text1"/>
        </w:rPr>
        <w:t xml:space="preserve">. До складу об’єкта входять: </w:t>
      </w:r>
      <w:r w:rsidR="005D3121" w:rsidRPr="00341D64">
        <w:rPr>
          <w:color w:val="000000" w:themeColor="text1"/>
        </w:rPr>
        <w:t>сім</w:t>
      </w:r>
      <w:r w:rsidR="00BB0D23" w:rsidRPr="00341D64">
        <w:rPr>
          <w:color w:val="000000" w:themeColor="text1"/>
        </w:rPr>
        <w:t xml:space="preserve"> корівник</w:t>
      </w:r>
      <w:r w:rsidR="005D3121" w:rsidRPr="00341D64">
        <w:rPr>
          <w:color w:val="000000" w:themeColor="text1"/>
        </w:rPr>
        <w:t>ів,</w:t>
      </w:r>
      <w:r w:rsidR="00BB0D23" w:rsidRPr="00341D64">
        <w:rPr>
          <w:color w:val="000000" w:themeColor="text1"/>
        </w:rPr>
        <w:t xml:space="preserve"> </w:t>
      </w:r>
      <w:r w:rsidR="005D3121" w:rsidRPr="00341D64">
        <w:rPr>
          <w:color w:val="000000" w:themeColor="text1"/>
        </w:rPr>
        <w:t>піднавіс</w:t>
      </w:r>
      <w:r w:rsidR="00BB0D23" w:rsidRPr="00341D64">
        <w:rPr>
          <w:color w:val="000000" w:themeColor="text1"/>
        </w:rPr>
        <w:t xml:space="preserve"> для утримання ВРХ, ремонтна майстерня, силосні ями, холодильне обладнання, твердопаливний котел, дизель-генератор. На промисловому майданчику утримується </w:t>
      </w:r>
      <w:r w:rsidR="00341D64" w:rsidRPr="00341D64">
        <w:rPr>
          <w:color w:val="000000" w:themeColor="text1"/>
        </w:rPr>
        <w:t>950</w:t>
      </w:r>
      <w:r w:rsidR="00BB0D23" w:rsidRPr="00341D64">
        <w:rPr>
          <w:color w:val="000000" w:themeColor="text1"/>
        </w:rPr>
        <w:t xml:space="preserve"> голів ВРХ. Обсяги викидів становлять (т/рік): аміак - </w:t>
      </w:r>
      <w:r w:rsidR="007C6BC1" w:rsidRPr="00341D64">
        <w:rPr>
          <w:color w:val="000000" w:themeColor="text1"/>
        </w:rPr>
        <w:t>3,214522</w:t>
      </w:r>
      <w:r w:rsidR="00BB0D23" w:rsidRPr="00341D64">
        <w:rPr>
          <w:color w:val="000000" w:themeColor="text1"/>
        </w:rPr>
        <w:t xml:space="preserve">, </w:t>
      </w:r>
      <w:r w:rsidR="00310324" w:rsidRPr="00341D64">
        <w:rPr>
          <w:color w:val="000000" w:themeColor="text1"/>
        </w:rPr>
        <w:t>сірководень -</w:t>
      </w:r>
      <w:r w:rsidR="007C6BC1" w:rsidRPr="00341D64">
        <w:rPr>
          <w:color w:val="000000" w:themeColor="text1"/>
        </w:rPr>
        <w:t xml:space="preserve"> 0,24631800013</w:t>
      </w:r>
      <w:r w:rsidR="00BB0D23" w:rsidRPr="00341D64">
        <w:rPr>
          <w:color w:val="000000" w:themeColor="text1"/>
        </w:rPr>
        <w:t xml:space="preserve">, </w:t>
      </w:r>
      <w:r w:rsidR="00310324" w:rsidRPr="00341D64">
        <w:rPr>
          <w:color w:val="000000" w:themeColor="text1"/>
        </w:rPr>
        <w:t>фенол -</w:t>
      </w:r>
      <w:r w:rsidR="007C6BC1" w:rsidRPr="00341D64">
        <w:rPr>
          <w:color w:val="000000" w:themeColor="text1"/>
        </w:rPr>
        <w:t xml:space="preserve"> 0,0224</w:t>
      </w:r>
      <w:r w:rsidR="00BB0D23" w:rsidRPr="00341D64">
        <w:rPr>
          <w:color w:val="000000" w:themeColor="text1"/>
        </w:rPr>
        <w:t xml:space="preserve">, неметанові леткі органічні сполуки (НМЛОС) - </w:t>
      </w:r>
      <w:r w:rsidR="007C6BC1" w:rsidRPr="00341D64">
        <w:rPr>
          <w:color w:val="000000" w:themeColor="text1"/>
        </w:rPr>
        <w:t>0,560872048</w:t>
      </w:r>
      <w:r w:rsidR="00BB0D23" w:rsidRPr="00341D64">
        <w:rPr>
          <w:color w:val="000000" w:themeColor="text1"/>
        </w:rPr>
        <w:t xml:space="preserve">, диметиламін - </w:t>
      </w:r>
      <w:r w:rsidR="007C6BC1" w:rsidRPr="00341D64">
        <w:rPr>
          <w:bCs/>
          <w:color w:val="000000" w:themeColor="text1"/>
        </w:rPr>
        <w:t>1,477952</w:t>
      </w:r>
      <w:r w:rsidR="00BB0D23" w:rsidRPr="00341D64">
        <w:rPr>
          <w:color w:val="000000" w:themeColor="text1"/>
        </w:rPr>
        <w:t xml:space="preserve">, тверді суспендовані </w:t>
      </w:r>
      <w:r w:rsidR="00310324" w:rsidRPr="00341D64">
        <w:rPr>
          <w:color w:val="000000" w:themeColor="text1"/>
        </w:rPr>
        <w:t>частинки -</w:t>
      </w:r>
      <w:r w:rsidR="007C6BC1" w:rsidRPr="00341D64">
        <w:rPr>
          <w:bCs/>
          <w:color w:val="000000" w:themeColor="text1"/>
        </w:rPr>
        <w:t xml:space="preserve"> 8,700408</w:t>
      </w:r>
      <w:r w:rsidR="00BB0D23" w:rsidRPr="00341D64">
        <w:rPr>
          <w:color w:val="000000" w:themeColor="text1"/>
        </w:rPr>
        <w:t>, вуглецю діоксид</w:t>
      </w:r>
      <w:r w:rsidR="00310324">
        <w:rPr>
          <w:color w:val="000000" w:themeColor="text1"/>
        </w:rPr>
        <w:t xml:space="preserve"> </w:t>
      </w:r>
      <w:r w:rsidR="00BB0D23" w:rsidRPr="00341D64">
        <w:rPr>
          <w:color w:val="000000" w:themeColor="text1"/>
        </w:rPr>
        <w:t>-</w:t>
      </w:r>
      <w:r w:rsidR="007C6BC1" w:rsidRPr="00341D64">
        <w:rPr>
          <w:color w:val="000000" w:themeColor="text1"/>
        </w:rPr>
        <w:t xml:space="preserve"> 2161,93444</w:t>
      </w:r>
      <w:r w:rsidR="00BB0D23" w:rsidRPr="00341D64">
        <w:rPr>
          <w:color w:val="000000" w:themeColor="text1"/>
        </w:rPr>
        <w:t xml:space="preserve">, </w:t>
      </w:r>
      <w:r w:rsidR="00310324" w:rsidRPr="00341D64">
        <w:rPr>
          <w:color w:val="000000" w:themeColor="text1"/>
        </w:rPr>
        <w:t>метан -</w:t>
      </w:r>
      <w:r w:rsidR="007C6BC1" w:rsidRPr="00341D64">
        <w:rPr>
          <w:color w:val="000000" w:themeColor="text1"/>
        </w:rPr>
        <w:t xml:space="preserve"> 104,560434</w:t>
      </w:r>
      <w:r w:rsidR="00BB0D23" w:rsidRPr="00341D64">
        <w:rPr>
          <w:color w:val="000000" w:themeColor="text1"/>
        </w:rPr>
        <w:t xml:space="preserve">, оксиди азоту в перерахунку на діоксид </w:t>
      </w:r>
      <w:r w:rsidR="00310324" w:rsidRPr="00341D64">
        <w:rPr>
          <w:color w:val="000000" w:themeColor="text1"/>
        </w:rPr>
        <w:t>азоту -</w:t>
      </w:r>
      <w:r w:rsidR="007C6BC1" w:rsidRPr="00341D64">
        <w:rPr>
          <w:bCs/>
          <w:color w:val="000000" w:themeColor="text1"/>
        </w:rPr>
        <w:t xml:space="preserve"> 0,80823</w:t>
      </w:r>
      <w:r w:rsidR="00BB0D23" w:rsidRPr="00341D64">
        <w:rPr>
          <w:color w:val="000000" w:themeColor="text1"/>
        </w:rPr>
        <w:t xml:space="preserve">, азоту(1) </w:t>
      </w:r>
      <w:r w:rsidR="00310324" w:rsidRPr="00341D64">
        <w:rPr>
          <w:color w:val="000000" w:themeColor="text1"/>
        </w:rPr>
        <w:t>оксид -</w:t>
      </w:r>
      <w:r w:rsidR="007C6BC1" w:rsidRPr="00341D64">
        <w:rPr>
          <w:color w:val="000000" w:themeColor="text1"/>
        </w:rPr>
        <w:t xml:space="preserve"> 0,000347</w:t>
      </w:r>
      <w:r w:rsidR="00BB0D23" w:rsidRPr="00341D64">
        <w:rPr>
          <w:color w:val="000000" w:themeColor="text1"/>
        </w:rPr>
        <w:t xml:space="preserve">, оксид </w:t>
      </w:r>
      <w:r w:rsidR="00310324" w:rsidRPr="00341D64">
        <w:rPr>
          <w:color w:val="000000" w:themeColor="text1"/>
        </w:rPr>
        <w:t>вуглецю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0,34183</w:t>
      </w:r>
      <w:r w:rsidR="00BB0D23" w:rsidRPr="00341D64">
        <w:rPr>
          <w:color w:val="000000" w:themeColor="text1"/>
        </w:rPr>
        <w:t xml:space="preserve">, кислота </w:t>
      </w:r>
      <w:r w:rsidR="00310324" w:rsidRPr="00341D64">
        <w:rPr>
          <w:color w:val="000000" w:themeColor="text1"/>
        </w:rPr>
        <w:t>оцтова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0,00378</w:t>
      </w:r>
      <w:r w:rsidR="00BB0D23" w:rsidRPr="00341D64">
        <w:rPr>
          <w:color w:val="000000" w:themeColor="text1"/>
        </w:rPr>
        <w:t xml:space="preserve">, кислота </w:t>
      </w:r>
      <w:r w:rsidR="00310324" w:rsidRPr="00341D64">
        <w:rPr>
          <w:color w:val="000000" w:themeColor="text1"/>
        </w:rPr>
        <w:t>масляна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0,00126</w:t>
      </w:r>
      <w:r w:rsidR="00BB0D23" w:rsidRPr="00341D64">
        <w:rPr>
          <w:iCs/>
          <w:color w:val="000000" w:themeColor="text1"/>
        </w:rPr>
        <w:t xml:space="preserve">, ангідрид </w:t>
      </w:r>
      <w:r w:rsidR="00310324" w:rsidRPr="00341D64">
        <w:rPr>
          <w:iCs/>
          <w:color w:val="000000" w:themeColor="text1"/>
        </w:rPr>
        <w:t>сірчистий</w:t>
      </w:r>
      <w:r w:rsidR="00310324" w:rsidRPr="00341D64">
        <w:rPr>
          <w:color w:val="000000" w:themeColor="text1"/>
        </w:rPr>
        <w:t xml:space="preserve">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0,082</w:t>
      </w:r>
      <w:r w:rsidR="00BB0D23" w:rsidRPr="00341D64">
        <w:rPr>
          <w:iCs/>
          <w:color w:val="000000" w:themeColor="text1"/>
        </w:rPr>
        <w:t xml:space="preserve">, кислота </w:t>
      </w:r>
      <w:r w:rsidR="00310324" w:rsidRPr="00341D64">
        <w:rPr>
          <w:iCs/>
          <w:color w:val="000000" w:themeColor="text1"/>
        </w:rPr>
        <w:t>сірчана</w:t>
      </w:r>
      <w:r w:rsidR="00310324" w:rsidRPr="00341D64">
        <w:rPr>
          <w:color w:val="000000" w:themeColor="text1"/>
        </w:rPr>
        <w:t xml:space="preserve">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0,000004</w:t>
      </w:r>
      <w:r w:rsidR="00BB0D23" w:rsidRPr="00341D64">
        <w:rPr>
          <w:iCs/>
          <w:color w:val="000000" w:themeColor="text1"/>
        </w:rPr>
        <w:t xml:space="preserve">, </w:t>
      </w:r>
      <w:r w:rsidR="00310324" w:rsidRPr="00341D64">
        <w:rPr>
          <w:color w:val="000000" w:themeColor="text1"/>
        </w:rPr>
        <w:t>фреон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0,0009</w:t>
      </w:r>
      <w:r w:rsidR="00BB0D23" w:rsidRPr="00341D64">
        <w:rPr>
          <w:iCs/>
          <w:color w:val="000000" w:themeColor="text1"/>
        </w:rPr>
        <w:t>,</w:t>
      </w:r>
      <w:r w:rsidR="00BB0D23" w:rsidRPr="00341D64">
        <w:rPr>
          <w:color w:val="000000" w:themeColor="text1"/>
        </w:rPr>
        <w:t xml:space="preserve"> заліза оксид в перерахунку на </w:t>
      </w:r>
      <w:r w:rsidR="00310324" w:rsidRPr="00341D64">
        <w:rPr>
          <w:color w:val="000000" w:themeColor="text1"/>
        </w:rPr>
        <w:t>залізо -</w:t>
      </w:r>
      <w:r w:rsidR="00BB0D23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0,01205</w:t>
      </w:r>
      <w:r w:rsidR="00BB0D23" w:rsidRPr="00341D64">
        <w:rPr>
          <w:color w:val="000000" w:themeColor="text1"/>
        </w:rPr>
        <w:t xml:space="preserve">, діоксид </w:t>
      </w:r>
      <w:r w:rsidR="00310324" w:rsidRPr="00341D64">
        <w:rPr>
          <w:color w:val="000000" w:themeColor="text1"/>
        </w:rPr>
        <w:t>мангану -</w:t>
      </w:r>
      <w:r w:rsidR="007C6BC1" w:rsidRPr="00341D64">
        <w:rPr>
          <w:color w:val="000000" w:themeColor="text1"/>
        </w:rPr>
        <w:t xml:space="preserve"> </w:t>
      </w:r>
      <w:r w:rsidR="007C6BC1" w:rsidRPr="00310324">
        <w:rPr>
          <w:color w:val="000000" w:themeColor="text1"/>
        </w:rPr>
        <w:t>0,003175</w:t>
      </w:r>
      <w:r w:rsidR="00341D64" w:rsidRPr="00310324">
        <w:rPr>
          <w:color w:val="000000" w:themeColor="text1"/>
        </w:rPr>
        <w:t>.</w:t>
      </w:r>
    </w:p>
    <w:p w:rsidR="000D1FA5" w:rsidRDefault="00341D64" w:rsidP="00310324">
      <w:pPr>
        <w:ind w:firstLine="708"/>
        <w:jc w:val="both"/>
        <w:rPr>
          <w:iCs/>
          <w:color w:val="000000" w:themeColor="text1"/>
        </w:rPr>
      </w:pPr>
      <w:r w:rsidRPr="00341D64">
        <w:rPr>
          <w:color w:val="000000" w:themeColor="text1"/>
        </w:rPr>
        <w:t>30434</w:t>
      </w:r>
      <w:r w:rsidR="002F37ED" w:rsidRPr="00341D64">
        <w:rPr>
          <w:color w:val="000000" w:themeColor="text1"/>
        </w:rPr>
        <w:t xml:space="preserve">, Хмельницька область, </w:t>
      </w:r>
      <w:r w:rsidRPr="00341D64">
        <w:rPr>
          <w:color w:val="000000" w:themeColor="text1"/>
        </w:rPr>
        <w:t>Шепетівський</w:t>
      </w:r>
      <w:r w:rsidR="002F37ED" w:rsidRPr="00341D64">
        <w:rPr>
          <w:color w:val="000000" w:themeColor="text1"/>
        </w:rPr>
        <w:t xml:space="preserve"> р.н., с. </w:t>
      </w:r>
      <w:r w:rsidRPr="00341D64">
        <w:rPr>
          <w:color w:val="000000" w:themeColor="text1"/>
        </w:rPr>
        <w:t>Велика Медведівка</w:t>
      </w:r>
      <w:r w:rsidR="002F37ED" w:rsidRPr="00341D64">
        <w:rPr>
          <w:color w:val="000000" w:themeColor="text1"/>
        </w:rPr>
        <w:t>. До складу об’єкта вход</w:t>
      </w:r>
      <w:r w:rsidR="000D1FA5" w:rsidRPr="00341D64">
        <w:rPr>
          <w:color w:val="000000" w:themeColor="text1"/>
        </w:rPr>
        <w:t>я</w:t>
      </w:r>
      <w:r w:rsidR="002F37ED" w:rsidRPr="00341D64">
        <w:rPr>
          <w:color w:val="000000" w:themeColor="text1"/>
        </w:rPr>
        <w:t xml:space="preserve">ть: </w:t>
      </w:r>
      <w:r w:rsidR="00310324" w:rsidRPr="00341D64">
        <w:rPr>
          <w:color w:val="000000" w:themeColor="text1"/>
        </w:rPr>
        <w:t>п’ять</w:t>
      </w:r>
      <w:r w:rsidRPr="00341D64">
        <w:rPr>
          <w:color w:val="000000" w:themeColor="text1"/>
        </w:rPr>
        <w:t xml:space="preserve"> </w:t>
      </w:r>
      <w:r w:rsidR="002F37ED" w:rsidRPr="00341D64">
        <w:rPr>
          <w:color w:val="000000" w:themeColor="text1"/>
        </w:rPr>
        <w:t>корівник</w:t>
      </w:r>
      <w:r w:rsidRPr="00341D64">
        <w:rPr>
          <w:color w:val="000000" w:themeColor="text1"/>
        </w:rPr>
        <w:t>ів</w:t>
      </w:r>
      <w:r w:rsidR="002F37ED" w:rsidRPr="00341D64">
        <w:rPr>
          <w:color w:val="000000" w:themeColor="text1"/>
        </w:rPr>
        <w:t xml:space="preserve">, </w:t>
      </w:r>
      <w:r w:rsidRPr="00341D64">
        <w:rPr>
          <w:color w:val="000000" w:themeColor="text1"/>
        </w:rPr>
        <w:t>чотири</w:t>
      </w:r>
      <w:r w:rsidR="002F37ED" w:rsidRPr="00341D64">
        <w:rPr>
          <w:color w:val="000000" w:themeColor="text1"/>
        </w:rPr>
        <w:t xml:space="preserve"> </w:t>
      </w:r>
      <w:r w:rsidR="008D463A" w:rsidRPr="00341D64">
        <w:rPr>
          <w:color w:val="000000" w:themeColor="text1"/>
        </w:rPr>
        <w:t>піднавіси для</w:t>
      </w:r>
      <w:r w:rsidR="002F37ED" w:rsidRPr="00341D64">
        <w:rPr>
          <w:color w:val="000000" w:themeColor="text1"/>
        </w:rPr>
        <w:t xml:space="preserve"> утримання ВРХ</w:t>
      </w:r>
      <w:r w:rsidR="000D1FA5" w:rsidRPr="00341D64">
        <w:rPr>
          <w:color w:val="000000" w:themeColor="text1"/>
        </w:rPr>
        <w:t xml:space="preserve">, силосні ями, </w:t>
      </w:r>
      <w:r w:rsidRPr="00341D64">
        <w:rPr>
          <w:color w:val="000000" w:themeColor="text1"/>
        </w:rPr>
        <w:t xml:space="preserve">твердопаливний котел, </w:t>
      </w:r>
      <w:r w:rsidR="000D1FA5" w:rsidRPr="00341D64">
        <w:rPr>
          <w:color w:val="000000" w:themeColor="text1"/>
        </w:rPr>
        <w:t>холодильне обладнання, дизель-генератор.</w:t>
      </w:r>
      <w:r w:rsidR="002F37ED" w:rsidRPr="00341D64">
        <w:rPr>
          <w:color w:val="000000" w:themeColor="text1"/>
        </w:rPr>
        <w:t xml:space="preserve"> </w:t>
      </w:r>
      <w:r w:rsidR="000D1FA5" w:rsidRPr="00341D64">
        <w:rPr>
          <w:color w:val="000000" w:themeColor="text1"/>
        </w:rPr>
        <w:t>Н</w:t>
      </w:r>
      <w:r w:rsidR="002F37ED" w:rsidRPr="00341D64">
        <w:rPr>
          <w:color w:val="000000" w:themeColor="text1"/>
        </w:rPr>
        <w:t xml:space="preserve">а промисловому майданчику утримується </w:t>
      </w:r>
      <w:r w:rsidRPr="00341D64">
        <w:rPr>
          <w:color w:val="000000" w:themeColor="text1"/>
        </w:rPr>
        <w:t>900</w:t>
      </w:r>
      <w:r w:rsidR="002F37ED" w:rsidRPr="00341D64">
        <w:rPr>
          <w:color w:val="000000" w:themeColor="text1"/>
        </w:rPr>
        <w:t xml:space="preserve"> голів ВРХ</w:t>
      </w:r>
      <w:r w:rsidR="000D1FA5" w:rsidRPr="00341D64">
        <w:rPr>
          <w:color w:val="000000" w:themeColor="text1"/>
        </w:rPr>
        <w:t>.</w:t>
      </w:r>
      <w:r w:rsidR="002F37ED" w:rsidRPr="00341D64">
        <w:rPr>
          <w:color w:val="000000" w:themeColor="text1"/>
        </w:rPr>
        <w:t xml:space="preserve"> Обсяги викидів становлять (т/рік): аміак - </w:t>
      </w:r>
      <w:r w:rsidRPr="00341D64">
        <w:rPr>
          <w:color w:val="000000" w:themeColor="text1"/>
        </w:rPr>
        <w:t>3,335698</w:t>
      </w:r>
      <w:r w:rsidR="002F37ED" w:rsidRPr="00341D64">
        <w:rPr>
          <w:color w:val="000000" w:themeColor="text1"/>
        </w:rPr>
        <w:t xml:space="preserve">, сірководень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0,25237600013</w:t>
      </w:r>
      <w:r w:rsidR="002F37ED" w:rsidRPr="00341D64">
        <w:rPr>
          <w:color w:val="000000" w:themeColor="text1"/>
        </w:rPr>
        <w:t xml:space="preserve">, фенол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0,022954</w:t>
      </w:r>
      <w:r w:rsidR="00E26DF3" w:rsidRPr="00341D64">
        <w:rPr>
          <w:color w:val="000000" w:themeColor="text1"/>
        </w:rPr>
        <w:t xml:space="preserve">, </w:t>
      </w:r>
      <w:r w:rsidR="000D1FA5" w:rsidRPr="00341D64">
        <w:rPr>
          <w:color w:val="000000" w:themeColor="text1"/>
        </w:rPr>
        <w:t>неме</w:t>
      </w:r>
      <w:r w:rsidRPr="00341D64">
        <w:rPr>
          <w:color w:val="000000" w:themeColor="text1"/>
        </w:rPr>
        <w:t xml:space="preserve">танові леткі органічні сполуки </w:t>
      </w:r>
      <w:r w:rsidR="000D1FA5" w:rsidRPr="00341D64">
        <w:rPr>
          <w:color w:val="000000" w:themeColor="text1"/>
        </w:rPr>
        <w:t xml:space="preserve">(НМЛОС) </w:t>
      </w:r>
      <w:r w:rsidR="00C00048" w:rsidRPr="00341D64">
        <w:rPr>
          <w:color w:val="000000" w:themeColor="text1"/>
        </w:rPr>
        <w:t>-</w:t>
      </w:r>
      <w:r w:rsidR="000D1FA5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0,569832048</w:t>
      </w:r>
      <w:r w:rsidR="002F37ED" w:rsidRPr="00341D64">
        <w:rPr>
          <w:color w:val="000000" w:themeColor="text1"/>
        </w:rPr>
        <w:t xml:space="preserve">, диметиламін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bCs/>
          <w:color w:val="000000" w:themeColor="text1"/>
        </w:rPr>
        <w:t>1,514264</w:t>
      </w:r>
      <w:r w:rsidR="002F37ED" w:rsidRPr="00341D64">
        <w:rPr>
          <w:color w:val="000000" w:themeColor="text1"/>
        </w:rPr>
        <w:t xml:space="preserve">, тверді суспендовані частинки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bCs/>
          <w:color w:val="000000" w:themeColor="text1"/>
        </w:rPr>
        <w:t>10,180848</w:t>
      </w:r>
      <w:r w:rsidR="002F37ED" w:rsidRPr="00341D64">
        <w:rPr>
          <w:color w:val="000000" w:themeColor="text1"/>
        </w:rPr>
        <w:t xml:space="preserve">, вуглецю діоксид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2208,959872</w:t>
      </w:r>
      <w:r w:rsidR="002F37ED" w:rsidRPr="00341D64">
        <w:rPr>
          <w:color w:val="000000" w:themeColor="text1"/>
        </w:rPr>
        <w:t xml:space="preserve">, метан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118,900179</w:t>
      </w:r>
      <w:r w:rsidR="002F37ED" w:rsidRPr="00341D64">
        <w:rPr>
          <w:color w:val="000000" w:themeColor="text1"/>
        </w:rPr>
        <w:t xml:space="preserve">, оксиди азоту в перерахунку на діоксид азоту </w:t>
      </w:r>
      <w:r w:rsidR="00C00048" w:rsidRPr="00341D64">
        <w:rPr>
          <w:color w:val="000000" w:themeColor="text1"/>
        </w:rPr>
        <w:t>-</w:t>
      </w:r>
      <w:r w:rsidRPr="00341D64">
        <w:rPr>
          <w:bCs/>
          <w:color w:val="000000" w:themeColor="text1"/>
        </w:rPr>
        <w:t xml:space="preserve"> 0,7438</w:t>
      </w:r>
      <w:r w:rsidR="002F37ED" w:rsidRPr="00341D64">
        <w:rPr>
          <w:color w:val="000000" w:themeColor="text1"/>
        </w:rPr>
        <w:t xml:space="preserve">, азоту(1) оксид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0,000143</w:t>
      </w:r>
      <w:r w:rsidR="002F37ED" w:rsidRPr="00341D64">
        <w:rPr>
          <w:color w:val="000000" w:themeColor="text1"/>
        </w:rPr>
        <w:t xml:space="preserve">, оксид вуглецю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0,2384</w:t>
      </w:r>
      <w:r w:rsidR="002F37ED" w:rsidRPr="00341D64">
        <w:rPr>
          <w:color w:val="000000" w:themeColor="text1"/>
        </w:rPr>
        <w:t>,</w:t>
      </w:r>
      <w:r w:rsidR="00E26DF3" w:rsidRPr="00341D64">
        <w:rPr>
          <w:color w:val="000000" w:themeColor="text1"/>
        </w:rPr>
        <w:t xml:space="preserve"> </w:t>
      </w:r>
      <w:r w:rsidR="000D1FA5" w:rsidRPr="00341D64">
        <w:rPr>
          <w:color w:val="000000" w:themeColor="text1"/>
        </w:rPr>
        <w:t xml:space="preserve">кислота оцтова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0,002552</w:t>
      </w:r>
      <w:r w:rsidR="002F37ED" w:rsidRPr="00341D64">
        <w:rPr>
          <w:color w:val="000000" w:themeColor="text1"/>
        </w:rPr>
        <w:t xml:space="preserve">, </w:t>
      </w:r>
      <w:r w:rsidR="000D1FA5" w:rsidRPr="00341D64">
        <w:rPr>
          <w:color w:val="000000" w:themeColor="text1"/>
        </w:rPr>
        <w:t>кислота масляна</w:t>
      </w:r>
      <w:r w:rsidR="002F37ED" w:rsidRPr="00341D64">
        <w:rPr>
          <w:color w:val="000000" w:themeColor="text1"/>
        </w:rPr>
        <w:t xml:space="preserve"> </w:t>
      </w:r>
      <w:r w:rsidR="00C00048" w:rsidRPr="00341D64">
        <w:rPr>
          <w:color w:val="000000" w:themeColor="text1"/>
        </w:rPr>
        <w:t>-</w:t>
      </w:r>
      <w:r w:rsidR="002F37ED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0,000852</w:t>
      </w:r>
      <w:r w:rsidR="000D1FA5" w:rsidRPr="00341D64">
        <w:rPr>
          <w:iCs/>
          <w:color w:val="000000" w:themeColor="text1"/>
        </w:rPr>
        <w:t>,</w:t>
      </w:r>
      <w:r w:rsidR="00E26DF3" w:rsidRPr="00341D64">
        <w:rPr>
          <w:iCs/>
          <w:color w:val="000000" w:themeColor="text1"/>
        </w:rPr>
        <w:t xml:space="preserve"> </w:t>
      </w:r>
      <w:r w:rsidR="000D1FA5" w:rsidRPr="00341D64">
        <w:rPr>
          <w:iCs/>
          <w:color w:val="000000" w:themeColor="text1"/>
        </w:rPr>
        <w:t xml:space="preserve">ангідрид сірчистий </w:t>
      </w:r>
      <w:r w:rsidR="00C00048" w:rsidRPr="00341D64">
        <w:rPr>
          <w:color w:val="000000" w:themeColor="text1"/>
        </w:rPr>
        <w:t>-</w:t>
      </w:r>
      <w:r w:rsidR="000D1FA5" w:rsidRPr="00341D64">
        <w:rPr>
          <w:color w:val="000000" w:themeColor="text1"/>
        </w:rPr>
        <w:t xml:space="preserve"> </w:t>
      </w:r>
      <w:r w:rsidRPr="00341D64">
        <w:rPr>
          <w:color w:val="000000" w:themeColor="text1"/>
        </w:rPr>
        <w:t>0,082</w:t>
      </w:r>
      <w:r w:rsidR="00E26DF3" w:rsidRPr="00341D64">
        <w:rPr>
          <w:iCs/>
          <w:color w:val="000000" w:themeColor="text1"/>
        </w:rPr>
        <w:t xml:space="preserve">, </w:t>
      </w:r>
      <w:r w:rsidR="000D1FA5" w:rsidRPr="00341D64">
        <w:rPr>
          <w:iCs/>
          <w:color w:val="000000" w:themeColor="text1"/>
        </w:rPr>
        <w:t xml:space="preserve">кислота сірчана </w:t>
      </w:r>
      <w:r w:rsidR="00C00048" w:rsidRPr="00341D64">
        <w:rPr>
          <w:color w:val="000000" w:themeColor="text1"/>
        </w:rPr>
        <w:t>-</w:t>
      </w:r>
      <w:r w:rsidR="000D1FA5" w:rsidRPr="00341D64">
        <w:rPr>
          <w:color w:val="000000" w:themeColor="text1"/>
        </w:rPr>
        <w:t xml:space="preserve"> </w:t>
      </w:r>
      <w:r w:rsidR="000D1FA5" w:rsidRPr="00341D64">
        <w:rPr>
          <w:iCs/>
          <w:color w:val="000000" w:themeColor="text1"/>
        </w:rPr>
        <w:t>0,000004</w:t>
      </w:r>
      <w:r w:rsidR="00E26DF3" w:rsidRPr="00341D64">
        <w:rPr>
          <w:iCs/>
          <w:color w:val="000000" w:themeColor="text1"/>
        </w:rPr>
        <w:t xml:space="preserve">, </w:t>
      </w:r>
      <w:r w:rsidR="00E26DF3" w:rsidRPr="00341D64">
        <w:rPr>
          <w:color w:val="000000" w:themeColor="text1"/>
        </w:rPr>
        <w:t>ф</w:t>
      </w:r>
      <w:r w:rsidR="000D1FA5" w:rsidRPr="00341D64">
        <w:rPr>
          <w:color w:val="000000" w:themeColor="text1"/>
        </w:rPr>
        <w:t>реон</w:t>
      </w:r>
      <w:r w:rsidR="00C00048" w:rsidRPr="00341D64">
        <w:rPr>
          <w:color w:val="000000" w:themeColor="text1"/>
        </w:rPr>
        <w:t>-</w:t>
      </w:r>
      <w:r w:rsidR="000D1FA5" w:rsidRPr="00341D64">
        <w:rPr>
          <w:iCs/>
          <w:color w:val="000000" w:themeColor="text1"/>
        </w:rPr>
        <w:t>0,000</w:t>
      </w:r>
      <w:r w:rsidRPr="00341D64">
        <w:rPr>
          <w:iCs/>
          <w:color w:val="000000" w:themeColor="text1"/>
        </w:rPr>
        <w:t>9</w:t>
      </w:r>
      <w:r w:rsidR="00E26DF3" w:rsidRPr="00341D64">
        <w:rPr>
          <w:iCs/>
          <w:color w:val="000000" w:themeColor="text1"/>
        </w:rPr>
        <w:t>.</w:t>
      </w:r>
    </w:p>
    <w:p w:rsidR="002C19BF" w:rsidRPr="002C19BF" w:rsidRDefault="002C19BF" w:rsidP="002C19BF">
      <w:pPr>
        <w:ind w:firstLine="708"/>
        <w:jc w:val="both"/>
        <w:rPr>
          <w:color w:val="000000" w:themeColor="text1"/>
        </w:rPr>
      </w:pPr>
      <w:r w:rsidRPr="002C19BF">
        <w:rPr>
          <w:color w:val="000000" w:themeColor="text1"/>
        </w:rPr>
        <w:t>30436, Хмельницька обл., Шепетівський район, с.Траулин. До складу об’єкта входить дільниця приготування комбікормів, дві твердопаливні печі. Для безперебійної роботи використовують дизель-генератор Cummins C150D5. Обсяги викидів становлять (т/рік): ): азоту діоксид- 0,7036, вуглецю оксид- 0,261, вуглецю діоксид – 31,511, ((НМЛОС)– 0,09540001, ангідрид сірчистий –0,077, метану – 0,00036, діазоту оксид – 0,00029, кислота сiрчана за молекулою H2SO4- 0,000002, сірководень - 0,00000000004, речовини у вигляді суспендованих твердих частинок- 7,12.</w:t>
      </w:r>
    </w:p>
    <w:p w:rsidR="00D7409B" w:rsidRPr="00341D64" w:rsidRDefault="00D7409B" w:rsidP="00307B3C">
      <w:pPr>
        <w:ind w:firstLine="708"/>
        <w:jc w:val="both"/>
        <w:rPr>
          <w:rFonts w:ascii="Calibri" w:hAnsi="Calibri" w:cs="Calibri"/>
          <w:color w:val="000000" w:themeColor="text1"/>
        </w:rPr>
      </w:pPr>
      <w:r w:rsidRPr="00341D64">
        <w:rPr>
          <w:color w:val="000000" w:themeColor="text1"/>
        </w:rPr>
        <w:t>За ступенем впливу  на атмосферне повітря об’єкт</w:t>
      </w:r>
      <w:r w:rsidR="00923E7F" w:rsidRPr="00341D64">
        <w:rPr>
          <w:color w:val="000000" w:themeColor="text1"/>
        </w:rPr>
        <w:t>и</w:t>
      </w:r>
      <w:r w:rsidRPr="00341D64">
        <w:rPr>
          <w:color w:val="000000" w:themeColor="text1"/>
        </w:rPr>
        <w:t xml:space="preserve"> відноситься до </w:t>
      </w:r>
      <w:r w:rsidR="00FD0701" w:rsidRPr="00341D64">
        <w:rPr>
          <w:color w:val="000000" w:themeColor="text1"/>
        </w:rPr>
        <w:t>другої</w:t>
      </w:r>
      <w:r w:rsidRPr="00341D64">
        <w:rPr>
          <w:color w:val="000000" w:themeColor="text1"/>
        </w:rPr>
        <w:t xml:space="preserve"> групи, не ма</w:t>
      </w:r>
      <w:r w:rsidR="00923E7F" w:rsidRPr="00341D64">
        <w:rPr>
          <w:color w:val="000000" w:themeColor="text1"/>
        </w:rPr>
        <w:t>ють</w:t>
      </w:r>
      <w:r w:rsidRPr="00341D64">
        <w:rPr>
          <w:color w:val="000000" w:themeColor="text1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341D64" w:rsidRDefault="00D12AE1" w:rsidP="00BF0EAE">
      <w:pPr>
        <w:shd w:val="clear" w:color="auto" w:fill="FFFFFF"/>
        <w:ind w:firstLine="709"/>
        <w:jc w:val="both"/>
        <w:rPr>
          <w:color w:val="000000" w:themeColor="text1"/>
        </w:rPr>
      </w:pPr>
      <w:r w:rsidRPr="00341D64">
        <w:rPr>
          <w:color w:val="000000" w:themeColor="text1"/>
        </w:rPr>
        <w:t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</w:t>
      </w:r>
    </w:p>
    <w:p w:rsidR="000158ED" w:rsidRPr="00341D64" w:rsidRDefault="000158ED" w:rsidP="000158E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C17AE" w:rsidRPr="00341D64" w:rsidRDefault="00FC17AE">
      <w:pPr>
        <w:rPr>
          <w:color w:val="000000" w:themeColor="text1"/>
        </w:rPr>
      </w:pPr>
    </w:p>
    <w:sectPr w:rsidR="00FC17AE" w:rsidRPr="00341D64" w:rsidSect="00FD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D56218"/>
    <w:multiLevelType w:val="hybridMultilevel"/>
    <w:tmpl w:val="4EC449B8"/>
    <w:lvl w:ilvl="0" w:tplc="09380B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AE5910"/>
    <w:multiLevelType w:val="hybridMultilevel"/>
    <w:tmpl w:val="D9E6C93E"/>
    <w:lvl w:ilvl="0" w:tplc="D0E8F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C5D08"/>
    <w:rsid w:val="000D1FA5"/>
    <w:rsid w:val="00164724"/>
    <w:rsid w:val="00210E38"/>
    <w:rsid w:val="00216975"/>
    <w:rsid w:val="002C19BF"/>
    <w:rsid w:val="002E1232"/>
    <w:rsid w:val="002F37ED"/>
    <w:rsid w:val="00307B3C"/>
    <w:rsid w:val="00310324"/>
    <w:rsid w:val="00341D64"/>
    <w:rsid w:val="003966B1"/>
    <w:rsid w:val="003B2AAA"/>
    <w:rsid w:val="00415BC9"/>
    <w:rsid w:val="004906FF"/>
    <w:rsid w:val="004A444D"/>
    <w:rsid w:val="004B06F2"/>
    <w:rsid w:val="004E1A12"/>
    <w:rsid w:val="004E1A95"/>
    <w:rsid w:val="005635BE"/>
    <w:rsid w:val="00582247"/>
    <w:rsid w:val="005C231C"/>
    <w:rsid w:val="005D3121"/>
    <w:rsid w:val="006311D4"/>
    <w:rsid w:val="0067688D"/>
    <w:rsid w:val="006D67FD"/>
    <w:rsid w:val="007C6BC1"/>
    <w:rsid w:val="00852C68"/>
    <w:rsid w:val="00876430"/>
    <w:rsid w:val="008C7DE7"/>
    <w:rsid w:val="008D463A"/>
    <w:rsid w:val="008F5EFD"/>
    <w:rsid w:val="009160DF"/>
    <w:rsid w:val="0091781E"/>
    <w:rsid w:val="00923E7F"/>
    <w:rsid w:val="00965615"/>
    <w:rsid w:val="009666F0"/>
    <w:rsid w:val="009E6969"/>
    <w:rsid w:val="00AA19B8"/>
    <w:rsid w:val="00AA29E6"/>
    <w:rsid w:val="00B03FE0"/>
    <w:rsid w:val="00B11460"/>
    <w:rsid w:val="00B160FE"/>
    <w:rsid w:val="00B47A59"/>
    <w:rsid w:val="00BB0D23"/>
    <w:rsid w:val="00BB25A0"/>
    <w:rsid w:val="00BF0EAE"/>
    <w:rsid w:val="00C00048"/>
    <w:rsid w:val="00C864A2"/>
    <w:rsid w:val="00CA7D13"/>
    <w:rsid w:val="00D12AE1"/>
    <w:rsid w:val="00D50422"/>
    <w:rsid w:val="00D7409B"/>
    <w:rsid w:val="00E26DF3"/>
    <w:rsid w:val="00E270AC"/>
    <w:rsid w:val="00F17D85"/>
    <w:rsid w:val="00FC17AE"/>
    <w:rsid w:val="00FD0701"/>
    <w:rsid w:val="00FD45B5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F2EE"/>
  <w15:docId w15:val="{AD67A6F4-8C19-4D6E-B814-456A803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12</cp:revision>
  <dcterms:created xsi:type="dcterms:W3CDTF">2025-03-02T21:32:00Z</dcterms:created>
  <dcterms:modified xsi:type="dcterms:W3CDTF">2025-04-14T07:31:00Z</dcterms:modified>
</cp:coreProperties>
</file>