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FACFE" w14:textId="77777777" w:rsidR="00E027B8" w:rsidRDefault="00E027B8" w:rsidP="00E027B8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</w:t>
      </w:r>
    </w:p>
    <w:p w14:paraId="577C3BB4" w14:textId="77777777" w:rsidR="00E027B8" w:rsidRDefault="00E027B8" w:rsidP="00E027B8">
      <w:pPr>
        <w:spacing w:before="240" w:after="240"/>
        <w:ind w:right="-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drawing>
          <wp:inline distT="114300" distB="114300" distL="114300" distR="114300" wp14:anchorId="04E30E9D" wp14:editId="15B44A38">
            <wp:extent cx="571500" cy="762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0B4168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ED90487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КАБІНЕТ МІНІСТРІВ УКРАЇНИ</w:t>
      </w:r>
    </w:p>
    <w:p w14:paraId="768F8F66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C7D2C85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</w:t>
      </w:r>
    </w:p>
    <w:p w14:paraId="6921DCE1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323999A" w14:textId="21194811" w:rsidR="00E027B8" w:rsidRPr="00F73BA1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73BA1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 ___</w:t>
      </w:r>
      <w:r w:rsidR="009A4155" w:rsidRPr="00F73BA1">
        <w:rPr>
          <w:rFonts w:ascii="Times New Roman" w:eastAsia="Times New Roman" w:hAnsi="Times New Roman" w:cs="Times New Roman"/>
          <w:sz w:val="28"/>
          <w:szCs w:val="28"/>
          <w:highlight w:val="white"/>
        </w:rPr>
        <w:t>____</w:t>
      </w:r>
      <w:r w:rsidRPr="00F73BA1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 202</w:t>
      </w:r>
      <w:r w:rsidR="00CD3A0E" w:rsidRPr="00F73BA1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Pr="00F73B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р. № ____</w:t>
      </w:r>
    </w:p>
    <w:p w14:paraId="17C87813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B31D30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Київ</w:t>
      </w:r>
    </w:p>
    <w:p w14:paraId="72737B53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534F0488" w14:textId="77777777" w:rsidR="00E027B8" w:rsidRPr="00CD3A0E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D3A0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0B22E4D8" w14:textId="37C81C8B" w:rsidR="00410682" w:rsidRPr="00CD3A0E" w:rsidRDefault="002241F9" w:rsidP="00CD3A0E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2241F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зміни до пункту </w:t>
      </w:r>
      <w:r w:rsidR="00C5778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241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</w:t>
      </w:r>
      <w:r w:rsidR="009C2AE0">
        <w:rPr>
          <w:rFonts w:ascii="Times New Roman" w:eastAsia="Times New Roman" w:hAnsi="Times New Roman" w:cs="Times New Roman"/>
          <w:b/>
          <w:sz w:val="28"/>
          <w:szCs w:val="28"/>
        </w:rPr>
        <w:t>их викидів забруднюючих речовин</w:t>
      </w:r>
    </w:p>
    <w:p w14:paraId="509587DE" w14:textId="77777777" w:rsidR="00CD3A0E" w:rsidRPr="00CD3A0E" w:rsidRDefault="00CD3A0E" w:rsidP="00CD3A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4B1E651" w14:textId="0ADD9B1E" w:rsidR="00E027B8" w:rsidRPr="00CD3A0E" w:rsidRDefault="001F5B10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0E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="00E027B8" w:rsidRPr="00CD3A0E"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 w:rsidR="00E027B8" w:rsidRPr="00CD3A0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DDA5F0" w14:textId="77777777" w:rsidR="00B1770D" w:rsidRPr="00CD3A0E" w:rsidRDefault="00B1770D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9F84109" w14:textId="791EDC38" w:rsidR="00C5778A" w:rsidRDefault="009A4155" w:rsidP="00444BE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0E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bookmarkStart w:id="0" w:name="_Hlk192500371"/>
      <w:r w:rsidR="002A08DB">
        <w:rPr>
          <w:rFonts w:ascii="Times New Roman" w:eastAsia="Times New Roman" w:hAnsi="Times New Roman" w:cs="Times New Roman"/>
          <w:sz w:val="28"/>
          <w:szCs w:val="28"/>
        </w:rPr>
        <w:t>зміну до пункту 7</w:t>
      </w:r>
      <w:r w:rsidR="00476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668" w:rsidRPr="00476668">
        <w:rPr>
          <w:rFonts w:ascii="Times New Roman" w:eastAsia="Times New Roman" w:hAnsi="Times New Roman" w:cs="Times New Roman"/>
          <w:sz w:val="28"/>
          <w:szCs w:val="28"/>
        </w:rPr>
        <w:t>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</w:t>
      </w:r>
      <w:r w:rsidR="009C2AE0">
        <w:rPr>
          <w:rFonts w:ascii="Times New Roman" w:eastAsia="Times New Roman" w:hAnsi="Times New Roman" w:cs="Times New Roman"/>
          <w:sz w:val="28"/>
          <w:szCs w:val="28"/>
        </w:rPr>
        <w:t>их викидів забруднюючих речовин,</w:t>
      </w:r>
      <w:r w:rsidR="00476668">
        <w:rPr>
          <w:rFonts w:ascii="Times New Roman" w:eastAsia="Times New Roman" w:hAnsi="Times New Roman" w:cs="Times New Roman"/>
          <w:sz w:val="28"/>
          <w:szCs w:val="28"/>
        </w:rPr>
        <w:t xml:space="preserve"> затвердженого </w:t>
      </w:r>
      <w:r w:rsidR="002241F9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r w:rsidR="00264A06" w:rsidRPr="00CD3A0E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</w:t>
      </w:r>
      <w:r w:rsidR="00476668">
        <w:rPr>
          <w:rFonts w:ascii="Times New Roman" w:eastAsia="Times New Roman" w:hAnsi="Times New Roman" w:cs="Times New Roman"/>
          <w:sz w:val="28"/>
          <w:szCs w:val="28"/>
        </w:rPr>
        <w:t xml:space="preserve">трів України від 20 січня 2023 </w:t>
      </w:r>
      <w:r w:rsidR="00264A06" w:rsidRPr="00CD3A0E">
        <w:rPr>
          <w:rFonts w:ascii="Times New Roman" w:eastAsia="Times New Roman" w:hAnsi="Times New Roman" w:cs="Times New Roman"/>
          <w:sz w:val="28"/>
          <w:szCs w:val="28"/>
        </w:rPr>
        <w:t>року № 58</w:t>
      </w:r>
      <w:r w:rsidR="00264A06">
        <w:rPr>
          <w:rFonts w:ascii="Times New Roman" w:eastAsia="Times New Roman" w:hAnsi="Times New Roman" w:cs="Times New Roman"/>
          <w:sz w:val="28"/>
          <w:szCs w:val="28"/>
        </w:rPr>
        <w:t xml:space="preserve"> «Про затвердження </w:t>
      </w:r>
      <w:r w:rsidR="00CD3A0E" w:rsidRPr="00CD3A0E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</w:t>
      </w:r>
      <w:r w:rsidR="00264A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5B10" w:rsidRPr="00CD3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>(Офіційний вісник України, 202</w:t>
      </w:r>
      <w:r w:rsidR="00CD3A0E" w:rsidRPr="00CD3A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 xml:space="preserve"> р., № 1</w:t>
      </w:r>
      <w:r w:rsidR="00CD3A0E" w:rsidRPr="00CD3A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A0E" w:rsidRPr="00CD3A0E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0E12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A0E" w:rsidRPr="00CD3A0E">
        <w:rPr>
          <w:rFonts w:ascii="Times New Roman" w:eastAsia="Times New Roman" w:hAnsi="Times New Roman" w:cs="Times New Roman"/>
          <w:sz w:val="28"/>
          <w:szCs w:val="28"/>
        </w:rPr>
        <w:t xml:space="preserve"> 789</w:t>
      </w:r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D3A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BA1">
        <w:rPr>
          <w:rFonts w:ascii="Times New Roman" w:eastAsia="Times New Roman" w:hAnsi="Times New Roman" w:cs="Times New Roman"/>
          <w:sz w:val="28"/>
          <w:szCs w:val="28"/>
        </w:rPr>
        <w:t>доповнивши його новим абзацом шістнадцятим</w:t>
      </w:r>
      <w:r w:rsidR="002A08DB">
        <w:rPr>
          <w:rFonts w:ascii="Times New Roman" w:eastAsia="Times New Roman" w:hAnsi="Times New Roman" w:cs="Times New Roman"/>
          <w:sz w:val="28"/>
          <w:szCs w:val="28"/>
        </w:rPr>
        <w:t xml:space="preserve"> такого змісту</w:t>
      </w:r>
      <w:r w:rsidR="00C5778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FBE3EE" w14:textId="2E51870B" w:rsidR="00C5778A" w:rsidRPr="00C5778A" w:rsidRDefault="002A08DB" w:rsidP="00DA7120">
      <w:pP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778A" w:rsidRPr="00C5778A">
        <w:rPr>
          <w:rFonts w:ascii="Times New Roman" w:eastAsia="Times New Roman" w:hAnsi="Times New Roman" w:cs="Times New Roman"/>
          <w:sz w:val="28"/>
          <w:szCs w:val="28"/>
        </w:rPr>
        <w:t>Основна частина звіту подається суб’єктом господарювання</w:t>
      </w:r>
      <w:r w:rsidR="00A81E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778A" w:rsidRPr="00C57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DC3">
        <w:rPr>
          <w:rFonts w:ascii="Times New Roman" w:eastAsia="Times New Roman" w:hAnsi="Times New Roman" w:cs="Times New Roman"/>
          <w:sz w:val="28"/>
          <w:szCs w:val="28"/>
        </w:rPr>
        <w:t xml:space="preserve">об’єкт якого належить до </w:t>
      </w:r>
      <w:r w:rsidR="00C5778A" w:rsidRPr="00C5778A">
        <w:rPr>
          <w:rFonts w:ascii="Times New Roman" w:eastAsia="Times New Roman" w:hAnsi="Times New Roman" w:cs="Times New Roman"/>
          <w:sz w:val="28"/>
          <w:szCs w:val="28"/>
        </w:rPr>
        <w:t xml:space="preserve">третьої групи відповідно до Закону України </w:t>
      </w:r>
      <w:r w:rsidR="00A84D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778A" w:rsidRPr="00C5778A">
        <w:rPr>
          <w:rFonts w:ascii="Times New Roman" w:eastAsia="Times New Roman" w:hAnsi="Times New Roman" w:cs="Times New Roman"/>
          <w:sz w:val="28"/>
          <w:szCs w:val="28"/>
        </w:rPr>
        <w:t>Про охорону атмосферного повітря</w:t>
      </w:r>
      <w:r w:rsidR="00A84D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1E49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3B3D43" w:rsidRPr="003B3D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78A" w:rsidRPr="00C5778A">
        <w:rPr>
          <w:rFonts w:ascii="Times New Roman" w:eastAsia="Times New Roman" w:hAnsi="Times New Roman" w:cs="Times New Roman"/>
          <w:sz w:val="28"/>
          <w:szCs w:val="28"/>
        </w:rPr>
        <w:t>у довільній формі із зазначенням результатів виробничого контролю за дотриманням установлених у дозволі на викиди гранично допустимих викидів забруднюючих речовин в атмосферне повітря основних та інших джерел викидів (за наявності) або</w:t>
      </w:r>
      <w:r w:rsidR="00F73BA1">
        <w:rPr>
          <w:rFonts w:ascii="Times New Roman" w:eastAsia="Times New Roman" w:hAnsi="Times New Roman" w:cs="Times New Roman"/>
          <w:sz w:val="28"/>
          <w:szCs w:val="28"/>
        </w:rPr>
        <w:t xml:space="preserve"> таким</w:t>
      </w:r>
      <w:r w:rsidR="003377AE">
        <w:rPr>
          <w:rFonts w:ascii="Times New Roman" w:eastAsia="Times New Roman" w:hAnsi="Times New Roman" w:cs="Times New Roman"/>
          <w:sz w:val="28"/>
          <w:szCs w:val="28"/>
        </w:rPr>
        <w:t xml:space="preserve"> суб’єкт</w:t>
      </w:r>
      <w:r w:rsidR="00F73BA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377AE">
        <w:rPr>
          <w:rFonts w:ascii="Times New Roman" w:eastAsia="Times New Roman" w:hAnsi="Times New Roman" w:cs="Times New Roman"/>
          <w:sz w:val="28"/>
          <w:szCs w:val="28"/>
        </w:rPr>
        <w:t xml:space="preserve"> господарювання </w:t>
      </w:r>
      <w:r w:rsidR="00C5778A" w:rsidRPr="00C5778A">
        <w:rPr>
          <w:rFonts w:ascii="Times New Roman" w:eastAsia="Times New Roman" w:hAnsi="Times New Roman" w:cs="Times New Roman"/>
          <w:sz w:val="28"/>
          <w:szCs w:val="28"/>
        </w:rPr>
        <w:t>зазначає</w:t>
      </w:r>
      <w:r w:rsidR="00F73BA1">
        <w:rPr>
          <w:rFonts w:ascii="Times New Roman" w:eastAsia="Times New Roman" w:hAnsi="Times New Roman" w:cs="Times New Roman"/>
          <w:sz w:val="28"/>
          <w:szCs w:val="28"/>
        </w:rPr>
        <w:t>ться інформація</w:t>
      </w:r>
      <w:r w:rsidR="00C5778A" w:rsidRPr="00C57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120">
        <w:rPr>
          <w:rFonts w:ascii="Times New Roman" w:eastAsia="Times New Roman" w:hAnsi="Times New Roman" w:cs="Times New Roman"/>
          <w:sz w:val="28"/>
          <w:szCs w:val="28"/>
        </w:rPr>
        <w:t>щодо відсутності</w:t>
      </w:r>
      <w:r w:rsidR="00C5778A" w:rsidRPr="00C5778A">
        <w:rPr>
          <w:rFonts w:ascii="Times New Roman" w:eastAsia="Times New Roman" w:hAnsi="Times New Roman" w:cs="Times New Roman"/>
          <w:sz w:val="28"/>
          <w:szCs w:val="28"/>
        </w:rPr>
        <w:t xml:space="preserve"> встановлених у дозволі гранично допустимих викидів</w:t>
      </w:r>
      <w:r w:rsidR="000F1EA6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C5778A" w:rsidRPr="00C57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3F5A57" w14:textId="54870329" w:rsidR="009A4155" w:rsidRDefault="00C5778A" w:rsidP="00444BE5">
      <w:pP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B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зв’язку </w:t>
      </w:r>
      <w:r w:rsidR="00F73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 w:rsidRPr="00444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цим </w:t>
      </w:r>
      <w:r w:rsidR="00DA7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 </w:t>
      </w:r>
      <w:r w:rsidR="00F73BA1">
        <w:rPr>
          <w:rFonts w:ascii="Times New Roman" w:hAnsi="Times New Roman" w:cs="Times New Roman"/>
          <w:sz w:val="28"/>
          <w:szCs w:val="28"/>
          <w:shd w:val="clear" w:color="auto" w:fill="FFFFFF"/>
        </w:rPr>
        <w:t>шістнадцятий вважати абзацом сімнадцятим</w:t>
      </w:r>
      <w:r w:rsidR="00444B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D934BC" w14:textId="77777777" w:rsidR="00444BE5" w:rsidRPr="00444BE5" w:rsidRDefault="00444BE5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99C1D" w14:textId="3B78CE0E" w:rsidR="00BE7ABC" w:rsidRPr="00A424D6" w:rsidRDefault="009A4155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0E">
        <w:rPr>
          <w:rFonts w:ascii="Times New Roman" w:eastAsia="Times New Roman" w:hAnsi="Times New Roman" w:cs="Times New Roman"/>
          <w:sz w:val="28"/>
          <w:szCs w:val="28"/>
        </w:rPr>
        <w:t xml:space="preserve">2. Ця постанова набирає чинності з </w:t>
      </w:r>
      <w:r w:rsidR="00A424D6" w:rsidRPr="00CD3A0E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="00707372">
        <w:rPr>
          <w:rFonts w:ascii="Times New Roman" w:eastAsia="Times New Roman" w:hAnsi="Times New Roman" w:cs="Times New Roman"/>
          <w:sz w:val="28"/>
          <w:szCs w:val="28"/>
        </w:rPr>
        <w:t xml:space="preserve">її </w:t>
      </w:r>
      <w:r w:rsidR="00A424D6" w:rsidRPr="00CD3A0E">
        <w:rPr>
          <w:rFonts w:ascii="Times New Roman" w:eastAsia="Times New Roman" w:hAnsi="Times New Roman" w:cs="Times New Roman"/>
          <w:sz w:val="28"/>
          <w:szCs w:val="28"/>
        </w:rPr>
        <w:t>опублікування</w:t>
      </w:r>
      <w:r w:rsidRPr="00CD3A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66DC94" w14:textId="77777777" w:rsidR="00BE7ABC" w:rsidRPr="00A424D6" w:rsidRDefault="00BE7ABC" w:rsidP="00D250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8DDA7" w14:textId="77777777" w:rsidR="00E027B8" w:rsidRDefault="00E027B8" w:rsidP="00D250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C18DF" w14:textId="77777777" w:rsidR="0082051F" w:rsidRDefault="00E027B8" w:rsidP="00D25090"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Прем’єр-міністр України</w:t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Денис ШМИГАЛЬ</w:t>
      </w:r>
    </w:p>
    <w:sectPr w:rsidR="0082051F" w:rsidSect="001C2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CD9AC" w14:textId="77777777" w:rsidR="000E19EF" w:rsidRDefault="000E19EF" w:rsidP="001C2DE0">
      <w:pPr>
        <w:spacing w:line="240" w:lineRule="auto"/>
      </w:pPr>
      <w:r>
        <w:separator/>
      </w:r>
    </w:p>
  </w:endnote>
  <w:endnote w:type="continuationSeparator" w:id="0">
    <w:p w14:paraId="516B87DA" w14:textId="77777777" w:rsidR="000E19EF" w:rsidRDefault="000E19EF" w:rsidP="001C2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FFFD" w14:textId="77777777" w:rsidR="001C2DE0" w:rsidRDefault="001C2D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2875C" w14:textId="77777777" w:rsidR="001C2DE0" w:rsidRDefault="001C2D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E341" w14:textId="77777777" w:rsidR="001C2DE0" w:rsidRDefault="001C2D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A067E" w14:textId="77777777" w:rsidR="000E19EF" w:rsidRDefault="000E19EF" w:rsidP="001C2DE0">
      <w:pPr>
        <w:spacing w:line="240" w:lineRule="auto"/>
      </w:pPr>
      <w:r>
        <w:separator/>
      </w:r>
    </w:p>
  </w:footnote>
  <w:footnote w:type="continuationSeparator" w:id="0">
    <w:p w14:paraId="2213E2B2" w14:textId="77777777" w:rsidR="000E19EF" w:rsidRDefault="000E19EF" w:rsidP="001C2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C9140" w14:textId="77777777" w:rsidR="001C2DE0" w:rsidRDefault="001C2D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93316"/>
      <w:docPartObj>
        <w:docPartGallery w:val="Page Numbers (Top of Page)"/>
        <w:docPartUnique/>
      </w:docPartObj>
    </w:sdtPr>
    <w:sdtEndPr/>
    <w:sdtContent>
      <w:p w14:paraId="207DF641" w14:textId="532DEF44" w:rsidR="001C2DE0" w:rsidRDefault="001C2D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E49" w:rsidRPr="00A81E49">
          <w:rPr>
            <w:noProof/>
            <w:lang w:val="ru-RU"/>
          </w:rPr>
          <w:t>2</w:t>
        </w:r>
        <w:r>
          <w:fldChar w:fldCharType="end"/>
        </w:r>
      </w:p>
    </w:sdtContent>
  </w:sdt>
  <w:p w14:paraId="2F0A815E" w14:textId="77777777" w:rsidR="001C2DE0" w:rsidRDefault="001C2D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26A41" w14:textId="77777777" w:rsidR="001C2DE0" w:rsidRDefault="001C2D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B7D24"/>
    <w:multiLevelType w:val="hybridMultilevel"/>
    <w:tmpl w:val="76C4DD22"/>
    <w:lvl w:ilvl="0" w:tplc="481484A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7B8"/>
    <w:rsid w:val="00017432"/>
    <w:rsid w:val="00072D5F"/>
    <w:rsid w:val="000836A5"/>
    <w:rsid w:val="000958B2"/>
    <w:rsid w:val="000E12D3"/>
    <w:rsid w:val="000E19EF"/>
    <w:rsid w:val="000E33C1"/>
    <w:rsid w:val="000F1EA6"/>
    <w:rsid w:val="001212C6"/>
    <w:rsid w:val="0013437A"/>
    <w:rsid w:val="001604DE"/>
    <w:rsid w:val="001C2DE0"/>
    <w:rsid w:val="001F5B10"/>
    <w:rsid w:val="002226FF"/>
    <w:rsid w:val="002241F9"/>
    <w:rsid w:val="00264A06"/>
    <w:rsid w:val="002A08DB"/>
    <w:rsid w:val="003377AE"/>
    <w:rsid w:val="003B3D43"/>
    <w:rsid w:val="00410682"/>
    <w:rsid w:val="00435774"/>
    <w:rsid w:val="00444BE5"/>
    <w:rsid w:val="00476668"/>
    <w:rsid w:val="004870B8"/>
    <w:rsid w:val="004A40EC"/>
    <w:rsid w:val="004A5DC8"/>
    <w:rsid w:val="004F2DAB"/>
    <w:rsid w:val="00560247"/>
    <w:rsid w:val="005C3644"/>
    <w:rsid w:val="005E3C1E"/>
    <w:rsid w:val="00627C43"/>
    <w:rsid w:val="006411B9"/>
    <w:rsid w:val="006E6683"/>
    <w:rsid w:val="00707372"/>
    <w:rsid w:val="00783398"/>
    <w:rsid w:val="00791A1E"/>
    <w:rsid w:val="007A728A"/>
    <w:rsid w:val="00820448"/>
    <w:rsid w:val="0082051F"/>
    <w:rsid w:val="00856183"/>
    <w:rsid w:val="008A17B2"/>
    <w:rsid w:val="008E7B4F"/>
    <w:rsid w:val="00926860"/>
    <w:rsid w:val="009A4155"/>
    <w:rsid w:val="009B21B9"/>
    <w:rsid w:val="009C2AE0"/>
    <w:rsid w:val="00A424D6"/>
    <w:rsid w:val="00A81570"/>
    <w:rsid w:val="00A81E49"/>
    <w:rsid w:val="00A84DA5"/>
    <w:rsid w:val="00B1770D"/>
    <w:rsid w:val="00B32DC3"/>
    <w:rsid w:val="00B61771"/>
    <w:rsid w:val="00B65D79"/>
    <w:rsid w:val="00B71D1D"/>
    <w:rsid w:val="00BE7ABC"/>
    <w:rsid w:val="00C5778A"/>
    <w:rsid w:val="00CA66E3"/>
    <w:rsid w:val="00CD3A0E"/>
    <w:rsid w:val="00D1372E"/>
    <w:rsid w:val="00D25090"/>
    <w:rsid w:val="00DA7120"/>
    <w:rsid w:val="00E027B8"/>
    <w:rsid w:val="00E55572"/>
    <w:rsid w:val="00ED2389"/>
    <w:rsid w:val="00F64DFA"/>
    <w:rsid w:val="00F73BA1"/>
    <w:rsid w:val="00F75FAD"/>
    <w:rsid w:val="00FC5A7E"/>
    <w:rsid w:val="00FD03D2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BBE9"/>
  <w15:docId w15:val="{9558872A-2FAB-4DDB-9506-B1CAA34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B8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B8"/>
    <w:rPr>
      <w:rFonts w:ascii="Tahoma" w:eastAsia="Arial" w:hAnsi="Tahoma" w:cs="Tahoma"/>
      <w:sz w:val="16"/>
      <w:szCs w:val="16"/>
      <w:lang w:eastAsia="uk-UA"/>
    </w:rPr>
  </w:style>
  <w:style w:type="character" w:styleId="a5">
    <w:name w:val="Hyperlink"/>
    <w:basedOn w:val="a0"/>
    <w:uiPriority w:val="99"/>
    <w:semiHidden/>
    <w:unhideWhenUsed/>
    <w:rsid w:val="009B21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41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2DE0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2DE0"/>
    <w:rPr>
      <w:rFonts w:ascii="Arial" w:eastAsia="Arial" w:hAnsi="Arial" w:cs="Arial"/>
      <w:lang w:eastAsia="uk-UA"/>
    </w:rPr>
  </w:style>
  <w:style w:type="paragraph" w:styleId="a9">
    <w:name w:val="footer"/>
    <w:basedOn w:val="a"/>
    <w:link w:val="aa"/>
    <w:uiPriority w:val="99"/>
    <w:unhideWhenUsed/>
    <w:rsid w:val="001C2DE0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2DE0"/>
    <w:rPr>
      <w:rFonts w:ascii="Arial" w:eastAsia="Arial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998C-C22E-47D9-8490-9A394839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ПОЛОВІНСЬКИЙ Андрій Станіславович</dc:creator>
  <cp:lastModifiedBy>ЧЕРЕДНИК Альона Анатоліївна</cp:lastModifiedBy>
  <cp:revision>33</cp:revision>
  <cp:lastPrinted>2025-04-29T12:34:00Z</cp:lastPrinted>
  <dcterms:created xsi:type="dcterms:W3CDTF">2023-10-20T06:56:00Z</dcterms:created>
  <dcterms:modified xsi:type="dcterms:W3CDTF">2025-05-12T07:24:00Z</dcterms:modified>
</cp:coreProperties>
</file>