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7E92" w14:textId="0784EA23" w:rsidR="00E75949" w:rsidRPr="00D31113" w:rsidRDefault="00F518B4" w:rsidP="00E132FF">
      <w:pPr>
        <w:ind w:firstLine="709"/>
        <w:jc w:val="both"/>
        <w:rPr>
          <w:highlight w:val="yellow"/>
          <w:lang w:val="uk-UA"/>
        </w:rPr>
      </w:pPr>
      <w:r w:rsidRPr="00F518B4">
        <w:rPr>
          <w:lang w:val="uk-UA" w:eastAsia="uk-UA"/>
        </w:rPr>
        <w:t>ФЕРМЕРСЬКЕ ГОСПОДАРСТВО "ЛОГВИНЕНКА М.М."</w:t>
      </w:r>
      <w:r w:rsidR="007265DC" w:rsidRPr="007265DC">
        <w:rPr>
          <w:lang w:val="uk-UA" w:eastAsia="uk-UA"/>
        </w:rPr>
        <w:t xml:space="preserve"> (</w:t>
      </w:r>
      <w:r w:rsidRPr="00F518B4">
        <w:rPr>
          <w:lang w:val="uk-UA" w:eastAsia="uk-UA"/>
        </w:rPr>
        <w:t>ФГ "ЛОГВИНЕНКА М.М."</w:t>
      </w:r>
      <w:r w:rsidR="007265DC" w:rsidRPr="007265DC">
        <w:rPr>
          <w:lang w:val="uk-UA" w:eastAsia="uk-UA"/>
        </w:rPr>
        <w:t>)</w:t>
      </w:r>
      <w:r w:rsidR="00C02B59">
        <w:rPr>
          <w:rFonts w:eastAsia="MS Mincho"/>
          <w:lang w:val="uk-UA"/>
        </w:rPr>
        <w:t xml:space="preserve">, </w:t>
      </w:r>
      <w:r w:rsidR="00CC35BC" w:rsidRPr="00CC35BC">
        <w:rPr>
          <w:lang w:val="uk-UA"/>
        </w:rPr>
        <w:t>Код ЄДРПОУ</w:t>
      </w:r>
      <w:r w:rsidR="00C02B59">
        <w:rPr>
          <w:rFonts w:eastAsia="MS Mincho"/>
          <w:lang w:val="uk-UA"/>
        </w:rPr>
        <w:t xml:space="preserve"> – </w:t>
      </w:r>
      <w:r w:rsidRPr="00F518B4">
        <w:t>41836221</w:t>
      </w:r>
      <w:r w:rsidR="00C02B59">
        <w:rPr>
          <w:rFonts w:eastAsia="MS Mincho"/>
          <w:lang w:val="uk-UA"/>
        </w:rPr>
        <w:t xml:space="preserve">, </w:t>
      </w:r>
      <w:r w:rsidR="00E75949" w:rsidRPr="00550A9E">
        <w:rPr>
          <w:lang w:val="uk-UA"/>
        </w:rPr>
        <w:t>юридична</w:t>
      </w:r>
      <w:r w:rsidR="00D7326B">
        <w:rPr>
          <w:lang w:val="uk-UA"/>
        </w:rPr>
        <w:t xml:space="preserve">, </w:t>
      </w:r>
      <w:r w:rsidR="00847F66">
        <w:rPr>
          <w:lang w:val="uk-UA"/>
        </w:rPr>
        <w:t>поштова</w:t>
      </w:r>
      <w:r w:rsidR="00D7326B">
        <w:rPr>
          <w:lang w:val="uk-UA"/>
        </w:rPr>
        <w:t xml:space="preserve"> та фактична</w:t>
      </w:r>
      <w:r w:rsidR="00847F66">
        <w:rPr>
          <w:lang w:val="uk-UA"/>
        </w:rPr>
        <w:t xml:space="preserve"> </w:t>
      </w:r>
      <w:r w:rsidR="00E308FF">
        <w:rPr>
          <w:lang w:val="uk-UA"/>
        </w:rPr>
        <w:t>адреса</w:t>
      </w:r>
      <w:r w:rsidR="00E132FF" w:rsidRPr="00E132FF">
        <w:t xml:space="preserve"> </w:t>
      </w:r>
      <w:r w:rsidRPr="00F518B4">
        <w:t xml:space="preserve">17230, </w:t>
      </w:r>
      <w:proofErr w:type="spellStart"/>
      <w:r w:rsidRPr="00F518B4">
        <w:t>Чернігівська</w:t>
      </w:r>
      <w:proofErr w:type="spellEnd"/>
      <w:r w:rsidRPr="00F518B4">
        <w:t xml:space="preserve"> обл., </w:t>
      </w:r>
      <w:proofErr w:type="spellStart"/>
      <w:r w:rsidRPr="00F518B4">
        <w:t>Прилуцький</w:t>
      </w:r>
      <w:proofErr w:type="spellEnd"/>
      <w:r w:rsidRPr="00F518B4">
        <w:t xml:space="preserve"> р-н., </w:t>
      </w:r>
      <w:proofErr w:type="spellStart"/>
      <w:r w:rsidRPr="00F518B4">
        <w:t>Талалаївська</w:t>
      </w:r>
      <w:proofErr w:type="spellEnd"/>
      <w:r w:rsidRPr="00F518B4">
        <w:t xml:space="preserve"> </w:t>
      </w:r>
      <w:proofErr w:type="spellStart"/>
      <w:r w:rsidRPr="00F518B4">
        <w:t>територіальна</w:t>
      </w:r>
      <w:proofErr w:type="spellEnd"/>
      <w:r w:rsidRPr="00F518B4">
        <w:t xml:space="preserve"> громада, </w:t>
      </w:r>
      <w:proofErr w:type="spellStart"/>
      <w:r w:rsidRPr="00F518B4">
        <w:t>с.Українське</w:t>
      </w:r>
      <w:proofErr w:type="spellEnd"/>
      <w:r w:rsidRPr="00F518B4">
        <w:t xml:space="preserve">, </w:t>
      </w:r>
      <w:proofErr w:type="spellStart"/>
      <w:r w:rsidRPr="00F518B4">
        <w:t>вул</w:t>
      </w:r>
      <w:proofErr w:type="spellEnd"/>
      <w:r w:rsidRPr="00F518B4">
        <w:t xml:space="preserve">. </w:t>
      </w:r>
      <w:proofErr w:type="spellStart"/>
      <w:r w:rsidRPr="00F518B4">
        <w:t>Вишнівських</w:t>
      </w:r>
      <w:proofErr w:type="spellEnd"/>
      <w:r w:rsidRPr="00F518B4">
        <w:t xml:space="preserve"> </w:t>
      </w:r>
      <w:proofErr w:type="spellStart"/>
      <w:r w:rsidRPr="00F518B4">
        <w:t>братів</w:t>
      </w:r>
      <w:proofErr w:type="spellEnd"/>
      <w:r w:rsidRPr="00F518B4">
        <w:t>, б. 44</w:t>
      </w:r>
      <w:r w:rsidR="00E75949" w:rsidRPr="00815CE4">
        <w:rPr>
          <w:bCs/>
          <w:szCs w:val="28"/>
          <w:lang w:val="uk-UA"/>
        </w:rPr>
        <w:t>,</w:t>
      </w:r>
      <w:r w:rsidR="00E75949" w:rsidRPr="00550A9E">
        <w:rPr>
          <w:lang w:val="uk-UA"/>
        </w:rPr>
        <w:t xml:space="preserve"> </w:t>
      </w:r>
      <w:r w:rsidRPr="00F518B4">
        <w:rPr>
          <w:lang w:val="uk-UA"/>
        </w:rPr>
        <w:t>0969114998, m.logvinenko@ukr.net</w:t>
      </w:r>
      <w:r w:rsidR="00847F66" w:rsidRPr="00D31DA3">
        <w:rPr>
          <w:lang w:val="uk-UA"/>
        </w:rPr>
        <w:t xml:space="preserve">, </w:t>
      </w:r>
      <w:r w:rsidR="00E75949" w:rsidRPr="00D31113">
        <w:rPr>
          <w:lang w:val="uk-UA"/>
        </w:rPr>
        <w:t>повідомляє про наміри щодо отримання дозволу на викиди забруднюючих речовин в атмосферне повітря</w:t>
      </w:r>
      <w:r w:rsidR="007A7D83">
        <w:rPr>
          <w:lang w:val="uk-UA"/>
        </w:rPr>
        <w:t xml:space="preserve"> для </w:t>
      </w:r>
      <w:r w:rsidR="00C92180">
        <w:rPr>
          <w:lang w:val="uk-UA"/>
        </w:rPr>
        <w:t xml:space="preserve">існуючого </w:t>
      </w:r>
      <w:bookmarkStart w:id="0" w:name="_GoBack"/>
      <w:bookmarkEnd w:id="0"/>
      <w:r w:rsidR="007A7D83">
        <w:rPr>
          <w:lang w:val="uk-UA"/>
        </w:rPr>
        <w:t>об’єкта</w:t>
      </w:r>
      <w:r w:rsidR="00E75949" w:rsidRPr="00D31113">
        <w:rPr>
          <w:lang w:val="uk-UA"/>
        </w:rPr>
        <w:t>.</w:t>
      </w:r>
      <w:r w:rsidR="00466B78">
        <w:rPr>
          <w:lang w:val="uk-UA"/>
        </w:rPr>
        <w:t xml:space="preserve"> </w:t>
      </w:r>
      <w:r w:rsidR="00466B78" w:rsidRPr="002907E7">
        <w:rPr>
          <w:lang w:val="uk-UA"/>
        </w:rPr>
        <w:t xml:space="preserve">Дозвіл отримується </w:t>
      </w:r>
      <w:r w:rsidR="006C6B62">
        <w:rPr>
          <w:lang w:val="uk-UA"/>
        </w:rPr>
        <w:t>вперше</w:t>
      </w:r>
      <w:r w:rsidR="00815CE4">
        <w:rPr>
          <w:lang w:val="uk-UA"/>
        </w:rPr>
        <w:t xml:space="preserve"> </w:t>
      </w:r>
      <w:r w:rsidR="00466B78" w:rsidRPr="002907E7">
        <w:rPr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49718932" w14:textId="7D1600D9" w:rsidR="00424C94" w:rsidRDefault="00F518B4" w:rsidP="00BF37C6">
      <w:pPr>
        <w:spacing w:line="276" w:lineRule="auto"/>
        <w:ind w:firstLine="709"/>
        <w:jc w:val="both"/>
        <w:rPr>
          <w:lang w:val="uk-UA"/>
        </w:rPr>
      </w:pPr>
      <w:r w:rsidRPr="00F518B4">
        <w:rPr>
          <w:lang w:val="uk-UA"/>
        </w:rPr>
        <w:t>ФГ "ЛОГВИНЕНКА М.М."</w:t>
      </w:r>
      <w:r w:rsidR="00D5166A">
        <w:rPr>
          <w:lang w:val="uk-UA"/>
        </w:rPr>
        <w:t xml:space="preserve"> </w:t>
      </w:r>
      <w:r w:rsidRPr="00F518B4">
        <w:rPr>
          <w:lang w:val="uk-UA"/>
        </w:rPr>
        <w:t xml:space="preserve">здійснює зберігання зернових культур (кукурудзи та соняшнику) обсягом 6500 т/рік, </w:t>
      </w:r>
      <w:r>
        <w:rPr>
          <w:lang w:val="uk-UA"/>
        </w:rPr>
        <w:t>що</w:t>
      </w:r>
      <w:r w:rsidRPr="00F518B4">
        <w:rPr>
          <w:lang w:val="uk-UA"/>
        </w:rPr>
        <w:t xml:space="preserve"> не підлягає оцінці впливу на довкілля</w:t>
      </w:r>
      <w:r>
        <w:rPr>
          <w:lang w:val="uk-UA"/>
        </w:rPr>
        <w:t>.</w:t>
      </w:r>
    </w:p>
    <w:p w14:paraId="23A91B0F" w14:textId="5F038F58" w:rsidR="00550A9E" w:rsidRPr="00E85692" w:rsidRDefault="00550A9E" w:rsidP="00BF37C6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31DA3">
        <w:rPr>
          <w:rFonts w:ascii="Times New Roman" w:hAnsi="Times New Roman"/>
          <w:bCs/>
          <w:sz w:val="24"/>
          <w:szCs w:val="24"/>
          <w:lang w:val="uk-UA"/>
        </w:rPr>
        <w:t>Джерел</w:t>
      </w:r>
      <w:r w:rsidR="00F518B4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302EA2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F518B4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D31DA3">
        <w:rPr>
          <w:rFonts w:ascii="Times New Roman" w:hAnsi="Times New Roman"/>
          <w:bCs/>
          <w:sz w:val="24"/>
          <w:szCs w:val="24"/>
          <w:lang w:val="uk-UA"/>
        </w:rPr>
        <w:t xml:space="preserve"> утворення забруднюючих речовин </w:t>
      </w:r>
      <w:r w:rsidR="00581C6F" w:rsidRPr="00D31DA3">
        <w:rPr>
          <w:rFonts w:ascii="Times New Roman" w:hAnsi="Times New Roman"/>
          <w:bCs/>
          <w:sz w:val="24"/>
          <w:szCs w:val="24"/>
          <w:lang w:val="uk-UA"/>
        </w:rPr>
        <w:t>є</w:t>
      </w:r>
      <w:r w:rsidR="00F518B4">
        <w:rPr>
          <w:rFonts w:ascii="Times New Roman" w:hAnsi="Times New Roman"/>
          <w:bCs/>
          <w:sz w:val="24"/>
          <w:szCs w:val="24"/>
          <w:lang w:val="uk-UA"/>
        </w:rPr>
        <w:t xml:space="preserve"> завальна яма, транспортер, місце вивантаження кукурудзи та соняху, ОВС, місце завантаження </w:t>
      </w:r>
      <w:proofErr w:type="spellStart"/>
      <w:r w:rsidR="00F518B4">
        <w:rPr>
          <w:rFonts w:ascii="Times New Roman" w:hAnsi="Times New Roman"/>
          <w:bCs/>
          <w:sz w:val="24"/>
          <w:szCs w:val="24"/>
          <w:lang w:val="uk-UA"/>
        </w:rPr>
        <w:t>пелет</w:t>
      </w:r>
      <w:proofErr w:type="spellEnd"/>
      <w:r w:rsidR="00F518B4">
        <w:rPr>
          <w:rFonts w:ascii="Times New Roman" w:hAnsi="Times New Roman"/>
          <w:bCs/>
          <w:sz w:val="24"/>
          <w:szCs w:val="24"/>
          <w:lang w:val="uk-UA"/>
        </w:rPr>
        <w:t>, с</w:t>
      </w:r>
      <w:r w:rsidR="00F518B4" w:rsidRPr="00F518B4">
        <w:rPr>
          <w:rFonts w:ascii="Times New Roman" w:hAnsi="Times New Roman"/>
          <w:bCs/>
          <w:sz w:val="24"/>
          <w:szCs w:val="24"/>
          <w:lang w:val="uk-UA"/>
        </w:rPr>
        <w:t xml:space="preserve">ушка </w:t>
      </w:r>
      <w:proofErr w:type="spellStart"/>
      <w:r w:rsidR="00F518B4" w:rsidRPr="00F518B4">
        <w:rPr>
          <w:rFonts w:ascii="Times New Roman" w:hAnsi="Times New Roman"/>
          <w:bCs/>
          <w:sz w:val="24"/>
          <w:szCs w:val="24"/>
          <w:lang w:val="uk-UA"/>
        </w:rPr>
        <w:t>Bonfanti</w:t>
      </w:r>
      <w:proofErr w:type="spellEnd"/>
      <w:r w:rsidR="00F518B4" w:rsidRPr="00F518B4">
        <w:rPr>
          <w:rFonts w:ascii="Times New Roman" w:hAnsi="Times New Roman"/>
          <w:bCs/>
          <w:sz w:val="24"/>
          <w:szCs w:val="24"/>
          <w:lang w:val="uk-UA"/>
        </w:rPr>
        <w:t xml:space="preserve"> B120/15 ECOS</w:t>
      </w:r>
      <w:r w:rsidR="006C6B62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На під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приємстві наявно </w:t>
      </w:r>
      <w:r w:rsidR="00F518B4">
        <w:rPr>
          <w:rFonts w:ascii="Times New Roman" w:hAnsi="Times New Roman"/>
          <w:sz w:val="24"/>
          <w:szCs w:val="24"/>
          <w:lang w:val="uk-UA"/>
        </w:rPr>
        <w:t>7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 неорганізован</w:t>
      </w:r>
      <w:r w:rsidR="00F518B4">
        <w:rPr>
          <w:rFonts w:ascii="Times New Roman" w:hAnsi="Times New Roman"/>
          <w:sz w:val="24"/>
          <w:szCs w:val="24"/>
          <w:lang w:val="uk-UA"/>
        </w:rPr>
        <w:t>их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джерел</w:t>
      </w:r>
      <w:r w:rsidR="004E11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викид</w:t>
      </w:r>
      <w:r w:rsidR="00E85692" w:rsidRPr="00E85692">
        <w:rPr>
          <w:rFonts w:ascii="Times New Roman" w:hAnsi="Times New Roman"/>
          <w:sz w:val="24"/>
          <w:szCs w:val="24"/>
          <w:lang w:val="uk-UA"/>
        </w:rPr>
        <w:t>ів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.</w:t>
      </w:r>
    </w:p>
    <w:p w14:paraId="297FC466" w14:textId="7A015582" w:rsidR="004E0A56" w:rsidRPr="00316DB9" w:rsidRDefault="002C361F" w:rsidP="00F518B4">
      <w:pPr>
        <w:ind w:firstLine="709"/>
        <w:jc w:val="both"/>
        <w:rPr>
          <w:b/>
          <w:lang w:val="uk-UA"/>
        </w:rPr>
      </w:pPr>
      <w:r w:rsidRPr="00D47451">
        <w:rPr>
          <w:lang w:val="uk-UA"/>
        </w:rPr>
        <w:t>Джерелами викидаю</w:t>
      </w:r>
      <w:r w:rsidR="00030D57" w:rsidRPr="00D47451">
        <w:rPr>
          <w:lang w:val="uk-UA"/>
        </w:rPr>
        <w:t>ться</w:t>
      </w:r>
      <w:r w:rsidR="00302EA2">
        <w:rPr>
          <w:lang w:val="uk-UA"/>
        </w:rPr>
        <w:t xml:space="preserve"> </w:t>
      </w:r>
      <w:r w:rsidR="00F518B4">
        <w:rPr>
          <w:lang w:val="uk-UA"/>
        </w:rPr>
        <w:t xml:space="preserve">наступні </w:t>
      </w:r>
      <w:r w:rsidR="00302EA2">
        <w:rPr>
          <w:lang w:val="uk-UA"/>
        </w:rPr>
        <w:t>р</w:t>
      </w:r>
      <w:r w:rsidR="00302EA2" w:rsidRPr="00302EA2">
        <w:rPr>
          <w:lang w:val="uk-UA"/>
        </w:rPr>
        <w:t>ечовини</w:t>
      </w:r>
      <w:r w:rsidR="00F518B4">
        <w:rPr>
          <w:lang w:val="uk-UA"/>
        </w:rPr>
        <w:t xml:space="preserve">: </w:t>
      </w:r>
      <w:r w:rsidR="00F518B4" w:rsidRPr="00F518B4">
        <w:rPr>
          <w:lang w:val="uk-UA"/>
        </w:rPr>
        <w:t>Оксиди азоту (оксид та діоксид азоту) у перерахунку на діоксид азоту</w:t>
      </w:r>
      <w:r w:rsidR="00F518B4">
        <w:rPr>
          <w:lang w:val="uk-UA"/>
        </w:rPr>
        <w:t xml:space="preserve"> - </w:t>
      </w:r>
      <w:r w:rsidR="00F518B4" w:rsidRPr="00F518B4">
        <w:rPr>
          <w:lang w:val="uk-UA"/>
        </w:rPr>
        <w:t>0,326</w:t>
      </w:r>
      <w:r w:rsidR="00F518B4">
        <w:rPr>
          <w:lang w:val="uk-UA"/>
        </w:rPr>
        <w:t xml:space="preserve"> т/рік, </w:t>
      </w:r>
      <w:r w:rsidR="00F518B4" w:rsidRPr="00F518B4">
        <w:rPr>
          <w:lang w:val="uk-UA"/>
        </w:rPr>
        <w:t>0,028200</w:t>
      </w:r>
      <w:r w:rsidR="00F518B4">
        <w:rPr>
          <w:lang w:val="uk-UA"/>
        </w:rPr>
        <w:t xml:space="preserve"> г/с, </w:t>
      </w:r>
      <w:r w:rsidR="00F518B4" w:rsidRPr="00F518B4">
        <w:rPr>
          <w:lang w:val="uk-UA"/>
        </w:rPr>
        <w:t>Діоксид сірки (діоксид та триоксид) у перерахунку на діоксид сірки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0,768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0,066459</w:t>
      </w:r>
      <w:r w:rsidR="006F628F">
        <w:rPr>
          <w:lang w:val="uk-UA"/>
        </w:rPr>
        <w:t xml:space="preserve"> г/с, </w:t>
      </w:r>
      <w:r w:rsidR="00F518B4" w:rsidRPr="00F518B4">
        <w:rPr>
          <w:lang w:val="uk-UA"/>
        </w:rPr>
        <w:t>Азоту (1) оксид (N₂O)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0,019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0,001602</w:t>
      </w:r>
      <w:r w:rsidR="006F628F">
        <w:rPr>
          <w:lang w:val="uk-UA"/>
        </w:rPr>
        <w:t xml:space="preserve"> г/с, </w:t>
      </w:r>
      <w:r w:rsidR="00F518B4" w:rsidRPr="00F518B4">
        <w:rPr>
          <w:lang w:val="uk-UA"/>
        </w:rPr>
        <w:t>Вуглецю діоксид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287,491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24,878071</w:t>
      </w:r>
      <w:r w:rsidR="006F628F">
        <w:rPr>
          <w:lang w:val="uk-UA"/>
        </w:rPr>
        <w:t xml:space="preserve"> г/с, </w:t>
      </w:r>
      <w:r w:rsidR="00F518B4" w:rsidRPr="00F518B4">
        <w:rPr>
          <w:lang w:val="uk-UA"/>
        </w:rPr>
        <w:t>Метан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0,033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0,002884</w:t>
      </w:r>
      <w:r w:rsidR="006F628F">
        <w:rPr>
          <w:lang w:val="uk-UA"/>
        </w:rPr>
        <w:t xml:space="preserve"> г/с, </w:t>
      </w:r>
      <w:r w:rsidR="00F518B4" w:rsidRPr="00F518B4">
        <w:rPr>
          <w:lang w:val="uk-UA"/>
        </w:rPr>
        <w:t>Неметанові леткі органічні сполуки (НМЛОС)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0,185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0,016023</w:t>
      </w:r>
      <w:r w:rsidR="006F628F">
        <w:rPr>
          <w:lang w:val="uk-UA"/>
        </w:rPr>
        <w:t xml:space="preserve"> г/с </w:t>
      </w:r>
      <w:r w:rsidR="00F518B4" w:rsidRPr="00F518B4">
        <w:rPr>
          <w:lang w:val="uk-UA"/>
        </w:rPr>
        <w:t>Оксид вуглецю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0,435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0,037686</w:t>
      </w:r>
      <w:r w:rsidR="006F628F">
        <w:rPr>
          <w:lang w:val="uk-UA"/>
        </w:rPr>
        <w:t xml:space="preserve"> г/с, </w:t>
      </w:r>
      <w:r w:rsidR="00F518B4" w:rsidRPr="00F518B4">
        <w:rPr>
          <w:lang w:val="uk-UA"/>
        </w:rPr>
        <w:t>Речовини у вигляді суспендованих твердих частинок недиференційованих за складом</w:t>
      </w:r>
      <w:r w:rsidR="006F628F">
        <w:rPr>
          <w:lang w:val="uk-UA"/>
        </w:rPr>
        <w:t xml:space="preserve"> - </w:t>
      </w:r>
      <w:r w:rsidR="00F518B4" w:rsidRPr="00F518B4">
        <w:rPr>
          <w:lang w:val="uk-UA"/>
        </w:rPr>
        <w:t>2,138</w:t>
      </w:r>
      <w:r w:rsidR="006F628F">
        <w:rPr>
          <w:lang w:val="uk-UA"/>
        </w:rPr>
        <w:t xml:space="preserve"> т/рік, </w:t>
      </w:r>
      <w:r w:rsidR="00F518B4" w:rsidRPr="00F518B4">
        <w:rPr>
          <w:lang w:val="uk-UA"/>
        </w:rPr>
        <w:t>0,105308</w:t>
      </w:r>
      <w:r w:rsidR="006F628F">
        <w:rPr>
          <w:lang w:val="uk-UA"/>
        </w:rPr>
        <w:t xml:space="preserve"> г/с.</w:t>
      </w:r>
      <w:r w:rsidR="004D577B">
        <w:rPr>
          <w:lang w:val="uk-UA"/>
        </w:rPr>
        <w:t xml:space="preserve"> Сумарний обсяг викидів - </w:t>
      </w:r>
      <w:r w:rsidR="004D577B" w:rsidRPr="004D577B">
        <w:rPr>
          <w:lang w:val="uk-UA"/>
        </w:rPr>
        <w:t>291,395</w:t>
      </w:r>
      <w:r w:rsidR="004D577B">
        <w:rPr>
          <w:lang w:val="uk-UA"/>
        </w:rPr>
        <w:t xml:space="preserve"> т/рік.</w:t>
      </w:r>
    </w:p>
    <w:p w14:paraId="259E4E81" w14:textId="77777777" w:rsidR="00E75949" w:rsidRPr="004739E7" w:rsidRDefault="00083379" w:rsidP="00083379">
      <w:pPr>
        <w:ind w:firstLine="709"/>
        <w:jc w:val="both"/>
        <w:rPr>
          <w:lang w:val="uk-UA"/>
        </w:rPr>
      </w:pPr>
      <w:r w:rsidRPr="004739E7">
        <w:rPr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</w:t>
      </w:r>
      <w:r w:rsidR="004739E7" w:rsidRPr="004739E7">
        <w:rPr>
          <w:lang w:val="uk-UA"/>
        </w:rPr>
        <w:t>викиди від обладнання не перевищують граничнодопустимих концентрацій забруднюючих речовин</w:t>
      </w:r>
      <w:r w:rsidR="004739E7">
        <w:rPr>
          <w:lang w:val="uk-UA"/>
        </w:rPr>
        <w:t xml:space="preserve"> і дозволених обсягів викидів</w:t>
      </w:r>
      <w:r w:rsidR="004739E7" w:rsidRPr="004739E7">
        <w:rPr>
          <w:lang w:val="uk-UA"/>
        </w:rPr>
        <w:t>, у рекомендаціях стосовно розробки заходів щодо їхнього скорочення не має потреби</w:t>
      </w:r>
      <w:r w:rsidR="00E75949" w:rsidRPr="004739E7">
        <w:rPr>
          <w:lang w:val="uk-UA"/>
        </w:rPr>
        <w:t xml:space="preserve">. </w:t>
      </w:r>
      <w:r w:rsidR="004D4B1C" w:rsidRPr="00AB1880">
        <w:rPr>
          <w:lang w:val="uk-UA"/>
        </w:rPr>
        <w:t>Пропозиції щодо дозволених обсягів викидів відповідають чинному законодавству.</w:t>
      </w:r>
      <w:r w:rsidR="004D4B1C">
        <w:rPr>
          <w:lang w:val="uk-UA"/>
        </w:rPr>
        <w:t xml:space="preserve"> </w:t>
      </w:r>
    </w:p>
    <w:p w14:paraId="45366F59" w14:textId="1226E076" w:rsidR="004739E7" w:rsidRPr="00BF37C6" w:rsidRDefault="00581C6F" w:rsidP="004739E7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</w:t>
      </w:r>
      <w:r w:rsidR="00D33B39">
        <w:rPr>
          <w:lang w:val="uk-UA"/>
        </w:rPr>
        <w:t xml:space="preserve">до </w:t>
      </w:r>
      <w:r w:rsidR="004D577B">
        <w:rPr>
          <w:lang w:val="uk-UA"/>
        </w:rPr>
        <w:t>Чернігівської</w:t>
      </w:r>
      <w:r w:rsidRPr="00B81390">
        <w:rPr>
          <w:lang w:val="uk-UA"/>
        </w:rPr>
        <w:t xml:space="preserve"> обласн</w:t>
      </w:r>
      <w:r w:rsidR="00D33B39">
        <w:rPr>
          <w:lang w:val="uk-UA"/>
        </w:rPr>
        <w:t>ої</w:t>
      </w:r>
      <w:r w:rsidRPr="00B81390">
        <w:rPr>
          <w:lang w:val="uk-UA"/>
        </w:rPr>
        <w:t xml:space="preserve"> </w:t>
      </w:r>
      <w:r w:rsidR="004D577B">
        <w:rPr>
          <w:lang w:val="uk-UA"/>
        </w:rPr>
        <w:t>державної</w:t>
      </w:r>
      <w:r w:rsidRPr="00B81390">
        <w:rPr>
          <w:lang w:val="uk-UA"/>
        </w:rPr>
        <w:t xml:space="preserve"> адміністрації за адресою:</w:t>
      </w:r>
      <w:r w:rsidR="004D577B">
        <w:rPr>
          <w:lang w:val="uk-UA"/>
        </w:rPr>
        <w:t xml:space="preserve"> 14000, Чернігівська обл., м. Чернігів, вул. Шевченка, 7, </w:t>
      </w:r>
      <w:r w:rsidR="004D577B" w:rsidRPr="004D577B">
        <w:rPr>
          <w:lang w:val="uk-UA"/>
        </w:rPr>
        <w:t>(0462)  67-50-71, 67-50-58, post@regadm.gov.ua</w:t>
      </w:r>
      <w:r w:rsidRPr="00B81390">
        <w:rPr>
          <w:lang w:val="uk-UA"/>
        </w:rPr>
        <w:t>.</w:t>
      </w:r>
    </w:p>
    <w:p w14:paraId="545A83EB" w14:textId="77777777" w:rsidR="005816BF" w:rsidRPr="00BF37C6" w:rsidRDefault="005816BF" w:rsidP="00BF37C6">
      <w:pPr>
        <w:ind w:firstLine="709"/>
        <w:jc w:val="both"/>
        <w:rPr>
          <w:lang w:val="uk-UA"/>
        </w:rPr>
      </w:pPr>
    </w:p>
    <w:sectPr w:rsidR="005816BF" w:rsidRPr="00BF37C6" w:rsidSect="0058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49"/>
    <w:rsid w:val="00000185"/>
    <w:rsid w:val="000058F6"/>
    <w:rsid w:val="00013B6E"/>
    <w:rsid w:val="00023FF9"/>
    <w:rsid w:val="000307DA"/>
    <w:rsid w:val="00030D57"/>
    <w:rsid w:val="0004617E"/>
    <w:rsid w:val="00065A1C"/>
    <w:rsid w:val="00080EA3"/>
    <w:rsid w:val="00083379"/>
    <w:rsid w:val="000D5642"/>
    <w:rsid w:val="000F587E"/>
    <w:rsid w:val="000F5DE2"/>
    <w:rsid w:val="00120761"/>
    <w:rsid w:val="00187C67"/>
    <w:rsid w:val="00190D82"/>
    <w:rsid w:val="001A0E2C"/>
    <w:rsid w:val="001F1E8B"/>
    <w:rsid w:val="001F2383"/>
    <w:rsid w:val="00203DBB"/>
    <w:rsid w:val="00207150"/>
    <w:rsid w:val="002222D2"/>
    <w:rsid w:val="0024010B"/>
    <w:rsid w:val="00257827"/>
    <w:rsid w:val="002717D4"/>
    <w:rsid w:val="002907E7"/>
    <w:rsid w:val="002C361F"/>
    <w:rsid w:val="00302EA2"/>
    <w:rsid w:val="00304141"/>
    <w:rsid w:val="00316DB9"/>
    <w:rsid w:val="003728DE"/>
    <w:rsid w:val="0038404C"/>
    <w:rsid w:val="003A0320"/>
    <w:rsid w:val="003B2357"/>
    <w:rsid w:val="003D18D8"/>
    <w:rsid w:val="00424C94"/>
    <w:rsid w:val="004573CD"/>
    <w:rsid w:val="00462F81"/>
    <w:rsid w:val="00464069"/>
    <w:rsid w:val="00464EFA"/>
    <w:rsid w:val="00466B78"/>
    <w:rsid w:val="004739E7"/>
    <w:rsid w:val="004A3EF3"/>
    <w:rsid w:val="004D4B1C"/>
    <w:rsid w:val="004D577B"/>
    <w:rsid w:val="004E0A56"/>
    <w:rsid w:val="004E1190"/>
    <w:rsid w:val="004E5C19"/>
    <w:rsid w:val="0051203F"/>
    <w:rsid w:val="0052339E"/>
    <w:rsid w:val="00547DD8"/>
    <w:rsid w:val="00550A9E"/>
    <w:rsid w:val="00557CC4"/>
    <w:rsid w:val="00563F8A"/>
    <w:rsid w:val="005816BF"/>
    <w:rsid w:val="00581C6F"/>
    <w:rsid w:val="00597D1E"/>
    <w:rsid w:val="005C0875"/>
    <w:rsid w:val="006056CF"/>
    <w:rsid w:val="00622F63"/>
    <w:rsid w:val="006C4ED7"/>
    <w:rsid w:val="006C4FC9"/>
    <w:rsid w:val="006C6B62"/>
    <w:rsid w:val="006F628F"/>
    <w:rsid w:val="00704592"/>
    <w:rsid w:val="0071290A"/>
    <w:rsid w:val="007265DC"/>
    <w:rsid w:val="00732FF9"/>
    <w:rsid w:val="00740BF6"/>
    <w:rsid w:val="007533F0"/>
    <w:rsid w:val="00773BB8"/>
    <w:rsid w:val="007A7D83"/>
    <w:rsid w:val="00815CE4"/>
    <w:rsid w:val="00831A95"/>
    <w:rsid w:val="00847F66"/>
    <w:rsid w:val="008760FD"/>
    <w:rsid w:val="00890260"/>
    <w:rsid w:val="008A0CAC"/>
    <w:rsid w:val="008A145C"/>
    <w:rsid w:val="008C6218"/>
    <w:rsid w:val="008E70C4"/>
    <w:rsid w:val="008F7B48"/>
    <w:rsid w:val="00906D2B"/>
    <w:rsid w:val="0093395E"/>
    <w:rsid w:val="00957A72"/>
    <w:rsid w:val="009C6FE2"/>
    <w:rsid w:val="009E1D7D"/>
    <w:rsid w:val="009E615B"/>
    <w:rsid w:val="009F1CD0"/>
    <w:rsid w:val="00A24F88"/>
    <w:rsid w:val="00A269B9"/>
    <w:rsid w:val="00A336E8"/>
    <w:rsid w:val="00AB1880"/>
    <w:rsid w:val="00B1402C"/>
    <w:rsid w:val="00B44827"/>
    <w:rsid w:val="00BF37C6"/>
    <w:rsid w:val="00C02B59"/>
    <w:rsid w:val="00C40B17"/>
    <w:rsid w:val="00C467B0"/>
    <w:rsid w:val="00C63928"/>
    <w:rsid w:val="00C717FE"/>
    <w:rsid w:val="00C80A78"/>
    <w:rsid w:val="00C904AF"/>
    <w:rsid w:val="00C92180"/>
    <w:rsid w:val="00CA5C19"/>
    <w:rsid w:val="00CC35BC"/>
    <w:rsid w:val="00CE0A1E"/>
    <w:rsid w:val="00CE3067"/>
    <w:rsid w:val="00CF652F"/>
    <w:rsid w:val="00D2401A"/>
    <w:rsid w:val="00D31113"/>
    <w:rsid w:val="00D31DA3"/>
    <w:rsid w:val="00D33B39"/>
    <w:rsid w:val="00D47451"/>
    <w:rsid w:val="00D5166A"/>
    <w:rsid w:val="00D7326B"/>
    <w:rsid w:val="00D77A7E"/>
    <w:rsid w:val="00D87C5C"/>
    <w:rsid w:val="00DA1FB3"/>
    <w:rsid w:val="00DA410E"/>
    <w:rsid w:val="00DA43FF"/>
    <w:rsid w:val="00DB5D4C"/>
    <w:rsid w:val="00E132FF"/>
    <w:rsid w:val="00E308FF"/>
    <w:rsid w:val="00E4002C"/>
    <w:rsid w:val="00E75949"/>
    <w:rsid w:val="00E804D3"/>
    <w:rsid w:val="00E85692"/>
    <w:rsid w:val="00EA3133"/>
    <w:rsid w:val="00F04DCD"/>
    <w:rsid w:val="00F05EAB"/>
    <w:rsid w:val="00F16BEA"/>
    <w:rsid w:val="00F33EFD"/>
    <w:rsid w:val="00F40940"/>
    <w:rsid w:val="00F43EB9"/>
    <w:rsid w:val="00F5059C"/>
    <w:rsid w:val="00F518B4"/>
    <w:rsid w:val="00F93101"/>
    <w:rsid w:val="00FB6BC8"/>
    <w:rsid w:val="00FE47AC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2953"/>
  <w15:docId w15:val="{DE6F6A15-87A2-4527-931C-AC6F8CE3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E2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A0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E2C"/>
    <w:rPr>
      <w:color w:val="0000FF" w:themeColor="hyperlink"/>
      <w:u w:val="single"/>
    </w:rPr>
  </w:style>
  <w:style w:type="paragraph" w:styleId="a6">
    <w:name w:val="Plain Text"/>
    <w:basedOn w:val="a"/>
    <w:link w:val="a7"/>
    <w:rsid w:val="00030D5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30D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F1CD0"/>
    <w:pPr>
      <w:spacing w:before="100" w:beforeAutospacing="1" w:after="100" w:afterAutospacing="1"/>
    </w:pPr>
    <w:rPr>
      <w:lang w:val="en-US" w:eastAsia="en-US"/>
    </w:rPr>
  </w:style>
  <w:style w:type="character" w:customStyle="1" w:styleId="spanrvts0">
    <w:name w:val="span_rvts0"/>
    <w:basedOn w:val="a0"/>
    <w:rsid w:val="006C6B6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0">
    <w:name w:val="span_rvts40"/>
    <w:basedOn w:val="a0"/>
    <w:rsid w:val="006C6B6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Masha</cp:lastModifiedBy>
  <cp:revision>7</cp:revision>
  <dcterms:created xsi:type="dcterms:W3CDTF">2025-04-24T06:09:00Z</dcterms:created>
  <dcterms:modified xsi:type="dcterms:W3CDTF">2025-05-20T11:51:00Z</dcterms:modified>
</cp:coreProperties>
</file>