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0C9" w:rsidRPr="00105DD2" w:rsidRDefault="009700C9" w:rsidP="009700C9">
      <w:pPr>
        <w:pStyle w:val="2"/>
        <w:rPr>
          <w:b/>
          <w:lang w:val="uk-UA"/>
        </w:rPr>
      </w:pPr>
      <w:r w:rsidRPr="00105DD2">
        <w:rPr>
          <w:b/>
          <w:lang w:val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</w:p>
    <w:p w:rsidR="009700C9" w:rsidRPr="00105DD2" w:rsidRDefault="009700C9" w:rsidP="009700C9">
      <w:pPr>
        <w:ind w:firstLine="567"/>
        <w:jc w:val="both"/>
        <w:rPr>
          <w:sz w:val="28"/>
        </w:rPr>
      </w:pPr>
      <w:r w:rsidRPr="00105DD2">
        <w:rPr>
          <w:b/>
          <w:iCs/>
          <w:sz w:val="28"/>
          <w:lang w:eastAsia="ru-RU"/>
        </w:rPr>
        <w:t>ТОВАРИСТВО З ОБМЕЖЕНОЮ ВІДПОВІДАЛЬНІСТЮ «БВС РИТЕЙЛ» (ТОВ «БВС РИТЕЙЛ»)</w:t>
      </w:r>
      <w:r w:rsidRPr="00105DD2">
        <w:rPr>
          <w:iCs/>
          <w:sz w:val="28"/>
          <w:lang w:eastAsia="ru-RU"/>
        </w:rPr>
        <w:t xml:space="preserve"> </w:t>
      </w:r>
      <w:r w:rsidRPr="00105DD2">
        <w:rPr>
          <w:rStyle w:val="docdata"/>
          <w:sz w:val="28"/>
        </w:rPr>
        <w:t>має намір отримати дозвіл на викиди забруднюючих речовин у атмосферне повітря стац</w:t>
      </w:r>
      <w:r>
        <w:rPr>
          <w:rStyle w:val="docdata"/>
          <w:sz w:val="28"/>
        </w:rPr>
        <w:t xml:space="preserve">іонарними джерелами для </w:t>
      </w:r>
      <w:r w:rsidRPr="00105DD2">
        <w:rPr>
          <w:rStyle w:val="docdata"/>
          <w:sz w:val="28"/>
        </w:rPr>
        <w:t>автозаправн</w:t>
      </w:r>
      <w:r>
        <w:rPr>
          <w:rStyle w:val="docdata"/>
          <w:sz w:val="28"/>
        </w:rPr>
        <w:t>ого</w:t>
      </w:r>
      <w:r w:rsidRPr="00105DD2">
        <w:rPr>
          <w:rStyle w:val="docdata"/>
          <w:sz w:val="28"/>
        </w:rPr>
        <w:t xml:space="preserve"> комплекс</w:t>
      </w:r>
      <w:r>
        <w:rPr>
          <w:rStyle w:val="docdata"/>
          <w:sz w:val="28"/>
        </w:rPr>
        <w:t>у</w:t>
      </w:r>
      <w:r w:rsidRPr="00105DD2">
        <w:rPr>
          <w:rStyle w:val="docdata"/>
          <w:sz w:val="28"/>
        </w:rPr>
        <w:t xml:space="preserve"> №76, який знаходиться за адресою:  Сумська область, Роменський район, м. Ромни, вул. Прокопенка, 43</w:t>
      </w:r>
      <w:r w:rsidRPr="00105DD2">
        <w:rPr>
          <w:sz w:val="28"/>
          <w:lang w:eastAsia="ru-RU"/>
        </w:rPr>
        <w:t>.</w:t>
      </w:r>
    </w:p>
    <w:p w:rsidR="009700C9" w:rsidRPr="00105DD2" w:rsidRDefault="009700C9" w:rsidP="009700C9">
      <w:pPr>
        <w:ind w:firstLine="567"/>
        <w:jc w:val="both"/>
        <w:rPr>
          <w:sz w:val="28"/>
          <w:lang w:eastAsia="ru-RU"/>
        </w:rPr>
      </w:pPr>
      <w:r w:rsidRPr="00105DD2">
        <w:rPr>
          <w:sz w:val="28"/>
          <w:lang w:eastAsia="ru-RU"/>
        </w:rPr>
        <w:t>Ідентифікаційний код суб’єкта господарювання – 44098532.</w:t>
      </w:r>
    </w:p>
    <w:p w:rsidR="009700C9" w:rsidRPr="004376E4" w:rsidRDefault="009700C9" w:rsidP="009700C9">
      <w:pPr>
        <w:ind w:firstLine="567"/>
        <w:jc w:val="both"/>
        <w:rPr>
          <w:color w:val="222222"/>
          <w:sz w:val="28"/>
          <w:highlight w:val="yellow"/>
          <w:shd w:val="clear" w:color="auto" w:fill="FFFFFF"/>
        </w:rPr>
      </w:pPr>
      <w:r w:rsidRPr="00105DD2">
        <w:rPr>
          <w:sz w:val="28"/>
          <w:lang w:eastAsia="ru-RU"/>
        </w:rPr>
        <w:t xml:space="preserve">Юридична та поштова адреса: </w:t>
      </w:r>
      <w:r w:rsidRPr="00105DD2">
        <w:rPr>
          <w:iCs/>
          <w:sz w:val="28"/>
          <w:lang w:eastAsia="ru-RU"/>
        </w:rPr>
        <w:t>36009, Україна, Полтавська обл., місто Полтава, вул. Зіньківська, бу</w:t>
      </w:r>
      <w:bookmarkStart w:id="0" w:name="_GoBack"/>
      <w:bookmarkEnd w:id="0"/>
      <w:r w:rsidRPr="00DA4CCD">
        <w:rPr>
          <w:iCs/>
          <w:sz w:val="28"/>
          <w:lang w:eastAsia="ru-RU"/>
        </w:rPr>
        <w:t>динок 19Б;</w:t>
      </w:r>
      <w:r w:rsidRPr="00DA4CCD">
        <w:rPr>
          <w:sz w:val="28"/>
          <w:lang w:eastAsia="ru-RU"/>
        </w:rPr>
        <w:t xml:space="preserve"> контактний номер телефону </w:t>
      </w:r>
      <w:r w:rsidR="00DA4CCD" w:rsidRPr="00DA4CCD">
        <w:rPr>
          <w:sz w:val="28"/>
          <w:lang w:eastAsia="ru-RU"/>
        </w:rPr>
        <w:t>0503235583</w:t>
      </w:r>
      <w:r w:rsidRPr="00DA4CCD">
        <w:rPr>
          <w:sz w:val="28"/>
          <w:lang w:eastAsia="ru-RU"/>
        </w:rPr>
        <w:t xml:space="preserve">, е-mаіl: </w:t>
      </w:r>
      <w:r w:rsidR="00DA4CCD" w:rsidRPr="00DA4CCD">
        <w:rPr>
          <w:sz w:val="28"/>
          <w:lang w:eastAsia="ru-RU"/>
        </w:rPr>
        <w:t>Kaliuzhnyi@oil.pl.ua</w:t>
      </w:r>
      <w:r w:rsidRPr="00DA4CCD">
        <w:rPr>
          <w:sz w:val="28"/>
          <w:lang w:eastAsia="ru-RU"/>
        </w:rPr>
        <w:t>.</w:t>
      </w:r>
    </w:p>
    <w:p w:rsidR="009700C9" w:rsidRPr="00425A7B" w:rsidRDefault="009700C9" w:rsidP="009700C9">
      <w:pPr>
        <w:ind w:firstLine="567"/>
        <w:jc w:val="both"/>
        <w:rPr>
          <w:sz w:val="28"/>
          <w:lang w:eastAsia="ru-RU"/>
        </w:rPr>
      </w:pPr>
      <w:r w:rsidRPr="00425A7B">
        <w:rPr>
          <w:sz w:val="28"/>
          <w:lang w:eastAsia="ru-RU"/>
        </w:rPr>
        <w:t>Мета отримання дозволу на викиди: надання права експлуатувати обладнання на об'єкті, в результаті роботи якого в атмосферне повітря надходять забруднюючі речовини або їх суміші.</w:t>
      </w:r>
    </w:p>
    <w:p w:rsidR="009700C9" w:rsidRDefault="009700C9" w:rsidP="009700C9">
      <w:pPr>
        <w:shd w:val="clear" w:color="auto" w:fill="FFFFFF"/>
        <w:ind w:firstLine="567"/>
        <w:jc w:val="both"/>
        <w:rPr>
          <w:color w:val="000000"/>
          <w:sz w:val="28"/>
        </w:rPr>
      </w:pPr>
      <w:r w:rsidRPr="0028572A">
        <w:rPr>
          <w:color w:val="000000"/>
          <w:sz w:val="28"/>
        </w:rPr>
        <w:t xml:space="preserve">Відповідно до Закону України «Про оцінку впливу на довкілля» для автозаправного комплексу №76 ТОВ «БВС РИТЕЙЛ», який розташований за адресою: Сумська область, Роменський район, м. Ромни, вул. Прокопенка, 43 з метою </w:t>
      </w:r>
      <w:r>
        <w:rPr>
          <w:color w:val="000000"/>
          <w:sz w:val="28"/>
        </w:rPr>
        <w:t xml:space="preserve">нового будівництва </w:t>
      </w:r>
      <w:r w:rsidRPr="0028572A">
        <w:rPr>
          <w:color w:val="000000"/>
          <w:sz w:val="28"/>
        </w:rPr>
        <w:t>автозаправного комплексу (АЗК) отримано Виснов</w:t>
      </w:r>
      <w:r>
        <w:rPr>
          <w:color w:val="000000"/>
          <w:sz w:val="28"/>
        </w:rPr>
        <w:t xml:space="preserve">ок з оцінки впливу на довкілля </w:t>
      </w:r>
      <w:r w:rsidRPr="0028572A">
        <w:rPr>
          <w:color w:val="000000"/>
          <w:sz w:val="28"/>
        </w:rPr>
        <w:t>№90-</w:t>
      </w:r>
      <w:r>
        <w:rPr>
          <w:color w:val="000000"/>
          <w:sz w:val="28"/>
        </w:rPr>
        <w:t>202331010460/1 від 08.09.2023 р</w:t>
      </w:r>
      <w:r w:rsidRPr="0028572A">
        <w:rPr>
          <w:color w:val="000000"/>
          <w:sz w:val="28"/>
        </w:rPr>
        <w:t>.</w:t>
      </w:r>
    </w:p>
    <w:p w:rsidR="009700C9" w:rsidRPr="00C059AF" w:rsidRDefault="009700C9" w:rsidP="009700C9">
      <w:pPr>
        <w:shd w:val="clear" w:color="auto" w:fill="FFFFFF"/>
        <w:ind w:firstLine="567"/>
        <w:jc w:val="both"/>
        <w:rPr>
          <w:color w:val="000000"/>
          <w:sz w:val="28"/>
          <w:szCs w:val="20"/>
        </w:rPr>
      </w:pPr>
      <w:r w:rsidRPr="0090510E">
        <w:rPr>
          <w:color w:val="000000"/>
          <w:sz w:val="28"/>
          <w:szCs w:val="20"/>
        </w:rPr>
        <w:t>Основним</w:t>
      </w:r>
      <w:r>
        <w:rPr>
          <w:color w:val="000000"/>
          <w:sz w:val="28"/>
          <w:szCs w:val="20"/>
        </w:rPr>
        <w:t>и</w:t>
      </w:r>
      <w:r w:rsidRPr="0090510E">
        <w:rPr>
          <w:color w:val="000000"/>
          <w:sz w:val="28"/>
          <w:szCs w:val="20"/>
        </w:rPr>
        <w:t xml:space="preserve"> технологічним</w:t>
      </w:r>
      <w:r>
        <w:rPr>
          <w:color w:val="000000"/>
          <w:sz w:val="28"/>
          <w:szCs w:val="20"/>
        </w:rPr>
        <w:t>и</w:t>
      </w:r>
      <w:r w:rsidRPr="0090510E">
        <w:rPr>
          <w:color w:val="000000"/>
          <w:sz w:val="28"/>
          <w:szCs w:val="20"/>
        </w:rPr>
        <w:t xml:space="preserve"> процес</w:t>
      </w:r>
      <w:r>
        <w:rPr>
          <w:color w:val="000000"/>
          <w:sz w:val="28"/>
          <w:szCs w:val="20"/>
        </w:rPr>
        <w:t>а</w:t>
      </w:r>
      <w:r w:rsidRPr="0090510E">
        <w:rPr>
          <w:color w:val="000000"/>
          <w:sz w:val="28"/>
          <w:szCs w:val="20"/>
        </w:rPr>
        <w:t>м</w:t>
      </w:r>
      <w:r>
        <w:rPr>
          <w:color w:val="000000"/>
          <w:sz w:val="28"/>
          <w:szCs w:val="20"/>
        </w:rPr>
        <w:t>и</w:t>
      </w:r>
      <w:r w:rsidRPr="0090510E">
        <w:rPr>
          <w:color w:val="000000"/>
          <w:sz w:val="28"/>
          <w:szCs w:val="20"/>
        </w:rPr>
        <w:t>, що супроводжу</w:t>
      </w:r>
      <w:r>
        <w:rPr>
          <w:color w:val="000000"/>
          <w:sz w:val="28"/>
          <w:szCs w:val="20"/>
        </w:rPr>
        <w:t>ю</w:t>
      </w:r>
      <w:r w:rsidRPr="0090510E">
        <w:rPr>
          <w:color w:val="000000"/>
          <w:sz w:val="28"/>
          <w:szCs w:val="20"/>
        </w:rPr>
        <w:t>ться виділенням забруднюючих речовин в атмосферне повітря, є зберігання вуглеводнів (нафтопродуктів, СВ</w:t>
      </w:r>
      <w:r>
        <w:rPr>
          <w:color w:val="000000"/>
          <w:sz w:val="28"/>
          <w:szCs w:val="20"/>
        </w:rPr>
        <w:t xml:space="preserve">Г) в резервуарах; </w:t>
      </w:r>
      <w:r w:rsidRPr="0090510E">
        <w:rPr>
          <w:color w:val="000000"/>
          <w:sz w:val="28"/>
          <w:szCs w:val="20"/>
        </w:rPr>
        <w:t>приймання вуглеводнів (нафтопродуктів, СВГ) що надход</w:t>
      </w:r>
      <w:r>
        <w:rPr>
          <w:color w:val="000000"/>
          <w:sz w:val="28"/>
          <w:szCs w:val="20"/>
        </w:rPr>
        <w:t>ять автомобільним транспортом;</w:t>
      </w:r>
      <w:r w:rsidRPr="0090510E">
        <w:rPr>
          <w:color w:val="000000"/>
          <w:sz w:val="28"/>
          <w:szCs w:val="20"/>
        </w:rPr>
        <w:t xml:space="preserve"> відпуск вуглеводнів (нафтопродуктів</w:t>
      </w:r>
      <w:r>
        <w:rPr>
          <w:color w:val="000000"/>
          <w:sz w:val="28"/>
          <w:szCs w:val="20"/>
        </w:rPr>
        <w:t xml:space="preserve">, СВГ) споживачам через паливо-роздавальні колонки; робота дизель-генератора; </w:t>
      </w:r>
      <w:r w:rsidRPr="0090510E">
        <w:rPr>
          <w:color w:val="000000"/>
          <w:sz w:val="28"/>
          <w:szCs w:val="20"/>
        </w:rPr>
        <w:t>робота газових котлів для опалення та горячого водопостачання.</w:t>
      </w:r>
    </w:p>
    <w:p w:rsidR="009700C9" w:rsidRPr="00F20B41" w:rsidRDefault="009700C9" w:rsidP="009700C9">
      <w:pPr>
        <w:shd w:val="clear" w:color="auto" w:fill="FFFFFF"/>
        <w:ind w:firstLine="567"/>
        <w:jc w:val="both"/>
        <w:rPr>
          <w:color w:val="000000"/>
          <w:sz w:val="28"/>
          <w:szCs w:val="20"/>
        </w:rPr>
      </w:pPr>
      <w:r w:rsidRPr="00F20B41">
        <w:rPr>
          <w:color w:val="000000"/>
          <w:sz w:val="28"/>
          <w:szCs w:val="20"/>
        </w:rPr>
        <w:t>Кількість стаціонарних джерел викидів на промисловому майданчику, що розглядається, становить 43 шт. (з них 10 організованих та 33 неорганізованих</w:t>
      </w:r>
      <w:r w:rsidRPr="00F20B41">
        <w:rPr>
          <w:bCs/>
          <w:sz w:val="28"/>
          <w:szCs w:val="28"/>
          <w:lang w:eastAsia="ru-RU"/>
        </w:rPr>
        <w:t xml:space="preserve"> джерел викидів</w:t>
      </w:r>
      <w:r w:rsidRPr="00F20B41">
        <w:rPr>
          <w:color w:val="000000"/>
          <w:sz w:val="28"/>
          <w:szCs w:val="20"/>
        </w:rPr>
        <w:t>).</w:t>
      </w:r>
    </w:p>
    <w:p w:rsidR="009700C9" w:rsidRPr="00742BB7" w:rsidRDefault="009700C9" w:rsidP="009700C9">
      <w:pPr>
        <w:shd w:val="clear" w:color="auto" w:fill="FFFFFF"/>
        <w:ind w:firstLine="567"/>
        <w:jc w:val="both"/>
        <w:rPr>
          <w:sz w:val="28"/>
          <w:szCs w:val="20"/>
        </w:rPr>
      </w:pPr>
      <w:r w:rsidRPr="00DC422C">
        <w:rPr>
          <w:sz w:val="28"/>
          <w:szCs w:val="20"/>
        </w:rPr>
        <w:t xml:space="preserve">Річна кількість викидів забруднюючих речовин становить: сажа – </w:t>
      </w:r>
      <w:r>
        <w:rPr>
          <w:sz w:val="28"/>
          <w:szCs w:val="20"/>
        </w:rPr>
        <w:br/>
      </w:r>
      <w:r w:rsidRPr="00DC422C">
        <w:rPr>
          <w:sz w:val="28"/>
          <w:szCs w:val="20"/>
        </w:rPr>
        <w:t xml:space="preserve">0,003 т/рік, вуглецю оксид – 0,293 т/рік, вуглецю діоксид – 86,327 т/рік, метан – 0,00106 т/рік, ртуть металічна – 0,000000106 т/рік, азоту діоксид – 0,154 т/рік, </w:t>
      </w:r>
      <w:r>
        <w:rPr>
          <w:sz w:val="28"/>
          <w:szCs w:val="20"/>
        </w:rPr>
        <w:br/>
      </w:r>
      <w:r w:rsidRPr="00DC422C">
        <w:rPr>
          <w:sz w:val="28"/>
          <w:szCs w:val="20"/>
        </w:rPr>
        <w:t>азоту</w:t>
      </w:r>
      <w:r>
        <w:rPr>
          <w:sz w:val="28"/>
          <w:szCs w:val="20"/>
        </w:rPr>
        <w:t xml:space="preserve"> </w:t>
      </w:r>
      <w:r w:rsidRPr="00DC422C">
        <w:rPr>
          <w:sz w:val="28"/>
          <w:szCs w:val="20"/>
        </w:rPr>
        <w:t>(1) оксид [N</w:t>
      </w:r>
      <w:r w:rsidRPr="00DC422C">
        <w:rPr>
          <w:sz w:val="28"/>
          <w:szCs w:val="20"/>
          <w:vertAlign w:val="subscript"/>
        </w:rPr>
        <w:t>2</w:t>
      </w:r>
      <w:r w:rsidRPr="00DC422C">
        <w:rPr>
          <w:sz w:val="28"/>
          <w:szCs w:val="20"/>
        </w:rPr>
        <w:t>O] – 0,000106 т/рік, метилмеркаптан (метантіол) – 0,0000004520058 т/рік, ангідрид сірчистий – 0,022 т/рік, бутан – 0,1175015 т/рік, бензин (нафтовий, малосірчистий - у перерахунку на вуглець) – 0,367 т/рік, вуглеводні насичені C</w:t>
      </w:r>
      <w:r w:rsidRPr="00DC422C">
        <w:rPr>
          <w:sz w:val="28"/>
          <w:szCs w:val="20"/>
          <w:vertAlign w:val="subscript"/>
        </w:rPr>
        <w:t>12</w:t>
      </w:r>
      <w:r w:rsidRPr="00DC422C">
        <w:rPr>
          <w:sz w:val="28"/>
          <w:szCs w:val="20"/>
        </w:rPr>
        <w:t>-C</w:t>
      </w:r>
      <w:r w:rsidRPr="00DC422C">
        <w:rPr>
          <w:sz w:val="28"/>
          <w:szCs w:val="20"/>
          <w:vertAlign w:val="subscript"/>
        </w:rPr>
        <w:t>19</w:t>
      </w:r>
      <w:r w:rsidRPr="00DC422C">
        <w:rPr>
          <w:sz w:val="28"/>
          <w:szCs w:val="20"/>
        </w:rPr>
        <w:t xml:space="preserve"> (розчинник РПК-26511 та ін.) у перерахунку на сумарний органічний вуглець – 0,021103 т/рік, пропан – 0,1175015 т/рік, акролеїн – 0,003 т/рік.</w:t>
      </w:r>
    </w:p>
    <w:p w:rsidR="009700C9" w:rsidRPr="00B31265" w:rsidRDefault="009700C9" w:rsidP="009700C9">
      <w:pPr>
        <w:shd w:val="clear" w:color="auto" w:fill="FFFFFF"/>
        <w:ind w:firstLine="567"/>
        <w:jc w:val="both"/>
        <w:rPr>
          <w:color w:val="000000"/>
          <w:sz w:val="28"/>
        </w:rPr>
      </w:pPr>
      <w:r w:rsidRPr="00B31265">
        <w:rPr>
          <w:color w:val="000000"/>
          <w:sz w:val="28"/>
        </w:rPr>
        <w:t>Залежно від ступеня впливу на забруднення атмосферного повітря об'єкт підприємства належить до третьої групи – об’єкти, які не входять до першої і другої груп.</w:t>
      </w:r>
    </w:p>
    <w:p w:rsidR="009700C9" w:rsidRPr="00B31265" w:rsidRDefault="009700C9" w:rsidP="009700C9">
      <w:pPr>
        <w:shd w:val="clear" w:color="auto" w:fill="FFFFFF"/>
        <w:ind w:firstLine="567"/>
        <w:jc w:val="both"/>
        <w:rPr>
          <w:color w:val="000000"/>
          <w:sz w:val="28"/>
        </w:rPr>
      </w:pPr>
      <w:r w:rsidRPr="00B31265">
        <w:rPr>
          <w:color w:val="000000"/>
          <w:sz w:val="28"/>
        </w:rPr>
        <w:t>На об’єктах підприємства не планується впровадження заходів щодо скорочення викидів забруднюючих речовин в атмосферне повітря, тому що на даний час не має перевищень встановлених нормативів граничнодопустимих викидів забруднюючих речовин.</w:t>
      </w:r>
    </w:p>
    <w:p w:rsidR="009700C9" w:rsidRPr="00DB0F04" w:rsidRDefault="009700C9" w:rsidP="009700C9">
      <w:pPr>
        <w:shd w:val="clear" w:color="auto" w:fill="FFFFFF"/>
        <w:ind w:firstLine="567"/>
        <w:jc w:val="both"/>
        <w:rPr>
          <w:color w:val="000000"/>
          <w:sz w:val="28"/>
        </w:rPr>
      </w:pPr>
      <w:r w:rsidRPr="00B31265">
        <w:rPr>
          <w:color w:val="000000"/>
          <w:sz w:val="28"/>
        </w:rPr>
        <w:t xml:space="preserve">Пропозиції щодо дозволених обсягів викидів відповідають чинному законодавству. Для забруднюючих речовин в організованих викидах </w:t>
      </w:r>
      <w:r w:rsidRPr="00B31265">
        <w:rPr>
          <w:color w:val="000000"/>
          <w:sz w:val="28"/>
        </w:rPr>
        <w:lastRenderedPageBreak/>
        <w:t xml:space="preserve">стаціонарних джерел, масова концентрація яких обмежується згідно з наказом Міністерства охорони навколишнього природного середовища України № 309 від 27.06.2006 року «Про затвердження нормативів граничнодопустимих викидів забруднюючих речовин від стаціонарних джерел», встановлюються нормативи граничнодопустимих викидів. Для речовин, на </w:t>
      </w:r>
      <w:r w:rsidRPr="00DB0F04">
        <w:rPr>
          <w:color w:val="000000"/>
          <w:sz w:val="28"/>
        </w:rPr>
        <w:t>які не встановлюються нормативи граничнодопустимих викидів, встановлюються розрахункові величини масової витрати.</w:t>
      </w:r>
    </w:p>
    <w:p w:rsidR="009700C9" w:rsidRPr="004376E4" w:rsidRDefault="009700C9" w:rsidP="009700C9">
      <w:pPr>
        <w:ind w:firstLine="567"/>
        <w:jc w:val="both"/>
        <w:rPr>
          <w:sz w:val="28"/>
          <w:highlight w:val="yellow"/>
        </w:rPr>
      </w:pPr>
      <w:r w:rsidRPr="00DB0F04">
        <w:rPr>
          <w:sz w:val="28"/>
        </w:rPr>
        <w:t>Звернення громадських організацій та окремих громадян приймаються впродовж 30 календарних днів, від дати публікації інформації, Сумською обласною державною (військовою) адміністрацією за адресою: 40000, м.</w:t>
      </w:r>
      <w:r>
        <w:rPr>
          <w:sz w:val="28"/>
        </w:rPr>
        <w:t xml:space="preserve"> </w:t>
      </w:r>
      <w:r w:rsidRPr="00DB0F04">
        <w:rPr>
          <w:sz w:val="28"/>
        </w:rPr>
        <w:t>Суми, майдан Незалежності, 2; ел. адреса: zvern@sm.gov.ua, тел. (0542)66-33-77, 066-823-08-37.</w:t>
      </w:r>
    </w:p>
    <w:p w:rsidR="00194CB4" w:rsidRDefault="00194CB4"/>
    <w:sectPr w:rsidR="00194C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90"/>
    <w:rsid w:val="00194CB4"/>
    <w:rsid w:val="009700C9"/>
    <w:rsid w:val="00AA3F90"/>
    <w:rsid w:val="00DA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DE86B-6B95-47D1-9E41-058CF94F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0C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700C9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rsid w:val="009700C9"/>
    <w:rPr>
      <w:rFonts w:ascii="Times New Roman" w:eastAsia="Times New Roman" w:hAnsi="Times New Roman" w:cs="Times New Roman"/>
      <w:noProof/>
      <w:sz w:val="28"/>
      <w:szCs w:val="28"/>
      <w:lang w:val="ru-RU" w:eastAsia="ru-RU"/>
    </w:rPr>
  </w:style>
  <w:style w:type="character" w:customStyle="1" w:styleId="docdata">
    <w:name w:val="docdata"/>
    <w:aliases w:val="docy,v5,2083,baiaagaaboqcaaadigqaaauwbaaaaaaaaaaaaaaaaaaaaaaaaaaaaaaaaaaaaaaaaaaaaaaaaaaaaaaaaaaaaaaaaaaaaaaaaaaaaaaaaaaaaaaaaaaaaaaaaaaaaaaaaaaaaaaaaaaaaaaaaaaaaaaaaaaaaaaaaaaaaaaaaaaaaaaaaaaaaaaaaaaaaaaaaaaaaaaaaaaaaaaaaaaaaaaaaaaaaaaaaaaaaaaa"/>
    <w:rsid w:val="00970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2342</Words>
  <Characters>1336</Characters>
  <Application>Microsoft Office Word</Application>
  <DocSecurity>0</DocSecurity>
  <Lines>11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2025-04-29T16:56:00Z</dcterms:created>
  <dcterms:modified xsi:type="dcterms:W3CDTF">2025-04-30T08:11:00Z</dcterms:modified>
</cp:coreProperties>
</file>