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E5FFA" w14:textId="77777777" w:rsidR="0019349F" w:rsidRPr="00142347" w:rsidRDefault="0019349F" w:rsidP="0019349F">
      <w:pPr>
        <w:widowControl w:val="0"/>
        <w:shd w:val="clear" w:color="auto" w:fill="FFFFFF"/>
        <w:tabs>
          <w:tab w:val="left" w:pos="9923"/>
        </w:tabs>
        <w:jc w:val="center"/>
        <w:rPr>
          <w:b/>
          <w:bCs/>
          <w:lang w:val="uk-UA"/>
        </w:rPr>
      </w:pPr>
      <w:r w:rsidRPr="00142347">
        <w:rPr>
          <w:b/>
          <w:bCs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  <w:r w:rsidRPr="00142347">
        <w:rPr>
          <w:b/>
          <w:bCs/>
          <w:lang w:val="uk-UA"/>
        </w:rPr>
        <w:br/>
        <w:t>ТОВАРИСТВО З ОБМЕЖЕНОЮ ВІДПОВІДАЛЬНІСТЮ «ПЕТРОЛ КОНТРАКТ»</w:t>
      </w:r>
    </w:p>
    <w:p w14:paraId="16A4BD42" w14:textId="77777777" w:rsidR="0019349F" w:rsidRPr="00142347" w:rsidRDefault="0019349F" w:rsidP="0019349F">
      <w:pPr>
        <w:widowControl w:val="0"/>
        <w:tabs>
          <w:tab w:val="left" w:pos="9923"/>
        </w:tabs>
        <w:jc w:val="center"/>
        <w:rPr>
          <w:b/>
          <w:bCs/>
          <w:lang w:val="uk-UA"/>
        </w:rPr>
      </w:pPr>
      <w:r w:rsidRPr="00142347">
        <w:rPr>
          <w:b/>
          <w:bCs/>
          <w:shd w:val="clear" w:color="auto" w:fill="FFFFFF"/>
          <w:lang w:val="uk-UA"/>
        </w:rPr>
        <w:t>Ідентифікаційний код юридичної особи в ЄДРПОУ</w:t>
      </w:r>
      <w:r w:rsidRPr="00142347">
        <w:rPr>
          <w:b/>
          <w:bCs/>
          <w:lang w:val="uk-UA"/>
        </w:rPr>
        <w:t xml:space="preserve"> </w:t>
      </w:r>
      <w:r w:rsidRPr="00142347">
        <w:rPr>
          <w:b/>
          <w:bCs/>
          <w:shd w:val="clear" w:color="auto" w:fill="FFFFFF"/>
        </w:rPr>
        <w:t>44800308</w:t>
      </w:r>
    </w:p>
    <w:p w14:paraId="48FD52BC" w14:textId="77777777" w:rsidR="0019349F" w:rsidRPr="00142347" w:rsidRDefault="0019349F" w:rsidP="0019349F">
      <w:pPr>
        <w:tabs>
          <w:tab w:val="left" w:pos="9923"/>
        </w:tabs>
        <w:ind w:right="50" w:firstLine="709"/>
        <w:jc w:val="both"/>
        <w:rPr>
          <w:lang w:val="uk-UA"/>
        </w:rPr>
      </w:pPr>
    </w:p>
    <w:p w14:paraId="395BD442" w14:textId="77777777" w:rsidR="0019349F" w:rsidRPr="00142347" w:rsidRDefault="0019349F" w:rsidP="0019349F">
      <w:pPr>
        <w:tabs>
          <w:tab w:val="left" w:pos="9923"/>
        </w:tabs>
        <w:ind w:right="50" w:firstLine="709"/>
        <w:jc w:val="both"/>
        <w:rPr>
          <w:lang w:val="uk-UA"/>
        </w:rPr>
      </w:pPr>
      <w:r w:rsidRPr="00142347">
        <w:rPr>
          <w:lang w:val="uk-UA"/>
        </w:rPr>
        <w:t>ТОВАРИСТВО З ОБМЕЖЕНОЮ ВІДПОВІДАЛЬНІСТЮ «ПЕТРОЛ КОНТРАКТ»</w:t>
      </w:r>
      <w:r w:rsidRPr="00142347">
        <w:rPr>
          <w:rFonts w:eastAsia="Calibri"/>
          <w:lang w:val="uk-UA"/>
        </w:rPr>
        <w:t xml:space="preserve"> (скорочене найменування </w:t>
      </w:r>
      <w:r w:rsidRPr="00142347">
        <w:rPr>
          <w:lang w:val="uk-UA"/>
        </w:rPr>
        <w:t>ТОВ «ПЕТРОЛ КОНТРАКТ»</w:t>
      </w:r>
      <w:r w:rsidRPr="00142347">
        <w:rPr>
          <w:rFonts w:eastAsia="Calibri"/>
          <w:lang w:val="uk-UA"/>
        </w:rPr>
        <w:t xml:space="preserve">) повідомляє про наміри отримати дозвіл на викиди забруднюючих речовин в атмосферне повітря стаціонарними джерелами для </w:t>
      </w:r>
      <w:r w:rsidRPr="00142347">
        <w:rPr>
          <w:lang w:val="uk-UA"/>
        </w:rPr>
        <w:t>Автозаправного комплексу №07-15 «Перемоги».</w:t>
      </w:r>
    </w:p>
    <w:p w14:paraId="12EAB947" w14:textId="77777777" w:rsidR="0019349F" w:rsidRPr="00142347" w:rsidRDefault="0019349F" w:rsidP="0019349F">
      <w:pPr>
        <w:tabs>
          <w:tab w:val="left" w:pos="9923"/>
        </w:tabs>
        <w:ind w:right="50" w:firstLine="709"/>
        <w:jc w:val="both"/>
        <w:rPr>
          <w:rFonts w:eastAsia="Calibri"/>
          <w:b/>
          <w:lang w:val="uk-UA"/>
        </w:rPr>
      </w:pPr>
      <w:r w:rsidRPr="00142347">
        <w:rPr>
          <w:rFonts w:eastAsia="Calibri"/>
          <w:b/>
          <w:shd w:val="clear" w:color="auto" w:fill="FFFFFF"/>
          <w:lang w:val="uk-UA"/>
        </w:rPr>
        <w:t>Місцезнаходження суб’єкта господарювання, контактний номер телефону, адресу електронної пошти суб’єкта господарювання</w:t>
      </w:r>
      <w:r w:rsidRPr="00142347">
        <w:rPr>
          <w:rFonts w:eastAsia="Calibri"/>
          <w:b/>
          <w:bCs/>
          <w:lang w:val="uk-UA" w:eastAsia="uk-UA" w:bidi="uk-UA"/>
        </w:rPr>
        <w:t>:</w:t>
      </w:r>
      <w:r w:rsidRPr="00142347">
        <w:rPr>
          <w:rFonts w:eastAsia="Calibri"/>
          <w:lang w:val="uk-UA"/>
        </w:rPr>
        <w:t xml:space="preserve"> </w:t>
      </w:r>
      <w:r w:rsidRPr="00142347">
        <w:rPr>
          <w:lang w:val="uk-UA"/>
        </w:rPr>
        <w:t>43023, Волинська обл., Луцький р-н, місто Луцьк, вул. Яремчука Назарія, будинок 1, телефон 0676913117, електронна пошта volodymyr.mura@wog.ua.</w:t>
      </w:r>
    </w:p>
    <w:p w14:paraId="51D28F57" w14:textId="77777777" w:rsidR="0019349F" w:rsidRPr="00142347" w:rsidRDefault="0019349F" w:rsidP="0019349F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142347">
        <w:rPr>
          <w:rFonts w:eastAsia="Calibri"/>
          <w:b/>
          <w:lang w:val="uk-UA"/>
        </w:rPr>
        <w:t xml:space="preserve">Місцезнаходження </w:t>
      </w:r>
      <w:r w:rsidRPr="00142347">
        <w:rPr>
          <w:rFonts w:eastAsia="Calibri"/>
          <w:b/>
          <w:shd w:val="clear" w:color="auto" w:fill="FFFFFF"/>
          <w:lang w:val="uk-UA"/>
        </w:rPr>
        <w:t>об’єкта/ промислового майданчика</w:t>
      </w:r>
      <w:r w:rsidRPr="00142347">
        <w:rPr>
          <w:rFonts w:eastAsia="Calibri"/>
          <w:b/>
          <w:bCs/>
          <w:lang w:val="uk-UA" w:eastAsia="uk-UA" w:bidi="uk-UA"/>
        </w:rPr>
        <w:t>:</w:t>
      </w:r>
      <w:r w:rsidRPr="00142347">
        <w:rPr>
          <w:rFonts w:eastAsia="Calibri"/>
          <w:bCs/>
          <w:lang w:val="uk-UA" w:eastAsia="uk-UA" w:bidi="uk-UA"/>
        </w:rPr>
        <w:t xml:space="preserve"> </w:t>
      </w:r>
      <w:r w:rsidRPr="00142347">
        <w:rPr>
          <w:lang w:val="uk-UA"/>
        </w:rPr>
        <w:t>69005, Запорізька обл., м. Запоріжжя, Вознесенівський район, вул. Перемоги, 90</w:t>
      </w:r>
      <w:r w:rsidRPr="00142347">
        <w:rPr>
          <w:rFonts w:eastAsia="Calibri"/>
          <w:lang w:val="uk-UA"/>
        </w:rPr>
        <w:t>.</w:t>
      </w:r>
    </w:p>
    <w:p w14:paraId="15D1DF70" w14:textId="77777777" w:rsidR="0019349F" w:rsidRPr="00142347" w:rsidRDefault="0019349F" w:rsidP="0019349F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142347">
        <w:rPr>
          <w:rFonts w:eastAsia="Calibri"/>
          <w:b/>
          <w:lang w:val="uk-UA"/>
        </w:rPr>
        <w:t>Мета отримання дозволу на викиди</w:t>
      </w:r>
      <w:r w:rsidRPr="00142347">
        <w:rPr>
          <w:rFonts w:eastAsia="Calibri"/>
          <w:b/>
          <w:bCs/>
          <w:lang w:val="uk-UA" w:eastAsia="uk-UA" w:bidi="uk-UA"/>
        </w:rPr>
        <w:t>:</w:t>
      </w:r>
      <w:r w:rsidRPr="00142347">
        <w:rPr>
          <w:rFonts w:eastAsia="Calibri"/>
          <w:bCs/>
          <w:lang w:val="uk-UA" w:eastAsia="uk-UA" w:bidi="uk-UA"/>
        </w:rPr>
        <w:t xml:space="preserve"> </w:t>
      </w:r>
      <w:r w:rsidRPr="00142347">
        <w:rPr>
          <w:lang w:val="uk-UA"/>
        </w:rPr>
        <w:t>отримання дозволу на викиди для існуючого об’єкта / промислового майданчика.</w:t>
      </w:r>
    </w:p>
    <w:p w14:paraId="2F759591" w14:textId="2C40E15F" w:rsidR="0019349F" w:rsidRPr="000A2017" w:rsidRDefault="0019349F" w:rsidP="000A2017">
      <w:pPr>
        <w:pStyle w:val="Default"/>
        <w:ind w:firstLine="709"/>
        <w:jc w:val="both"/>
        <w:rPr>
          <w:color w:val="auto"/>
        </w:rPr>
      </w:pPr>
      <w:r w:rsidRPr="00142347">
        <w:rPr>
          <w:rFonts w:eastAsia="Calibri"/>
          <w:b/>
          <w:shd w:val="clear" w:color="auto" w:fill="FFFFFF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 довкілля</w:t>
      </w:r>
      <w:r w:rsidRPr="00142347">
        <w:rPr>
          <w:rFonts w:eastAsia="Calibri"/>
          <w:b/>
        </w:rPr>
        <w:t xml:space="preserve">: </w:t>
      </w:r>
      <w:r w:rsidRPr="00142347">
        <w:t xml:space="preserve">Закон України «Про оцінку впливу на довкілля» передбачає перелік видів господарської діяльності, які в обов’язковому порядку мають провести оцінку впливу на довкілля та отримати висновок відповідно до статі 3 частини другої і третьої. Аналізуючи першу та другу категорію видів планованої діяльності та об’єктів, які можуть мати значний вплив на довкілля і підлягають оцінці впливу на довкілля, господарська діяльність Автозаправного комплексу </w:t>
      </w:r>
      <w:bookmarkStart w:id="0" w:name="_Hlk177376813"/>
      <w:r w:rsidRPr="00142347">
        <w:t>№07-15 «Перемоги»</w:t>
      </w:r>
      <w:bookmarkEnd w:id="0"/>
      <w:r w:rsidRPr="00142347">
        <w:t xml:space="preserve"> ТОВ «ПЕТРОЛ КОНТРАКТ», підпадає під п.п.4 п.3</w:t>
      </w:r>
      <w:r w:rsidRPr="00142347">
        <w:rPr>
          <w:spacing w:val="2"/>
        </w:rPr>
        <w:t>. статті 3 «</w:t>
      </w:r>
      <w:r w:rsidRPr="00142347">
        <w:rPr>
          <w:shd w:val="clear" w:color="auto" w:fill="FFFFFF"/>
        </w:rPr>
        <w:t>поверхневе та підземне зберігання викопного палива чи продуктів їх переробки на площі 500 квадратних метрів і більше або об’ємом (для рідких або газоподібних) 15 кубічних метрів і більше</w:t>
      </w:r>
      <w:r w:rsidRPr="00142347">
        <w:rPr>
          <w:spacing w:val="2"/>
        </w:rPr>
        <w:t xml:space="preserve">». Але, відповідно до </w:t>
      </w:r>
      <w:r w:rsidRPr="00142347">
        <w:t>Сертифікату серії ЗП №16512232301 від 28.11.2012р. Інспекції державного архітектурно-будівельного контролю  у Запорізький області, АЗК по вул. Перемоги, 90 в м. Запоріжжя відповідає об’єкту закінченого будівництва на підставі Акту готовності об’єкта до експлуатації від 21.11.2012р., тобто до моменту набрання чинності Закону від 18.12.2017р., тому наявність або подальше отримання висновку з оцінки впливу на довкілля для даного майданчика ТОВ «ПЕТРОЛ КОНТРАКТ» не передбачається.</w:t>
      </w:r>
      <w:r w:rsidR="000A2017" w:rsidRPr="000A2017">
        <w:t xml:space="preserve"> </w:t>
      </w:r>
      <w:r w:rsidR="000A2017">
        <w:rPr>
          <w:color w:val="auto"/>
        </w:rPr>
        <w:t xml:space="preserve">Дана АЗК має діючий дозвіл </w:t>
      </w:r>
      <w:r w:rsidR="000A2017">
        <w:rPr>
          <w:color w:val="auto"/>
          <w:lang w:val="en-US"/>
        </w:rPr>
        <w:t>UA</w:t>
      </w:r>
      <w:r w:rsidR="000A2017">
        <w:rPr>
          <w:color w:val="auto"/>
        </w:rPr>
        <w:t>230600710154443-11 від 17.10.2022р. проте на іншу юридичну особу - ТОВ «ВЕСТ ПЕТРОЛ МАРКЕТ».</w:t>
      </w:r>
    </w:p>
    <w:p w14:paraId="4CF7B943" w14:textId="77777777" w:rsidR="0019349F" w:rsidRPr="00142347" w:rsidRDefault="0019349F" w:rsidP="0019349F">
      <w:pPr>
        <w:ind w:firstLine="708"/>
        <w:jc w:val="both"/>
        <w:rPr>
          <w:iCs/>
          <w:lang w:val="uk-UA" w:eastAsia="ar-SA"/>
        </w:rPr>
      </w:pPr>
      <w:r w:rsidRPr="00142347">
        <w:rPr>
          <w:rFonts w:eastAsia="Calibri"/>
          <w:b/>
          <w:shd w:val="clear" w:color="auto" w:fill="FFFFFF"/>
          <w:lang w:val="uk-UA"/>
        </w:rPr>
        <w:t xml:space="preserve">Загальний опис об’єкта (опис виробництв та технологічного устаткування): </w:t>
      </w:r>
      <w:r w:rsidRPr="00142347">
        <w:rPr>
          <w:lang w:val="uk-UA"/>
        </w:rPr>
        <w:t>ТОВ «ПЕТРОЛ КОНТРАКТ» (WOG) - національна мережа автозаправних комплексів в Україні. Компанія поставляє сім сертифікованих типів пального із заводів Литви та Румунії. Продукти, що реалізуються на АЗК: бензин 95 Євро-5, бензин Mustang 95, дизельне паливо та газ нафтовий скраплений.</w:t>
      </w:r>
    </w:p>
    <w:p w14:paraId="568B1428" w14:textId="77777777" w:rsidR="0019349F" w:rsidRPr="00142347" w:rsidRDefault="0019349F" w:rsidP="00D71F97">
      <w:pPr>
        <w:ind w:firstLine="709"/>
        <w:jc w:val="both"/>
        <w:rPr>
          <w:rFonts w:eastAsia="Calibri"/>
          <w:kern w:val="2"/>
          <w:lang w:val="uk-UA" w:eastAsia="en-US"/>
        </w:rPr>
      </w:pPr>
      <w:r w:rsidRPr="00142347">
        <w:rPr>
          <w:rFonts w:eastAsia="Calibri"/>
          <w:kern w:val="2"/>
          <w:lang w:val="uk-UA" w:eastAsia="en-US"/>
        </w:rPr>
        <w:t xml:space="preserve">Зберігання нафтопродуктів здійснюється: в одному трьохсекційному циліндричному резервуарі (РГС-40), для зберігання бензину </w:t>
      </w:r>
      <w:r w:rsidRPr="00142347">
        <w:rPr>
          <w:lang w:val="uk-UA"/>
        </w:rPr>
        <w:t>95 Євро-5 (1од.) - секція об’ємом 10м</w:t>
      </w:r>
      <w:r w:rsidRPr="00142347">
        <w:rPr>
          <w:vertAlign w:val="superscript"/>
          <w:lang w:val="uk-UA"/>
        </w:rPr>
        <w:t>3</w:t>
      </w:r>
      <w:r w:rsidRPr="00142347">
        <w:rPr>
          <w:lang w:val="uk-UA"/>
        </w:rPr>
        <w:t xml:space="preserve">, </w:t>
      </w:r>
      <w:r w:rsidRPr="00142347">
        <w:rPr>
          <w:rFonts w:eastAsia="Calibri"/>
          <w:kern w:val="2"/>
          <w:lang w:val="uk-UA" w:eastAsia="en-US"/>
        </w:rPr>
        <w:t xml:space="preserve">та </w:t>
      </w:r>
      <w:r w:rsidRPr="00142347">
        <w:rPr>
          <w:rFonts w:eastAsia="Calibri"/>
          <w:kern w:val="2"/>
          <w:lang w:val="en-US" w:eastAsia="en-US"/>
        </w:rPr>
        <w:t>Mustang</w:t>
      </w:r>
      <w:r w:rsidRPr="00142347">
        <w:rPr>
          <w:rFonts w:eastAsia="Calibri"/>
          <w:kern w:val="2"/>
          <w:lang w:val="uk-UA" w:eastAsia="en-US"/>
        </w:rPr>
        <w:t xml:space="preserve"> 95 (2од.), об’ємами 10м</w:t>
      </w:r>
      <w:r w:rsidRPr="00142347">
        <w:rPr>
          <w:rFonts w:eastAsia="Calibri"/>
          <w:kern w:val="2"/>
          <w:vertAlign w:val="superscript"/>
          <w:lang w:val="uk-UA" w:eastAsia="en-US"/>
        </w:rPr>
        <w:t>3</w:t>
      </w:r>
      <w:r w:rsidRPr="00142347">
        <w:rPr>
          <w:rFonts w:eastAsia="Calibri"/>
          <w:kern w:val="2"/>
          <w:lang w:val="uk-UA" w:eastAsia="en-US"/>
        </w:rPr>
        <w:t xml:space="preserve"> та 20м</w:t>
      </w:r>
      <w:r w:rsidRPr="00142347">
        <w:rPr>
          <w:rFonts w:eastAsia="Calibri"/>
          <w:kern w:val="2"/>
          <w:vertAlign w:val="superscript"/>
          <w:lang w:val="uk-UA" w:eastAsia="en-US"/>
        </w:rPr>
        <w:t>3</w:t>
      </w:r>
      <w:r w:rsidRPr="00142347">
        <w:rPr>
          <w:rFonts w:eastAsia="Calibri"/>
          <w:kern w:val="2"/>
          <w:lang w:val="uk-UA" w:eastAsia="en-US"/>
        </w:rPr>
        <w:t xml:space="preserve">; в одному трьохсекційному циліндричному резервуарі (РГС-40), для зберігання бензину </w:t>
      </w:r>
      <w:r w:rsidRPr="00142347">
        <w:rPr>
          <w:lang w:val="uk-UA"/>
        </w:rPr>
        <w:t>95 Євро-5 (1од.) - секція об’ємом 9м</w:t>
      </w:r>
      <w:r w:rsidRPr="00142347">
        <w:rPr>
          <w:vertAlign w:val="superscript"/>
          <w:lang w:val="uk-UA"/>
        </w:rPr>
        <w:t>3</w:t>
      </w:r>
      <w:r w:rsidRPr="00142347">
        <w:rPr>
          <w:rFonts w:eastAsia="Calibri"/>
          <w:kern w:val="2"/>
          <w:lang w:val="uk-UA" w:eastAsia="en-US"/>
        </w:rPr>
        <w:t>, та дизельного палива (1од.) - секція об’ємом 25м</w:t>
      </w:r>
      <w:r w:rsidRPr="00142347">
        <w:rPr>
          <w:rFonts w:eastAsia="Calibri"/>
          <w:kern w:val="2"/>
          <w:vertAlign w:val="superscript"/>
          <w:lang w:val="uk-UA" w:eastAsia="en-US"/>
        </w:rPr>
        <w:t>3</w:t>
      </w:r>
      <w:r w:rsidRPr="00142347">
        <w:rPr>
          <w:rFonts w:eastAsia="Calibri"/>
          <w:kern w:val="2"/>
          <w:lang w:val="uk-UA" w:eastAsia="en-US"/>
        </w:rPr>
        <w:t>. Ще одна секція, об’ємом 6м</w:t>
      </w:r>
      <w:r w:rsidRPr="00142347">
        <w:rPr>
          <w:rFonts w:eastAsia="Calibri"/>
          <w:kern w:val="2"/>
          <w:vertAlign w:val="superscript"/>
          <w:lang w:val="uk-UA" w:eastAsia="en-US"/>
        </w:rPr>
        <w:t>3</w:t>
      </w:r>
      <w:r w:rsidRPr="00142347">
        <w:rPr>
          <w:rFonts w:eastAsia="Calibri"/>
          <w:kern w:val="2"/>
          <w:lang w:val="uk-UA" w:eastAsia="en-US"/>
        </w:rPr>
        <w:t xml:space="preserve">, є аварійною. </w:t>
      </w:r>
      <w:r w:rsidRPr="00142347">
        <w:rPr>
          <w:lang w:eastAsia="ar-SA"/>
        </w:rPr>
        <w:t>Для заправки автотранспорт</w:t>
      </w:r>
      <w:r w:rsidRPr="00142347">
        <w:rPr>
          <w:lang w:val="uk-UA" w:eastAsia="ar-SA"/>
        </w:rPr>
        <w:t>у</w:t>
      </w:r>
      <w:r w:rsidRPr="00142347">
        <w:rPr>
          <w:lang w:eastAsia="ar-SA"/>
        </w:rPr>
        <w:t xml:space="preserve"> </w:t>
      </w:r>
      <w:r w:rsidRPr="00142347">
        <w:rPr>
          <w:lang w:val="uk-UA" w:eastAsia="ar-SA"/>
        </w:rPr>
        <w:t>бензином та дизельним паливом призначено три паливороздавальні колонки.</w:t>
      </w:r>
      <w:r w:rsidRPr="00142347">
        <w:rPr>
          <w:lang w:val="uk-UA"/>
        </w:rPr>
        <w:t xml:space="preserve"> </w:t>
      </w:r>
      <w:r w:rsidRPr="00142347">
        <w:rPr>
          <w:iCs/>
          <w:lang w:val="uk-UA" w:eastAsia="ar-SA"/>
        </w:rPr>
        <w:t xml:space="preserve">Для зберігання СВГ встановлено один резервуар, об’ємом </w:t>
      </w:r>
      <w:r w:rsidRPr="00142347">
        <w:rPr>
          <w:lang w:val="uk-UA" w:eastAsia="uk-UA"/>
        </w:rPr>
        <w:t>9,9м</w:t>
      </w:r>
      <w:r w:rsidRPr="00142347">
        <w:rPr>
          <w:vertAlign w:val="superscript"/>
          <w:lang w:val="uk-UA" w:eastAsia="uk-UA"/>
        </w:rPr>
        <w:t>3</w:t>
      </w:r>
      <w:r w:rsidRPr="00142347">
        <w:rPr>
          <w:iCs/>
          <w:lang w:val="uk-UA" w:eastAsia="ar-SA"/>
        </w:rPr>
        <w:t>.</w:t>
      </w:r>
      <w:r w:rsidRPr="00142347">
        <w:rPr>
          <w:bCs/>
          <w:iCs/>
          <w:lang w:val="uk-UA"/>
        </w:rPr>
        <w:t xml:space="preserve"> Заправка транспорту здійснюється через одну газороздавальну колонку.</w:t>
      </w:r>
      <w:r w:rsidRPr="00142347">
        <w:rPr>
          <w:lang w:val="uk-UA"/>
        </w:rPr>
        <w:t xml:space="preserve"> </w:t>
      </w:r>
      <w:r w:rsidRPr="00142347">
        <w:rPr>
          <w:iCs/>
          <w:spacing w:val="-1"/>
          <w:lang w:val="uk-UA"/>
        </w:rPr>
        <w:t>З</w:t>
      </w:r>
      <w:r w:rsidRPr="00142347">
        <w:rPr>
          <w:lang w:val="uk-UA"/>
        </w:rPr>
        <w:t>гідно «Державних санітарних правил планування та забудови населених пунктів» від 19.06.1996р. №173</w:t>
      </w:r>
      <w:r w:rsidRPr="00142347">
        <w:rPr>
          <w:iCs/>
          <w:spacing w:val="-1"/>
          <w:lang w:val="uk-UA"/>
        </w:rPr>
        <w:t xml:space="preserve"> </w:t>
      </w:r>
      <w:r w:rsidRPr="00142347">
        <w:rPr>
          <w:lang w:val="uk-UA"/>
        </w:rPr>
        <w:t xml:space="preserve">(ДСП №173) </w:t>
      </w:r>
      <w:r w:rsidRPr="00142347">
        <w:rPr>
          <w:iCs/>
          <w:spacing w:val="-1"/>
          <w:lang w:val="uk-UA"/>
        </w:rPr>
        <w:t xml:space="preserve">п.5.32 </w:t>
      </w:r>
      <w:r w:rsidRPr="00142347">
        <w:rPr>
          <w:shd w:val="clear" w:color="auto" w:fill="FFFFFF"/>
          <w:lang w:val="uk-UA"/>
        </w:rPr>
        <w:t xml:space="preserve">«Відстань від автозаправочних станцій з підземними резервуарами для зберігання рідкого палива до меж ділянок дитячих дошкільних закладів, загальноосвітніх шкіл, шкіл-інтернатів, лікувально-профілактичних закладів, до стін житлових та інших громадських будівель і споруд, дитячих ігрових майданчиків і місць відпочинку населення слід приймати за розрахунком забруднення </w:t>
      </w:r>
      <w:r w:rsidRPr="00142347">
        <w:rPr>
          <w:shd w:val="clear" w:color="auto" w:fill="FFFFFF"/>
          <w:lang w:val="uk-UA"/>
        </w:rPr>
        <w:lastRenderedPageBreak/>
        <w:t>атмосферного повітря шкідливими викидами АЗС, але не менше 50м».</w:t>
      </w:r>
      <w:r w:rsidRPr="00142347">
        <w:rPr>
          <w:iCs/>
          <w:spacing w:val="-1"/>
          <w:lang w:val="uk-UA"/>
        </w:rPr>
        <w:t xml:space="preserve"> </w:t>
      </w:r>
      <w:r w:rsidRPr="00142347">
        <w:rPr>
          <w:shd w:val="clear" w:color="auto" w:fill="FFFFFF"/>
          <w:lang w:val="uk-UA"/>
        </w:rPr>
        <w:t xml:space="preserve">Санітарно-захисна зона для АЗК </w:t>
      </w:r>
      <w:r w:rsidRPr="00142347">
        <w:t>№07-15 «Перемоги»</w:t>
      </w:r>
      <w:r w:rsidRPr="00142347">
        <w:rPr>
          <w:lang w:val="uk-UA"/>
        </w:rPr>
        <w:t xml:space="preserve"> витримана і відповідає вимогам ДСП №173. Аналіз розрахунку розсіювання забруднюючих речовин в атмосферному повітрі показав, що створювані максимальні значення приземних концентрацій забруднюючих речовин в заданих точках на межі житлової і громадської забудови (у частках ГДК максимально разової для населених місць) не перевищують санітарно-гігієнічні нормативи - 1,0ГДК.</w:t>
      </w:r>
      <w:r w:rsidRPr="00142347">
        <w:t xml:space="preserve">  </w:t>
      </w:r>
      <w:r w:rsidRPr="00142347">
        <w:rPr>
          <w:lang w:val="uk-UA"/>
        </w:rPr>
        <w:t>Загальна кількість джерел викидів забруднюючих речовин на які отримується дозвіл - 8од.</w:t>
      </w:r>
    </w:p>
    <w:p w14:paraId="3091340D" w14:textId="77777777" w:rsidR="0019349F" w:rsidRPr="00142347" w:rsidRDefault="0019349F" w:rsidP="0019349F">
      <w:pPr>
        <w:tabs>
          <w:tab w:val="left" w:pos="9923"/>
        </w:tabs>
        <w:autoSpaceDE w:val="0"/>
        <w:autoSpaceDN w:val="0"/>
        <w:adjustRightInd w:val="0"/>
        <w:ind w:right="50" w:firstLine="709"/>
        <w:jc w:val="both"/>
        <w:rPr>
          <w:rFonts w:eastAsia="Calibri"/>
          <w:lang w:val="uk-UA"/>
        </w:rPr>
      </w:pPr>
      <w:r w:rsidRPr="00142347">
        <w:rPr>
          <w:rFonts w:eastAsia="Calibri"/>
          <w:b/>
          <w:shd w:val="clear" w:color="auto" w:fill="FFFFFF"/>
          <w:lang w:val="uk-UA"/>
        </w:rPr>
        <w:t xml:space="preserve">Відомості щодо видів та обсягів викидів: </w:t>
      </w:r>
      <w:r w:rsidRPr="00142347">
        <w:rPr>
          <w:rFonts w:eastAsia="Calibri"/>
          <w:lang w:val="uk-UA"/>
        </w:rPr>
        <w:t xml:space="preserve">Орієнтовний обсяг викидів забруднюючих речовин в атмосферне повітря стаціонарними джерелами складає </w:t>
      </w:r>
      <w:r w:rsidRPr="00142347">
        <w:rPr>
          <w:lang w:val="uk-UA"/>
        </w:rPr>
        <w:t>0,260</w:t>
      </w:r>
      <w:r w:rsidRPr="00142347">
        <w:rPr>
          <w:rFonts w:eastAsia="Calibri"/>
          <w:lang w:val="uk-UA"/>
        </w:rPr>
        <w:t>т/рік. Основні забруднюючі речовини, що будуть потрапляти в атмосферне повітря від джерел викидів - бензин (нафтовий, малосірчистий - у перерахунку на вуглець), пропан, бутан тощо.</w:t>
      </w:r>
    </w:p>
    <w:p w14:paraId="4D869151" w14:textId="77777777" w:rsidR="0019349F" w:rsidRPr="00142347" w:rsidRDefault="0019349F" w:rsidP="0019349F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142347">
        <w:rPr>
          <w:rFonts w:eastAsia="Calibri"/>
          <w:b/>
          <w:shd w:val="clear" w:color="auto" w:fill="FFFFFF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Pr="00142347">
        <w:rPr>
          <w:rFonts w:eastAsia="Calibri"/>
          <w:lang w:val="uk-UA"/>
        </w:rPr>
        <w:t xml:space="preserve">Заходи щодо впровадження найкращих існуючих технологій виробництва не передбачаються. </w:t>
      </w:r>
    </w:p>
    <w:p w14:paraId="3E81ABEA" w14:textId="77777777" w:rsidR="0019349F" w:rsidRPr="00142347" w:rsidRDefault="0019349F" w:rsidP="0019349F">
      <w:pPr>
        <w:tabs>
          <w:tab w:val="left" w:pos="9923"/>
        </w:tabs>
        <w:ind w:right="50" w:firstLine="709"/>
        <w:jc w:val="both"/>
        <w:rPr>
          <w:rFonts w:eastAsia="Calibri"/>
          <w:b/>
          <w:highlight w:val="yellow"/>
          <w:lang w:val="uk-UA"/>
        </w:rPr>
      </w:pPr>
      <w:r w:rsidRPr="00142347">
        <w:rPr>
          <w:rFonts w:eastAsia="Calibri"/>
          <w:b/>
          <w:shd w:val="clear" w:color="auto" w:fill="FFFFFF"/>
          <w:lang w:val="uk-UA"/>
        </w:rPr>
        <w:t>Перелік заходів щодо скорочення викидів, що виконані або/та які потребують виконання:</w:t>
      </w:r>
      <w:r w:rsidRPr="00142347">
        <w:rPr>
          <w:rFonts w:eastAsia="Calibri"/>
          <w:lang w:val="uk-UA"/>
        </w:rPr>
        <w:t xml:space="preserve"> заходи щодо скорочення викидів забруднюючих речовин не передбачаються.</w:t>
      </w:r>
      <w:r w:rsidRPr="00142347">
        <w:rPr>
          <w:rFonts w:eastAsia="Calibri"/>
          <w:b/>
          <w:lang w:val="uk-UA"/>
        </w:rPr>
        <w:t xml:space="preserve"> </w:t>
      </w:r>
      <w:r w:rsidRPr="00142347">
        <w:rPr>
          <w:lang w:val="uk-UA"/>
        </w:rPr>
        <w:t>Розроблені заходи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повітря.</w:t>
      </w:r>
    </w:p>
    <w:p w14:paraId="0FAD0188" w14:textId="77777777" w:rsidR="0019349F" w:rsidRPr="00142347" w:rsidRDefault="0019349F" w:rsidP="0019349F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142347">
        <w:rPr>
          <w:rFonts w:eastAsia="Calibri"/>
          <w:b/>
          <w:shd w:val="clear" w:color="auto" w:fill="FFFFFF"/>
          <w:lang w:val="uk-UA"/>
        </w:rPr>
        <w:t>Дотримання виконання природоохоронних заходів щодо скорочення викидів:</w:t>
      </w:r>
      <w:r w:rsidRPr="00142347">
        <w:rPr>
          <w:rFonts w:eastAsia="Calibri"/>
          <w:lang w:val="uk-UA"/>
        </w:rPr>
        <w:t xml:space="preserve"> </w:t>
      </w:r>
      <w:r w:rsidRPr="00142347">
        <w:t>ТОВ «ПЕТРОЛ КОНТРАКТ»</w:t>
      </w:r>
      <w:r w:rsidRPr="00142347">
        <w:rPr>
          <w:rFonts w:eastAsia="Calibri"/>
          <w:lang w:val="uk-UA"/>
        </w:rPr>
        <w:t xml:space="preserve"> гарантує при здійсненні своєї діяльності дотримуватись вимог та нормативів природоохоронного та санітарного законодавства.</w:t>
      </w:r>
    </w:p>
    <w:p w14:paraId="7B2089DB" w14:textId="77777777" w:rsidR="0019349F" w:rsidRPr="00142347" w:rsidRDefault="0019349F" w:rsidP="0019349F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142347">
        <w:rPr>
          <w:rFonts w:eastAsia="Calibri"/>
          <w:b/>
          <w:shd w:val="clear" w:color="auto" w:fill="FFFFFF"/>
          <w:lang w:val="uk-UA"/>
        </w:rPr>
        <w:t xml:space="preserve">Відповідність пропозицій щодо дозволених обсягів викидів законодавству: </w:t>
      </w:r>
      <w:r w:rsidRPr="00142347">
        <w:rPr>
          <w:rFonts w:eastAsia="Calibri"/>
          <w:lang w:val="uk-UA"/>
        </w:rPr>
        <w:t>Пропозиції щодо дозволених обсягів викидів забруднюючих речовин в атмосферне повітря встановлюються відповідно до законодавства.</w:t>
      </w:r>
    </w:p>
    <w:p w14:paraId="2A559364" w14:textId="77777777" w:rsidR="0019349F" w:rsidRPr="00142347" w:rsidRDefault="0019349F" w:rsidP="0019349F">
      <w:pPr>
        <w:ind w:firstLine="709"/>
        <w:jc w:val="both"/>
        <w:rPr>
          <w:lang w:val="uk-UA"/>
        </w:rPr>
      </w:pPr>
      <w:r w:rsidRPr="00142347">
        <w:rPr>
          <w:b/>
          <w:lang w:val="uk-UA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142347">
        <w:rPr>
          <w:lang w:val="uk-UA"/>
        </w:rPr>
        <w:t xml:space="preserve"> Запорізька обласна військова адміністрація, за адресою: </w:t>
      </w:r>
      <w:smartTag w:uri="urn:schemas-microsoft-com:office:smarttags" w:element="metricconverter">
        <w:smartTagPr>
          <w:attr w:name="ProductID" w:val="69107, м"/>
        </w:smartTagPr>
        <w:r w:rsidRPr="00142347">
          <w:rPr>
            <w:lang w:val="uk-UA"/>
          </w:rPr>
          <w:t>69107, м</w:t>
        </w:r>
      </w:smartTag>
      <w:r w:rsidRPr="00142347">
        <w:rPr>
          <w:lang w:val="uk-UA"/>
        </w:rPr>
        <w:t xml:space="preserve">. Запоріжжя, пр. Соборний, 164, тел.+38(061)2246381, </w:t>
      </w:r>
      <w:r w:rsidRPr="00142347">
        <w:rPr>
          <w:rFonts w:eastAsia="Calibri"/>
          <w:shd w:val="clear" w:color="auto" w:fill="FFFFFF"/>
          <w:lang w:val="uk-UA"/>
        </w:rPr>
        <w:t>+38 0800 503 508</w:t>
      </w:r>
      <w:r w:rsidRPr="00142347">
        <w:rPr>
          <w:lang w:val="uk-UA"/>
        </w:rPr>
        <w:t>, е-mail: adm@zoda.gov.ua.</w:t>
      </w:r>
    </w:p>
    <w:p w14:paraId="30042E7C" w14:textId="77777777" w:rsidR="0019349F" w:rsidRPr="00142347" w:rsidRDefault="0019349F" w:rsidP="0019349F">
      <w:pPr>
        <w:ind w:firstLine="709"/>
        <w:jc w:val="both"/>
        <w:rPr>
          <w:b/>
          <w:lang w:val="uk-UA"/>
        </w:rPr>
      </w:pPr>
      <w:r w:rsidRPr="00142347">
        <w:rPr>
          <w:b/>
          <w:lang w:val="uk-UA"/>
        </w:rPr>
        <w:t xml:space="preserve">Строки подання зауважень та пропозицій - </w:t>
      </w:r>
      <w:r w:rsidRPr="00142347">
        <w:rPr>
          <w:lang w:val="uk-UA"/>
        </w:rPr>
        <w:t>протягом 30 календарних днів з дати виходу повідомлення.</w:t>
      </w:r>
    </w:p>
    <w:p w14:paraId="7A2BFA32" w14:textId="77777777" w:rsidR="00D01D4E" w:rsidRPr="0019349F" w:rsidRDefault="00D01D4E">
      <w:pPr>
        <w:rPr>
          <w:color w:val="FF0000"/>
        </w:rPr>
      </w:pPr>
    </w:p>
    <w:sectPr w:rsidR="00D01D4E" w:rsidRPr="001934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4E"/>
    <w:rsid w:val="000A2017"/>
    <w:rsid w:val="00135B98"/>
    <w:rsid w:val="0019349F"/>
    <w:rsid w:val="001E1181"/>
    <w:rsid w:val="00244A33"/>
    <w:rsid w:val="002A665C"/>
    <w:rsid w:val="00335B5D"/>
    <w:rsid w:val="004A525F"/>
    <w:rsid w:val="005E19D1"/>
    <w:rsid w:val="007A6CE7"/>
    <w:rsid w:val="00823F4B"/>
    <w:rsid w:val="009E3569"/>
    <w:rsid w:val="00A91A32"/>
    <w:rsid w:val="00D01D4E"/>
    <w:rsid w:val="00D71F97"/>
    <w:rsid w:val="00E62363"/>
    <w:rsid w:val="00E66DEB"/>
    <w:rsid w:val="00EB1BAA"/>
    <w:rsid w:val="00F018BA"/>
    <w:rsid w:val="00F0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0A5216"/>
  <w15:chartTrackingRefBased/>
  <w15:docId w15:val="{D9F25B01-6AAA-4925-B042-F3A32E8F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6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20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4043</Words>
  <Characters>2306</Characters>
  <Application>Microsoft Office Word</Application>
  <DocSecurity>0</DocSecurity>
  <Lines>19</Lines>
  <Paragraphs>12</Paragraphs>
  <ScaleCrop>false</ScaleCrop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SM</dc:creator>
  <cp:keywords/>
  <dc:description/>
  <cp:lastModifiedBy>Павло Павлович</cp:lastModifiedBy>
  <cp:revision>11</cp:revision>
  <dcterms:created xsi:type="dcterms:W3CDTF">2024-09-16T11:22:00Z</dcterms:created>
  <dcterms:modified xsi:type="dcterms:W3CDTF">2025-05-08T09:34:00Z</dcterms:modified>
</cp:coreProperties>
</file>