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5E300B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5E300B">
        <w:rPr>
          <w:rFonts w:ascii="Times New Roman" w:hAnsi="Times New Roman" w:cs="Times New Roman"/>
          <w:sz w:val="28"/>
          <w:szCs w:val="28"/>
        </w:rPr>
        <w:t>Д</w:t>
      </w:r>
      <w:r w:rsidR="00207957" w:rsidRPr="005E300B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5E3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07" w:rsidRPr="005E300B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5E300B">
        <w:rPr>
          <w:rFonts w:ascii="Times New Roman" w:hAnsi="Times New Roman" w:cs="Times New Roman"/>
          <w:sz w:val="28"/>
          <w:szCs w:val="28"/>
        </w:rPr>
        <w:t>до наказу Міністерства захисту довкілля та природних ресурсів України «</w:t>
      </w:r>
      <w:r w:rsidR="00A05CDD" w:rsidRPr="005E300B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5E300B">
        <w:rPr>
          <w:rFonts w:ascii="Times New Roman" w:hAnsi="Times New Roman" w:cs="Times New Roman"/>
          <w:sz w:val="28"/>
          <w:szCs w:val="28"/>
        </w:rPr>
        <w:t>»</w:t>
      </w:r>
    </w:p>
    <w:p w:rsidR="001343A0" w:rsidRPr="00C61128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  <w:lang w:val="ru-RU"/>
        </w:rPr>
      </w:pPr>
      <w:r w:rsidRPr="005E300B">
        <w:rPr>
          <w:rFonts w:ascii="Times New Roman" w:hAnsi="Times New Roman" w:cs="Times New Roman"/>
          <w:sz w:val="28"/>
          <w:szCs w:val="28"/>
        </w:rPr>
        <w:t xml:space="preserve"> </w:t>
      </w:r>
      <w:r w:rsidR="00C61128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proofErr w:type="spellStart"/>
      <w:proofErr w:type="gramStart"/>
      <w:r w:rsidR="00C61128">
        <w:rPr>
          <w:rFonts w:ascii="Times New Roman" w:hAnsi="Times New Roman" w:cs="Times New Roman"/>
          <w:sz w:val="28"/>
          <w:szCs w:val="28"/>
          <w:lang w:val="ru-RU"/>
        </w:rPr>
        <w:t>тарвня</w:t>
      </w:r>
      <w:bookmarkStart w:id="0" w:name="_GoBack"/>
      <w:bookmarkEnd w:id="0"/>
      <w:proofErr w:type="spellEnd"/>
      <w:r w:rsidR="00932507" w:rsidRPr="005E300B">
        <w:rPr>
          <w:rFonts w:ascii="Times New Roman" w:hAnsi="Times New Roman" w:cs="Times New Roman"/>
          <w:sz w:val="28"/>
          <w:szCs w:val="28"/>
        </w:rPr>
        <w:t xml:space="preserve"> </w:t>
      </w:r>
      <w:r w:rsidR="008166A3" w:rsidRPr="005E300B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5E300B">
        <w:rPr>
          <w:rFonts w:ascii="Times New Roman" w:hAnsi="Times New Roman" w:cs="Times New Roman"/>
          <w:sz w:val="28"/>
          <w:szCs w:val="28"/>
        </w:rPr>
        <w:t>202</w:t>
      </w:r>
      <w:r w:rsidR="000772AC" w:rsidRPr="005E300B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932507" w:rsidRPr="005E300B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5E300B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5E300B">
        <w:rPr>
          <w:rFonts w:ascii="Times New Roman" w:hAnsi="Times New Roman" w:cs="Times New Roman"/>
          <w:sz w:val="28"/>
          <w:szCs w:val="28"/>
        </w:rPr>
        <w:t xml:space="preserve"> № </w:t>
      </w:r>
      <w:r w:rsidR="00C61128">
        <w:rPr>
          <w:rFonts w:ascii="Times New Roman" w:hAnsi="Times New Roman" w:cs="Times New Roman"/>
          <w:sz w:val="28"/>
          <w:szCs w:val="28"/>
          <w:lang w:val="ru-RU"/>
        </w:rPr>
        <w:t>1097</w:t>
      </w:r>
    </w:p>
    <w:p w:rsidR="000A4CEF" w:rsidRPr="005E300B" w:rsidRDefault="000A4CEF" w:rsidP="006D1756">
      <w:pPr>
        <w:jc w:val="center"/>
        <w:rPr>
          <w:b/>
          <w:sz w:val="28"/>
          <w:szCs w:val="28"/>
          <w:lang w:val="uk-UA"/>
        </w:rPr>
      </w:pPr>
    </w:p>
    <w:p w:rsidR="001753B4" w:rsidRPr="005E300B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5E300B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5E300B">
        <w:rPr>
          <w:b/>
          <w:sz w:val="28"/>
          <w:szCs w:val="28"/>
          <w:lang w:val="uk-UA"/>
        </w:rPr>
        <w:t>СКЛАД</w:t>
      </w:r>
    </w:p>
    <w:p w:rsidR="006D1756" w:rsidRPr="005E300B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5E300B">
        <w:rPr>
          <w:b/>
          <w:sz w:val="28"/>
          <w:szCs w:val="28"/>
          <w:lang w:val="uk-UA"/>
        </w:rPr>
        <w:t>К</w:t>
      </w:r>
      <w:r w:rsidR="006D1756" w:rsidRPr="005E300B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5E300B">
        <w:rPr>
          <w:b/>
          <w:sz w:val="28"/>
          <w:szCs w:val="28"/>
          <w:lang w:val="uk-UA"/>
        </w:rPr>
        <w:t>державного майна</w:t>
      </w:r>
    </w:p>
    <w:p w:rsidR="00EC2259" w:rsidRPr="005E300B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5E300B" w:rsidTr="0061541B">
        <w:tc>
          <w:tcPr>
            <w:tcW w:w="4003" w:type="dxa"/>
          </w:tcPr>
          <w:p w:rsidR="00EC2259" w:rsidRPr="005E300B" w:rsidRDefault="00E1630A" w:rsidP="00510253">
            <w:pPr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5E300B" w:rsidRDefault="00E1630A" w:rsidP="00510253">
            <w:pPr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5E300B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5E300B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5E300B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EC2259" w:rsidRPr="005E300B" w:rsidRDefault="00E1630A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5E300B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5E300B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5E300B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5E300B">
              <w:rPr>
                <w:sz w:val="28"/>
                <w:szCs w:val="28"/>
                <w:lang w:val="uk-UA"/>
              </w:rPr>
              <w:t>їни</w:t>
            </w:r>
            <w:r w:rsidRPr="005E300B">
              <w:rPr>
                <w:sz w:val="28"/>
                <w:szCs w:val="28"/>
                <w:lang w:val="uk-UA"/>
              </w:rPr>
              <w:t xml:space="preserve">, </w:t>
            </w:r>
            <w:r w:rsidR="00B70449" w:rsidRPr="005E300B">
              <w:rPr>
                <w:sz w:val="28"/>
                <w:szCs w:val="28"/>
                <w:lang w:val="uk-UA"/>
              </w:rPr>
              <w:t>г</w:t>
            </w:r>
            <w:r w:rsidR="00FB22FC" w:rsidRPr="005E300B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5E300B">
              <w:rPr>
                <w:sz w:val="28"/>
                <w:szCs w:val="28"/>
                <w:lang w:val="uk-UA"/>
              </w:rPr>
              <w:t>К</w:t>
            </w:r>
            <w:r w:rsidR="00EC2259" w:rsidRPr="005E300B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5E300B" w:rsidRDefault="00CB3A2A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5E300B" w:rsidTr="0061541B">
        <w:trPr>
          <w:trHeight w:val="438"/>
        </w:trPr>
        <w:tc>
          <w:tcPr>
            <w:tcW w:w="4003" w:type="dxa"/>
          </w:tcPr>
          <w:p w:rsidR="00C04D07" w:rsidRPr="005E300B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5E300B" w:rsidRDefault="00C04D07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1541B" w:rsidRPr="005E300B" w:rsidTr="0061541B">
        <w:trPr>
          <w:trHeight w:val="615"/>
        </w:trPr>
        <w:tc>
          <w:tcPr>
            <w:tcW w:w="4003" w:type="dxa"/>
          </w:tcPr>
          <w:p w:rsidR="0061541B" w:rsidRPr="005E300B" w:rsidRDefault="0061541B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БАРАНЮК</w:t>
            </w:r>
          </w:p>
          <w:p w:rsidR="0061541B" w:rsidRPr="005E300B" w:rsidRDefault="0061541B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5E300B">
              <w:rPr>
                <w:sz w:val="28"/>
                <w:szCs w:val="28"/>
                <w:lang w:val="uk-UA"/>
              </w:rPr>
              <w:t>Танасійович</w:t>
            </w:r>
            <w:proofErr w:type="spellEnd"/>
          </w:p>
        </w:tc>
        <w:tc>
          <w:tcPr>
            <w:tcW w:w="5527" w:type="dxa"/>
          </w:tcPr>
          <w:p w:rsidR="0061541B" w:rsidRPr="005E300B" w:rsidRDefault="0061541B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заступник директора – начальник відділу господарсько-технічного забезпечення та транспортного обслуговування національного природного парку «Гуцульщина» (за згодою)</w:t>
            </w:r>
          </w:p>
          <w:p w:rsidR="0061541B" w:rsidRPr="005E300B" w:rsidRDefault="0061541B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1541B" w:rsidRPr="005E300B" w:rsidTr="0061541B">
        <w:trPr>
          <w:trHeight w:val="615"/>
        </w:trPr>
        <w:tc>
          <w:tcPr>
            <w:tcW w:w="4003" w:type="dxa"/>
          </w:tcPr>
          <w:p w:rsidR="0061541B" w:rsidRPr="005E300B" w:rsidRDefault="0061541B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БОРИНСЬКА</w:t>
            </w:r>
          </w:p>
          <w:p w:rsidR="0061541B" w:rsidRPr="005E300B" w:rsidRDefault="0061541B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Мар’яна Петрівна</w:t>
            </w:r>
          </w:p>
        </w:tc>
        <w:tc>
          <w:tcPr>
            <w:tcW w:w="5527" w:type="dxa"/>
          </w:tcPr>
          <w:p w:rsidR="0061541B" w:rsidRPr="005E300B" w:rsidRDefault="0061541B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в.о.</w:t>
            </w:r>
            <w:r w:rsidRPr="005E300B">
              <w:rPr>
                <w:sz w:val="28"/>
                <w:szCs w:val="28"/>
              </w:rPr>
              <w:t xml:space="preserve"> </w:t>
            </w:r>
            <w:r w:rsidRPr="005E300B">
              <w:rPr>
                <w:sz w:val="28"/>
                <w:szCs w:val="28"/>
                <w:lang w:val="uk-UA"/>
              </w:rPr>
              <w:t>головного бухгалтера – начальник відділу бухгалтерського обліку та фінансової звітності національного природного парку «Гуцульщина» (за згодою)</w:t>
            </w:r>
          </w:p>
          <w:p w:rsidR="0061541B" w:rsidRPr="005E300B" w:rsidRDefault="0061541B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1541B" w:rsidRPr="002B45EF" w:rsidTr="0061541B">
        <w:trPr>
          <w:trHeight w:val="639"/>
        </w:trPr>
        <w:tc>
          <w:tcPr>
            <w:tcW w:w="4003" w:type="dxa"/>
          </w:tcPr>
          <w:p w:rsidR="0061541B" w:rsidRPr="005E300B" w:rsidRDefault="0061541B" w:rsidP="003C1969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ВІНТОНИК</w:t>
            </w:r>
          </w:p>
          <w:p w:rsidR="0061541B" w:rsidRPr="005E300B" w:rsidRDefault="0061541B" w:rsidP="003C1969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5527" w:type="dxa"/>
          </w:tcPr>
          <w:p w:rsidR="0061541B" w:rsidRPr="005E300B" w:rsidRDefault="002B45EF" w:rsidP="002B45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="0061541B" w:rsidRPr="005E300B">
              <w:rPr>
                <w:sz w:val="28"/>
                <w:szCs w:val="28"/>
                <w:lang w:val="uk-UA"/>
              </w:rPr>
              <w:t xml:space="preserve">ахівець (з ресурсного забезпечення) </w:t>
            </w:r>
            <w:r>
              <w:rPr>
                <w:sz w:val="28"/>
                <w:szCs w:val="28"/>
                <w:lang w:val="uk-UA"/>
              </w:rPr>
              <w:br/>
            </w:r>
            <w:r w:rsidR="0061541B" w:rsidRPr="005E300B">
              <w:rPr>
                <w:sz w:val="28"/>
                <w:szCs w:val="28"/>
                <w:lang w:val="uk-UA"/>
              </w:rPr>
              <w:t xml:space="preserve">5 державного пожежно-рятувального загону ГУ ДСНС України в Івано Франківській області </w:t>
            </w:r>
          </w:p>
          <w:p w:rsidR="0061541B" w:rsidRPr="005E300B" w:rsidRDefault="0061541B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1541B" w:rsidRPr="005E300B" w:rsidTr="0061541B">
        <w:trPr>
          <w:trHeight w:val="615"/>
        </w:trPr>
        <w:tc>
          <w:tcPr>
            <w:tcW w:w="4003" w:type="dxa"/>
          </w:tcPr>
          <w:p w:rsidR="0061541B" w:rsidRPr="005E300B" w:rsidRDefault="0061541B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ЗАЇКА</w:t>
            </w:r>
          </w:p>
          <w:p w:rsidR="0061541B" w:rsidRPr="005E300B" w:rsidRDefault="0061541B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61541B" w:rsidRPr="005E300B" w:rsidRDefault="0061541B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61541B" w:rsidRPr="005E300B" w:rsidRDefault="0061541B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1541B" w:rsidRPr="00C61128" w:rsidTr="0061541B">
        <w:trPr>
          <w:trHeight w:val="639"/>
        </w:trPr>
        <w:tc>
          <w:tcPr>
            <w:tcW w:w="4003" w:type="dxa"/>
          </w:tcPr>
          <w:p w:rsidR="0061541B" w:rsidRPr="005E300B" w:rsidRDefault="0061541B" w:rsidP="003C1969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КЛИМКО</w:t>
            </w:r>
          </w:p>
          <w:p w:rsidR="0061541B" w:rsidRPr="005E300B" w:rsidRDefault="0061541B" w:rsidP="003C1969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5527" w:type="dxa"/>
          </w:tcPr>
          <w:p w:rsidR="0061541B" w:rsidRPr="005E300B" w:rsidRDefault="0061541B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в.о. завідувача відділу економіки і фінансів (головного бухгалтера) 5 державного пожежно-рятувального загону ГУ ДСНС України в Івано-Франківській області </w:t>
            </w:r>
          </w:p>
        </w:tc>
      </w:tr>
      <w:tr w:rsidR="0061541B" w:rsidRPr="005E300B" w:rsidTr="0061541B">
        <w:trPr>
          <w:trHeight w:val="639"/>
        </w:trPr>
        <w:tc>
          <w:tcPr>
            <w:tcW w:w="4003" w:type="dxa"/>
          </w:tcPr>
          <w:p w:rsidR="0061541B" w:rsidRPr="005E300B" w:rsidRDefault="0061541B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lastRenderedPageBreak/>
              <w:t>КОПЧУК</w:t>
            </w:r>
          </w:p>
          <w:p w:rsidR="0061541B" w:rsidRPr="005E300B" w:rsidRDefault="0061541B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Іван Миколайович</w:t>
            </w:r>
          </w:p>
        </w:tc>
        <w:tc>
          <w:tcPr>
            <w:tcW w:w="5527" w:type="dxa"/>
          </w:tcPr>
          <w:p w:rsidR="0061541B" w:rsidRPr="005E300B" w:rsidRDefault="0061541B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заступник директора – головний природознавець</w:t>
            </w:r>
            <w:r w:rsidRPr="005E300B">
              <w:rPr>
                <w:sz w:val="28"/>
                <w:szCs w:val="28"/>
              </w:rPr>
              <w:t xml:space="preserve"> </w:t>
            </w:r>
            <w:r w:rsidRPr="005E300B">
              <w:rPr>
                <w:sz w:val="28"/>
                <w:szCs w:val="28"/>
                <w:lang w:val="uk-UA"/>
              </w:rPr>
              <w:t>національного природного парку «Гуцульщина» (за згодою)</w:t>
            </w:r>
          </w:p>
          <w:p w:rsidR="0061541B" w:rsidRPr="005E300B" w:rsidRDefault="0061541B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1541B" w:rsidRPr="005E300B" w:rsidTr="00615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61541B" w:rsidRPr="005E300B" w:rsidRDefault="0061541B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61541B" w:rsidRPr="005E300B" w:rsidRDefault="0061541B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61541B" w:rsidRPr="005E300B" w:rsidRDefault="0061541B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6D163F" w:rsidRPr="005E300B" w:rsidRDefault="006D163F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1541B" w:rsidRPr="005E300B" w:rsidTr="0061541B">
        <w:trPr>
          <w:trHeight w:val="639"/>
        </w:trPr>
        <w:tc>
          <w:tcPr>
            <w:tcW w:w="4003" w:type="dxa"/>
          </w:tcPr>
          <w:p w:rsidR="0061541B" w:rsidRPr="005E300B" w:rsidRDefault="0061541B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ЦИКАНЮК</w:t>
            </w:r>
          </w:p>
          <w:p w:rsidR="0061541B" w:rsidRPr="005E300B" w:rsidRDefault="0061541B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Михайло Петрович</w:t>
            </w:r>
          </w:p>
        </w:tc>
        <w:tc>
          <w:tcPr>
            <w:tcW w:w="5527" w:type="dxa"/>
          </w:tcPr>
          <w:p w:rsidR="0061541B" w:rsidRPr="005E300B" w:rsidRDefault="0061541B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провідний юрисконсульт національного природного парку «Гуцульщина» (за згодою)</w:t>
            </w:r>
          </w:p>
        </w:tc>
      </w:tr>
    </w:tbl>
    <w:p w:rsidR="007E3750" w:rsidRPr="005E300B" w:rsidRDefault="006D0731" w:rsidP="00EE6A50">
      <w:pPr>
        <w:jc w:val="center"/>
        <w:rPr>
          <w:sz w:val="28"/>
          <w:szCs w:val="28"/>
          <w:lang w:val="uk-UA"/>
        </w:rPr>
      </w:pPr>
      <w:r w:rsidRPr="005E300B">
        <w:rPr>
          <w:sz w:val="28"/>
          <w:szCs w:val="28"/>
          <w:lang w:val="uk-UA"/>
        </w:rPr>
        <w:t>__________________________________</w:t>
      </w:r>
    </w:p>
    <w:sectPr w:rsidR="007E3750" w:rsidRPr="005E300B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D3" w:rsidRDefault="00D473D3" w:rsidP="00FA1578">
      <w:r>
        <w:separator/>
      </w:r>
    </w:p>
  </w:endnote>
  <w:endnote w:type="continuationSeparator" w:id="0">
    <w:p w:rsidR="00D473D3" w:rsidRDefault="00D473D3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D3" w:rsidRDefault="00D473D3" w:rsidP="00FA1578">
      <w:r>
        <w:separator/>
      </w:r>
    </w:p>
  </w:footnote>
  <w:footnote w:type="continuationSeparator" w:id="0">
    <w:p w:rsidR="00D473D3" w:rsidRDefault="00D473D3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128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6025"/>
    <w:rsid w:val="00207818"/>
    <w:rsid w:val="00207957"/>
    <w:rsid w:val="00212BE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5766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B4CE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128"/>
    <w:rsid w:val="00C61AB4"/>
    <w:rsid w:val="00C668FE"/>
    <w:rsid w:val="00C7728E"/>
    <w:rsid w:val="00C77789"/>
    <w:rsid w:val="00C92A8F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473D3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5A1B-4E45-4D25-B4B7-B7C58BEA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2025-06-02T06:48:00Z</cp:lastPrinted>
  <dcterms:created xsi:type="dcterms:W3CDTF">2025-06-02T06:48:00Z</dcterms:created>
  <dcterms:modified xsi:type="dcterms:W3CDTF">2025-06-02T06:48:00Z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