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77C34" w14:textId="77777777" w:rsidR="003E2DEA" w:rsidRDefault="00AE2D05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ЗАТВЕРДЖЕНО</w:t>
      </w:r>
    </w:p>
    <w:p w14:paraId="0964B275" w14:textId="77777777" w:rsidR="003E2DEA" w:rsidRDefault="00AE2D05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Наказ Міністерства захисту довкілля та природних ресурсів України</w:t>
      </w:r>
    </w:p>
    <w:p w14:paraId="771EE4A1" w14:textId="4D971EC6" w:rsidR="003E2DEA" w:rsidRDefault="00624130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 xml:space="preserve">16 травня </w:t>
      </w:r>
      <w:r w:rsidR="00AE2D05">
        <w:rPr>
          <w:color w:val="000000"/>
        </w:rPr>
        <w:t>202</w:t>
      </w:r>
      <w:r w:rsidR="00AE2D05">
        <w:t>5</w:t>
      </w:r>
      <w:r w:rsidR="00AE2D05">
        <w:rPr>
          <w:color w:val="000000"/>
        </w:rPr>
        <w:t xml:space="preserve"> року № </w:t>
      </w:r>
      <w:r>
        <w:rPr>
          <w:color w:val="000000"/>
        </w:rPr>
        <w:t>998</w:t>
      </w:r>
    </w:p>
    <w:p w14:paraId="42A57A75" w14:textId="095605D2" w:rsidR="000B4245" w:rsidRPr="00101ABE" w:rsidRDefault="000B4245" w:rsidP="000B4245">
      <w:pPr>
        <w:ind w:left="5103"/>
        <w:jc w:val="both"/>
        <w:rPr>
          <w:b/>
          <w:sz w:val="24"/>
          <w:szCs w:val="24"/>
        </w:rPr>
      </w:pPr>
      <w:r w:rsidRPr="00101ABE">
        <w:t xml:space="preserve">(у редакції наказу </w:t>
      </w:r>
      <w:proofErr w:type="spellStart"/>
      <w:r w:rsidRPr="00101ABE">
        <w:t>Міндовкілля</w:t>
      </w:r>
      <w:proofErr w:type="spellEnd"/>
      <w:r w:rsidRPr="00101ABE">
        <w:t xml:space="preserve"> </w:t>
      </w:r>
      <w:r w:rsidR="00E534C1">
        <w:t>10 червня</w:t>
      </w:r>
      <w:bookmarkStart w:id="0" w:name="_GoBack"/>
      <w:bookmarkEnd w:id="0"/>
      <w:r w:rsidRPr="00101ABE">
        <w:t xml:space="preserve"> 2025 року № </w:t>
      </w:r>
      <w:r w:rsidR="00E534C1">
        <w:t>1160</w:t>
      </w:r>
      <w:r w:rsidRPr="00101ABE">
        <w:t>)</w:t>
      </w:r>
    </w:p>
    <w:p w14:paraId="6157A92D" w14:textId="77777777" w:rsidR="000B4245" w:rsidRPr="00101ABE" w:rsidRDefault="000B4245" w:rsidP="000B4245">
      <w:pPr>
        <w:rPr>
          <w:b/>
        </w:rPr>
      </w:pPr>
    </w:p>
    <w:p w14:paraId="3984609B" w14:textId="39886AA1" w:rsidR="000B4245" w:rsidRDefault="000B4245">
      <w:pPr>
        <w:tabs>
          <w:tab w:val="left" w:pos="5103"/>
        </w:tabs>
        <w:ind w:left="5103"/>
        <w:jc w:val="left"/>
        <w:rPr>
          <w:color w:val="000000"/>
        </w:rPr>
      </w:pPr>
    </w:p>
    <w:p w14:paraId="416F7E93" w14:textId="77777777" w:rsidR="000B4245" w:rsidRDefault="000B4245">
      <w:pPr>
        <w:tabs>
          <w:tab w:val="left" w:pos="5103"/>
        </w:tabs>
        <w:ind w:left="5103"/>
        <w:jc w:val="left"/>
        <w:rPr>
          <w:color w:val="000000"/>
        </w:rPr>
      </w:pPr>
    </w:p>
    <w:p w14:paraId="1CA9C8D9" w14:textId="77777777" w:rsidR="003E2DEA" w:rsidRDefault="00AE2D05">
      <w:pPr>
        <w:rPr>
          <w:b/>
        </w:rPr>
      </w:pPr>
      <w:r>
        <w:rPr>
          <w:b/>
        </w:rPr>
        <w:t xml:space="preserve">С К Л А Д </w:t>
      </w:r>
    </w:p>
    <w:p w14:paraId="388AE7F4" w14:textId="27EA9824" w:rsidR="003E2DEA" w:rsidRDefault="00AE2D05">
      <w:pPr>
        <w:rPr>
          <w:b/>
        </w:rPr>
      </w:pPr>
      <w:r>
        <w:rPr>
          <w:b/>
        </w:rPr>
        <w:t xml:space="preserve">Робочої групи з розгляду матеріалів щодо зміни меж, категорії та скасування статусу територій та об’єктів природно-заповідного фонду, </w:t>
      </w:r>
      <w:r w:rsidR="000075B3" w:rsidRPr="00C81AAC">
        <w:rPr>
          <w:b/>
          <w:color w:val="000000" w:themeColor="text1"/>
          <w:highlight w:val="white"/>
        </w:rPr>
        <w:t xml:space="preserve">скасування та зміни охоронних зон територій та об’єктів природно-заповідного фонду  </w:t>
      </w:r>
    </w:p>
    <w:p w14:paraId="35F903D5" w14:textId="2D14C870" w:rsidR="000075B3" w:rsidRDefault="000075B3">
      <w:pPr>
        <w:rPr>
          <w:b/>
        </w:rPr>
      </w:pPr>
    </w:p>
    <w:tbl>
      <w:tblPr>
        <w:tblStyle w:val="ac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8"/>
        <w:gridCol w:w="5953"/>
      </w:tblGrid>
      <w:tr w:rsidR="00A70141" w:rsidRPr="00A70141" w14:paraId="0EF2AFB8" w14:textId="77777777" w:rsidTr="000B4245">
        <w:tc>
          <w:tcPr>
            <w:tcW w:w="3828" w:type="dxa"/>
          </w:tcPr>
          <w:p w14:paraId="1108BBBB" w14:textId="4A84BAF1" w:rsidR="00675094" w:rsidRPr="00A70141" w:rsidRDefault="00675094" w:rsidP="00675094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ТОКАР</w:t>
            </w:r>
          </w:p>
          <w:p w14:paraId="55A649D3" w14:textId="3A009343" w:rsidR="003E2DEA" w:rsidRPr="00A70141" w:rsidRDefault="00675094" w:rsidP="00433EB9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Едгар Володимирович</w:t>
            </w:r>
          </w:p>
        </w:tc>
        <w:tc>
          <w:tcPr>
            <w:tcW w:w="5953" w:type="dxa"/>
          </w:tcPr>
          <w:p w14:paraId="10184A9A" w14:textId="1058CEC2" w:rsidR="003E2DEA" w:rsidRPr="00A70141" w:rsidRDefault="00AE2D0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директор Департаменту природно-заповідного фонду, голова Робочої групи</w:t>
            </w:r>
          </w:p>
        </w:tc>
      </w:tr>
      <w:tr w:rsidR="000B4245" w:rsidRPr="00A70141" w14:paraId="4E2556DA" w14:textId="77777777" w:rsidTr="000B4245">
        <w:tc>
          <w:tcPr>
            <w:tcW w:w="3828" w:type="dxa"/>
          </w:tcPr>
          <w:p w14:paraId="780D1674" w14:textId="77777777" w:rsidR="000B4245" w:rsidRPr="000B4245" w:rsidRDefault="000B4245" w:rsidP="00675094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292366A3" w14:textId="77777777" w:rsidR="000B4245" w:rsidRPr="000B4245" w:rsidRDefault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166FDDEC" w14:textId="77777777" w:rsidTr="000B4245">
        <w:tc>
          <w:tcPr>
            <w:tcW w:w="3828" w:type="dxa"/>
          </w:tcPr>
          <w:p w14:paraId="56C01CF5" w14:textId="77777777" w:rsidR="000B4245" w:rsidRPr="00A70141" w:rsidRDefault="000B4245" w:rsidP="000B4245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РОМАНІК</w:t>
            </w:r>
          </w:p>
          <w:p w14:paraId="2323B4D4" w14:textId="77777777" w:rsidR="000B4245" w:rsidRPr="00A70141" w:rsidRDefault="000B4245" w:rsidP="000B4245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Роман Миколайович </w:t>
            </w:r>
          </w:p>
          <w:p w14:paraId="169143C0" w14:textId="77777777" w:rsidR="000B4245" w:rsidRPr="00A70141" w:rsidRDefault="000B4245" w:rsidP="000B4245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DE0DC4A" w14:textId="5962AA8A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заступник директора департаменту </w:t>
            </w:r>
            <w:r w:rsidR="000841FE">
              <w:rPr>
                <w:rFonts w:cs="Times New Roman"/>
                <w:color w:val="000000" w:themeColor="text1"/>
              </w:rPr>
              <w:t>–</w:t>
            </w:r>
            <w:r>
              <w:rPr>
                <w:rFonts w:cs="Times New Roman"/>
                <w:color w:val="000000" w:themeColor="text1"/>
              </w:rPr>
              <w:t xml:space="preserve"> начальник</w:t>
            </w:r>
            <w:r w:rsidR="00165931">
              <w:rPr>
                <w:rFonts w:cs="Times New Roman"/>
                <w:color w:val="000000" w:themeColor="text1"/>
              </w:rPr>
              <w:t xml:space="preserve"> відділу координації і</w:t>
            </w:r>
            <w:r w:rsidRPr="00A70141">
              <w:rPr>
                <w:rFonts w:cs="Times New Roman"/>
                <w:color w:val="000000" w:themeColor="text1"/>
              </w:rPr>
              <w:t xml:space="preserve"> розвитку територій та об’єктів природно-заповідного фонду </w:t>
            </w:r>
            <w:r w:rsidRPr="000B4245">
              <w:rPr>
                <w:rFonts w:cs="Times New Roman"/>
              </w:rPr>
              <w:t>Департаменту природно-заповідного фонду, заступник голови Робочої групи</w:t>
            </w:r>
          </w:p>
        </w:tc>
      </w:tr>
      <w:tr w:rsidR="000B4245" w:rsidRPr="00A70141" w14:paraId="3063BB61" w14:textId="77777777" w:rsidTr="000B4245">
        <w:tc>
          <w:tcPr>
            <w:tcW w:w="3828" w:type="dxa"/>
          </w:tcPr>
          <w:p w14:paraId="2F092251" w14:textId="77777777" w:rsidR="000B4245" w:rsidRPr="000B4245" w:rsidRDefault="000B4245" w:rsidP="000B4245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0C7645E3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3E971DB7" w14:textId="77777777" w:rsidTr="000B4245">
        <w:tc>
          <w:tcPr>
            <w:tcW w:w="3828" w:type="dxa"/>
          </w:tcPr>
          <w:p w14:paraId="287F8EEB" w14:textId="4345D430" w:rsidR="000B4245" w:rsidRPr="00A70141" w:rsidRDefault="000B4245" w:rsidP="000B4245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ПРИЛУЦЬКА</w:t>
            </w:r>
          </w:p>
          <w:p w14:paraId="01295A18" w14:textId="315EAE47" w:rsidR="000B4245" w:rsidRPr="00A70141" w:rsidRDefault="000B4245" w:rsidP="000B4245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Наталія Анатоліївна</w:t>
            </w:r>
          </w:p>
          <w:p w14:paraId="7E553BBD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431B40A3" w14:textId="77777777" w:rsidR="000B4245" w:rsidRPr="00A70141" w:rsidRDefault="000B4245" w:rsidP="000B4245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0FEE2892" w14:textId="4F298F1E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головний с</w:t>
            </w:r>
            <w:r w:rsidR="00165931">
              <w:rPr>
                <w:rFonts w:cs="Times New Roman"/>
                <w:color w:val="000000" w:themeColor="text1"/>
              </w:rPr>
              <w:t>пеціаліст відділу координації і</w:t>
            </w:r>
            <w:r w:rsidRPr="00A70141">
              <w:rPr>
                <w:rFonts w:cs="Times New Roman"/>
                <w:color w:val="000000" w:themeColor="text1"/>
              </w:rPr>
              <w:t xml:space="preserve"> розвитку територій та об’єктів природно-заповідного фонду Департаме</w:t>
            </w:r>
            <w:r w:rsidR="00165931">
              <w:rPr>
                <w:rFonts w:cs="Times New Roman"/>
                <w:color w:val="000000" w:themeColor="text1"/>
              </w:rPr>
              <w:t>нту природно-заповідного фонду,</w:t>
            </w:r>
            <w:r w:rsidRPr="00A70141">
              <w:rPr>
                <w:rFonts w:cs="Times New Roman"/>
                <w:color w:val="000000" w:themeColor="text1"/>
              </w:rPr>
              <w:t xml:space="preserve"> секретар Робочої групи</w:t>
            </w:r>
          </w:p>
        </w:tc>
      </w:tr>
      <w:tr w:rsidR="000B4245" w:rsidRPr="00A70141" w14:paraId="6146F8E0" w14:textId="77777777" w:rsidTr="000B4245">
        <w:tc>
          <w:tcPr>
            <w:tcW w:w="3828" w:type="dxa"/>
          </w:tcPr>
          <w:p w14:paraId="0A32301F" w14:textId="77777777" w:rsidR="000B4245" w:rsidRPr="000B4245" w:rsidRDefault="000B4245" w:rsidP="000B4245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426CC178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29C296FD" w14:textId="77777777" w:rsidTr="000B4245">
        <w:tc>
          <w:tcPr>
            <w:tcW w:w="3828" w:type="dxa"/>
          </w:tcPr>
          <w:p w14:paraId="431B6005" w14:textId="77777777" w:rsidR="000B4245" w:rsidRDefault="000B4245" w:rsidP="000B4245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0075B3">
              <w:rPr>
                <w:rFonts w:cs="Times New Roman"/>
                <w:b/>
                <w:bCs/>
                <w:color w:val="000000" w:themeColor="text1"/>
              </w:rPr>
              <w:t>Члени Робочої групи:</w:t>
            </w:r>
          </w:p>
          <w:p w14:paraId="388F874D" w14:textId="258A3B8D" w:rsidR="000B4245" w:rsidRPr="000B4245" w:rsidRDefault="000B4245" w:rsidP="000B4245">
            <w:pPr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5466CA3" w14:textId="633F4730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B4245" w:rsidRPr="00A70141" w14:paraId="294945C6" w14:textId="77777777" w:rsidTr="000B4245">
        <w:tc>
          <w:tcPr>
            <w:tcW w:w="3828" w:type="dxa"/>
          </w:tcPr>
          <w:p w14:paraId="2D677360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ВАСИЛЮК</w:t>
            </w:r>
          </w:p>
          <w:p w14:paraId="74C1FEC4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Олексій Володимирович</w:t>
            </w:r>
          </w:p>
        </w:tc>
        <w:tc>
          <w:tcPr>
            <w:tcW w:w="5953" w:type="dxa"/>
          </w:tcPr>
          <w:p w14:paraId="51579DB0" w14:textId="40AFB7C6" w:rsidR="000B4245" w:rsidRPr="00A70141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голова правління Громадської організації «Українська природоохоронна група»</w:t>
            </w:r>
            <w:r w:rsidR="00313F2A">
              <w:rPr>
                <w:rFonts w:cs="Times New Roman"/>
                <w:color w:val="000000" w:themeColor="text1"/>
              </w:rPr>
              <w:t xml:space="preserve"> </w:t>
            </w:r>
            <w:r w:rsidR="00313F2A">
              <w:rPr>
                <w:rFonts w:cs="Times New Roman"/>
                <w:color w:val="000000" w:themeColor="text1"/>
              </w:rPr>
              <w:br/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  <w:tr w:rsidR="000B4245" w:rsidRPr="00A70141" w14:paraId="3EAAECC0" w14:textId="77777777" w:rsidTr="000B4245">
        <w:tc>
          <w:tcPr>
            <w:tcW w:w="3828" w:type="dxa"/>
          </w:tcPr>
          <w:p w14:paraId="299205D3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1F63DBA" w14:textId="77777777" w:rsidR="000B4245" w:rsidRPr="000B4245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56117422" w14:textId="77777777" w:rsidTr="000B4245">
        <w:tc>
          <w:tcPr>
            <w:tcW w:w="3828" w:type="dxa"/>
          </w:tcPr>
          <w:p w14:paraId="693B632F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ЗАЄЦЬ</w:t>
            </w:r>
          </w:p>
          <w:p w14:paraId="26590367" w14:textId="58DD296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  <w:r w:rsidRPr="00A70141">
              <w:rPr>
                <w:rFonts w:cs="Times New Roman"/>
                <w:color w:val="000000" w:themeColor="text1"/>
                <w:shd w:val="clear" w:color="auto" w:fill="FBFBFB"/>
              </w:rPr>
              <w:t>Сер</w:t>
            </w:r>
            <w:r>
              <w:rPr>
                <w:rFonts w:cs="Times New Roman"/>
                <w:color w:val="000000" w:themeColor="text1"/>
                <w:shd w:val="clear" w:color="auto" w:fill="FBFBFB"/>
              </w:rPr>
              <w:t>г</w:t>
            </w:r>
            <w:r w:rsidRPr="00A70141">
              <w:rPr>
                <w:rFonts w:cs="Times New Roman"/>
                <w:color w:val="000000" w:themeColor="text1"/>
                <w:shd w:val="clear" w:color="auto" w:fill="FBFBFB"/>
              </w:rPr>
              <w:t>ій Григорович</w:t>
            </w:r>
          </w:p>
          <w:p w14:paraId="3FE44D86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347EF5FB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05AF7208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36B65A33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0CAF2056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419E5C98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95A199C" w14:textId="77777777" w:rsidR="000B4245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заступник начальника відділу державного екологічного нагляду (контролю) у сферах запобігання утворення та управління відходами, поводження з небезпечними хімічними речовинами та земельних ресурсів Департаменту державного екологічного нагляду (контролю) – старший державний інспектор України з охорони навколишнього природного середовища Державної екологічної інспекції України</w:t>
            </w:r>
            <w:r w:rsidR="00313F2A">
              <w:rPr>
                <w:rFonts w:cs="Times New Roman"/>
                <w:color w:val="000000" w:themeColor="text1"/>
              </w:rPr>
              <w:t xml:space="preserve"> </w:t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  <w:p w14:paraId="735319CB" w14:textId="2ED4EB78" w:rsidR="00313F2A" w:rsidRPr="00A70141" w:rsidRDefault="00313F2A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B4245" w:rsidRPr="00A70141" w14:paraId="5C2EFDF0" w14:textId="77777777" w:rsidTr="000B4245">
        <w:tc>
          <w:tcPr>
            <w:tcW w:w="3828" w:type="dxa"/>
          </w:tcPr>
          <w:p w14:paraId="5B5E965E" w14:textId="77777777" w:rsidR="000B4245" w:rsidRPr="000B4245" w:rsidRDefault="000B4245" w:rsidP="000B424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4245">
              <w:rPr>
                <w:sz w:val="28"/>
                <w:szCs w:val="28"/>
              </w:rPr>
              <w:lastRenderedPageBreak/>
              <w:t>ІЛЬЄНКО</w:t>
            </w:r>
          </w:p>
          <w:p w14:paraId="41A7F213" w14:textId="56BB739B" w:rsidR="000B4245" w:rsidRPr="000B4245" w:rsidRDefault="000B4245" w:rsidP="000B4245">
            <w:pPr>
              <w:jc w:val="both"/>
              <w:rPr>
                <w:rFonts w:cs="Times New Roman"/>
              </w:rPr>
            </w:pPr>
            <w:r w:rsidRPr="000B4245">
              <w:t>Алла Петрівна</w:t>
            </w:r>
          </w:p>
        </w:tc>
        <w:tc>
          <w:tcPr>
            <w:tcW w:w="5953" w:type="dxa"/>
          </w:tcPr>
          <w:p w14:paraId="62FE988B" w14:textId="5EEE5EF1" w:rsidR="000B4245" w:rsidRPr="000B4245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0B4245">
              <w:rPr>
                <w:rFonts w:cs="Times New Roman"/>
              </w:rPr>
              <w:t xml:space="preserve">заступник директора департаменту – начальник відділу раціонального використання земельних ресурсів Департаменту природно-заповідного фонду </w:t>
            </w:r>
          </w:p>
        </w:tc>
      </w:tr>
      <w:tr w:rsidR="000B4245" w:rsidRPr="00A70141" w14:paraId="447AB7A2" w14:textId="77777777" w:rsidTr="000B4245">
        <w:tc>
          <w:tcPr>
            <w:tcW w:w="3828" w:type="dxa"/>
          </w:tcPr>
          <w:p w14:paraId="7FAA97F8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94FB54" w14:textId="77777777" w:rsidR="000B4245" w:rsidRPr="000B4245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1C8ED666" w14:textId="77777777" w:rsidTr="000B4245">
        <w:tc>
          <w:tcPr>
            <w:tcW w:w="3828" w:type="dxa"/>
          </w:tcPr>
          <w:p w14:paraId="298E4835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КЛІМОВ </w:t>
            </w:r>
          </w:p>
          <w:p w14:paraId="0BBBC963" w14:textId="5274EAA0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Олександр Васильович</w:t>
            </w:r>
          </w:p>
        </w:tc>
        <w:tc>
          <w:tcPr>
            <w:tcW w:w="5953" w:type="dxa"/>
          </w:tcPr>
          <w:p w14:paraId="5C21ED06" w14:textId="4BDCB5B1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завідувач сектору досліджень територій особливої охорони лабораторії досліджень екологічної стійкості об’єктів довкілля та природних територій особливої охорони Науково-дослідної установи «Український науково-дослідний інститут екологічних проблем», кандидат географічних наук </w:t>
            </w:r>
            <w:r>
              <w:rPr>
                <w:rFonts w:cs="Times New Roman"/>
                <w:color w:val="000000" w:themeColor="text1"/>
              </w:rPr>
              <w:br/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  <w:tr w:rsidR="000B4245" w:rsidRPr="00A70141" w14:paraId="47CA099B" w14:textId="77777777" w:rsidTr="000B4245">
        <w:tc>
          <w:tcPr>
            <w:tcW w:w="3828" w:type="dxa"/>
          </w:tcPr>
          <w:p w14:paraId="1DF340B7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8066128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4B59BBD5" w14:textId="77777777" w:rsidTr="000B4245">
        <w:tc>
          <w:tcPr>
            <w:tcW w:w="3828" w:type="dxa"/>
          </w:tcPr>
          <w:p w14:paraId="5AFC1B0D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КОНІЩУК</w:t>
            </w:r>
          </w:p>
          <w:p w14:paraId="1456C5C7" w14:textId="14A69CC3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Василь Васильович</w:t>
            </w:r>
          </w:p>
        </w:tc>
        <w:tc>
          <w:tcPr>
            <w:tcW w:w="5953" w:type="dxa"/>
          </w:tcPr>
          <w:p w14:paraId="5FEE12F2" w14:textId="49A2A6B6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завідувач </w:t>
            </w:r>
            <w:r>
              <w:rPr>
                <w:rFonts w:cs="Times New Roman"/>
                <w:color w:val="000000" w:themeColor="text1"/>
              </w:rPr>
              <w:t>В</w:t>
            </w:r>
            <w:r w:rsidRPr="00A70141">
              <w:rPr>
                <w:rFonts w:cs="Times New Roman"/>
                <w:color w:val="000000" w:themeColor="text1"/>
              </w:rPr>
              <w:t xml:space="preserve">ідділу охорони ландшафтів, збереження </w:t>
            </w:r>
            <w:proofErr w:type="spellStart"/>
            <w:r w:rsidRPr="00A70141">
              <w:rPr>
                <w:rFonts w:cs="Times New Roman"/>
                <w:color w:val="000000" w:themeColor="text1"/>
              </w:rPr>
              <w:t>біорізноманіття</w:t>
            </w:r>
            <w:proofErr w:type="spellEnd"/>
            <w:r w:rsidRPr="00A70141">
              <w:rPr>
                <w:rFonts w:cs="Times New Roman"/>
                <w:color w:val="000000" w:themeColor="text1"/>
              </w:rPr>
              <w:t xml:space="preserve"> і </w:t>
            </w:r>
            <w:proofErr w:type="spellStart"/>
            <w:r w:rsidRPr="00A70141">
              <w:rPr>
                <w:rFonts w:cs="Times New Roman"/>
                <w:color w:val="000000" w:themeColor="text1"/>
              </w:rPr>
              <w:t>природозаповідання</w:t>
            </w:r>
            <w:proofErr w:type="spellEnd"/>
            <w:r w:rsidRPr="00A70141">
              <w:rPr>
                <w:rFonts w:cs="Times New Roman"/>
                <w:color w:val="000000" w:themeColor="text1"/>
              </w:rPr>
              <w:t xml:space="preserve"> Інституту агроекології і природокористування НААН України</w:t>
            </w:r>
            <w:r>
              <w:rPr>
                <w:rFonts w:cs="Times New Roman"/>
                <w:color w:val="000000" w:themeColor="text1"/>
              </w:rPr>
              <w:t>,</w:t>
            </w:r>
            <w:r w:rsidRPr="00A70141">
              <w:rPr>
                <w:rFonts w:cs="Times New Roman"/>
                <w:color w:val="000000" w:themeColor="text1"/>
              </w:rPr>
              <w:t xml:space="preserve"> доктор біологічних наук, професор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  <w:tr w:rsidR="000B4245" w:rsidRPr="00A70141" w14:paraId="4C7C3679" w14:textId="77777777" w:rsidTr="000B4245">
        <w:tc>
          <w:tcPr>
            <w:tcW w:w="3828" w:type="dxa"/>
          </w:tcPr>
          <w:p w14:paraId="208495AD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96ED8B4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645BA438" w14:textId="77777777" w:rsidTr="000B4245">
        <w:tc>
          <w:tcPr>
            <w:tcW w:w="3828" w:type="dxa"/>
          </w:tcPr>
          <w:p w14:paraId="056732D0" w14:textId="77777777" w:rsidR="000B4245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СИДОРУК </w:t>
            </w:r>
          </w:p>
          <w:p w14:paraId="34F48FD3" w14:textId="409A958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Юрій Кирилович</w:t>
            </w:r>
          </w:p>
        </w:tc>
        <w:tc>
          <w:tcPr>
            <w:tcW w:w="5953" w:type="dxa"/>
          </w:tcPr>
          <w:p w14:paraId="253E5BFC" w14:textId="6A26ECDF" w:rsidR="000B4245" w:rsidRPr="00A70141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головний спеціаліст відділу лісового господарства Управління лісового господарства та відтворення лісів</w:t>
            </w:r>
            <w:r w:rsidRPr="00624130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A70141">
              <w:rPr>
                <w:rFonts w:cs="Times New Roman"/>
                <w:color w:val="000000" w:themeColor="text1"/>
              </w:rPr>
              <w:t>Державного агентства лісових ресурсів України (за згодою)</w:t>
            </w:r>
          </w:p>
        </w:tc>
      </w:tr>
      <w:tr w:rsidR="000B4245" w:rsidRPr="00A70141" w14:paraId="3F11CDB6" w14:textId="77777777" w:rsidTr="000B4245">
        <w:tc>
          <w:tcPr>
            <w:tcW w:w="3828" w:type="dxa"/>
          </w:tcPr>
          <w:p w14:paraId="31E69BEE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6F8BA59" w14:textId="77777777" w:rsidR="000B4245" w:rsidRPr="000B4245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1A424592" w14:textId="77777777" w:rsidTr="000B4245">
        <w:tc>
          <w:tcPr>
            <w:tcW w:w="3828" w:type="dxa"/>
          </w:tcPr>
          <w:p w14:paraId="46AB1B20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ПАРТИКА </w:t>
            </w:r>
          </w:p>
          <w:p w14:paraId="35C2EC19" w14:textId="2D3C804E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Наталія Володимирівна</w:t>
            </w:r>
          </w:p>
        </w:tc>
        <w:tc>
          <w:tcPr>
            <w:tcW w:w="5953" w:type="dxa"/>
          </w:tcPr>
          <w:p w14:paraId="11E85CF1" w14:textId="6FCA01DC" w:rsidR="000B4245" w:rsidRPr="00A70141" w:rsidRDefault="000B4245" w:rsidP="0098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провідний інженер відділу лісового господарства Департаменту лісового господарства Державного спеціалізованого господарського підприємства «Ліси України» (за згодою)</w:t>
            </w:r>
          </w:p>
        </w:tc>
      </w:tr>
      <w:tr w:rsidR="000B4245" w:rsidRPr="00A70141" w14:paraId="07E6A4D8" w14:textId="77777777" w:rsidTr="000B4245">
        <w:tc>
          <w:tcPr>
            <w:tcW w:w="3828" w:type="dxa"/>
          </w:tcPr>
          <w:p w14:paraId="200169E7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14890C4" w14:textId="77777777" w:rsidR="000B4245" w:rsidRPr="000B4245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3EC28679" w14:textId="77777777" w:rsidTr="000B4245">
        <w:tc>
          <w:tcPr>
            <w:tcW w:w="3828" w:type="dxa"/>
          </w:tcPr>
          <w:p w14:paraId="0126B22D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ТЄСТОВ</w:t>
            </w:r>
          </w:p>
          <w:p w14:paraId="448E1A2D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Петро Сергійович</w:t>
            </w:r>
          </w:p>
        </w:tc>
        <w:tc>
          <w:tcPr>
            <w:tcW w:w="5953" w:type="dxa"/>
          </w:tcPr>
          <w:p w14:paraId="7B531E68" w14:textId="479A2B55" w:rsidR="000B4245" w:rsidRPr="00A70141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керівник експертного відділу Громадської організації «Українська природоохоронна група» (за згодою)</w:t>
            </w:r>
          </w:p>
        </w:tc>
      </w:tr>
      <w:tr w:rsidR="000B4245" w:rsidRPr="00A70141" w14:paraId="0E0570C1" w14:textId="77777777" w:rsidTr="000B4245">
        <w:tc>
          <w:tcPr>
            <w:tcW w:w="3828" w:type="dxa"/>
          </w:tcPr>
          <w:p w14:paraId="0B434137" w14:textId="77777777" w:rsidR="000B4245" w:rsidRPr="000B4245" w:rsidRDefault="000B4245" w:rsidP="000B4245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29A0AA" w14:textId="77777777" w:rsidR="000B4245" w:rsidRPr="000B4245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B4245" w:rsidRPr="00A70141" w14:paraId="6C42781D" w14:textId="77777777" w:rsidTr="000B4245">
        <w:tc>
          <w:tcPr>
            <w:tcW w:w="3828" w:type="dxa"/>
          </w:tcPr>
          <w:p w14:paraId="01FB92AC" w14:textId="77777777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ЯКОВЕНКО</w:t>
            </w:r>
          </w:p>
          <w:p w14:paraId="7B57D557" w14:textId="7DA3CF68" w:rsidR="000B4245" w:rsidRPr="00A70141" w:rsidRDefault="000B4245" w:rsidP="000B424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Ірина Олегівна</w:t>
            </w:r>
          </w:p>
        </w:tc>
        <w:tc>
          <w:tcPr>
            <w:tcW w:w="5953" w:type="dxa"/>
          </w:tcPr>
          <w:p w14:paraId="73A06B54" w14:textId="3CABD12E" w:rsidR="000B4245" w:rsidRPr="00A70141" w:rsidRDefault="000B4245" w:rsidP="000B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головний спеціаліст відділу державного екологічного нагляду (контролю) лісів та рослинного світ, тваринного світу та біоресурсів Департаменту державного екологічного нагляду (контролю) –державний інспектор України з охорони навколишнього природного середовища Державної екологічної інспекції України</w:t>
            </w:r>
            <w:r w:rsidR="00313F2A">
              <w:rPr>
                <w:rFonts w:cs="Times New Roman"/>
                <w:color w:val="000000" w:themeColor="text1"/>
              </w:rPr>
              <w:t xml:space="preserve"> </w:t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</w:tbl>
    <w:p w14:paraId="55EC77FF" w14:textId="53920BF9" w:rsidR="006A73F5" w:rsidRPr="006A73F5" w:rsidRDefault="006A73F5" w:rsidP="000B4245">
      <w:r>
        <w:t>___________________________________________________</w:t>
      </w:r>
    </w:p>
    <w:sectPr w:rsidR="006A73F5" w:rsidRPr="006A73F5" w:rsidSect="000B4245">
      <w:headerReference w:type="default" r:id="rId7"/>
      <w:pgSz w:w="11906" w:h="16838"/>
      <w:pgMar w:top="851" w:right="567" w:bottom="851" w:left="1701" w:header="68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52366" w14:textId="77777777" w:rsidR="00180A62" w:rsidRDefault="00180A62">
      <w:r>
        <w:separator/>
      </w:r>
    </w:p>
  </w:endnote>
  <w:endnote w:type="continuationSeparator" w:id="0">
    <w:p w14:paraId="4F3685C6" w14:textId="77777777" w:rsidR="00180A62" w:rsidRDefault="0018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417C8" w14:textId="77777777" w:rsidR="00180A62" w:rsidRDefault="00180A62">
      <w:r>
        <w:separator/>
      </w:r>
    </w:p>
  </w:footnote>
  <w:footnote w:type="continuationSeparator" w:id="0">
    <w:p w14:paraId="617028F6" w14:textId="77777777" w:rsidR="00180A62" w:rsidRDefault="0018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92A15" w14:textId="61E080C4" w:rsidR="003E2DEA" w:rsidRDefault="00AE2D05" w:rsidP="000B42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E534C1"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</w:p>
  <w:p w14:paraId="7CB8C82D" w14:textId="77777777" w:rsidR="000B4245" w:rsidRDefault="000B4245" w:rsidP="000B42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EA"/>
    <w:rsid w:val="000075B3"/>
    <w:rsid w:val="000841FE"/>
    <w:rsid w:val="000B4245"/>
    <w:rsid w:val="00102EDD"/>
    <w:rsid w:val="001114BA"/>
    <w:rsid w:val="00165931"/>
    <w:rsid w:val="00180A62"/>
    <w:rsid w:val="001C185B"/>
    <w:rsid w:val="001F54EB"/>
    <w:rsid w:val="00211E99"/>
    <w:rsid w:val="002341AB"/>
    <w:rsid w:val="002F410A"/>
    <w:rsid w:val="00301873"/>
    <w:rsid w:val="00313F2A"/>
    <w:rsid w:val="003C228E"/>
    <w:rsid w:val="003E2DEA"/>
    <w:rsid w:val="00433EB9"/>
    <w:rsid w:val="00506683"/>
    <w:rsid w:val="00511AF9"/>
    <w:rsid w:val="00595F27"/>
    <w:rsid w:val="005A684E"/>
    <w:rsid w:val="005C2537"/>
    <w:rsid w:val="005C648C"/>
    <w:rsid w:val="00624130"/>
    <w:rsid w:val="00675094"/>
    <w:rsid w:val="006A5AEE"/>
    <w:rsid w:val="006A73F5"/>
    <w:rsid w:val="007132E0"/>
    <w:rsid w:val="0081490F"/>
    <w:rsid w:val="008758A8"/>
    <w:rsid w:val="00885EE6"/>
    <w:rsid w:val="008C2D80"/>
    <w:rsid w:val="008E4AB2"/>
    <w:rsid w:val="009013E9"/>
    <w:rsid w:val="00954993"/>
    <w:rsid w:val="0098352E"/>
    <w:rsid w:val="009A0FBE"/>
    <w:rsid w:val="00A70141"/>
    <w:rsid w:val="00AE2D05"/>
    <w:rsid w:val="00B063F0"/>
    <w:rsid w:val="00B56EC5"/>
    <w:rsid w:val="00BD644B"/>
    <w:rsid w:val="00E534C1"/>
    <w:rsid w:val="00ED5D42"/>
    <w:rsid w:val="00F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E76D"/>
  <w15:docId w15:val="{84CEC213-A36F-4B6F-A10C-E34B5B0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4D"/>
    <w:rPr>
      <w:rFonts w:cstheme="minorHAns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8674D"/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67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534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53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2D6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22D6D"/>
    <w:rPr>
      <w:rFonts w:ascii="Times New Roman" w:hAnsi="Times New Roman" w:cstheme="minorHAnsi"/>
      <w:sz w:val="28"/>
    </w:rPr>
  </w:style>
  <w:style w:type="paragraph" w:styleId="a9">
    <w:name w:val="footer"/>
    <w:basedOn w:val="a"/>
    <w:link w:val="aa"/>
    <w:uiPriority w:val="99"/>
    <w:unhideWhenUsed/>
    <w:rsid w:val="00F22D6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22D6D"/>
    <w:rPr>
      <w:rFonts w:ascii="Times New Roman" w:hAnsi="Times New Roman" w:cstheme="minorHAnsi"/>
      <w:sz w:val="2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75094"/>
    <w:pPr>
      <w:spacing w:before="100" w:beforeAutospacing="1" w:after="100" w:afterAutospacing="1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9598DyIR/m08ELlvsjPWopaStA==">CgMxLjA4AHIhMVk0ZXpYeFBVdlJWZWFBcHlKWnQzY0xDbkVIYlBTQjlP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Гулай Юлія Іванівна</dc:creator>
  <cp:lastModifiedBy>Ульвак Марина Вікторівна</cp:lastModifiedBy>
  <cp:revision>2</cp:revision>
  <cp:lastPrinted>2025-06-11T07:23:00Z</cp:lastPrinted>
  <dcterms:created xsi:type="dcterms:W3CDTF">2025-06-11T07:23:00Z</dcterms:created>
  <dcterms:modified xsi:type="dcterms:W3CDTF">2025-06-11T07:23:00Z</dcterms:modified>
</cp:coreProperties>
</file>