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9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297"/>
        <w:gridCol w:w="567"/>
        <w:gridCol w:w="1134"/>
        <w:gridCol w:w="567"/>
        <w:gridCol w:w="1416"/>
        <w:gridCol w:w="283"/>
        <w:gridCol w:w="1417"/>
        <w:gridCol w:w="428"/>
        <w:gridCol w:w="3827"/>
        <w:gridCol w:w="850"/>
        <w:gridCol w:w="2268"/>
        <w:gridCol w:w="142"/>
        <w:gridCol w:w="1558"/>
        <w:gridCol w:w="1701"/>
        <w:gridCol w:w="6237"/>
        <w:gridCol w:w="2836"/>
      </w:tblGrid>
      <w:tr w:rsidR="000605DA" w:rsidRPr="00FE55B5" w14:paraId="252B336A" w14:textId="77777777" w:rsidTr="000F3E45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3360" w14:textId="77777777"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4"/>
            <w:tcBorders>
              <w:top w:val="nil"/>
              <w:left w:val="nil"/>
              <w:right w:val="nil"/>
            </w:tcBorders>
          </w:tcPr>
          <w:p w14:paraId="252B3361" w14:textId="77777777"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33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3362" w14:textId="77777777"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14:paraId="252B3363" w14:textId="77777777"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Про відмову у прийнятті звіту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14:paraId="252B3364" w14:textId="592E208D" w:rsidR="002235BE" w:rsidRPr="008F5B44" w:rsidRDefault="003902DF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 червня 2025 року </w:t>
            </w:r>
            <w:r w:rsidR="00223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</w:t>
            </w:r>
          </w:p>
          <w:p w14:paraId="252B3365" w14:textId="77777777" w:rsidR="000605DA" w:rsidRPr="00FE55B5" w:rsidRDefault="000605DA" w:rsidP="00A91A88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bookmarkStart w:id="0" w:name="_GoBack"/>
            <w:bookmarkEnd w:id="0"/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3366" w14:textId="77777777"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3367" w14:textId="77777777"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3368" w14:textId="77777777"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2B3369" w14:textId="77777777"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14:paraId="252B3371" w14:textId="77777777" w:rsidTr="000F3E45">
        <w:trPr>
          <w:gridAfter w:val="6"/>
          <w:wAfter w:w="14742" w:type="dxa"/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336B" w14:textId="77777777"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336C" w14:textId="77777777"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left w:val="nil"/>
              <w:bottom w:val="nil"/>
              <w:right w:val="nil"/>
            </w:tcBorders>
          </w:tcPr>
          <w:p w14:paraId="252B336D" w14:textId="77777777"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69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336E" w14:textId="77777777"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336F" w14:textId="77777777"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10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3370" w14:textId="77777777"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14:paraId="252B3374" w14:textId="77777777" w:rsidTr="000F3E45">
        <w:trPr>
          <w:gridAfter w:val="5"/>
          <w:wAfter w:w="12474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2B3372" w14:textId="77777777"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0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B3373" w14:textId="77777777"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14:paraId="252B3378" w14:textId="77777777" w:rsidTr="000F3E45">
        <w:trPr>
          <w:gridAfter w:val="5"/>
          <w:wAfter w:w="12474" w:type="dxa"/>
          <w:trHeight w:val="300"/>
        </w:trPr>
        <w:tc>
          <w:tcPr>
            <w:tcW w:w="154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3375" w14:textId="77777777"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14:paraId="252B3376" w14:textId="77777777"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14:paraId="252B3377" w14:textId="77777777"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14:paraId="252B338A" w14:textId="77777777" w:rsidTr="000F3E45">
        <w:trPr>
          <w:gridAfter w:val="5"/>
          <w:wAfter w:w="12474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3379" w14:textId="77777777"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14:paraId="252B337A" w14:textId="77777777"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337B" w14:textId="77777777"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337C" w14:textId="77777777" w:rsidR="000605DA" w:rsidRPr="005173F2" w:rsidRDefault="00E36DD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Повне н</w:t>
            </w:r>
            <w:r w:rsidR="000605DA"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айменування/ Прізвище, ім’я, </w:t>
            </w:r>
          </w:p>
          <w:p w14:paraId="252B337D" w14:textId="77777777"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14:paraId="252B337E" w14:textId="77777777"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14:paraId="252B337F" w14:textId="77777777"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B3380" w14:textId="77777777" w:rsidR="00E36DDC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Ідентифікаційний код юридичної особи </w:t>
            </w:r>
          </w:p>
          <w:p w14:paraId="252B3381" w14:textId="77777777" w:rsidR="00E36DDC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(код ЄДРПОУ) </w:t>
            </w:r>
          </w:p>
          <w:p w14:paraId="252B3382" w14:textId="77777777"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або реєстраційний номер облікової картки платника податків фізичної особи-підприємця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3383" w14:textId="77777777"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14:paraId="252B3384" w14:textId="77777777"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3385" w14:textId="77777777"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14:paraId="252B3386" w14:textId="77777777"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14:paraId="252B3387" w14:textId="77777777"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14:paraId="252B3388" w14:textId="77777777"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3389" w14:textId="77777777"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14:paraId="252B3392" w14:textId="77777777" w:rsidTr="000F3E45">
        <w:trPr>
          <w:gridAfter w:val="5"/>
          <w:wAfter w:w="12474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338B" w14:textId="77777777"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338C" w14:textId="77777777"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338D" w14:textId="77777777"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B338E" w14:textId="77777777"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338F" w14:textId="77777777"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3390" w14:textId="77777777"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3391" w14:textId="77777777"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0605DA" w:rsidRPr="00727177" w14:paraId="252B33AA" w14:textId="77777777" w:rsidTr="000F3E45">
        <w:trPr>
          <w:gridAfter w:val="5"/>
          <w:wAfter w:w="12474" w:type="dxa"/>
          <w:trHeight w:val="13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3393" w14:textId="77777777" w:rsidR="000605DA" w:rsidRPr="006E34D9" w:rsidRDefault="000605D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34D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3394" w14:textId="77777777" w:rsidR="000605DA" w:rsidRPr="006E34D9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34D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0F3E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  <w:r w:rsidRPr="006E34D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2235BE" w:rsidRPr="006E34D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 w:rsidR="006322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  <w:r w:rsidRPr="006E34D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2235BE" w:rsidRPr="006E34D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252B3395" w14:textId="77777777" w:rsidR="000605DA" w:rsidRPr="006E34D9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34D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6322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0F3E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2154</w:t>
            </w:r>
            <w:r w:rsidRPr="006E34D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2235BE" w:rsidRPr="006E34D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252B3396" w14:textId="77777777" w:rsidR="000605DA" w:rsidRPr="006E34D9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252B3397" w14:textId="77777777" w:rsidR="000605DA" w:rsidRPr="006E34D9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252B3398" w14:textId="77777777" w:rsidR="000605DA" w:rsidRPr="006E34D9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3399" w14:textId="77777777" w:rsidR="000F3E45" w:rsidRDefault="000F3E45" w:rsidP="000F3E45">
            <w:pPr>
              <w:spacing w:after="0" w:line="240" w:lineRule="auto"/>
              <w:jc w:val="center"/>
              <w:rPr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 w:rsidRPr="000F3E45">
              <w:rPr>
                <w:rFonts w:ascii="e-ukraine" w:hAnsi="e-ukraine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ПРИВАТНЕ </w:t>
            </w:r>
          </w:p>
          <w:p w14:paraId="252B339A" w14:textId="77777777" w:rsidR="000F3E45" w:rsidRPr="000F3E45" w:rsidRDefault="000F3E45" w:rsidP="000F3E45">
            <w:pPr>
              <w:spacing w:after="0" w:line="240" w:lineRule="auto"/>
              <w:jc w:val="center"/>
              <w:rPr>
                <w:rFonts w:ascii="e-ukraine" w:hAnsi="e-ukraine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 w:rsidRPr="000F3E45">
              <w:rPr>
                <w:rFonts w:ascii="e-ukraine" w:hAnsi="e-ukraine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АКЦІОНЕРНЕ ТОВАРИСТВО </w:t>
            </w:r>
          </w:p>
          <w:p w14:paraId="252B339B" w14:textId="77777777" w:rsidR="000F3E45" w:rsidRDefault="000F3E45" w:rsidP="000F3E45">
            <w:pPr>
              <w:spacing w:after="0" w:line="240" w:lineRule="auto"/>
              <w:jc w:val="center"/>
              <w:rPr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 w:rsidRPr="000F3E45">
              <w:rPr>
                <w:rFonts w:ascii="e-ukraine" w:hAnsi="e-ukraine"/>
                <w:color w:val="000000"/>
                <w:spacing w:val="-4"/>
                <w:sz w:val="20"/>
                <w:szCs w:val="20"/>
                <w:shd w:val="clear" w:color="auto" w:fill="FFFFFF"/>
              </w:rPr>
              <w:t>«ДТЕК ПАВЛОГРАД</w:t>
            </w:r>
          </w:p>
          <w:p w14:paraId="252B339C" w14:textId="77777777" w:rsidR="000605DA" w:rsidRPr="00FB63BB" w:rsidRDefault="000F3E45" w:rsidP="000F3E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0F3E45">
              <w:rPr>
                <w:rFonts w:ascii="e-ukraine" w:hAnsi="e-ukraine"/>
                <w:color w:val="000000"/>
                <w:spacing w:val="-4"/>
                <w:sz w:val="20"/>
                <w:szCs w:val="20"/>
                <w:shd w:val="clear" w:color="auto" w:fill="FFFFFF"/>
              </w:rPr>
              <w:t>ВУГІЛЛЯ»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339D" w14:textId="77777777" w:rsidR="000605DA" w:rsidRPr="006E34D9" w:rsidRDefault="000F3E45" w:rsidP="0096602A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00178353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339E" w14:textId="77777777" w:rsidR="000F3E45" w:rsidRDefault="000F3E45" w:rsidP="000F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ФІЛІЯ «ПАВЛОГРАДСЬКЕ ЕНЕРГО</w:t>
            </w:r>
          </w:p>
          <w:p w14:paraId="252B339F" w14:textId="77777777" w:rsidR="000F3E45" w:rsidRPr="000F3E45" w:rsidRDefault="000F3E45" w:rsidP="000F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ПІДПРИЄМСТВО» ПРИВАТНОГО АКЦІОНЕРНОГО ТОВАРИСТВА </w:t>
            </w:r>
          </w:p>
          <w:p w14:paraId="252B33A0" w14:textId="77777777" w:rsidR="000F3E45" w:rsidRDefault="000F3E45" w:rsidP="000F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«ДТЕК ПАВЛОГРАД</w:t>
            </w:r>
          </w:p>
          <w:p w14:paraId="252B33A1" w14:textId="77777777" w:rsidR="000F3E45" w:rsidRDefault="000F3E45" w:rsidP="000F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ВУГІЛЛЯ», </w:t>
            </w:r>
          </w:p>
          <w:p w14:paraId="252B33A2" w14:textId="77777777" w:rsidR="000F3E45" w:rsidRPr="000F3E45" w:rsidRDefault="000F3E45" w:rsidP="000F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котельний цех </w:t>
            </w:r>
          </w:p>
          <w:p w14:paraId="252B33A3" w14:textId="77777777" w:rsidR="000605DA" w:rsidRPr="006E34D9" w:rsidRDefault="000F3E45" w:rsidP="000F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3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 збагачувальна фабрика «Павлоградська»</w:t>
            </w:r>
            <w:r w:rsidR="000605DA"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14:paraId="252B33A4" w14:textId="77777777" w:rsidR="000605DA" w:rsidRPr="006E34D9" w:rsidRDefault="000F3E45" w:rsidP="0059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07</w:t>
            </w:r>
            <w:r w:rsidR="005962FF"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0605DA"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.001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33A5" w14:textId="77777777" w:rsidR="000605DA" w:rsidRPr="006E34D9" w:rsidRDefault="00532E26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4D9">
              <w:rPr>
                <w:rFonts w:ascii="Times New Roman" w:hAnsi="Times New Roman" w:cs="Times New Roman"/>
                <w:sz w:val="20"/>
                <w:szCs w:val="20"/>
              </w:rPr>
              <w:t>Відповідно до стат</w:t>
            </w:r>
            <w:r w:rsidR="00D17E6C" w:rsidRPr="006E34D9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0605DA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="00D17E6C" w:rsidRPr="006E34D9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0605DA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 12 Закону України «Про засади моніторингу, звітності та верифікації викидів парникових газів» (далі</w:t>
            </w:r>
            <w:r w:rsidR="006E34D9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05DA" w:rsidRPr="006E34D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E34D9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05DA" w:rsidRPr="006E34D9">
              <w:rPr>
                <w:rFonts w:ascii="Times New Roman" w:hAnsi="Times New Roman" w:cs="Times New Roman"/>
                <w:sz w:val="20"/>
                <w:szCs w:val="20"/>
              </w:rPr>
              <w:t>Закон), у поданих оператором документах для прийняття звіту оператора</w:t>
            </w:r>
            <w:r w:rsidR="00D17E6C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ЗО)</w:t>
            </w:r>
            <w:r w:rsidR="000605DA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14:paraId="252B33A6" w14:textId="77777777" w:rsidR="002235BE" w:rsidRDefault="00E36DDC" w:rsidP="000F3E45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4D9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</w:t>
            </w:r>
            <w:r w:rsidR="000F3E45">
              <w:rPr>
                <w:rFonts w:ascii="Times New Roman" w:hAnsi="Times New Roman" w:cs="Times New Roman"/>
                <w:sz w:val="20"/>
                <w:szCs w:val="20"/>
              </w:rPr>
              <w:t xml:space="preserve"> підпункті 3.3 </w:t>
            </w:r>
            <w:r w:rsidRPr="006E34D9">
              <w:rPr>
                <w:rFonts w:ascii="Times New Roman" w:hAnsi="Times New Roman" w:cs="Times New Roman"/>
                <w:sz w:val="20"/>
                <w:szCs w:val="20"/>
              </w:rPr>
              <w:t>Розділ</w:t>
            </w:r>
            <w:r w:rsidR="000F3E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 І ЗО, не відповідає вимогам </w:t>
            </w:r>
            <w:r w:rsidR="000F3E45">
              <w:rPr>
                <w:rFonts w:ascii="Times New Roman" w:hAnsi="Times New Roman" w:cs="Times New Roman"/>
                <w:sz w:val="20"/>
                <w:szCs w:val="20"/>
              </w:rPr>
              <w:t xml:space="preserve">підпункту 3.3 </w:t>
            </w:r>
            <w:r w:rsidRPr="006E34D9">
              <w:rPr>
                <w:rFonts w:ascii="Times New Roman" w:hAnsi="Times New Roman" w:cs="Times New Roman"/>
                <w:sz w:val="20"/>
                <w:szCs w:val="20"/>
              </w:rPr>
              <w:t>Розділу І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7E6C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до заповнення типової форми звіту оператора, затверджених наказом Міністерства захисту довкілля та природних ресурсів України </w:t>
            </w:r>
            <w:r w:rsidR="007D2EFC" w:rsidRPr="006E34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17E6C" w:rsidRPr="006E3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від 15 лютого 2021 р. № </w:t>
            </w:r>
            <w:hyperlink r:id="rId7" w:anchor="n6" w:history="1">
              <w:r w:rsidR="00D17E6C" w:rsidRPr="006E34D9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D17E6C" w:rsidRPr="006E34D9">
              <w:rPr>
                <w:rFonts w:ascii="Times New Roman" w:hAnsi="Times New Roman" w:cs="Times New Roman"/>
                <w:sz w:val="20"/>
                <w:szCs w:val="20"/>
              </w:rPr>
              <w:t>, зареєстрован</w:t>
            </w:r>
            <w:r w:rsidR="00F456B5" w:rsidRPr="006E34D9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D17E6C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14 квітня 2021 р. за № 500/</w:t>
            </w:r>
            <w:r w:rsidR="006E34D9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7E6C" w:rsidRPr="006E34D9">
              <w:rPr>
                <w:rFonts w:ascii="Times New Roman" w:hAnsi="Times New Roman" w:cs="Times New Roman"/>
                <w:sz w:val="20"/>
                <w:szCs w:val="20"/>
              </w:rPr>
              <w:t>36122</w:t>
            </w:r>
            <w:r w:rsidR="000F3E4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F3E45" w:rsidRPr="006E34D9">
              <w:rPr>
                <w:rFonts w:ascii="Times New Roman" w:hAnsi="Times New Roman" w:cs="Times New Roman"/>
                <w:sz w:val="20"/>
                <w:szCs w:val="20"/>
              </w:rPr>
              <w:t>далі –</w:t>
            </w:r>
            <w:r w:rsidR="000F3E45">
              <w:rPr>
                <w:rFonts w:ascii="Times New Roman" w:hAnsi="Times New Roman" w:cs="Times New Roman"/>
                <w:sz w:val="20"/>
                <w:szCs w:val="20"/>
              </w:rPr>
              <w:t xml:space="preserve"> Вимоги);</w:t>
            </w:r>
          </w:p>
          <w:p w14:paraId="252B33A7" w14:textId="77777777" w:rsidR="000F3E45" w:rsidRPr="006E34D9" w:rsidRDefault="000F3E45" w:rsidP="000F3E45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4D9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підпункті 3.4 </w:t>
            </w:r>
            <w:r w:rsidRPr="006E34D9">
              <w:rPr>
                <w:rFonts w:ascii="Times New Roman" w:hAnsi="Times New Roman" w:cs="Times New Roman"/>
                <w:sz w:val="20"/>
                <w:szCs w:val="20"/>
              </w:rPr>
              <w:t>Розділ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 І ЗО, не відповідає вимогам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підпункту 3.4 </w:t>
            </w:r>
            <w:r w:rsidRPr="006E34D9">
              <w:rPr>
                <w:rFonts w:ascii="Times New Roman" w:hAnsi="Times New Roman" w:cs="Times New Roman"/>
                <w:sz w:val="20"/>
                <w:szCs w:val="20"/>
              </w:rPr>
              <w:t>Розділу І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33A8" w14:textId="77777777" w:rsidR="000605DA" w:rsidRDefault="000605DA" w:rsidP="009472FF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</w:t>
            </w:r>
            <w:r w:rsidR="00F456B5"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1376FB"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може </w:t>
            </w:r>
            <w:r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бути прийнято після усунення оператором обставин, що стали підставою для прийнятт</w:t>
            </w:r>
            <w:r w:rsidR="005173F2"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рішення про відмову у прийнятті </w:t>
            </w:r>
            <w:r w:rsidR="00F456B5"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A91A88"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нової заяви про надання адміністративної послуги</w:t>
            </w:r>
            <w:r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прийняття </w:t>
            </w:r>
            <w:r w:rsidR="00F456B5"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6E34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F513F8" w:rsidRPr="006E34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парникових </w:t>
            </w:r>
            <w:r w:rsidR="00F513F8" w:rsidRPr="006E34D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газів, затвердженого наказом </w:t>
            </w:r>
            <w:r w:rsidR="00F513F8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</w:t>
            </w:r>
            <w:r w:rsidR="009472F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513F8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та природних ресурсів </w:t>
            </w:r>
            <w:r w:rsidR="009472F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513F8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України від 08 червня 2021 р. </w:t>
            </w:r>
            <w:r w:rsidR="009472F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513F8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№ 370, зареєстрованим у Міністерстві юстиції України </w:t>
            </w:r>
            <w:r w:rsidR="009472F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513F8" w:rsidRPr="006E34D9">
              <w:rPr>
                <w:rFonts w:ascii="Times New Roman" w:hAnsi="Times New Roman" w:cs="Times New Roman"/>
                <w:sz w:val="20"/>
                <w:szCs w:val="20"/>
              </w:rPr>
              <w:t>13 серпня 2021</w:t>
            </w:r>
            <w:r w:rsidR="001804AF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13F8" w:rsidRPr="006E34D9">
              <w:rPr>
                <w:rFonts w:ascii="Times New Roman" w:hAnsi="Times New Roman" w:cs="Times New Roman"/>
                <w:sz w:val="20"/>
                <w:szCs w:val="20"/>
              </w:rPr>
              <w:t>р. за № 1060/</w:t>
            </w:r>
            <w:r w:rsidR="009472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13F8" w:rsidRPr="006E34D9">
              <w:rPr>
                <w:rFonts w:ascii="Times New Roman" w:hAnsi="Times New Roman" w:cs="Times New Roman"/>
                <w:sz w:val="20"/>
                <w:szCs w:val="20"/>
              </w:rPr>
              <w:t>36682</w:t>
            </w:r>
            <w:r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252B33A9" w14:textId="77777777" w:rsidR="009472FF" w:rsidRPr="006E34D9" w:rsidRDefault="009472FF" w:rsidP="009472FF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2B33AB" w14:textId="77777777"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14:paraId="252B33AC" w14:textId="77777777" w:rsidR="000A7480" w:rsidRPr="000F3E45" w:rsidRDefault="000A7480" w:rsidP="0000360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F3E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_________</w:t>
      </w:r>
      <w:r w:rsidR="00A91A88" w:rsidRPr="000F3E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____________</w:t>
      </w:r>
      <w:r w:rsidRPr="000F3E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_______________________</w:t>
      </w:r>
    </w:p>
    <w:sectPr w:rsidR="000A7480" w:rsidRPr="000F3E45" w:rsidSect="001507FD">
      <w:headerReference w:type="default" r:id="rId8"/>
      <w:pgSz w:w="16838" w:h="11906" w:orient="landscape"/>
      <w:pgMar w:top="993" w:right="850" w:bottom="156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B33AF" w14:textId="77777777" w:rsidR="00F71D1D" w:rsidRDefault="00F71D1D">
      <w:pPr>
        <w:spacing w:after="0" w:line="240" w:lineRule="auto"/>
      </w:pPr>
      <w:r>
        <w:separator/>
      </w:r>
    </w:p>
  </w:endnote>
  <w:endnote w:type="continuationSeparator" w:id="0">
    <w:p w14:paraId="252B33B0" w14:textId="77777777" w:rsidR="00F71D1D" w:rsidRDefault="00F7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B33AD" w14:textId="77777777" w:rsidR="00F71D1D" w:rsidRDefault="00F71D1D">
      <w:pPr>
        <w:spacing w:after="0" w:line="240" w:lineRule="auto"/>
      </w:pPr>
      <w:r>
        <w:separator/>
      </w:r>
    </w:p>
  </w:footnote>
  <w:footnote w:type="continuationSeparator" w:id="0">
    <w:p w14:paraId="252B33AE" w14:textId="77777777" w:rsidR="00F71D1D" w:rsidRDefault="00F71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52B33B1" w14:textId="77777777" w:rsidR="00197A57" w:rsidRPr="00197A57" w:rsidRDefault="002F74FF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3902DF" w:rsidRPr="003902DF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14:paraId="252B33B2" w14:textId="77777777" w:rsidR="00197A57" w:rsidRDefault="003902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B81"/>
    <w:rsid w:val="0003191F"/>
    <w:rsid w:val="00036936"/>
    <w:rsid w:val="000444E4"/>
    <w:rsid w:val="000514A7"/>
    <w:rsid w:val="000532D8"/>
    <w:rsid w:val="000605DA"/>
    <w:rsid w:val="0006456B"/>
    <w:rsid w:val="000665A7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C32F7"/>
    <w:rsid w:val="000D0400"/>
    <w:rsid w:val="000D6692"/>
    <w:rsid w:val="000E165D"/>
    <w:rsid w:val="000F3E45"/>
    <w:rsid w:val="001071AF"/>
    <w:rsid w:val="00113EA2"/>
    <w:rsid w:val="001209F3"/>
    <w:rsid w:val="00131137"/>
    <w:rsid w:val="001376FB"/>
    <w:rsid w:val="001507FD"/>
    <w:rsid w:val="0015086C"/>
    <w:rsid w:val="001757FE"/>
    <w:rsid w:val="001804AF"/>
    <w:rsid w:val="001810D0"/>
    <w:rsid w:val="0018288F"/>
    <w:rsid w:val="00183C85"/>
    <w:rsid w:val="001859BD"/>
    <w:rsid w:val="001B0ABD"/>
    <w:rsid w:val="001B1B7F"/>
    <w:rsid w:val="001B37C1"/>
    <w:rsid w:val="001D0E2B"/>
    <w:rsid w:val="001D71EB"/>
    <w:rsid w:val="0020323E"/>
    <w:rsid w:val="002064AA"/>
    <w:rsid w:val="00206D3B"/>
    <w:rsid w:val="002235BE"/>
    <w:rsid w:val="002276E0"/>
    <w:rsid w:val="00233A21"/>
    <w:rsid w:val="00234E56"/>
    <w:rsid w:val="002443CE"/>
    <w:rsid w:val="002458B8"/>
    <w:rsid w:val="00255CC2"/>
    <w:rsid w:val="00255D4F"/>
    <w:rsid w:val="00256112"/>
    <w:rsid w:val="002712B5"/>
    <w:rsid w:val="002C00F9"/>
    <w:rsid w:val="002C3941"/>
    <w:rsid w:val="002C5602"/>
    <w:rsid w:val="002D23B1"/>
    <w:rsid w:val="002D3874"/>
    <w:rsid w:val="002E2C3F"/>
    <w:rsid w:val="002E3EB8"/>
    <w:rsid w:val="002E48E5"/>
    <w:rsid w:val="002F74FF"/>
    <w:rsid w:val="00301FF0"/>
    <w:rsid w:val="00306974"/>
    <w:rsid w:val="00313E66"/>
    <w:rsid w:val="0031627D"/>
    <w:rsid w:val="003246F3"/>
    <w:rsid w:val="00333B50"/>
    <w:rsid w:val="00334858"/>
    <w:rsid w:val="00344543"/>
    <w:rsid w:val="00355AD7"/>
    <w:rsid w:val="003625E5"/>
    <w:rsid w:val="0037788E"/>
    <w:rsid w:val="003805AE"/>
    <w:rsid w:val="00380D2F"/>
    <w:rsid w:val="003849FC"/>
    <w:rsid w:val="003902DF"/>
    <w:rsid w:val="003B4A54"/>
    <w:rsid w:val="003B6DEC"/>
    <w:rsid w:val="003C6FD6"/>
    <w:rsid w:val="003C731A"/>
    <w:rsid w:val="003E0F35"/>
    <w:rsid w:val="00401B7E"/>
    <w:rsid w:val="0040437C"/>
    <w:rsid w:val="0041566C"/>
    <w:rsid w:val="004550B0"/>
    <w:rsid w:val="004568E7"/>
    <w:rsid w:val="0046500C"/>
    <w:rsid w:val="00467669"/>
    <w:rsid w:val="004707B1"/>
    <w:rsid w:val="004741C3"/>
    <w:rsid w:val="004A442B"/>
    <w:rsid w:val="004A6D32"/>
    <w:rsid w:val="004B4E77"/>
    <w:rsid w:val="004C068F"/>
    <w:rsid w:val="004C39AA"/>
    <w:rsid w:val="004E2185"/>
    <w:rsid w:val="005173F2"/>
    <w:rsid w:val="00532E26"/>
    <w:rsid w:val="00535414"/>
    <w:rsid w:val="0055216D"/>
    <w:rsid w:val="00561B88"/>
    <w:rsid w:val="00581461"/>
    <w:rsid w:val="005824D2"/>
    <w:rsid w:val="0058579D"/>
    <w:rsid w:val="005962FF"/>
    <w:rsid w:val="005B7745"/>
    <w:rsid w:val="005C0B21"/>
    <w:rsid w:val="005D3443"/>
    <w:rsid w:val="005E7820"/>
    <w:rsid w:val="005F1422"/>
    <w:rsid w:val="005F1A88"/>
    <w:rsid w:val="005F5EE3"/>
    <w:rsid w:val="0060155C"/>
    <w:rsid w:val="006125C3"/>
    <w:rsid w:val="0063227B"/>
    <w:rsid w:val="00675A0A"/>
    <w:rsid w:val="00683766"/>
    <w:rsid w:val="0069264A"/>
    <w:rsid w:val="006948D3"/>
    <w:rsid w:val="006E3446"/>
    <w:rsid w:val="006E34D9"/>
    <w:rsid w:val="006E3508"/>
    <w:rsid w:val="006E7B8B"/>
    <w:rsid w:val="006F10FC"/>
    <w:rsid w:val="006F7484"/>
    <w:rsid w:val="0070058A"/>
    <w:rsid w:val="00711C3D"/>
    <w:rsid w:val="00713DB2"/>
    <w:rsid w:val="0072092F"/>
    <w:rsid w:val="007314A0"/>
    <w:rsid w:val="00740B12"/>
    <w:rsid w:val="00744C79"/>
    <w:rsid w:val="007515D1"/>
    <w:rsid w:val="00753890"/>
    <w:rsid w:val="0075747D"/>
    <w:rsid w:val="007811D1"/>
    <w:rsid w:val="00787BCC"/>
    <w:rsid w:val="00790E14"/>
    <w:rsid w:val="00790F74"/>
    <w:rsid w:val="00792B4C"/>
    <w:rsid w:val="007A5ED8"/>
    <w:rsid w:val="007A6643"/>
    <w:rsid w:val="007D2EFC"/>
    <w:rsid w:val="007E513B"/>
    <w:rsid w:val="007F0737"/>
    <w:rsid w:val="007F1246"/>
    <w:rsid w:val="0080144F"/>
    <w:rsid w:val="00816CC4"/>
    <w:rsid w:val="008171B7"/>
    <w:rsid w:val="008332AE"/>
    <w:rsid w:val="008356F9"/>
    <w:rsid w:val="00837F96"/>
    <w:rsid w:val="00841EF0"/>
    <w:rsid w:val="008429BB"/>
    <w:rsid w:val="00844B0C"/>
    <w:rsid w:val="00850A92"/>
    <w:rsid w:val="0087384B"/>
    <w:rsid w:val="00880062"/>
    <w:rsid w:val="00880273"/>
    <w:rsid w:val="0088067D"/>
    <w:rsid w:val="00884D1C"/>
    <w:rsid w:val="00891903"/>
    <w:rsid w:val="008A1C0A"/>
    <w:rsid w:val="008A2AC1"/>
    <w:rsid w:val="008B5345"/>
    <w:rsid w:val="008C58C8"/>
    <w:rsid w:val="008D5BB4"/>
    <w:rsid w:val="008F2546"/>
    <w:rsid w:val="008F5B44"/>
    <w:rsid w:val="00905BE8"/>
    <w:rsid w:val="0092454C"/>
    <w:rsid w:val="00927F35"/>
    <w:rsid w:val="009440A5"/>
    <w:rsid w:val="009472FF"/>
    <w:rsid w:val="009533FC"/>
    <w:rsid w:val="009579F8"/>
    <w:rsid w:val="00962AE2"/>
    <w:rsid w:val="0096602A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A06859"/>
    <w:rsid w:val="00A15858"/>
    <w:rsid w:val="00A204F3"/>
    <w:rsid w:val="00A35030"/>
    <w:rsid w:val="00A36E03"/>
    <w:rsid w:val="00A420E3"/>
    <w:rsid w:val="00A50581"/>
    <w:rsid w:val="00A6359E"/>
    <w:rsid w:val="00A9126F"/>
    <w:rsid w:val="00A91A88"/>
    <w:rsid w:val="00AB0254"/>
    <w:rsid w:val="00AB4D7A"/>
    <w:rsid w:val="00AC7084"/>
    <w:rsid w:val="00B04D44"/>
    <w:rsid w:val="00B13A6A"/>
    <w:rsid w:val="00B224D1"/>
    <w:rsid w:val="00B258BD"/>
    <w:rsid w:val="00B26E20"/>
    <w:rsid w:val="00B26EC1"/>
    <w:rsid w:val="00B369C1"/>
    <w:rsid w:val="00B37E11"/>
    <w:rsid w:val="00B422C6"/>
    <w:rsid w:val="00B51468"/>
    <w:rsid w:val="00B54033"/>
    <w:rsid w:val="00B80405"/>
    <w:rsid w:val="00B830CE"/>
    <w:rsid w:val="00B87717"/>
    <w:rsid w:val="00B92CBA"/>
    <w:rsid w:val="00B92F88"/>
    <w:rsid w:val="00B96D2D"/>
    <w:rsid w:val="00BA2449"/>
    <w:rsid w:val="00BB080D"/>
    <w:rsid w:val="00BB25BB"/>
    <w:rsid w:val="00BC4792"/>
    <w:rsid w:val="00BC5920"/>
    <w:rsid w:val="00BC758D"/>
    <w:rsid w:val="00BD051A"/>
    <w:rsid w:val="00BD245B"/>
    <w:rsid w:val="00BD59D7"/>
    <w:rsid w:val="00BE507C"/>
    <w:rsid w:val="00C043AB"/>
    <w:rsid w:val="00C06053"/>
    <w:rsid w:val="00C15D83"/>
    <w:rsid w:val="00C243E5"/>
    <w:rsid w:val="00C27141"/>
    <w:rsid w:val="00C275F8"/>
    <w:rsid w:val="00C27F93"/>
    <w:rsid w:val="00C43937"/>
    <w:rsid w:val="00C45ED0"/>
    <w:rsid w:val="00C769EE"/>
    <w:rsid w:val="00CB1535"/>
    <w:rsid w:val="00CB6ACC"/>
    <w:rsid w:val="00D039A2"/>
    <w:rsid w:val="00D17E6C"/>
    <w:rsid w:val="00D52179"/>
    <w:rsid w:val="00D55400"/>
    <w:rsid w:val="00D62F00"/>
    <w:rsid w:val="00D754A1"/>
    <w:rsid w:val="00D872A1"/>
    <w:rsid w:val="00D93090"/>
    <w:rsid w:val="00D94B7E"/>
    <w:rsid w:val="00D9587F"/>
    <w:rsid w:val="00D9661E"/>
    <w:rsid w:val="00D96AB0"/>
    <w:rsid w:val="00DB5DBF"/>
    <w:rsid w:val="00DD50B6"/>
    <w:rsid w:val="00DF02C8"/>
    <w:rsid w:val="00DF2EF2"/>
    <w:rsid w:val="00E064B6"/>
    <w:rsid w:val="00E36DDC"/>
    <w:rsid w:val="00E40A49"/>
    <w:rsid w:val="00E411A8"/>
    <w:rsid w:val="00E4621F"/>
    <w:rsid w:val="00E74FA4"/>
    <w:rsid w:val="00E8526A"/>
    <w:rsid w:val="00E86625"/>
    <w:rsid w:val="00E87C24"/>
    <w:rsid w:val="00E9102C"/>
    <w:rsid w:val="00E9300A"/>
    <w:rsid w:val="00EA10FD"/>
    <w:rsid w:val="00EA12D9"/>
    <w:rsid w:val="00EC2D26"/>
    <w:rsid w:val="00EC3DA5"/>
    <w:rsid w:val="00EF5FD2"/>
    <w:rsid w:val="00F053D8"/>
    <w:rsid w:val="00F141CC"/>
    <w:rsid w:val="00F33DEB"/>
    <w:rsid w:val="00F358FD"/>
    <w:rsid w:val="00F456B5"/>
    <w:rsid w:val="00F513F8"/>
    <w:rsid w:val="00F52C4C"/>
    <w:rsid w:val="00F63DA6"/>
    <w:rsid w:val="00F71D1D"/>
    <w:rsid w:val="00F91B0D"/>
    <w:rsid w:val="00F91E20"/>
    <w:rsid w:val="00F95D40"/>
    <w:rsid w:val="00FA52CC"/>
    <w:rsid w:val="00FB63BB"/>
    <w:rsid w:val="00FC4E1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3360"/>
  <w15:docId w15:val="{25F251EF-D184-4691-B2CB-67DDC32A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1616</Words>
  <Characters>922</Characters>
  <Application>Microsoft Office Word</Application>
  <DocSecurity>4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Естеркін Шмуель</cp:lastModifiedBy>
  <cp:revision>2</cp:revision>
  <cp:lastPrinted>2024-04-10T09:35:00Z</cp:lastPrinted>
  <dcterms:created xsi:type="dcterms:W3CDTF">2025-06-13T06:23:00Z</dcterms:created>
  <dcterms:modified xsi:type="dcterms:W3CDTF">2025-06-13T06:23:00Z</dcterms:modified>
</cp:coreProperties>
</file>