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613805" w:rsidRDefault="0040662D" w:rsidP="0040662D">
      <w:pPr>
        <w:ind w:left="5812"/>
        <w:contextualSpacing/>
        <w:jc w:val="both"/>
        <w:rPr>
          <w:sz w:val="28"/>
          <w:szCs w:val="28"/>
        </w:rPr>
      </w:pPr>
      <w:bookmarkStart w:id="0" w:name="_GoBack"/>
      <w:bookmarkEnd w:id="0"/>
      <w:r w:rsidRPr="00613805">
        <w:rPr>
          <w:sz w:val="28"/>
          <w:szCs w:val="28"/>
        </w:rPr>
        <w:t>Додаток</w:t>
      </w:r>
    </w:p>
    <w:p w14:paraId="79593611" w14:textId="61F4DC46" w:rsidR="0011063C" w:rsidRPr="00613805" w:rsidRDefault="0040662D" w:rsidP="0040662D">
      <w:pPr>
        <w:ind w:left="5812"/>
        <w:contextualSpacing/>
        <w:jc w:val="both"/>
        <w:rPr>
          <w:sz w:val="28"/>
          <w:szCs w:val="28"/>
        </w:rPr>
      </w:pPr>
      <w:r w:rsidRPr="00613805">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613805" w:rsidRDefault="0040662D" w:rsidP="00BA2320">
      <w:pPr>
        <w:spacing w:line="276" w:lineRule="auto"/>
        <w:jc w:val="both"/>
        <w:rPr>
          <w:sz w:val="28"/>
          <w:szCs w:val="28"/>
        </w:rPr>
      </w:pPr>
    </w:p>
    <w:p w14:paraId="335CB085" w14:textId="77777777" w:rsidR="0040662D" w:rsidRPr="00613805" w:rsidRDefault="0040662D" w:rsidP="00BA2320">
      <w:pPr>
        <w:spacing w:line="276" w:lineRule="auto"/>
        <w:jc w:val="both"/>
        <w:rPr>
          <w:sz w:val="28"/>
          <w:szCs w:val="28"/>
        </w:rPr>
      </w:pPr>
    </w:p>
    <w:p w14:paraId="05EC9A90" w14:textId="47156A36" w:rsidR="0040662D" w:rsidRPr="00613805" w:rsidRDefault="0040662D" w:rsidP="0040662D">
      <w:pPr>
        <w:spacing w:line="276" w:lineRule="auto"/>
        <w:jc w:val="center"/>
        <w:rPr>
          <w:sz w:val="28"/>
          <w:szCs w:val="28"/>
        </w:rPr>
      </w:pPr>
      <w:r w:rsidRPr="00613805">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613805" w:rsidRDefault="0040662D" w:rsidP="003A2DCF">
      <w:pPr>
        <w:jc w:val="center"/>
        <w:rPr>
          <w:sz w:val="28"/>
          <w:szCs w:val="28"/>
        </w:rPr>
      </w:pPr>
    </w:p>
    <w:p w14:paraId="6E7C2D4C" w14:textId="7153DF5E" w:rsidR="00611354" w:rsidRPr="00613805" w:rsidRDefault="0040662D" w:rsidP="003F65C0">
      <w:pPr>
        <w:tabs>
          <w:tab w:val="left" w:pos="9781"/>
        </w:tabs>
        <w:ind w:firstLine="567"/>
        <w:jc w:val="both"/>
        <w:rPr>
          <w:sz w:val="28"/>
          <w:szCs w:val="28"/>
          <w:lang w:eastAsia="en-US"/>
        </w:rPr>
      </w:pPr>
      <w:r w:rsidRPr="00613805">
        <w:rPr>
          <w:sz w:val="28"/>
          <w:szCs w:val="28"/>
          <w:lang w:eastAsia="en-US"/>
        </w:rPr>
        <w:t>З</w:t>
      </w:r>
      <w:r w:rsidR="00DA3DDE" w:rsidRPr="00613805">
        <w:rPr>
          <w:sz w:val="28"/>
          <w:szCs w:val="28"/>
          <w:lang w:eastAsia="en-US"/>
        </w:rPr>
        <w:t xml:space="preserve">а результатами опрацювання матеріалів планованої діяльності </w:t>
      </w:r>
      <w:r w:rsidR="0053372A" w:rsidRPr="00613805">
        <w:rPr>
          <w:sz w:val="28"/>
          <w:szCs w:val="28"/>
          <w:lang w:eastAsia="en-US"/>
        </w:rPr>
        <w:t>Товариства</w:t>
      </w:r>
      <w:r w:rsidR="00832251" w:rsidRPr="00613805">
        <w:rPr>
          <w:sz w:val="28"/>
          <w:szCs w:val="28"/>
          <w:lang w:eastAsia="en-US"/>
        </w:rPr>
        <w:t xml:space="preserve"> з обмеженою відповідальністю «</w:t>
      </w:r>
      <w:proofErr w:type="spellStart"/>
      <w:r w:rsidR="003F65C0" w:rsidRPr="00613805">
        <w:rPr>
          <w:sz w:val="28"/>
          <w:szCs w:val="28"/>
          <w:lang w:eastAsia="en-US"/>
        </w:rPr>
        <w:t>К</w:t>
      </w:r>
      <w:r w:rsidR="00F67C0C" w:rsidRPr="00613805">
        <w:rPr>
          <w:sz w:val="28"/>
          <w:szCs w:val="28"/>
          <w:lang w:eastAsia="en-US"/>
        </w:rPr>
        <w:t>оаленер</w:t>
      </w:r>
      <w:r w:rsidR="003F65C0" w:rsidRPr="00613805">
        <w:rPr>
          <w:sz w:val="28"/>
          <w:szCs w:val="28"/>
          <w:lang w:eastAsia="en-US"/>
        </w:rPr>
        <w:t>жи</w:t>
      </w:r>
      <w:proofErr w:type="spellEnd"/>
      <w:r w:rsidR="00832251" w:rsidRPr="00613805">
        <w:rPr>
          <w:sz w:val="28"/>
          <w:szCs w:val="28"/>
          <w:lang w:eastAsia="en-US"/>
        </w:rPr>
        <w:t>»</w:t>
      </w:r>
      <w:r w:rsidR="00540708" w:rsidRPr="00613805">
        <w:rPr>
          <w:sz w:val="28"/>
          <w:szCs w:val="28"/>
          <w:lang w:eastAsia="en-US"/>
        </w:rPr>
        <w:t xml:space="preserve"> </w:t>
      </w:r>
      <w:r w:rsidR="00FF7BD9" w:rsidRPr="00613805">
        <w:rPr>
          <w:sz w:val="28"/>
          <w:szCs w:val="28"/>
          <w:lang w:eastAsia="en-US"/>
        </w:rPr>
        <w:t xml:space="preserve">(далі – </w:t>
      </w:r>
      <w:r w:rsidR="00732777" w:rsidRPr="00613805">
        <w:rPr>
          <w:sz w:val="28"/>
          <w:szCs w:val="28"/>
          <w:lang w:eastAsia="en-US"/>
        </w:rPr>
        <w:t>ТОВ </w:t>
      </w:r>
      <w:r w:rsidR="00832251" w:rsidRPr="00613805">
        <w:rPr>
          <w:sz w:val="28"/>
          <w:szCs w:val="28"/>
          <w:lang w:eastAsia="en-US"/>
        </w:rPr>
        <w:t>«</w:t>
      </w:r>
      <w:proofErr w:type="spellStart"/>
      <w:r w:rsidR="003F65C0" w:rsidRPr="00613805">
        <w:rPr>
          <w:sz w:val="28"/>
          <w:szCs w:val="28"/>
          <w:lang w:eastAsia="en-US"/>
        </w:rPr>
        <w:t>К</w:t>
      </w:r>
      <w:r w:rsidR="00F67C0C" w:rsidRPr="00613805">
        <w:rPr>
          <w:sz w:val="28"/>
          <w:szCs w:val="28"/>
          <w:lang w:eastAsia="en-US"/>
        </w:rPr>
        <w:t>оаленер</w:t>
      </w:r>
      <w:r w:rsidR="003F65C0" w:rsidRPr="00613805">
        <w:rPr>
          <w:sz w:val="28"/>
          <w:szCs w:val="28"/>
          <w:lang w:eastAsia="en-US"/>
        </w:rPr>
        <w:t>жи</w:t>
      </w:r>
      <w:proofErr w:type="spellEnd"/>
      <w:r w:rsidR="00832251" w:rsidRPr="00613805">
        <w:rPr>
          <w:sz w:val="28"/>
          <w:szCs w:val="28"/>
          <w:lang w:eastAsia="en-US"/>
        </w:rPr>
        <w:t>»</w:t>
      </w:r>
      <w:r w:rsidR="00FF7BD9" w:rsidRPr="00613805">
        <w:rPr>
          <w:sz w:val="28"/>
          <w:szCs w:val="28"/>
          <w:lang w:eastAsia="en-US"/>
        </w:rPr>
        <w:t>)</w:t>
      </w:r>
      <w:r w:rsidR="009E79EA" w:rsidRPr="00613805">
        <w:rPr>
          <w:sz w:val="28"/>
          <w:szCs w:val="28"/>
          <w:lang w:eastAsia="en-US"/>
        </w:rPr>
        <w:t xml:space="preserve"> </w:t>
      </w:r>
      <w:r w:rsidR="00A760BB" w:rsidRPr="00613805">
        <w:rPr>
          <w:sz w:val="28"/>
          <w:szCs w:val="28"/>
          <w:lang w:eastAsia="en-US"/>
        </w:rPr>
        <w:t>«</w:t>
      </w:r>
      <w:r w:rsidR="003F65C0" w:rsidRPr="00613805">
        <w:rPr>
          <w:sz w:val="28"/>
          <w:szCs w:val="28"/>
          <w:lang w:eastAsia="en-US"/>
        </w:rPr>
        <w:t xml:space="preserve">Переформування породного відвалу (колишньої шахти ім. М.І. </w:t>
      </w:r>
      <w:proofErr w:type="spellStart"/>
      <w:r w:rsidR="003F65C0" w:rsidRPr="00613805">
        <w:rPr>
          <w:sz w:val="28"/>
          <w:szCs w:val="28"/>
          <w:lang w:eastAsia="en-US"/>
        </w:rPr>
        <w:t>Сташкова</w:t>
      </w:r>
      <w:proofErr w:type="spellEnd"/>
      <w:r w:rsidR="003F65C0" w:rsidRPr="00613805">
        <w:rPr>
          <w:sz w:val="28"/>
          <w:szCs w:val="28"/>
          <w:lang w:eastAsia="en-US"/>
        </w:rPr>
        <w:t>) розташованого на землях Петропавлі</w:t>
      </w:r>
      <w:r w:rsidR="0043652D" w:rsidRPr="00613805">
        <w:rPr>
          <w:sz w:val="28"/>
          <w:szCs w:val="28"/>
          <w:lang w:eastAsia="en-US"/>
        </w:rPr>
        <w:t>вського і Павлоградського районів</w:t>
      </w:r>
      <w:r w:rsidR="003F65C0" w:rsidRPr="00613805">
        <w:rPr>
          <w:sz w:val="28"/>
          <w:szCs w:val="28"/>
          <w:lang w:eastAsia="en-US"/>
        </w:rPr>
        <w:t xml:space="preserve"> Дніпропетровської області, за </w:t>
      </w:r>
      <w:proofErr w:type="spellStart"/>
      <w:r w:rsidR="003F65C0" w:rsidRPr="00613805">
        <w:rPr>
          <w:sz w:val="28"/>
          <w:szCs w:val="28"/>
          <w:lang w:eastAsia="en-US"/>
        </w:rPr>
        <w:t>адресою</w:t>
      </w:r>
      <w:proofErr w:type="spellEnd"/>
      <w:r w:rsidR="003F65C0" w:rsidRPr="00613805">
        <w:rPr>
          <w:sz w:val="28"/>
          <w:szCs w:val="28"/>
          <w:lang w:eastAsia="en-US"/>
        </w:rPr>
        <w:t xml:space="preserve">: с. Мар’їна </w:t>
      </w:r>
      <w:proofErr w:type="spellStart"/>
      <w:r w:rsidR="003F65C0" w:rsidRPr="00613805">
        <w:rPr>
          <w:sz w:val="28"/>
          <w:szCs w:val="28"/>
          <w:lang w:eastAsia="en-US"/>
        </w:rPr>
        <w:t>Роща</w:t>
      </w:r>
      <w:proofErr w:type="spellEnd"/>
      <w:r w:rsidR="003F65C0" w:rsidRPr="00613805">
        <w:rPr>
          <w:sz w:val="28"/>
          <w:szCs w:val="28"/>
          <w:lang w:eastAsia="en-US"/>
        </w:rPr>
        <w:t>, вулиця Піщана, будинок 94-А</w:t>
      </w:r>
      <w:r w:rsidR="00E563AD" w:rsidRPr="00613805">
        <w:rPr>
          <w:sz w:val="28"/>
          <w:szCs w:val="28"/>
          <w:lang w:eastAsia="en-US"/>
        </w:rPr>
        <w:t>»</w:t>
      </w:r>
      <w:r w:rsidR="00517EBB" w:rsidRPr="00613805">
        <w:rPr>
          <w:sz w:val="28"/>
          <w:szCs w:val="28"/>
          <w:lang w:eastAsia="en-US"/>
        </w:rPr>
        <w:t xml:space="preserve"> </w:t>
      </w:r>
      <w:r w:rsidR="00A760BB" w:rsidRPr="00613805">
        <w:rPr>
          <w:sz w:val="28"/>
          <w:szCs w:val="28"/>
          <w:lang w:eastAsia="en-US"/>
        </w:rPr>
        <w:t>(ре</w:t>
      </w:r>
      <w:r w:rsidR="00A6436B" w:rsidRPr="00613805">
        <w:rPr>
          <w:sz w:val="28"/>
          <w:szCs w:val="28"/>
          <w:lang w:eastAsia="en-US"/>
        </w:rPr>
        <w:t>є</w:t>
      </w:r>
      <w:r w:rsidR="00A760BB" w:rsidRPr="00613805">
        <w:rPr>
          <w:sz w:val="28"/>
          <w:szCs w:val="28"/>
          <w:lang w:eastAsia="en-US"/>
        </w:rPr>
        <w:t xml:space="preserve">страційний номер справи в </w:t>
      </w:r>
      <w:r w:rsidR="0028722F" w:rsidRPr="00613805">
        <w:rPr>
          <w:sz w:val="28"/>
          <w:szCs w:val="28"/>
          <w:lang w:eastAsia="en-US"/>
        </w:rPr>
        <w:t>Є</w:t>
      </w:r>
      <w:r w:rsidR="00A760BB" w:rsidRPr="00613805">
        <w:rPr>
          <w:sz w:val="28"/>
          <w:szCs w:val="28"/>
          <w:lang w:eastAsia="en-US"/>
        </w:rPr>
        <w:t>диному ре</w:t>
      </w:r>
      <w:r w:rsidR="0028722F" w:rsidRPr="00613805">
        <w:rPr>
          <w:sz w:val="28"/>
          <w:szCs w:val="28"/>
          <w:lang w:eastAsia="en-US"/>
        </w:rPr>
        <w:t>є</w:t>
      </w:r>
      <w:r w:rsidR="00A760BB" w:rsidRPr="00613805">
        <w:rPr>
          <w:sz w:val="28"/>
          <w:szCs w:val="28"/>
          <w:lang w:eastAsia="en-US"/>
        </w:rPr>
        <w:t>стрі з о</w:t>
      </w:r>
      <w:r w:rsidR="0028722F" w:rsidRPr="00613805">
        <w:rPr>
          <w:sz w:val="28"/>
          <w:szCs w:val="28"/>
          <w:lang w:eastAsia="en-US"/>
        </w:rPr>
        <w:t>цінки впливу на довкілля (далі –</w:t>
      </w:r>
      <w:r w:rsidR="00A760BB" w:rsidRPr="00613805">
        <w:rPr>
          <w:sz w:val="28"/>
          <w:szCs w:val="28"/>
          <w:lang w:eastAsia="en-US"/>
        </w:rPr>
        <w:t xml:space="preserve"> Ре</w:t>
      </w:r>
      <w:r w:rsidR="0028722F" w:rsidRPr="00613805">
        <w:rPr>
          <w:sz w:val="28"/>
          <w:szCs w:val="28"/>
          <w:lang w:eastAsia="en-US"/>
        </w:rPr>
        <w:t>є</w:t>
      </w:r>
      <w:r w:rsidR="00A760BB" w:rsidRPr="00613805">
        <w:rPr>
          <w:sz w:val="28"/>
          <w:szCs w:val="28"/>
          <w:lang w:eastAsia="en-US"/>
        </w:rPr>
        <w:t xml:space="preserve">стр) </w:t>
      </w:r>
      <w:r w:rsidR="0028722F" w:rsidRPr="00613805">
        <w:rPr>
          <w:sz w:val="28"/>
          <w:szCs w:val="28"/>
          <w:lang w:eastAsia="en-US"/>
        </w:rPr>
        <w:t>–</w:t>
      </w:r>
      <w:r w:rsidR="00A760BB" w:rsidRPr="00613805">
        <w:rPr>
          <w:sz w:val="28"/>
          <w:szCs w:val="28"/>
          <w:lang w:eastAsia="en-US"/>
        </w:rPr>
        <w:t xml:space="preserve"> </w:t>
      </w:r>
      <w:r w:rsidR="002775CC" w:rsidRPr="00613805">
        <w:rPr>
          <w:sz w:val="28"/>
          <w:szCs w:val="28"/>
          <w:lang w:eastAsia="en-US"/>
        </w:rPr>
        <w:t>9</w:t>
      </w:r>
      <w:r w:rsidR="003F65C0" w:rsidRPr="00613805">
        <w:rPr>
          <w:sz w:val="28"/>
          <w:szCs w:val="28"/>
          <w:lang w:eastAsia="en-US"/>
        </w:rPr>
        <w:t>840</w:t>
      </w:r>
      <w:r w:rsidRPr="00613805">
        <w:rPr>
          <w:sz w:val="28"/>
          <w:szCs w:val="28"/>
          <w:lang w:eastAsia="en-US"/>
        </w:rPr>
        <w:t>)</w:t>
      </w:r>
      <w:r w:rsidR="00A760BB" w:rsidRPr="00613805">
        <w:rPr>
          <w:sz w:val="28"/>
          <w:szCs w:val="28"/>
          <w:lang w:eastAsia="en-US"/>
        </w:rPr>
        <w:t xml:space="preserve"> </w:t>
      </w:r>
      <w:r w:rsidRPr="00613805">
        <w:rPr>
          <w:sz w:val="28"/>
          <w:szCs w:val="28"/>
          <w:lang w:eastAsia="en-US"/>
        </w:rPr>
        <w:t>встановлено:</w:t>
      </w:r>
      <w:r w:rsidR="00611354" w:rsidRPr="00613805">
        <w:rPr>
          <w:sz w:val="28"/>
          <w:szCs w:val="28"/>
          <w:lang w:eastAsia="en-US"/>
        </w:rPr>
        <w:t xml:space="preserve"> </w:t>
      </w:r>
    </w:p>
    <w:p w14:paraId="3E579E2C" w14:textId="2851C59E" w:rsidR="00FC6D72" w:rsidRPr="00613805" w:rsidRDefault="003261B0" w:rsidP="00FC6D72">
      <w:pPr>
        <w:tabs>
          <w:tab w:val="left" w:pos="9781"/>
        </w:tabs>
        <w:ind w:firstLine="567"/>
        <w:jc w:val="both"/>
        <w:rPr>
          <w:sz w:val="28"/>
          <w:szCs w:val="28"/>
          <w:lang w:eastAsia="en-US"/>
        </w:rPr>
      </w:pPr>
      <w:r w:rsidRPr="00613805">
        <w:rPr>
          <w:sz w:val="28"/>
          <w:szCs w:val="28"/>
          <w:lang w:eastAsia="en-US"/>
        </w:rPr>
        <w:t xml:space="preserve">майданчик плоского породного відвалу колишньої шахти ім. М.І. </w:t>
      </w:r>
      <w:proofErr w:type="spellStart"/>
      <w:r w:rsidRPr="00613805">
        <w:rPr>
          <w:sz w:val="28"/>
          <w:szCs w:val="28"/>
          <w:lang w:eastAsia="en-US"/>
        </w:rPr>
        <w:t>Сташкова</w:t>
      </w:r>
      <w:proofErr w:type="spellEnd"/>
      <w:r w:rsidRPr="00613805">
        <w:rPr>
          <w:sz w:val="28"/>
          <w:szCs w:val="28"/>
          <w:lang w:eastAsia="en-US"/>
        </w:rPr>
        <w:t xml:space="preserve"> розташований на землях Петропавлівського і Павлоградського районів Дніпропетровської області, за </w:t>
      </w:r>
      <w:proofErr w:type="spellStart"/>
      <w:r w:rsidRPr="00613805">
        <w:rPr>
          <w:sz w:val="28"/>
          <w:szCs w:val="28"/>
          <w:lang w:eastAsia="en-US"/>
        </w:rPr>
        <w:t>адресою</w:t>
      </w:r>
      <w:proofErr w:type="spellEnd"/>
      <w:r w:rsidRPr="00613805">
        <w:rPr>
          <w:sz w:val="28"/>
          <w:szCs w:val="28"/>
          <w:lang w:eastAsia="en-US"/>
        </w:rPr>
        <w:t xml:space="preserve">: с. Мар’їна </w:t>
      </w:r>
      <w:proofErr w:type="spellStart"/>
      <w:r w:rsidRPr="00613805">
        <w:rPr>
          <w:sz w:val="28"/>
          <w:szCs w:val="28"/>
          <w:lang w:eastAsia="en-US"/>
        </w:rPr>
        <w:t>Роща</w:t>
      </w:r>
      <w:proofErr w:type="spellEnd"/>
      <w:r w:rsidRPr="00613805">
        <w:rPr>
          <w:sz w:val="28"/>
          <w:szCs w:val="28"/>
          <w:lang w:eastAsia="en-US"/>
        </w:rPr>
        <w:t>, вул. Піщана, буд. 94-А</w:t>
      </w:r>
      <w:r w:rsidR="00FC6D72" w:rsidRPr="00613805">
        <w:rPr>
          <w:sz w:val="28"/>
          <w:szCs w:val="28"/>
          <w:lang w:eastAsia="en-US"/>
        </w:rPr>
        <w:t>;</w:t>
      </w:r>
    </w:p>
    <w:p w14:paraId="434B8301" w14:textId="4F3CEA5A" w:rsidR="003261B0" w:rsidRPr="00613805" w:rsidRDefault="003261B0" w:rsidP="00315200">
      <w:pPr>
        <w:tabs>
          <w:tab w:val="left" w:pos="9781"/>
        </w:tabs>
        <w:ind w:firstLine="567"/>
        <w:jc w:val="both"/>
        <w:rPr>
          <w:sz w:val="28"/>
          <w:szCs w:val="28"/>
          <w:lang w:eastAsia="en-US"/>
        </w:rPr>
      </w:pPr>
      <w:r w:rsidRPr="00613805">
        <w:rPr>
          <w:sz w:val="28"/>
          <w:szCs w:val="28"/>
          <w:lang w:eastAsia="en-US"/>
        </w:rPr>
        <w:t>планованою діяльністю передбачається переформування породного відвалу, яке виконується з метою отримання і можливості використання відходів шахтного виробництва для вилучення корисного палива та запобіганню самозайманню породного відвалу;</w:t>
      </w:r>
    </w:p>
    <w:p w14:paraId="3BFD9FDA" w14:textId="437398CB" w:rsidR="003261B0" w:rsidRPr="00613805" w:rsidRDefault="003261B0" w:rsidP="00315200">
      <w:pPr>
        <w:tabs>
          <w:tab w:val="left" w:pos="9781"/>
        </w:tabs>
        <w:ind w:firstLine="567"/>
        <w:jc w:val="both"/>
        <w:rPr>
          <w:sz w:val="28"/>
          <w:szCs w:val="28"/>
          <w:lang w:eastAsia="en-US"/>
        </w:rPr>
      </w:pPr>
      <w:r w:rsidRPr="00613805">
        <w:rPr>
          <w:sz w:val="28"/>
          <w:szCs w:val="28"/>
          <w:lang w:eastAsia="en-US"/>
        </w:rPr>
        <w:t xml:space="preserve">породний відвал колишньої шахти ім. М.І. </w:t>
      </w:r>
      <w:proofErr w:type="spellStart"/>
      <w:r w:rsidRPr="00613805">
        <w:rPr>
          <w:sz w:val="28"/>
          <w:szCs w:val="28"/>
          <w:lang w:eastAsia="en-US"/>
        </w:rPr>
        <w:t>Сташкова</w:t>
      </w:r>
      <w:proofErr w:type="spellEnd"/>
      <w:r w:rsidRPr="00613805">
        <w:rPr>
          <w:sz w:val="28"/>
          <w:szCs w:val="28"/>
          <w:lang w:eastAsia="en-US"/>
        </w:rPr>
        <w:t xml:space="preserve"> розташований на землях промисловості, а саме на земельних ділянках за кадастровими номерами: 1223883700:01:001:2170, 1223881000:01:001:2318, 1223581300:02:002:0819, 1223881000:02:001:0036, 1223883700:02:001:2184</w:t>
      </w:r>
      <w:r w:rsidR="00C01B60">
        <w:rPr>
          <w:sz w:val="28"/>
          <w:szCs w:val="28"/>
          <w:lang w:eastAsia="en-US"/>
        </w:rPr>
        <w:t>, 1223883700:02:001:1085,</w:t>
      </w:r>
      <w:r w:rsidRPr="00613805">
        <w:rPr>
          <w:sz w:val="28"/>
          <w:szCs w:val="28"/>
          <w:lang w:eastAsia="en-US"/>
        </w:rPr>
        <w:t xml:space="preserve"> 1223883700:02:001:2186, 1422088000:01:000:1798;</w:t>
      </w:r>
    </w:p>
    <w:p w14:paraId="459B54FB" w14:textId="5E58934D" w:rsidR="00315200" w:rsidRPr="00613805" w:rsidRDefault="003261B0" w:rsidP="003261B0">
      <w:pPr>
        <w:tabs>
          <w:tab w:val="left" w:pos="9781"/>
        </w:tabs>
        <w:ind w:firstLine="567"/>
        <w:jc w:val="both"/>
        <w:rPr>
          <w:sz w:val="28"/>
          <w:szCs w:val="28"/>
          <w:lang w:eastAsia="en-US"/>
        </w:rPr>
      </w:pPr>
      <w:r w:rsidRPr="00613805">
        <w:rPr>
          <w:sz w:val="28"/>
          <w:szCs w:val="28"/>
          <w:lang w:eastAsia="en-US"/>
        </w:rPr>
        <w:t xml:space="preserve">під час реалізації планованої діяльності передбачається розбирання породного відвалу, з використанням </w:t>
      </w:r>
      <w:proofErr w:type="spellStart"/>
      <w:r w:rsidRPr="00613805">
        <w:rPr>
          <w:sz w:val="28"/>
          <w:szCs w:val="28"/>
          <w:lang w:eastAsia="en-US"/>
        </w:rPr>
        <w:t>виймально</w:t>
      </w:r>
      <w:proofErr w:type="spellEnd"/>
      <w:r w:rsidRPr="00613805">
        <w:rPr>
          <w:sz w:val="28"/>
          <w:szCs w:val="28"/>
          <w:lang w:eastAsia="en-US"/>
        </w:rPr>
        <w:t>-навантажувального та транспортного обладнання та влаштування на існуючому промисловому майданчику, який прилягає до породного відвалу, обладнання заводського виготовлення, яке забезпечить вилучення горючих компонентів (вуглевмісної сировини) та сортування (класифікацію) породи, що забезпечить ефективне укладання порід у відвал</w:t>
      </w:r>
      <w:r w:rsidR="00315200" w:rsidRPr="00613805">
        <w:rPr>
          <w:sz w:val="28"/>
          <w:szCs w:val="28"/>
          <w:lang w:eastAsia="en-US"/>
        </w:rPr>
        <w:t>;</w:t>
      </w:r>
    </w:p>
    <w:p w14:paraId="7D6C2965" w14:textId="057FBC33" w:rsidR="003261B0" w:rsidRPr="00613805" w:rsidRDefault="003261B0" w:rsidP="003261B0">
      <w:pPr>
        <w:tabs>
          <w:tab w:val="left" w:pos="9781"/>
        </w:tabs>
        <w:ind w:firstLine="567"/>
        <w:jc w:val="both"/>
        <w:rPr>
          <w:sz w:val="28"/>
          <w:szCs w:val="28"/>
          <w:lang w:eastAsia="en-US"/>
        </w:rPr>
      </w:pPr>
      <w:r w:rsidRPr="00613805">
        <w:rPr>
          <w:sz w:val="28"/>
          <w:szCs w:val="28"/>
          <w:lang w:eastAsia="en-US"/>
        </w:rPr>
        <w:t xml:space="preserve">породу, яку вийняли з породного відвалу за допомогою екскаватора та бульдозера із застосуванням автосамоскидів транспортують до майданчика розташування комплексу, де фронтальним колісним </w:t>
      </w:r>
      <w:proofErr w:type="spellStart"/>
      <w:r w:rsidRPr="00613805">
        <w:rPr>
          <w:sz w:val="28"/>
          <w:szCs w:val="28"/>
          <w:lang w:eastAsia="en-US"/>
        </w:rPr>
        <w:t>навантажувачем</w:t>
      </w:r>
      <w:proofErr w:type="spellEnd"/>
      <w:r w:rsidRPr="00613805">
        <w:rPr>
          <w:sz w:val="28"/>
          <w:szCs w:val="28"/>
          <w:lang w:eastAsia="en-US"/>
        </w:rPr>
        <w:t xml:space="preserve"> порода завантажується до приймального бункера комплексу «Самохідна сортувальна установка MAXIMUS 512»;</w:t>
      </w:r>
    </w:p>
    <w:p w14:paraId="1C193E39" w14:textId="77777777" w:rsidR="003261B0" w:rsidRPr="00613805" w:rsidRDefault="003261B0" w:rsidP="003261B0">
      <w:pPr>
        <w:tabs>
          <w:tab w:val="left" w:pos="9781"/>
        </w:tabs>
        <w:ind w:firstLine="567"/>
        <w:jc w:val="both"/>
        <w:rPr>
          <w:sz w:val="28"/>
          <w:szCs w:val="28"/>
          <w:lang w:eastAsia="en-US"/>
        </w:rPr>
      </w:pPr>
      <w:r w:rsidRPr="00613805">
        <w:rPr>
          <w:sz w:val="28"/>
          <w:szCs w:val="28"/>
          <w:lang w:eastAsia="en-US"/>
        </w:rPr>
        <w:lastRenderedPageBreak/>
        <w:t xml:space="preserve">породний відвал межує з полями діючих шахт ПрАТ «ДТЕК </w:t>
      </w:r>
      <w:proofErr w:type="spellStart"/>
      <w:r w:rsidRPr="00613805">
        <w:rPr>
          <w:sz w:val="28"/>
          <w:szCs w:val="28"/>
          <w:lang w:eastAsia="en-US"/>
        </w:rPr>
        <w:t>Павлоградвугілля</w:t>
      </w:r>
      <w:proofErr w:type="spellEnd"/>
      <w:r w:rsidRPr="00613805">
        <w:rPr>
          <w:sz w:val="28"/>
          <w:szCs w:val="28"/>
          <w:lang w:eastAsia="en-US"/>
        </w:rPr>
        <w:t>»:</w:t>
      </w:r>
    </w:p>
    <w:p w14:paraId="0F74CF93" w14:textId="3031D24C" w:rsidR="003261B0" w:rsidRPr="00613805" w:rsidRDefault="003261B0" w:rsidP="003261B0">
      <w:pPr>
        <w:pStyle w:val="af"/>
        <w:numPr>
          <w:ilvl w:val="0"/>
          <w:numId w:val="40"/>
        </w:numPr>
        <w:tabs>
          <w:tab w:val="left" w:pos="851"/>
          <w:tab w:val="left" w:pos="9781"/>
        </w:tabs>
        <w:spacing w:after="0" w:line="240" w:lineRule="auto"/>
        <w:ind w:left="0" w:firstLine="567"/>
        <w:jc w:val="both"/>
        <w:rPr>
          <w:rFonts w:ascii="Times New Roman" w:hAnsi="Times New Roman"/>
          <w:sz w:val="28"/>
          <w:szCs w:val="28"/>
        </w:rPr>
      </w:pPr>
      <w:r w:rsidRPr="00613805">
        <w:rPr>
          <w:rFonts w:ascii="Times New Roman" w:hAnsi="Times New Roman"/>
          <w:sz w:val="28"/>
          <w:szCs w:val="28"/>
        </w:rPr>
        <w:t>на півночі і північному сході – з шахтою Дніпровська;</w:t>
      </w:r>
    </w:p>
    <w:p w14:paraId="0F4BFD18" w14:textId="56DD7292" w:rsidR="003261B0" w:rsidRPr="00613805" w:rsidRDefault="003261B0" w:rsidP="003261B0">
      <w:pPr>
        <w:pStyle w:val="af"/>
        <w:numPr>
          <w:ilvl w:val="0"/>
          <w:numId w:val="40"/>
        </w:numPr>
        <w:tabs>
          <w:tab w:val="left" w:pos="851"/>
          <w:tab w:val="left" w:pos="9781"/>
        </w:tabs>
        <w:spacing w:after="0" w:line="240" w:lineRule="auto"/>
        <w:ind w:left="0" w:firstLine="567"/>
        <w:jc w:val="both"/>
        <w:rPr>
          <w:rFonts w:ascii="Times New Roman" w:hAnsi="Times New Roman"/>
          <w:sz w:val="28"/>
          <w:szCs w:val="28"/>
        </w:rPr>
      </w:pPr>
      <w:r w:rsidRPr="00613805">
        <w:rPr>
          <w:rFonts w:ascii="Times New Roman" w:hAnsi="Times New Roman"/>
          <w:sz w:val="28"/>
          <w:szCs w:val="28"/>
        </w:rPr>
        <w:t>на сході – з шахтою Степова;</w:t>
      </w:r>
    </w:p>
    <w:p w14:paraId="71392827" w14:textId="616486E4" w:rsidR="003261B0" w:rsidRPr="00613805" w:rsidRDefault="003261B0" w:rsidP="003261B0">
      <w:pPr>
        <w:pStyle w:val="af"/>
        <w:numPr>
          <w:ilvl w:val="0"/>
          <w:numId w:val="40"/>
        </w:numPr>
        <w:tabs>
          <w:tab w:val="left" w:pos="851"/>
          <w:tab w:val="left" w:pos="9781"/>
        </w:tabs>
        <w:spacing w:after="0" w:line="240" w:lineRule="auto"/>
        <w:ind w:left="0" w:firstLine="567"/>
        <w:jc w:val="both"/>
        <w:rPr>
          <w:rFonts w:ascii="Times New Roman" w:hAnsi="Times New Roman"/>
          <w:sz w:val="28"/>
          <w:szCs w:val="28"/>
        </w:rPr>
      </w:pPr>
      <w:r w:rsidRPr="00613805">
        <w:rPr>
          <w:rFonts w:ascii="Times New Roman" w:hAnsi="Times New Roman"/>
          <w:sz w:val="28"/>
          <w:szCs w:val="28"/>
        </w:rPr>
        <w:t xml:space="preserve">на заході – з шахтою Самарська та шахтою </w:t>
      </w:r>
      <w:proofErr w:type="spellStart"/>
      <w:r w:rsidRPr="00613805">
        <w:rPr>
          <w:rFonts w:ascii="Times New Roman" w:hAnsi="Times New Roman"/>
          <w:sz w:val="28"/>
          <w:szCs w:val="28"/>
        </w:rPr>
        <w:t>Західно</w:t>
      </w:r>
      <w:proofErr w:type="spellEnd"/>
      <w:r w:rsidRPr="00613805">
        <w:rPr>
          <w:rFonts w:ascii="Times New Roman" w:hAnsi="Times New Roman"/>
          <w:sz w:val="28"/>
          <w:szCs w:val="28"/>
        </w:rPr>
        <w:t>-Донбаська;</w:t>
      </w:r>
    </w:p>
    <w:p w14:paraId="5EDC1A1C" w14:textId="1E54FFCE" w:rsidR="003261B0" w:rsidRPr="00613805" w:rsidRDefault="003261B0" w:rsidP="003261B0">
      <w:pPr>
        <w:pStyle w:val="af"/>
        <w:numPr>
          <w:ilvl w:val="0"/>
          <w:numId w:val="40"/>
        </w:numPr>
        <w:tabs>
          <w:tab w:val="left" w:pos="851"/>
          <w:tab w:val="left" w:pos="9781"/>
        </w:tabs>
        <w:spacing w:after="0" w:line="240" w:lineRule="auto"/>
        <w:ind w:left="0" w:firstLine="567"/>
        <w:jc w:val="both"/>
        <w:rPr>
          <w:rFonts w:ascii="Times New Roman" w:hAnsi="Times New Roman"/>
          <w:sz w:val="28"/>
          <w:szCs w:val="28"/>
        </w:rPr>
      </w:pPr>
      <w:r w:rsidRPr="00613805">
        <w:rPr>
          <w:rFonts w:ascii="Times New Roman" w:hAnsi="Times New Roman"/>
          <w:sz w:val="28"/>
          <w:szCs w:val="28"/>
        </w:rPr>
        <w:t>на південному сході розташована ліквідована шахта Першотравнева.</w:t>
      </w:r>
    </w:p>
    <w:p w14:paraId="425B1A06" w14:textId="052C8124" w:rsidR="009A3D0C" w:rsidRPr="00613805" w:rsidRDefault="009D181B" w:rsidP="00B612B2">
      <w:pPr>
        <w:tabs>
          <w:tab w:val="left" w:pos="9781"/>
        </w:tabs>
        <w:ind w:firstLine="567"/>
        <w:jc w:val="both"/>
        <w:rPr>
          <w:sz w:val="28"/>
          <w:szCs w:val="28"/>
          <w:lang w:eastAsia="en-US"/>
        </w:rPr>
      </w:pPr>
      <w:r w:rsidRPr="00613805">
        <w:rPr>
          <w:sz w:val="28"/>
          <w:szCs w:val="28"/>
          <w:lang w:eastAsia="en-US"/>
        </w:rPr>
        <w:t xml:space="preserve">Відповідно до Закону України «Про оцінку впливу на довкілля» </w:t>
      </w:r>
      <w:r w:rsidR="00D631A4" w:rsidRPr="00613805">
        <w:rPr>
          <w:sz w:val="28"/>
          <w:szCs w:val="28"/>
          <w:lang w:eastAsia="en-US"/>
        </w:rPr>
        <w:br/>
      </w:r>
      <w:r w:rsidRPr="00613805">
        <w:rPr>
          <w:sz w:val="28"/>
          <w:szCs w:val="28"/>
          <w:lang w:eastAsia="en-US"/>
        </w:rPr>
        <w:t xml:space="preserve">(далі </w:t>
      </w:r>
      <w:r w:rsidR="006E0A6A" w:rsidRPr="00613805">
        <w:rPr>
          <w:sz w:val="28"/>
          <w:szCs w:val="28"/>
          <w:lang w:eastAsia="en-US"/>
        </w:rPr>
        <w:t>–</w:t>
      </w:r>
      <w:r w:rsidRPr="00613805">
        <w:rPr>
          <w:sz w:val="28"/>
          <w:szCs w:val="28"/>
          <w:lang w:eastAsia="en-US"/>
        </w:rPr>
        <w:t xml:space="preserve"> Закон) та Порядку передачі документації для надання висновку з оцінки </w:t>
      </w:r>
      <w:r w:rsidR="008E6A86" w:rsidRPr="00613805">
        <w:rPr>
          <w:sz w:val="28"/>
          <w:szCs w:val="28"/>
          <w:lang w:eastAsia="en-US"/>
        </w:rPr>
        <w:br/>
      </w:r>
      <w:r w:rsidRPr="00613805">
        <w:rPr>
          <w:sz w:val="28"/>
          <w:szCs w:val="28"/>
          <w:lang w:eastAsia="en-US"/>
        </w:rPr>
        <w:t>впливу на довкілля та фінансування оцінки впливу на довкілля, затвердженого</w:t>
      </w:r>
      <w:r w:rsidR="006E0A6A" w:rsidRPr="00613805">
        <w:rPr>
          <w:sz w:val="28"/>
          <w:szCs w:val="28"/>
          <w:lang w:eastAsia="en-US"/>
        </w:rPr>
        <w:t xml:space="preserve"> постановою </w:t>
      </w:r>
      <w:r w:rsidR="00C53EB9" w:rsidRPr="00613805">
        <w:rPr>
          <w:sz w:val="28"/>
          <w:szCs w:val="28"/>
          <w:lang w:eastAsia="en-US"/>
        </w:rPr>
        <w:t xml:space="preserve">Кабінету Міністрів України від 13.12.2017 № 1026 (далі </w:t>
      </w:r>
      <w:r w:rsidR="00B747F7" w:rsidRPr="00613805">
        <w:rPr>
          <w:sz w:val="28"/>
          <w:szCs w:val="28"/>
          <w:lang w:eastAsia="en-US"/>
        </w:rPr>
        <w:t>–</w:t>
      </w:r>
      <w:r w:rsidR="00C53EB9" w:rsidRPr="00613805">
        <w:rPr>
          <w:sz w:val="28"/>
          <w:szCs w:val="28"/>
          <w:lang w:eastAsia="en-US"/>
        </w:rPr>
        <w:t xml:space="preserve"> Порядо</w:t>
      </w:r>
      <w:r w:rsidR="00B747F7" w:rsidRPr="00613805">
        <w:rPr>
          <w:sz w:val="28"/>
          <w:szCs w:val="28"/>
          <w:lang w:eastAsia="en-US"/>
        </w:rPr>
        <w:t xml:space="preserve">к) суб’єкт господарювання передає уповноваженому центральному органу </w:t>
      </w:r>
      <w:r w:rsidR="00FE48D6" w:rsidRPr="00613805">
        <w:rPr>
          <w:sz w:val="28"/>
          <w:szCs w:val="28"/>
          <w:lang w:eastAsia="en-US"/>
        </w:rPr>
        <w:t xml:space="preserve">документацію для надання висновку з оцінки впливу на довкілля. </w:t>
      </w:r>
    </w:p>
    <w:p w14:paraId="72D5FA5A" w14:textId="3CB28555" w:rsidR="00C53103" w:rsidRPr="00613805" w:rsidRDefault="00C53103" w:rsidP="00B612B2">
      <w:pPr>
        <w:ind w:firstLine="567"/>
        <w:jc w:val="both"/>
        <w:rPr>
          <w:sz w:val="28"/>
          <w:szCs w:val="28"/>
          <w:lang w:bidi="uk-UA"/>
        </w:rPr>
      </w:pPr>
      <w:r w:rsidRPr="00613805">
        <w:rPr>
          <w:sz w:val="28"/>
          <w:szCs w:val="28"/>
          <w:lang w:bidi="uk-UA"/>
        </w:rPr>
        <w:t xml:space="preserve">За результатами опрацювання матеріалів встановлено, що наявна інформація та наведені </w:t>
      </w:r>
      <w:r w:rsidR="00DB5AEE" w:rsidRPr="00613805">
        <w:rPr>
          <w:sz w:val="28"/>
          <w:szCs w:val="28"/>
          <w:lang w:bidi="uk-UA"/>
        </w:rPr>
        <w:t>у</w:t>
      </w:r>
      <w:r w:rsidR="00275014" w:rsidRPr="00613805">
        <w:rPr>
          <w:sz w:val="28"/>
          <w:szCs w:val="28"/>
          <w:lang w:bidi="uk-UA"/>
        </w:rPr>
        <w:t xml:space="preserve"> </w:t>
      </w:r>
      <w:r w:rsidR="001C7A5A" w:rsidRPr="00613805">
        <w:rPr>
          <w:sz w:val="28"/>
          <w:szCs w:val="28"/>
          <w:lang w:bidi="uk-UA"/>
        </w:rPr>
        <w:t xml:space="preserve">звіті з оцінки впливу на довкілля (далі – </w:t>
      </w:r>
      <w:r w:rsidRPr="00613805">
        <w:rPr>
          <w:sz w:val="28"/>
          <w:szCs w:val="28"/>
          <w:lang w:bidi="uk-UA"/>
        </w:rPr>
        <w:t>Звіт</w:t>
      </w:r>
      <w:r w:rsidR="001A7018" w:rsidRPr="00613805">
        <w:rPr>
          <w:sz w:val="28"/>
          <w:szCs w:val="28"/>
          <w:lang w:bidi="uk-UA"/>
        </w:rPr>
        <w:t>і</w:t>
      </w:r>
      <w:r w:rsidRPr="00613805">
        <w:rPr>
          <w:sz w:val="28"/>
          <w:szCs w:val="28"/>
          <w:lang w:bidi="uk-UA"/>
        </w:rPr>
        <w:t xml:space="preserve"> з ОВД</w:t>
      </w:r>
      <w:r w:rsidR="001C7A5A" w:rsidRPr="00613805">
        <w:rPr>
          <w:sz w:val="28"/>
          <w:szCs w:val="28"/>
          <w:lang w:bidi="uk-UA"/>
        </w:rPr>
        <w:t>)</w:t>
      </w:r>
      <w:r w:rsidR="001A7018" w:rsidRPr="00613805">
        <w:rPr>
          <w:sz w:val="28"/>
          <w:szCs w:val="28"/>
          <w:lang w:bidi="uk-UA"/>
        </w:rPr>
        <w:t xml:space="preserve"> </w:t>
      </w:r>
      <w:r w:rsidRPr="00613805">
        <w:rPr>
          <w:sz w:val="28"/>
          <w:szCs w:val="28"/>
          <w:lang w:bidi="uk-UA"/>
        </w:rPr>
        <w:t>дані з оцінки впливу планованої діяльності</w:t>
      </w:r>
      <w:r w:rsidR="00C158BA" w:rsidRPr="00613805">
        <w:rPr>
          <w:sz w:val="28"/>
          <w:szCs w:val="28"/>
          <w:lang w:bidi="uk-UA"/>
        </w:rPr>
        <w:t xml:space="preserve"> </w:t>
      </w:r>
      <w:r w:rsidR="008752D1" w:rsidRPr="00613805">
        <w:rPr>
          <w:sz w:val="28"/>
          <w:szCs w:val="28"/>
          <w:lang w:eastAsia="en-US"/>
        </w:rPr>
        <w:t>ТОВ «</w:t>
      </w:r>
      <w:proofErr w:type="spellStart"/>
      <w:r w:rsidR="00F67C0C" w:rsidRPr="00613805">
        <w:rPr>
          <w:sz w:val="28"/>
          <w:szCs w:val="28"/>
          <w:lang w:eastAsia="en-US"/>
        </w:rPr>
        <w:t>Коаленер</w:t>
      </w:r>
      <w:r w:rsidR="00E42F03" w:rsidRPr="00613805">
        <w:rPr>
          <w:sz w:val="28"/>
          <w:szCs w:val="28"/>
          <w:lang w:eastAsia="en-US"/>
        </w:rPr>
        <w:t>жи</w:t>
      </w:r>
      <w:proofErr w:type="spellEnd"/>
      <w:r w:rsidR="008752D1" w:rsidRPr="00613805">
        <w:rPr>
          <w:sz w:val="28"/>
          <w:szCs w:val="28"/>
          <w:lang w:eastAsia="en-US"/>
        </w:rPr>
        <w:t>»</w:t>
      </w:r>
      <w:r w:rsidR="003B09FE" w:rsidRPr="00613805">
        <w:rPr>
          <w:sz w:val="28"/>
          <w:szCs w:val="28"/>
          <w:lang w:bidi="uk-UA"/>
        </w:rPr>
        <w:t xml:space="preserve"> </w:t>
      </w:r>
      <w:r w:rsidR="00F01CD4" w:rsidRPr="00613805">
        <w:rPr>
          <w:sz w:val="28"/>
          <w:szCs w:val="28"/>
          <w:lang w:bidi="uk-UA"/>
        </w:rPr>
        <w:t xml:space="preserve">з </w:t>
      </w:r>
      <w:r w:rsidR="00E42F03" w:rsidRPr="00613805">
        <w:rPr>
          <w:sz w:val="28"/>
          <w:szCs w:val="28"/>
          <w:lang w:bidi="uk-UA"/>
        </w:rPr>
        <w:t xml:space="preserve">переформування породного відвалу (колишньої шахти ім. М.І. </w:t>
      </w:r>
      <w:proofErr w:type="spellStart"/>
      <w:r w:rsidR="00E42F03" w:rsidRPr="00613805">
        <w:rPr>
          <w:sz w:val="28"/>
          <w:szCs w:val="28"/>
          <w:lang w:bidi="uk-UA"/>
        </w:rPr>
        <w:t>Сташкова</w:t>
      </w:r>
      <w:proofErr w:type="spellEnd"/>
      <w:r w:rsidR="00E42F03" w:rsidRPr="00613805">
        <w:rPr>
          <w:sz w:val="28"/>
          <w:szCs w:val="28"/>
          <w:lang w:bidi="uk-UA"/>
        </w:rPr>
        <w:t>) розташованого на землях Петропавлівського і Павлоградського район</w:t>
      </w:r>
      <w:r w:rsidR="0043652D" w:rsidRPr="00613805">
        <w:rPr>
          <w:sz w:val="28"/>
          <w:szCs w:val="28"/>
          <w:lang w:bidi="uk-UA"/>
        </w:rPr>
        <w:t>ів</w:t>
      </w:r>
      <w:r w:rsidR="00E42F03" w:rsidRPr="00613805">
        <w:rPr>
          <w:sz w:val="28"/>
          <w:szCs w:val="28"/>
          <w:lang w:bidi="uk-UA"/>
        </w:rPr>
        <w:t xml:space="preserve"> Дніпропетровської області, за </w:t>
      </w:r>
      <w:proofErr w:type="spellStart"/>
      <w:r w:rsidR="00E42F03" w:rsidRPr="00613805">
        <w:rPr>
          <w:sz w:val="28"/>
          <w:szCs w:val="28"/>
          <w:lang w:bidi="uk-UA"/>
        </w:rPr>
        <w:t>адресою</w:t>
      </w:r>
      <w:proofErr w:type="spellEnd"/>
      <w:r w:rsidR="00E42F03" w:rsidRPr="00613805">
        <w:rPr>
          <w:sz w:val="28"/>
          <w:szCs w:val="28"/>
          <w:lang w:bidi="uk-UA"/>
        </w:rPr>
        <w:t xml:space="preserve">: с. Мар’їна </w:t>
      </w:r>
      <w:proofErr w:type="spellStart"/>
      <w:r w:rsidR="00E42F03" w:rsidRPr="00613805">
        <w:rPr>
          <w:sz w:val="28"/>
          <w:szCs w:val="28"/>
          <w:lang w:bidi="uk-UA"/>
        </w:rPr>
        <w:t>Роща</w:t>
      </w:r>
      <w:proofErr w:type="spellEnd"/>
      <w:r w:rsidR="00E42F03" w:rsidRPr="00613805">
        <w:rPr>
          <w:sz w:val="28"/>
          <w:szCs w:val="28"/>
          <w:lang w:bidi="uk-UA"/>
        </w:rPr>
        <w:t xml:space="preserve">, вулиця Піщана, будинок 94-А </w:t>
      </w:r>
      <w:r w:rsidRPr="00613805">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613805">
        <w:rPr>
          <w:sz w:val="28"/>
          <w:szCs w:val="28"/>
          <w:lang w:bidi="uk-UA"/>
        </w:rPr>
        <w:t>оцінити</w:t>
      </w:r>
      <w:r w:rsidRPr="00613805">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613805">
        <w:rPr>
          <w:sz w:val="28"/>
          <w:szCs w:val="28"/>
          <w:lang w:bidi="uk-UA"/>
        </w:rPr>
        <w:t xml:space="preserve">а </w:t>
      </w:r>
      <w:r w:rsidRPr="00613805">
        <w:rPr>
          <w:sz w:val="28"/>
          <w:szCs w:val="28"/>
          <w:lang w:bidi="uk-UA"/>
        </w:rPr>
        <w:t>також визначити екологічні умови її провадження.</w:t>
      </w:r>
    </w:p>
    <w:p w14:paraId="695C265D" w14:textId="60AAAC03" w:rsidR="001D6D3A" w:rsidRPr="00613805" w:rsidRDefault="00A90E26" w:rsidP="00B612B2">
      <w:pPr>
        <w:ind w:firstLine="567"/>
        <w:jc w:val="both"/>
        <w:rPr>
          <w:sz w:val="28"/>
          <w:szCs w:val="28"/>
          <w:lang w:eastAsia="en-US"/>
        </w:rPr>
      </w:pPr>
      <w:r w:rsidRPr="00613805">
        <w:rPr>
          <w:sz w:val="28"/>
          <w:szCs w:val="28"/>
          <w:lang w:bidi="uk-UA"/>
        </w:rPr>
        <w:t>Враховуючи викл</w:t>
      </w:r>
      <w:r w:rsidR="00E42F03" w:rsidRPr="00613805">
        <w:rPr>
          <w:sz w:val="28"/>
          <w:szCs w:val="28"/>
          <w:lang w:bidi="uk-UA"/>
        </w:rPr>
        <w:t xml:space="preserve">адене, на підставі пункту </w:t>
      </w:r>
      <w:r w:rsidRPr="00613805">
        <w:rPr>
          <w:sz w:val="28"/>
          <w:szCs w:val="28"/>
          <w:lang w:bidi="uk-UA"/>
        </w:rPr>
        <w:t>3</w:t>
      </w:r>
      <w:r w:rsidR="00573312" w:rsidRPr="00613805">
        <w:rPr>
          <w:sz w:val="28"/>
          <w:szCs w:val="28"/>
          <w:lang w:bidi="uk-UA"/>
        </w:rPr>
        <w:t xml:space="preserve"> </w:t>
      </w:r>
      <w:r w:rsidRPr="00613805">
        <w:rPr>
          <w:sz w:val="28"/>
          <w:szCs w:val="28"/>
          <w:lang w:bidi="uk-UA"/>
        </w:rPr>
        <w:t>частини першої статті 9</w:t>
      </w:r>
      <w:r w:rsidRPr="00613805">
        <w:rPr>
          <w:sz w:val="28"/>
          <w:szCs w:val="28"/>
          <w:vertAlign w:val="superscript"/>
          <w:lang w:bidi="uk-UA"/>
        </w:rPr>
        <w:t xml:space="preserve">1 </w:t>
      </w:r>
      <w:r w:rsidRPr="00613805">
        <w:rPr>
          <w:sz w:val="28"/>
          <w:szCs w:val="28"/>
          <w:lang w:bidi="uk-UA"/>
        </w:rPr>
        <w:t>Закону, а саме: невідповідністю поданих документів вимогам законодавства про охорону навколишнього середовища та/або вимогам законодавства в інших сферах</w:t>
      </w:r>
      <w:r w:rsidR="00573312" w:rsidRPr="00613805">
        <w:rPr>
          <w:sz w:val="28"/>
          <w:szCs w:val="28"/>
          <w:lang w:bidi="uk-UA"/>
        </w:rPr>
        <w:t xml:space="preserve">, </w:t>
      </w:r>
      <w:r w:rsidRPr="00613805">
        <w:rPr>
          <w:sz w:val="28"/>
          <w:szCs w:val="28"/>
          <w:lang w:bidi="uk-UA"/>
        </w:rPr>
        <w:t xml:space="preserve">відмовляємо у видачі висновку з оцінки впливу на довкілля </w:t>
      </w:r>
      <w:r w:rsidR="000F5EEC">
        <w:rPr>
          <w:sz w:val="28"/>
          <w:szCs w:val="28"/>
          <w:lang w:bidi="uk-UA"/>
        </w:rPr>
        <w:t>ТОВ </w:t>
      </w:r>
      <w:r w:rsidR="00A45B14" w:rsidRPr="00613805">
        <w:rPr>
          <w:sz w:val="28"/>
          <w:szCs w:val="28"/>
          <w:lang w:bidi="uk-UA"/>
        </w:rPr>
        <w:t>«</w:t>
      </w:r>
      <w:proofErr w:type="spellStart"/>
      <w:r w:rsidR="00F67C0C" w:rsidRPr="00613805">
        <w:rPr>
          <w:sz w:val="28"/>
          <w:szCs w:val="28"/>
          <w:lang w:bidi="uk-UA"/>
        </w:rPr>
        <w:t>Коаленер</w:t>
      </w:r>
      <w:r w:rsidR="00E42F03" w:rsidRPr="00613805">
        <w:rPr>
          <w:sz w:val="28"/>
          <w:szCs w:val="28"/>
          <w:lang w:bidi="uk-UA"/>
        </w:rPr>
        <w:t>жи</w:t>
      </w:r>
      <w:proofErr w:type="spellEnd"/>
      <w:r w:rsidR="00A45B14" w:rsidRPr="00613805">
        <w:rPr>
          <w:sz w:val="28"/>
          <w:szCs w:val="28"/>
          <w:lang w:bidi="uk-UA"/>
        </w:rPr>
        <w:t>»</w:t>
      </w:r>
      <w:r w:rsidR="001D6D3A" w:rsidRPr="00613805">
        <w:rPr>
          <w:sz w:val="28"/>
          <w:szCs w:val="28"/>
          <w:lang w:eastAsia="en-US"/>
        </w:rPr>
        <w:t>:</w:t>
      </w:r>
    </w:p>
    <w:p w14:paraId="39DF2CD9" w14:textId="77777777" w:rsidR="00E83F5B" w:rsidRPr="00613805" w:rsidRDefault="00E83F5B" w:rsidP="00B612B2">
      <w:pPr>
        <w:ind w:firstLine="567"/>
        <w:jc w:val="both"/>
        <w:rPr>
          <w:sz w:val="12"/>
          <w:szCs w:val="12"/>
          <w:lang w:eastAsia="en-US"/>
        </w:rPr>
      </w:pPr>
    </w:p>
    <w:p w14:paraId="7201DAC7" w14:textId="6DBB26A5" w:rsidR="00D14B71" w:rsidRPr="00613805" w:rsidRDefault="004E049B" w:rsidP="00A43BE8">
      <w:pPr>
        <w:ind w:firstLine="567"/>
        <w:jc w:val="both"/>
        <w:rPr>
          <w:color w:val="000000"/>
          <w:sz w:val="28"/>
          <w:szCs w:val="28"/>
          <w:lang w:bidi="uk-UA"/>
        </w:rPr>
      </w:pPr>
      <w:r w:rsidRPr="00613805">
        <w:rPr>
          <w:color w:val="000000"/>
          <w:sz w:val="28"/>
          <w:szCs w:val="28"/>
          <w:lang w:bidi="uk-UA"/>
        </w:rPr>
        <w:t xml:space="preserve">1. </w:t>
      </w:r>
      <w:r w:rsidR="00D14B71" w:rsidRPr="00613805">
        <w:rPr>
          <w:color w:val="000000"/>
          <w:sz w:val="28"/>
          <w:szCs w:val="28"/>
          <w:lang w:bidi="uk-UA"/>
        </w:rPr>
        <w:t>Згідно з вимогами абзацу четвертого пункту 5 частини другої статті 6 Закону, Звіт з ОВД, має включати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 крім іншого здійсненням операцій у сфері управління відходами.</w:t>
      </w:r>
    </w:p>
    <w:p w14:paraId="483A634E" w14:textId="4F77D038" w:rsidR="00687C51" w:rsidRPr="00613805" w:rsidRDefault="00687C51" w:rsidP="00D14B71">
      <w:pPr>
        <w:pStyle w:val="af"/>
        <w:tabs>
          <w:tab w:val="left" w:pos="851"/>
        </w:tabs>
        <w:spacing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Пунктом 9 частини другої статті 17 Закону України «Про управління відходами» визначено, що суб’єкти господарювання у сфері управління відходами зобов’язані мати дозвіл на здійснення операцій з оброблення відходів.</w:t>
      </w:r>
    </w:p>
    <w:p w14:paraId="4C32F0CA" w14:textId="656B4458" w:rsidR="00D14B71" w:rsidRPr="00613805" w:rsidRDefault="00D14B71" w:rsidP="00D14B71">
      <w:pPr>
        <w:pStyle w:val="af"/>
        <w:tabs>
          <w:tab w:val="left" w:pos="851"/>
        </w:tabs>
        <w:spacing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 xml:space="preserve">Відповідно до інформації наведеної у пункті 9 повідомлення про плановану діяльність, яка підлягає оцінці впливу на довкілля, а також інформації наведеної </w:t>
      </w:r>
      <w:r w:rsidRPr="00613805">
        <w:rPr>
          <w:rFonts w:ascii="Times New Roman" w:hAnsi="Times New Roman"/>
          <w:color w:val="000000"/>
          <w:sz w:val="28"/>
          <w:szCs w:val="28"/>
          <w:lang w:bidi="uk-UA"/>
        </w:rPr>
        <w:lastRenderedPageBreak/>
        <w:t xml:space="preserve">у Звіті з ОВД, вбачається, що планованою діяльністю передбачається здійснювати діяльність у сфері </w:t>
      </w:r>
      <w:r w:rsidR="006A074F" w:rsidRPr="00613805">
        <w:rPr>
          <w:rFonts w:ascii="Times New Roman" w:hAnsi="Times New Roman"/>
          <w:color w:val="000000"/>
          <w:sz w:val="28"/>
          <w:szCs w:val="28"/>
          <w:lang w:bidi="uk-UA"/>
        </w:rPr>
        <w:t>управління відходами, що у свою чергу, передбачає отримання суб’єктом господарювання дозволу на здійснення операцій з оброблення відходів (далі – Дозвіл).</w:t>
      </w:r>
    </w:p>
    <w:p w14:paraId="594C4FD2" w14:textId="77777777" w:rsidR="00D14B71" w:rsidRPr="00613805" w:rsidRDefault="00D14B71" w:rsidP="00D14B71">
      <w:pPr>
        <w:pStyle w:val="af"/>
        <w:tabs>
          <w:tab w:val="left" w:pos="851"/>
        </w:tabs>
        <w:spacing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Проте, Звіт з ОВД не містить інформації щодо переліку операцій із вказанням їх кодів з видалення відходів, що наведені в додатку 1 до Закону України «Про управління відходами» та переліку операцій з відновлення відходів, що наведені в додатку 2 до Закону України «Про управління відходами», у зв’язку із чим, визначення допустимості впливу на довкілля від реалізації планованої діяльності з управління небезпечними відходами не вбачається за можливе.</w:t>
      </w:r>
    </w:p>
    <w:p w14:paraId="53153A10" w14:textId="77777777" w:rsidR="00375192" w:rsidRPr="00613805" w:rsidRDefault="00D14B71" w:rsidP="00375192">
      <w:pPr>
        <w:pStyle w:val="af"/>
        <w:tabs>
          <w:tab w:val="left" w:pos="851"/>
        </w:tabs>
        <w:spacing w:after="0"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Звертаємо</w:t>
      </w:r>
      <w:r w:rsidR="006A074F" w:rsidRPr="00613805">
        <w:rPr>
          <w:rFonts w:ascii="Times New Roman" w:hAnsi="Times New Roman"/>
          <w:color w:val="000000"/>
          <w:sz w:val="28"/>
          <w:szCs w:val="28"/>
          <w:lang w:bidi="uk-UA"/>
        </w:rPr>
        <w:t xml:space="preserve"> увагу, що відповідно до вимог</w:t>
      </w:r>
      <w:r w:rsidRPr="00613805">
        <w:rPr>
          <w:rFonts w:ascii="Times New Roman" w:hAnsi="Times New Roman"/>
          <w:color w:val="000000"/>
          <w:sz w:val="28"/>
          <w:szCs w:val="28"/>
          <w:lang w:bidi="uk-UA"/>
        </w:rPr>
        <w:t xml:space="preserve"> </w:t>
      </w:r>
      <w:r w:rsidR="006A074F" w:rsidRPr="00613805">
        <w:rPr>
          <w:rFonts w:ascii="Times New Roman" w:hAnsi="Times New Roman"/>
          <w:color w:val="000000"/>
          <w:sz w:val="28"/>
          <w:szCs w:val="28"/>
          <w:lang w:bidi="uk-UA"/>
        </w:rPr>
        <w:t>пункту 10 Порядку видачі, відмови у видачі, анулювання дозволу на здійснення операцій з оброблення відходів, затвердженого постановою Кабінету Міністрів України від 19.12.2023 № 1328,</w:t>
      </w:r>
      <w:r w:rsidR="00304BDE" w:rsidRPr="00613805">
        <w:rPr>
          <w:rFonts w:ascii="Times New Roman" w:hAnsi="Times New Roman"/>
          <w:color w:val="000000"/>
          <w:sz w:val="28"/>
          <w:szCs w:val="28"/>
          <w:lang w:bidi="uk-UA"/>
        </w:rPr>
        <w:t xml:space="preserve"> </w:t>
      </w:r>
      <w:r w:rsidR="00375192" w:rsidRPr="00613805">
        <w:rPr>
          <w:rFonts w:ascii="Times New Roman" w:hAnsi="Times New Roman"/>
          <w:color w:val="000000"/>
          <w:sz w:val="28"/>
          <w:szCs w:val="28"/>
          <w:lang w:bidi="uk-UA"/>
        </w:rPr>
        <w:t xml:space="preserve">вказання операцій з оброблення, які передбачається здійснювати, назв та кодів відходів, відомостей про їх склад та властивості, проектного обсягу оброблення відходів, розрахункового строку експлуатації, кодів та назв відходів, утворених у результаті здійснення операцій з оброблення, обсягів відходів, утворених у результаті здійснення операцій з оброблення є обов’язковим </w:t>
      </w:r>
      <w:r w:rsidR="00304BDE" w:rsidRPr="00613805">
        <w:rPr>
          <w:rFonts w:ascii="Times New Roman" w:hAnsi="Times New Roman"/>
          <w:color w:val="000000"/>
          <w:sz w:val="28"/>
          <w:szCs w:val="28"/>
          <w:lang w:bidi="uk-UA"/>
        </w:rPr>
        <w:t>при отриманні Дозволу</w:t>
      </w:r>
      <w:r w:rsidR="00375192" w:rsidRPr="00613805">
        <w:rPr>
          <w:rFonts w:ascii="Times New Roman" w:hAnsi="Times New Roman"/>
          <w:color w:val="000000"/>
          <w:sz w:val="28"/>
          <w:szCs w:val="28"/>
          <w:lang w:bidi="uk-UA"/>
        </w:rPr>
        <w:t xml:space="preserve">. </w:t>
      </w:r>
    </w:p>
    <w:p w14:paraId="3ECFA21A" w14:textId="44EF7668" w:rsidR="006A074F" w:rsidRPr="00613805" w:rsidRDefault="00375192" w:rsidP="00375192">
      <w:pPr>
        <w:pStyle w:val="af"/>
        <w:tabs>
          <w:tab w:val="left" w:pos="851"/>
        </w:tabs>
        <w:spacing w:after="0"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Однак, така інформація не зазначається у Звіті з ОВД, у зв’язку із чим, визначення впливу на довкілля, зумовленого здійсненням операцій у сфері управління відходами не є можливим.</w:t>
      </w:r>
    </w:p>
    <w:p w14:paraId="0B591F8D" w14:textId="1B4FA1CA" w:rsidR="00304BDE" w:rsidRPr="00613805" w:rsidRDefault="00375192" w:rsidP="00D14B71">
      <w:pPr>
        <w:pStyle w:val="af"/>
        <w:tabs>
          <w:tab w:val="left" w:pos="851"/>
        </w:tabs>
        <w:spacing w:after="0" w:line="240" w:lineRule="auto"/>
        <w:ind w:left="0" w:firstLine="567"/>
        <w:jc w:val="both"/>
        <w:rPr>
          <w:rFonts w:ascii="Times New Roman" w:hAnsi="Times New Roman"/>
          <w:color w:val="000000"/>
          <w:sz w:val="28"/>
          <w:szCs w:val="28"/>
          <w:lang w:bidi="uk-UA"/>
        </w:rPr>
      </w:pPr>
      <w:r w:rsidRPr="00613805">
        <w:rPr>
          <w:rFonts w:ascii="Times New Roman" w:hAnsi="Times New Roman"/>
          <w:color w:val="000000"/>
          <w:sz w:val="28"/>
          <w:szCs w:val="28"/>
          <w:lang w:bidi="uk-UA"/>
        </w:rPr>
        <w:t>Окремо зазначаємо, що Звіт з ОВД не містить технічних паспортів обладнання та установок, які використовуватимуться при здійсненні операцій з оброблення відходів, що унеможливлює визначення допустимості їх використання під час провадження планованої діяльності.</w:t>
      </w:r>
    </w:p>
    <w:p w14:paraId="751C1573" w14:textId="77777777" w:rsidR="00304BDE" w:rsidRPr="00613805" w:rsidRDefault="00304BDE" w:rsidP="00D14B71">
      <w:pPr>
        <w:pStyle w:val="af"/>
        <w:tabs>
          <w:tab w:val="left" w:pos="851"/>
        </w:tabs>
        <w:spacing w:after="0" w:line="240" w:lineRule="auto"/>
        <w:ind w:left="0" w:firstLine="567"/>
        <w:jc w:val="both"/>
        <w:rPr>
          <w:rFonts w:ascii="Times New Roman" w:hAnsi="Times New Roman"/>
          <w:color w:val="000000"/>
          <w:sz w:val="12"/>
          <w:szCs w:val="12"/>
          <w:lang w:bidi="uk-UA"/>
        </w:rPr>
      </w:pPr>
    </w:p>
    <w:p w14:paraId="4112E470" w14:textId="597A824E" w:rsidR="00A43BE8" w:rsidRPr="00613805" w:rsidRDefault="00A43BE8" w:rsidP="00A43BE8">
      <w:pPr>
        <w:ind w:firstLine="567"/>
        <w:jc w:val="both"/>
        <w:rPr>
          <w:color w:val="000000"/>
          <w:sz w:val="28"/>
          <w:szCs w:val="28"/>
          <w:lang w:bidi="uk-UA"/>
        </w:rPr>
      </w:pPr>
      <w:r w:rsidRPr="00613805">
        <w:rPr>
          <w:color w:val="000000"/>
          <w:sz w:val="28"/>
          <w:szCs w:val="28"/>
          <w:lang w:bidi="uk-UA"/>
        </w:rPr>
        <w:t xml:space="preserve">2. Відповідно до вимог абзацу шостого пункту 1 частини </w:t>
      </w:r>
      <w:r w:rsidR="008F055A" w:rsidRPr="00613805">
        <w:rPr>
          <w:color w:val="000000"/>
          <w:sz w:val="28"/>
          <w:szCs w:val="28"/>
          <w:lang w:bidi="uk-UA"/>
        </w:rPr>
        <w:t>другої</w:t>
      </w:r>
      <w:r w:rsidRPr="00613805">
        <w:rPr>
          <w:color w:val="000000"/>
          <w:sz w:val="28"/>
          <w:szCs w:val="28"/>
          <w:lang w:bidi="uk-UA"/>
        </w:rPr>
        <w:t xml:space="preserve"> статті 6 Закону, Звіт з ОВД має включати, крім іншого, оцінку за видами та кількістю забруднення води.</w:t>
      </w:r>
    </w:p>
    <w:p w14:paraId="0CD2854A"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Пунктом 4 частини другої статті 6 Закону визначено, що Звіт з ОВД має включати опис факторів довкілля, які ймовірно зазнають впливу з боку планованої діяльності та її альтернативних варіантів, зокрема води.</w:t>
      </w:r>
    </w:p>
    <w:p w14:paraId="0350313E" w14:textId="792DD9B6" w:rsidR="00A43BE8" w:rsidRPr="00613805" w:rsidRDefault="00A43BE8" w:rsidP="00A43BE8">
      <w:pPr>
        <w:ind w:firstLine="567"/>
        <w:jc w:val="both"/>
        <w:rPr>
          <w:color w:val="000000"/>
          <w:sz w:val="28"/>
          <w:szCs w:val="28"/>
          <w:lang w:bidi="uk-UA"/>
        </w:rPr>
      </w:pPr>
      <w:r w:rsidRPr="00613805">
        <w:rPr>
          <w:color w:val="000000"/>
          <w:sz w:val="28"/>
          <w:szCs w:val="28"/>
          <w:lang w:bidi="uk-UA"/>
        </w:rPr>
        <w:t>У статті 22 Водного кодексу України зазначено, що для забезпечення екологічної безпеки під час розміщення, проектування і будівництва нових і реконструкції діючих підприємств, с</w:t>
      </w:r>
      <w:r w:rsidR="003F71FF">
        <w:rPr>
          <w:color w:val="000000"/>
          <w:sz w:val="28"/>
          <w:szCs w:val="28"/>
          <w:lang w:bidi="uk-UA"/>
        </w:rPr>
        <w:t>поруд та інших об’</w:t>
      </w:r>
      <w:r w:rsidR="000F75FB" w:rsidRPr="00613805">
        <w:rPr>
          <w:color w:val="000000"/>
          <w:sz w:val="28"/>
          <w:szCs w:val="28"/>
          <w:lang w:bidi="uk-UA"/>
        </w:rPr>
        <w:t>єктів, пов’</w:t>
      </w:r>
      <w:r w:rsidRPr="00613805">
        <w:rPr>
          <w:color w:val="000000"/>
          <w:sz w:val="28"/>
          <w:szCs w:val="28"/>
          <w:lang w:bidi="uk-UA"/>
        </w:rPr>
        <w:t>язаних з використанням вод, здійснюється оцінка впливу на довкілля у порядку, що визначається законодавством.</w:t>
      </w:r>
    </w:p>
    <w:p w14:paraId="367DC455"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Проте, у порушення вищевикладеного, Звіт з ОВД не містить інформації щодо кількісних показників використання води на господарсько-побутові потреби та кількості господарсько-побутових та поверхневих стічних вод, що будуть утворюватися під час провадження планованої діяльності.</w:t>
      </w:r>
    </w:p>
    <w:p w14:paraId="11E1BC30" w14:textId="6F062668" w:rsidR="00A43BE8" w:rsidRPr="00613805" w:rsidRDefault="00A43BE8" w:rsidP="00A43BE8">
      <w:pPr>
        <w:ind w:firstLine="567"/>
        <w:jc w:val="both"/>
        <w:rPr>
          <w:color w:val="000000"/>
          <w:sz w:val="28"/>
          <w:szCs w:val="28"/>
          <w:lang w:bidi="uk-UA"/>
        </w:rPr>
      </w:pPr>
      <w:r w:rsidRPr="00613805">
        <w:rPr>
          <w:color w:val="000000"/>
          <w:sz w:val="28"/>
          <w:szCs w:val="28"/>
          <w:lang w:bidi="uk-UA"/>
        </w:rPr>
        <w:lastRenderedPageBreak/>
        <w:t xml:space="preserve">Водночас, зазначаємо, що </w:t>
      </w:r>
      <w:proofErr w:type="spellStart"/>
      <w:r w:rsidRPr="00613805">
        <w:rPr>
          <w:color w:val="000000"/>
          <w:sz w:val="28"/>
          <w:szCs w:val="28"/>
          <w:lang w:bidi="uk-UA"/>
        </w:rPr>
        <w:t>Міндовкілля</w:t>
      </w:r>
      <w:proofErr w:type="spellEnd"/>
      <w:r w:rsidRPr="00613805">
        <w:rPr>
          <w:color w:val="000000"/>
          <w:sz w:val="28"/>
          <w:szCs w:val="28"/>
          <w:lang w:bidi="uk-UA"/>
        </w:rPr>
        <w:t>, у відповідності до вимог пункту 6 частини першої статті 2 Закону, в рамках проведених консультацій щодо Звіту з ОВД з іншими органами виконавчої влади отримало зауваження та пропозиції від Державного агентства водних ресурсів України (лист від 30.05.2025 №3069/5/5/11-25), які, у свою чергу потребують врахування.</w:t>
      </w:r>
    </w:p>
    <w:p w14:paraId="210D0D82" w14:textId="77777777" w:rsidR="00D14B71" w:rsidRPr="00613805" w:rsidRDefault="00D14B71" w:rsidP="004E049B">
      <w:pPr>
        <w:ind w:firstLine="567"/>
        <w:jc w:val="both"/>
        <w:rPr>
          <w:color w:val="000000"/>
          <w:sz w:val="12"/>
          <w:szCs w:val="12"/>
          <w:lang w:bidi="uk-UA"/>
        </w:rPr>
      </w:pPr>
    </w:p>
    <w:p w14:paraId="75B3FD6C" w14:textId="3D39B26F" w:rsidR="00A43BE8" w:rsidRPr="00613805" w:rsidRDefault="00BA0E3C" w:rsidP="00A43BE8">
      <w:pPr>
        <w:ind w:firstLine="567"/>
        <w:jc w:val="both"/>
        <w:rPr>
          <w:color w:val="000000"/>
          <w:sz w:val="28"/>
          <w:szCs w:val="28"/>
          <w:lang w:bidi="uk-UA"/>
        </w:rPr>
      </w:pPr>
      <w:r w:rsidRPr="00613805">
        <w:rPr>
          <w:color w:val="000000"/>
          <w:sz w:val="28"/>
          <w:szCs w:val="28"/>
          <w:lang w:bidi="uk-UA"/>
        </w:rPr>
        <w:t xml:space="preserve">3. </w:t>
      </w:r>
      <w:r w:rsidR="00A43BE8" w:rsidRPr="00613805">
        <w:rPr>
          <w:color w:val="000000"/>
          <w:sz w:val="28"/>
          <w:szCs w:val="28"/>
          <w:lang w:bidi="uk-UA"/>
        </w:rPr>
        <w:t xml:space="preserve">Відповідно до вимог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стан фауни, флори, </w:t>
      </w:r>
      <w:proofErr w:type="spellStart"/>
      <w:r w:rsidR="00A43BE8" w:rsidRPr="00613805">
        <w:rPr>
          <w:color w:val="000000"/>
          <w:sz w:val="28"/>
          <w:szCs w:val="28"/>
          <w:lang w:bidi="uk-UA"/>
        </w:rPr>
        <w:t>біорізноманіття</w:t>
      </w:r>
      <w:proofErr w:type="spellEnd"/>
      <w:r w:rsidR="00A43BE8" w:rsidRPr="00613805">
        <w:rPr>
          <w:color w:val="000000"/>
          <w:sz w:val="28"/>
          <w:szCs w:val="28"/>
          <w:lang w:bidi="uk-UA"/>
        </w:rPr>
        <w:t>.</w:t>
      </w:r>
    </w:p>
    <w:p w14:paraId="150E1FC8"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 xml:space="preserve">Відповідно до статті 28 Закону України «Про рослинний світ» під час проведення експертизи проектів схем розвитку i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i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w:t>
      </w:r>
      <w:proofErr w:type="spellStart"/>
      <w:r w:rsidRPr="00613805">
        <w:rPr>
          <w:color w:val="000000"/>
          <w:sz w:val="28"/>
          <w:szCs w:val="28"/>
          <w:lang w:bidi="uk-UA"/>
        </w:rPr>
        <w:t>ïx</w:t>
      </w:r>
      <w:proofErr w:type="spellEnd"/>
      <w:r w:rsidRPr="00613805">
        <w:rPr>
          <w:color w:val="000000"/>
          <w:sz w:val="28"/>
          <w:szCs w:val="28"/>
          <w:lang w:bidi="uk-UA"/>
        </w:rPr>
        <w:t xml:space="preserve"> вплив на стан рослинного світу та умови його місцезростання.</w:t>
      </w:r>
    </w:p>
    <w:p w14:paraId="59E605C2" w14:textId="77777777" w:rsidR="00A43BE8" w:rsidRPr="00613805" w:rsidRDefault="00A43BE8" w:rsidP="00A43BE8">
      <w:pPr>
        <w:ind w:firstLine="567"/>
        <w:jc w:val="both"/>
        <w:rPr>
          <w:color w:val="000000"/>
          <w:sz w:val="28"/>
          <w:szCs w:val="28"/>
          <w:lang w:val="en-US" w:bidi="uk-UA"/>
        </w:rPr>
      </w:pPr>
      <w:r w:rsidRPr="00613805">
        <w:rPr>
          <w:color w:val="000000"/>
          <w:sz w:val="28"/>
          <w:szCs w:val="28"/>
          <w:lang w:bidi="uk-UA"/>
        </w:rPr>
        <w:t>Згідно зі Звітом з ОВД, під час провадження планованої діяльності передбачається видалення дерев, що ростуть на породному відвалі, проте, Звіт з ОВД не містить інформації щодо кількісного та видового складу зелених насаджень, що підлягають видаленню, а також перелік компенсаційних заходів.</w:t>
      </w:r>
    </w:p>
    <w:p w14:paraId="6877D5F7"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 xml:space="preserve">Відповідно до даних листа Департаменту екології та природних ресурсів Дніпропетровської обласної державної (військової) адміністрації від 11.02.2025 № 3-615/0/261-25 (наведений в додатку 7 до Звіту з ОВД), територія розташування породного відвалу знаходиться в межах ключової території регіонального значення </w:t>
      </w:r>
      <w:proofErr w:type="spellStart"/>
      <w:r w:rsidRPr="00613805">
        <w:rPr>
          <w:color w:val="000000"/>
          <w:sz w:val="28"/>
          <w:szCs w:val="28"/>
          <w:lang w:bidi="uk-UA"/>
        </w:rPr>
        <w:t>екомережі</w:t>
      </w:r>
      <w:proofErr w:type="spellEnd"/>
      <w:r w:rsidRPr="00613805">
        <w:rPr>
          <w:color w:val="000000"/>
          <w:sz w:val="28"/>
          <w:szCs w:val="28"/>
          <w:lang w:bidi="uk-UA"/>
        </w:rPr>
        <w:t xml:space="preserve"> </w:t>
      </w:r>
      <w:proofErr w:type="spellStart"/>
      <w:r w:rsidRPr="00613805">
        <w:rPr>
          <w:color w:val="000000"/>
          <w:sz w:val="28"/>
          <w:szCs w:val="28"/>
          <w:lang w:bidi="uk-UA"/>
        </w:rPr>
        <w:t>Синельниківського</w:t>
      </w:r>
      <w:proofErr w:type="spellEnd"/>
      <w:r w:rsidRPr="00613805">
        <w:rPr>
          <w:color w:val="000000"/>
          <w:sz w:val="28"/>
          <w:szCs w:val="28"/>
          <w:lang w:bidi="uk-UA"/>
        </w:rPr>
        <w:t xml:space="preserve"> (раніше Петропавлівського) району «</w:t>
      </w:r>
      <w:proofErr w:type="spellStart"/>
      <w:r w:rsidRPr="00613805">
        <w:rPr>
          <w:color w:val="000000"/>
          <w:sz w:val="28"/>
          <w:szCs w:val="28"/>
          <w:lang w:bidi="uk-UA"/>
        </w:rPr>
        <w:t>Тернівський</w:t>
      </w:r>
      <w:proofErr w:type="spellEnd"/>
      <w:r w:rsidRPr="00613805">
        <w:rPr>
          <w:color w:val="000000"/>
          <w:sz w:val="28"/>
          <w:szCs w:val="28"/>
          <w:lang w:bidi="uk-UA"/>
        </w:rPr>
        <w:t>».</w:t>
      </w:r>
    </w:p>
    <w:p w14:paraId="5858538C" w14:textId="6D53CA59" w:rsidR="00A43BE8" w:rsidRPr="00613805" w:rsidRDefault="00A43BE8" w:rsidP="00A43BE8">
      <w:pPr>
        <w:ind w:firstLine="567"/>
        <w:jc w:val="both"/>
        <w:rPr>
          <w:color w:val="000000"/>
          <w:sz w:val="28"/>
          <w:szCs w:val="28"/>
          <w:lang w:bidi="uk-UA"/>
        </w:rPr>
      </w:pPr>
      <w:r w:rsidRPr="00613805">
        <w:rPr>
          <w:color w:val="000000"/>
          <w:sz w:val="28"/>
          <w:szCs w:val="28"/>
          <w:lang w:bidi="uk-UA"/>
        </w:rPr>
        <w:t>У статті 41 Закону України «Про тваринний світ» зазначено, що під час здійснення оцінки впливу на довкілля, проектів будівництва та реконструкції підприємств, споруд та інших об'єктів, впровадження нової техніки, технології, матеріалів і речовин обов</w:t>
      </w:r>
      <w:r w:rsidR="000F75FB" w:rsidRPr="00613805">
        <w:rPr>
          <w:color w:val="000000"/>
          <w:sz w:val="28"/>
          <w:szCs w:val="28"/>
          <w:lang w:bidi="uk-UA"/>
        </w:rPr>
        <w:t>’</w:t>
      </w:r>
      <w:r w:rsidRPr="00613805">
        <w:rPr>
          <w:color w:val="000000"/>
          <w:sz w:val="28"/>
          <w:szCs w:val="28"/>
          <w:lang w:bidi="uk-UA"/>
        </w:rPr>
        <w:t>язково враховується їх вплив на стан тваринного світу, середовище існування, шляхи міграції та умови розмноження тварин.</w:t>
      </w:r>
    </w:p>
    <w:p w14:paraId="4F8A1480" w14:textId="66CBEC1C" w:rsidR="00A43BE8" w:rsidRPr="00613805" w:rsidRDefault="00A43BE8" w:rsidP="00A43BE8">
      <w:pPr>
        <w:ind w:firstLine="567"/>
        <w:jc w:val="both"/>
        <w:rPr>
          <w:color w:val="000000"/>
          <w:sz w:val="28"/>
          <w:szCs w:val="28"/>
          <w:lang w:bidi="uk-UA"/>
        </w:rPr>
      </w:pPr>
      <w:r w:rsidRPr="00613805">
        <w:rPr>
          <w:color w:val="000000"/>
          <w:sz w:val="28"/>
          <w:szCs w:val="28"/>
          <w:lang w:bidi="uk-UA"/>
        </w:rPr>
        <w:t xml:space="preserve">Згідно з інформацією наведеною у Звіті з ОВД, </w:t>
      </w:r>
      <w:r w:rsidR="007C28B5" w:rsidRPr="00613805">
        <w:rPr>
          <w:color w:val="000000"/>
          <w:sz w:val="28"/>
          <w:szCs w:val="28"/>
          <w:lang w:bidi="uk-UA"/>
        </w:rPr>
        <w:t>п</w:t>
      </w:r>
      <w:r w:rsidR="000F75FB" w:rsidRPr="00613805">
        <w:rPr>
          <w:color w:val="000000"/>
          <w:sz w:val="28"/>
          <w:szCs w:val="28"/>
          <w:lang w:bidi="uk-UA"/>
        </w:rPr>
        <w:t>ланованою діяльністю передбачено</w:t>
      </w:r>
      <w:r w:rsidR="007C28B5" w:rsidRPr="00613805">
        <w:rPr>
          <w:color w:val="000000"/>
          <w:sz w:val="28"/>
          <w:szCs w:val="28"/>
          <w:lang w:bidi="uk-UA"/>
        </w:rPr>
        <w:t xml:space="preserve"> здійснення земляних робіт, в тому числі зняття рослинного шару ґрунту) у межах східної ділянки породного відвалу</w:t>
      </w:r>
      <w:r w:rsidRPr="00613805">
        <w:rPr>
          <w:color w:val="000000"/>
          <w:sz w:val="28"/>
          <w:szCs w:val="28"/>
          <w:lang w:bidi="uk-UA"/>
        </w:rPr>
        <w:t>.</w:t>
      </w:r>
    </w:p>
    <w:p w14:paraId="7F4148E4"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У свою чергу, відповідно до даних Звіту з ОВД, а також загальнодоступної інформації, вбачається, що територія східної ділянки породного відвалу є непорушеною.</w:t>
      </w:r>
    </w:p>
    <w:p w14:paraId="06963D3B" w14:textId="77777777" w:rsidR="00A43BE8" w:rsidRPr="00613805" w:rsidRDefault="00A43BE8" w:rsidP="00A43BE8">
      <w:pPr>
        <w:ind w:firstLine="567"/>
        <w:jc w:val="both"/>
        <w:rPr>
          <w:color w:val="000000"/>
          <w:sz w:val="28"/>
          <w:szCs w:val="28"/>
          <w:lang w:bidi="uk-UA"/>
        </w:rPr>
      </w:pPr>
      <w:r w:rsidRPr="00613805">
        <w:rPr>
          <w:color w:val="000000"/>
          <w:sz w:val="28"/>
          <w:szCs w:val="28"/>
          <w:lang w:bidi="uk-UA"/>
        </w:rPr>
        <w:t xml:space="preserve">Проте, не зважаючи на наведене вище, Звіт з ОВД не містить оцінки впливу планованої діяльності на ключову територію регіонального значення </w:t>
      </w:r>
      <w:proofErr w:type="spellStart"/>
      <w:r w:rsidRPr="00613805">
        <w:rPr>
          <w:color w:val="000000"/>
          <w:sz w:val="28"/>
          <w:szCs w:val="28"/>
          <w:lang w:bidi="uk-UA"/>
        </w:rPr>
        <w:t>екомережі</w:t>
      </w:r>
      <w:proofErr w:type="spellEnd"/>
      <w:r w:rsidRPr="00613805">
        <w:rPr>
          <w:color w:val="000000"/>
          <w:sz w:val="28"/>
          <w:szCs w:val="28"/>
          <w:lang w:bidi="uk-UA"/>
        </w:rPr>
        <w:t xml:space="preserve"> </w:t>
      </w:r>
      <w:proofErr w:type="spellStart"/>
      <w:r w:rsidRPr="00613805">
        <w:rPr>
          <w:color w:val="000000"/>
          <w:sz w:val="28"/>
          <w:szCs w:val="28"/>
          <w:lang w:bidi="uk-UA"/>
        </w:rPr>
        <w:t>Синельниківського</w:t>
      </w:r>
      <w:proofErr w:type="spellEnd"/>
      <w:r w:rsidRPr="00613805">
        <w:rPr>
          <w:color w:val="000000"/>
          <w:sz w:val="28"/>
          <w:szCs w:val="28"/>
          <w:lang w:bidi="uk-UA"/>
        </w:rPr>
        <w:t xml:space="preserve"> (раніше Петропавлівського) району «</w:t>
      </w:r>
      <w:proofErr w:type="spellStart"/>
      <w:r w:rsidRPr="00613805">
        <w:rPr>
          <w:color w:val="000000"/>
          <w:sz w:val="28"/>
          <w:szCs w:val="28"/>
          <w:lang w:bidi="uk-UA"/>
        </w:rPr>
        <w:t>Тернівський</w:t>
      </w:r>
      <w:proofErr w:type="spellEnd"/>
      <w:r w:rsidRPr="00613805">
        <w:rPr>
          <w:color w:val="000000"/>
          <w:sz w:val="28"/>
          <w:szCs w:val="28"/>
          <w:lang w:bidi="uk-UA"/>
        </w:rPr>
        <w:t>».</w:t>
      </w:r>
    </w:p>
    <w:p w14:paraId="25EA7EE6" w14:textId="77777777" w:rsidR="00A43BE8" w:rsidRPr="00613805" w:rsidRDefault="00A43BE8" w:rsidP="004E049B">
      <w:pPr>
        <w:ind w:firstLine="567"/>
        <w:jc w:val="both"/>
        <w:rPr>
          <w:color w:val="000000"/>
          <w:sz w:val="12"/>
          <w:szCs w:val="12"/>
          <w:lang w:bidi="uk-UA"/>
        </w:rPr>
      </w:pPr>
    </w:p>
    <w:p w14:paraId="45C3BCFF" w14:textId="26175BFB" w:rsidR="00AB363A" w:rsidRPr="00613805" w:rsidRDefault="00F979AD" w:rsidP="004E049B">
      <w:pPr>
        <w:ind w:firstLine="567"/>
        <w:jc w:val="both"/>
        <w:rPr>
          <w:color w:val="000000"/>
          <w:sz w:val="28"/>
          <w:szCs w:val="28"/>
          <w:lang w:bidi="uk-UA"/>
        </w:rPr>
      </w:pPr>
      <w:r w:rsidRPr="00613805">
        <w:rPr>
          <w:color w:val="000000"/>
          <w:sz w:val="28"/>
          <w:szCs w:val="28"/>
          <w:lang w:bidi="uk-UA"/>
        </w:rPr>
        <w:t xml:space="preserve">4. </w:t>
      </w:r>
      <w:r w:rsidR="008F055A" w:rsidRPr="00613805">
        <w:rPr>
          <w:color w:val="000000"/>
          <w:sz w:val="28"/>
          <w:szCs w:val="28"/>
          <w:lang w:bidi="uk-UA"/>
        </w:rPr>
        <w:t xml:space="preserve">Відповідно до вимог абзацу другого пункту 2 частини третьої статті 3 Закону, до другої категорії видів планованої діяльності та об’єктів, які можуть </w:t>
      </w:r>
      <w:r w:rsidR="008F055A" w:rsidRPr="00613805">
        <w:rPr>
          <w:color w:val="000000"/>
          <w:sz w:val="28"/>
          <w:szCs w:val="28"/>
          <w:lang w:bidi="uk-UA"/>
        </w:rPr>
        <w:lastRenderedPageBreak/>
        <w:t>мати значний вплив на довкілля та підлягають оцінці впливу на довкілля належить рекультивація на територіях площею 20 гектарів і більше.</w:t>
      </w:r>
    </w:p>
    <w:p w14:paraId="69306FFE" w14:textId="1982C01C" w:rsidR="008F055A" w:rsidRPr="00613805" w:rsidRDefault="008F055A" w:rsidP="004E049B">
      <w:pPr>
        <w:ind w:firstLine="567"/>
        <w:jc w:val="both"/>
        <w:rPr>
          <w:color w:val="000000"/>
          <w:sz w:val="28"/>
          <w:szCs w:val="28"/>
          <w:lang w:bidi="uk-UA"/>
        </w:rPr>
      </w:pPr>
      <w:r w:rsidRPr="00613805">
        <w:rPr>
          <w:color w:val="000000"/>
          <w:sz w:val="28"/>
          <w:szCs w:val="28"/>
          <w:lang w:bidi="uk-UA"/>
        </w:rPr>
        <w:t>Відповідно до даних Звіту з ОВД, вбачається, що планованою діяльністю передбачається здійснити рекультивацію породного відвалу.</w:t>
      </w:r>
    </w:p>
    <w:p w14:paraId="4015A5B4" w14:textId="116F5343" w:rsidR="008F055A" w:rsidRPr="00613805" w:rsidRDefault="008F055A" w:rsidP="004E049B">
      <w:pPr>
        <w:ind w:firstLine="567"/>
        <w:jc w:val="both"/>
        <w:rPr>
          <w:color w:val="000000"/>
          <w:sz w:val="28"/>
          <w:szCs w:val="28"/>
          <w:lang w:bidi="uk-UA"/>
        </w:rPr>
      </w:pPr>
      <w:r w:rsidRPr="00613805">
        <w:rPr>
          <w:color w:val="000000"/>
          <w:sz w:val="28"/>
          <w:szCs w:val="28"/>
          <w:lang w:bidi="uk-UA"/>
        </w:rPr>
        <w:t xml:space="preserve">Згідно з вимогами абзацу п’ятого частини другої статті 6 Закону, Звіт з ОВД має включати опис основних характеристик планованої діяльності (зокрема виробничих процесів), наприклад, виду і кількості матеріалів та природних ресурсів (води, земель, ґрунтів, </w:t>
      </w:r>
      <w:proofErr w:type="spellStart"/>
      <w:r w:rsidRPr="00613805">
        <w:rPr>
          <w:color w:val="000000"/>
          <w:sz w:val="28"/>
          <w:szCs w:val="28"/>
          <w:lang w:bidi="uk-UA"/>
        </w:rPr>
        <w:t>біорізноманіття</w:t>
      </w:r>
      <w:proofErr w:type="spellEnd"/>
      <w:r w:rsidRPr="00613805">
        <w:rPr>
          <w:color w:val="000000"/>
          <w:sz w:val="28"/>
          <w:szCs w:val="28"/>
          <w:lang w:bidi="uk-UA"/>
        </w:rPr>
        <w:t>), які планується використовувати.</w:t>
      </w:r>
    </w:p>
    <w:p w14:paraId="7051E948" w14:textId="3B908DD5" w:rsidR="008F055A" w:rsidRPr="00613805" w:rsidRDefault="008F055A" w:rsidP="004E049B">
      <w:pPr>
        <w:ind w:firstLine="567"/>
        <w:jc w:val="both"/>
        <w:rPr>
          <w:color w:val="000000"/>
          <w:sz w:val="28"/>
          <w:szCs w:val="28"/>
          <w:lang w:bidi="uk-UA"/>
        </w:rPr>
      </w:pPr>
      <w:r w:rsidRPr="00613805">
        <w:rPr>
          <w:color w:val="000000"/>
          <w:sz w:val="28"/>
          <w:szCs w:val="28"/>
          <w:lang w:bidi="uk-UA"/>
        </w:rPr>
        <w:t xml:space="preserve">Проте, </w:t>
      </w:r>
      <w:r w:rsidR="0013711F" w:rsidRPr="00613805">
        <w:rPr>
          <w:color w:val="000000"/>
          <w:sz w:val="28"/>
          <w:szCs w:val="28"/>
          <w:lang w:bidi="uk-UA"/>
        </w:rPr>
        <w:t xml:space="preserve">Звіт з ОВД не містить плану-графіку реалізації </w:t>
      </w:r>
      <w:proofErr w:type="spellStart"/>
      <w:r w:rsidR="0013711F" w:rsidRPr="00613805">
        <w:rPr>
          <w:color w:val="000000"/>
          <w:sz w:val="28"/>
          <w:szCs w:val="28"/>
          <w:lang w:bidi="uk-UA"/>
        </w:rPr>
        <w:t>рекультиваційних</w:t>
      </w:r>
      <w:proofErr w:type="spellEnd"/>
      <w:r w:rsidR="0013711F" w:rsidRPr="00613805">
        <w:rPr>
          <w:color w:val="000000"/>
          <w:sz w:val="28"/>
          <w:szCs w:val="28"/>
          <w:lang w:bidi="uk-UA"/>
        </w:rPr>
        <w:t xml:space="preserve"> робіт, обсягів, характеристик та інформації щодо походження родючого шару ґрунту, який використовуватиметься на гірничо-технічному етапі рекультивації; характеристик виконання біологічного етапу рекультивації (вказання кількісного та видового складу зелених насаджень, що використовуватимуться), у зв’язку із чим, визначення впливу планованої діяльності на довкілля не вбачається за можливе.</w:t>
      </w:r>
    </w:p>
    <w:p w14:paraId="218EF02A" w14:textId="77777777" w:rsidR="004E0B78" w:rsidRPr="00613805" w:rsidRDefault="004E0B78" w:rsidP="004E049B">
      <w:pPr>
        <w:ind w:firstLine="567"/>
        <w:jc w:val="both"/>
        <w:rPr>
          <w:color w:val="000000"/>
          <w:sz w:val="12"/>
          <w:szCs w:val="12"/>
          <w:lang w:bidi="uk-UA"/>
        </w:rPr>
      </w:pPr>
    </w:p>
    <w:p w14:paraId="7E3FAF8A" w14:textId="12DF2C2B" w:rsidR="004E0B78" w:rsidRPr="00613805" w:rsidRDefault="004E0B78" w:rsidP="004E0B78">
      <w:pPr>
        <w:ind w:firstLine="567"/>
        <w:jc w:val="both"/>
        <w:rPr>
          <w:color w:val="000000"/>
          <w:sz w:val="28"/>
          <w:szCs w:val="28"/>
          <w:lang w:bidi="uk-UA"/>
        </w:rPr>
      </w:pPr>
      <w:r w:rsidRPr="00613805">
        <w:rPr>
          <w:color w:val="000000"/>
          <w:sz w:val="28"/>
          <w:szCs w:val="28"/>
          <w:lang w:bidi="uk-UA"/>
        </w:rPr>
        <w:t>5. 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 ОВД не містить інформації щодо опису ймовірної зміни довкілля без провадження планованої діяльності.</w:t>
      </w:r>
    </w:p>
    <w:p w14:paraId="6C3E47B4" w14:textId="77777777" w:rsidR="004E0B78" w:rsidRPr="00613805" w:rsidRDefault="004E0B78" w:rsidP="004E0B78">
      <w:pPr>
        <w:ind w:firstLine="567"/>
        <w:jc w:val="both"/>
        <w:rPr>
          <w:color w:val="000000"/>
          <w:sz w:val="12"/>
          <w:szCs w:val="12"/>
          <w:lang w:bidi="uk-UA"/>
        </w:rPr>
      </w:pPr>
    </w:p>
    <w:p w14:paraId="2C51A6EC" w14:textId="312FEE25" w:rsidR="004E0B78" w:rsidRPr="00613805" w:rsidRDefault="004E0B78" w:rsidP="004E0B78">
      <w:pPr>
        <w:ind w:firstLine="567"/>
        <w:jc w:val="both"/>
        <w:rPr>
          <w:color w:val="000000"/>
          <w:sz w:val="28"/>
          <w:szCs w:val="28"/>
          <w:lang w:bidi="uk-UA"/>
        </w:rPr>
      </w:pPr>
      <w:r w:rsidRPr="00613805">
        <w:rPr>
          <w:color w:val="000000"/>
          <w:sz w:val="28"/>
          <w:szCs w:val="28"/>
          <w:lang w:bidi="uk-UA"/>
        </w:rPr>
        <w:t xml:space="preserve">6. Відповідно до вимог пункту 4 частини другої статті 6 Закону, Звіт з ОВД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w:t>
      </w:r>
      <w:proofErr w:type="spellStart"/>
      <w:r w:rsidRPr="00613805">
        <w:rPr>
          <w:color w:val="000000"/>
          <w:sz w:val="28"/>
          <w:szCs w:val="28"/>
          <w:lang w:bidi="uk-UA"/>
        </w:rPr>
        <w:t>біорізноманіття</w:t>
      </w:r>
      <w:proofErr w:type="spellEnd"/>
      <w:r w:rsidRPr="00613805">
        <w:rPr>
          <w:color w:val="000000"/>
          <w:sz w:val="28"/>
          <w:szCs w:val="28"/>
          <w:lang w:bidi="uk-UA"/>
        </w:rPr>
        <w:t>,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03A04F1B" w14:textId="537D802D" w:rsidR="004E0B78" w:rsidRPr="00613805" w:rsidRDefault="004E0B78" w:rsidP="004E0B78">
      <w:pPr>
        <w:ind w:firstLine="567"/>
        <w:jc w:val="both"/>
        <w:rPr>
          <w:color w:val="000000"/>
          <w:sz w:val="28"/>
          <w:szCs w:val="28"/>
          <w:lang w:bidi="uk-UA"/>
        </w:rPr>
      </w:pPr>
      <w:r w:rsidRPr="00613805">
        <w:rPr>
          <w:color w:val="000000"/>
          <w:sz w:val="28"/>
          <w:szCs w:val="28"/>
          <w:lang w:bidi="uk-UA"/>
        </w:rPr>
        <w:t>Проте, опис факторів довкілля, які ймовірно зазнають впливу з боку альтернативних варіантів планованої діяльності у Звіті з ОВД не наведений.</w:t>
      </w:r>
    </w:p>
    <w:p w14:paraId="1360F650" w14:textId="0F02A90E" w:rsidR="00505462" w:rsidRPr="009B7691" w:rsidRDefault="00C2065C" w:rsidP="002773BC">
      <w:pPr>
        <w:ind w:firstLine="567"/>
        <w:jc w:val="both"/>
        <w:rPr>
          <w:sz w:val="28"/>
          <w:szCs w:val="28"/>
          <w:lang w:bidi="uk-UA"/>
        </w:rPr>
      </w:pPr>
      <w:r w:rsidRPr="00613805">
        <w:rPr>
          <w:sz w:val="28"/>
          <w:szCs w:val="28"/>
          <w:lang w:bidi="uk-UA"/>
        </w:rPr>
        <w:t>___________________________________________________________</w:t>
      </w:r>
    </w:p>
    <w:sectPr w:rsidR="00505462" w:rsidRPr="009B7691" w:rsidSect="00FA4CAB">
      <w:headerReference w:type="default" r:id="rId8"/>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8166D" w14:textId="77777777" w:rsidR="00BF2563" w:rsidRDefault="00BF2563" w:rsidP="00D80447">
      <w:pPr>
        <w:pStyle w:val="10"/>
      </w:pPr>
      <w:r>
        <w:separator/>
      </w:r>
    </w:p>
  </w:endnote>
  <w:endnote w:type="continuationSeparator" w:id="0">
    <w:p w14:paraId="5B4ED435" w14:textId="77777777" w:rsidR="00BF2563" w:rsidRDefault="00BF2563"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222A" w14:textId="77777777" w:rsidR="00BF2563" w:rsidRDefault="00BF2563" w:rsidP="00D80447">
      <w:pPr>
        <w:pStyle w:val="10"/>
      </w:pPr>
      <w:r>
        <w:separator/>
      </w:r>
    </w:p>
  </w:footnote>
  <w:footnote w:type="continuationSeparator" w:id="0">
    <w:p w14:paraId="5FDC4AEB" w14:textId="77777777" w:rsidR="00BF2563" w:rsidRDefault="00BF2563"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1D151A" w:rsidRPr="001D151A">
      <w:rPr>
        <w:noProof/>
        <w:lang w:val="ru-RU"/>
      </w:rPr>
      <w:t>5</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E2819A4"/>
    <w:multiLevelType w:val="hybridMultilevel"/>
    <w:tmpl w:val="19A64ED6"/>
    <w:lvl w:ilvl="0" w:tplc="0BD089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7F5691"/>
    <w:multiLevelType w:val="hybridMultilevel"/>
    <w:tmpl w:val="8BB633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8">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6">
    <w:nsid w:val="695C4AEC"/>
    <w:multiLevelType w:val="hybridMultilevel"/>
    <w:tmpl w:val="E6A6010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4"/>
  </w:num>
  <w:num w:numId="2">
    <w:abstractNumId w:val="13"/>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2"/>
  </w:num>
  <w:num w:numId="11">
    <w:abstractNumId w:val="19"/>
  </w:num>
  <w:num w:numId="12">
    <w:abstractNumId w:val="33"/>
  </w:num>
  <w:num w:numId="13">
    <w:abstractNumId w:val="10"/>
  </w:num>
  <w:num w:numId="14">
    <w:abstractNumId w:val="30"/>
  </w:num>
  <w:num w:numId="15">
    <w:abstractNumId w:val="22"/>
  </w:num>
  <w:num w:numId="16">
    <w:abstractNumId w:val="1"/>
  </w:num>
  <w:num w:numId="17">
    <w:abstractNumId w:val="16"/>
  </w:num>
  <w:num w:numId="18">
    <w:abstractNumId w:val="9"/>
  </w:num>
  <w:num w:numId="19">
    <w:abstractNumId w:val="20"/>
  </w:num>
  <w:num w:numId="20">
    <w:abstractNumId w:val="28"/>
  </w:num>
  <w:num w:numId="21">
    <w:abstractNumId w:val="32"/>
  </w:num>
  <w:num w:numId="22">
    <w:abstractNumId w:val="36"/>
  </w:num>
  <w:num w:numId="23">
    <w:abstractNumId w:val="11"/>
  </w:num>
  <w:num w:numId="24">
    <w:abstractNumId w:val="34"/>
  </w:num>
  <w:num w:numId="25">
    <w:abstractNumId w:val="17"/>
  </w:num>
  <w:num w:numId="26">
    <w:abstractNumId w:val="3"/>
  </w:num>
  <w:num w:numId="27">
    <w:abstractNumId w:val="25"/>
  </w:num>
  <w:num w:numId="28">
    <w:abstractNumId w:val="7"/>
  </w:num>
  <w:num w:numId="29">
    <w:abstractNumId w:val="27"/>
  </w:num>
  <w:num w:numId="30">
    <w:abstractNumId w:val="4"/>
  </w:num>
  <w:num w:numId="31">
    <w:abstractNumId w:val="21"/>
  </w:num>
  <w:num w:numId="32">
    <w:abstractNumId w:val="0"/>
  </w:num>
  <w:num w:numId="33">
    <w:abstractNumId w:val="5"/>
  </w:num>
  <w:num w:numId="34">
    <w:abstractNumId w:val="23"/>
  </w:num>
  <w:num w:numId="35">
    <w:abstractNumId w:val="2"/>
  </w:num>
  <w:num w:numId="36">
    <w:abstractNumId w:val="31"/>
  </w:num>
  <w:num w:numId="37">
    <w:abstractNumId w:val="29"/>
  </w:num>
  <w:num w:numId="38">
    <w:abstractNumId w:val="15"/>
  </w:num>
  <w:num w:numId="39">
    <w:abstractNumId w:val="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1F84"/>
    <w:rsid w:val="000120D1"/>
    <w:rsid w:val="0001214D"/>
    <w:rsid w:val="0001222D"/>
    <w:rsid w:val="0001223A"/>
    <w:rsid w:val="00013933"/>
    <w:rsid w:val="00014515"/>
    <w:rsid w:val="000153E2"/>
    <w:rsid w:val="000158F1"/>
    <w:rsid w:val="00015E26"/>
    <w:rsid w:val="000174A1"/>
    <w:rsid w:val="00017690"/>
    <w:rsid w:val="000176BD"/>
    <w:rsid w:val="0001777A"/>
    <w:rsid w:val="00017B57"/>
    <w:rsid w:val="00020132"/>
    <w:rsid w:val="000202B3"/>
    <w:rsid w:val="00020796"/>
    <w:rsid w:val="00020F49"/>
    <w:rsid w:val="00022081"/>
    <w:rsid w:val="00022C2F"/>
    <w:rsid w:val="0002329A"/>
    <w:rsid w:val="000234EA"/>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612"/>
    <w:rsid w:val="00040B72"/>
    <w:rsid w:val="00040BC2"/>
    <w:rsid w:val="00040C5B"/>
    <w:rsid w:val="00041023"/>
    <w:rsid w:val="00041505"/>
    <w:rsid w:val="0004176B"/>
    <w:rsid w:val="00041EE6"/>
    <w:rsid w:val="0004364D"/>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72B"/>
    <w:rsid w:val="000519A2"/>
    <w:rsid w:val="00052004"/>
    <w:rsid w:val="0005264C"/>
    <w:rsid w:val="000526ED"/>
    <w:rsid w:val="0005335B"/>
    <w:rsid w:val="0005340B"/>
    <w:rsid w:val="00053434"/>
    <w:rsid w:val="00053452"/>
    <w:rsid w:val="00053A1C"/>
    <w:rsid w:val="00054451"/>
    <w:rsid w:val="0005455B"/>
    <w:rsid w:val="00054929"/>
    <w:rsid w:val="00054B65"/>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F5E"/>
    <w:rsid w:val="00072DBE"/>
    <w:rsid w:val="00072FF9"/>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0B44"/>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B054D"/>
    <w:rsid w:val="000B0970"/>
    <w:rsid w:val="000B1186"/>
    <w:rsid w:val="000B20DD"/>
    <w:rsid w:val="000B2A5F"/>
    <w:rsid w:val="000B3583"/>
    <w:rsid w:val="000B3F2D"/>
    <w:rsid w:val="000B4832"/>
    <w:rsid w:val="000B48E1"/>
    <w:rsid w:val="000B4A9D"/>
    <w:rsid w:val="000B5139"/>
    <w:rsid w:val="000B5490"/>
    <w:rsid w:val="000B6254"/>
    <w:rsid w:val="000B62EE"/>
    <w:rsid w:val="000B6AED"/>
    <w:rsid w:val="000B7586"/>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921"/>
    <w:rsid w:val="000D5B15"/>
    <w:rsid w:val="000D624E"/>
    <w:rsid w:val="000D65B4"/>
    <w:rsid w:val="000D66B4"/>
    <w:rsid w:val="000D6702"/>
    <w:rsid w:val="000D6E48"/>
    <w:rsid w:val="000E006F"/>
    <w:rsid w:val="000E0108"/>
    <w:rsid w:val="000E0354"/>
    <w:rsid w:val="000E07EC"/>
    <w:rsid w:val="000E088E"/>
    <w:rsid w:val="000E09A8"/>
    <w:rsid w:val="000E0AB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EEC"/>
    <w:rsid w:val="000F5F89"/>
    <w:rsid w:val="000F711A"/>
    <w:rsid w:val="000F75FB"/>
    <w:rsid w:val="000F7D37"/>
    <w:rsid w:val="0010005B"/>
    <w:rsid w:val="00100340"/>
    <w:rsid w:val="00100A0F"/>
    <w:rsid w:val="001013BA"/>
    <w:rsid w:val="001019AB"/>
    <w:rsid w:val="00102358"/>
    <w:rsid w:val="0010426B"/>
    <w:rsid w:val="001049FB"/>
    <w:rsid w:val="00105455"/>
    <w:rsid w:val="001062BD"/>
    <w:rsid w:val="00106BC2"/>
    <w:rsid w:val="00106D40"/>
    <w:rsid w:val="0010726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40C3"/>
    <w:rsid w:val="0011503B"/>
    <w:rsid w:val="001155B8"/>
    <w:rsid w:val="00115628"/>
    <w:rsid w:val="00115A8B"/>
    <w:rsid w:val="00115BE0"/>
    <w:rsid w:val="00115DA4"/>
    <w:rsid w:val="00116258"/>
    <w:rsid w:val="00116561"/>
    <w:rsid w:val="0011660F"/>
    <w:rsid w:val="00116BDB"/>
    <w:rsid w:val="0011747B"/>
    <w:rsid w:val="00117A9D"/>
    <w:rsid w:val="00117D36"/>
    <w:rsid w:val="00117F46"/>
    <w:rsid w:val="0012010C"/>
    <w:rsid w:val="00122A38"/>
    <w:rsid w:val="00123AF8"/>
    <w:rsid w:val="00124E3E"/>
    <w:rsid w:val="0012556B"/>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811"/>
    <w:rsid w:val="00134E63"/>
    <w:rsid w:val="001352E3"/>
    <w:rsid w:val="0013590E"/>
    <w:rsid w:val="00136308"/>
    <w:rsid w:val="0013684E"/>
    <w:rsid w:val="001368FE"/>
    <w:rsid w:val="00136AA5"/>
    <w:rsid w:val="00136ACB"/>
    <w:rsid w:val="0013711F"/>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4403"/>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69F"/>
    <w:rsid w:val="00173E99"/>
    <w:rsid w:val="00173FD8"/>
    <w:rsid w:val="001750AF"/>
    <w:rsid w:val="001755A9"/>
    <w:rsid w:val="00175985"/>
    <w:rsid w:val="00176B77"/>
    <w:rsid w:val="0017778A"/>
    <w:rsid w:val="00177879"/>
    <w:rsid w:val="001801AA"/>
    <w:rsid w:val="001801D2"/>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C4A"/>
    <w:rsid w:val="001960D9"/>
    <w:rsid w:val="00196224"/>
    <w:rsid w:val="00197270"/>
    <w:rsid w:val="0019764C"/>
    <w:rsid w:val="001A12A1"/>
    <w:rsid w:val="001A1AB1"/>
    <w:rsid w:val="001A1E8B"/>
    <w:rsid w:val="001A2127"/>
    <w:rsid w:val="001A22B7"/>
    <w:rsid w:val="001A25E3"/>
    <w:rsid w:val="001A2F65"/>
    <w:rsid w:val="001A31B3"/>
    <w:rsid w:val="001A4DD7"/>
    <w:rsid w:val="001A4F33"/>
    <w:rsid w:val="001A5472"/>
    <w:rsid w:val="001A5512"/>
    <w:rsid w:val="001A5600"/>
    <w:rsid w:val="001A5C1D"/>
    <w:rsid w:val="001A63F2"/>
    <w:rsid w:val="001A6B8E"/>
    <w:rsid w:val="001A6FC2"/>
    <w:rsid w:val="001A7018"/>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2436"/>
    <w:rsid w:val="001C2731"/>
    <w:rsid w:val="001C29EB"/>
    <w:rsid w:val="001C2ADE"/>
    <w:rsid w:val="001C2C8D"/>
    <w:rsid w:val="001C3922"/>
    <w:rsid w:val="001C3CA8"/>
    <w:rsid w:val="001C499E"/>
    <w:rsid w:val="001C4EBF"/>
    <w:rsid w:val="001C6285"/>
    <w:rsid w:val="001C720E"/>
    <w:rsid w:val="001C7417"/>
    <w:rsid w:val="001C75CE"/>
    <w:rsid w:val="001C768A"/>
    <w:rsid w:val="001C7A5A"/>
    <w:rsid w:val="001D00B0"/>
    <w:rsid w:val="001D06E3"/>
    <w:rsid w:val="001D1070"/>
    <w:rsid w:val="001D151A"/>
    <w:rsid w:val="001D1A3D"/>
    <w:rsid w:val="001D1BE9"/>
    <w:rsid w:val="001D1CB9"/>
    <w:rsid w:val="001D2287"/>
    <w:rsid w:val="001D26E0"/>
    <w:rsid w:val="001D2A51"/>
    <w:rsid w:val="001D2B41"/>
    <w:rsid w:val="001D2EB2"/>
    <w:rsid w:val="001D3051"/>
    <w:rsid w:val="001D35E3"/>
    <w:rsid w:val="001D378F"/>
    <w:rsid w:val="001D3D8F"/>
    <w:rsid w:val="001D3E51"/>
    <w:rsid w:val="001D43C9"/>
    <w:rsid w:val="001D477A"/>
    <w:rsid w:val="001D4EBD"/>
    <w:rsid w:val="001D5055"/>
    <w:rsid w:val="001D517C"/>
    <w:rsid w:val="001D5350"/>
    <w:rsid w:val="001D545A"/>
    <w:rsid w:val="001D5EF9"/>
    <w:rsid w:val="001D6614"/>
    <w:rsid w:val="001D6D3A"/>
    <w:rsid w:val="001D6F02"/>
    <w:rsid w:val="001D7222"/>
    <w:rsid w:val="001D74FA"/>
    <w:rsid w:val="001E007C"/>
    <w:rsid w:val="001E041E"/>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813"/>
    <w:rsid w:val="001F4B8A"/>
    <w:rsid w:val="001F5808"/>
    <w:rsid w:val="001F6715"/>
    <w:rsid w:val="001F699B"/>
    <w:rsid w:val="001F6D42"/>
    <w:rsid w:val="001F7590"/>
    <w:rsid w:val="001F7660"/>
    <w:rsid w:val="002011F3"/>
    <w:rsid w:val="0020145F"/>
    <w:rsid w:val="00201923"/>
    <w:rsid w:val="00201E40"/>
    <w:rsid w:val="0020205C"/>
    <w:rsid w:val="002022F2"/>
    <w:rsid w:val="00202C82"/>
    <w:rsid w:val="002031F0"/>
    <w:rsid w:val="002045DC"/>
    <w:rsid w:val="002057DF"/>
    <w:rsid w:val="00205BA2"/>
    <w:rsid w:val="00207132"/>
    <w:rsid w:val="00207999"/>
    <w:rsid w:val="002106CF"/>
    <w:rsid w:val="002114FA"/>
    <w:rsid w:val="00212564"/>
    <w:rsid w:val="00212BDA"/>
    <w:rsid w:val="00213A3A"/>
    <w:rsid w:val="002141E0"/>
    <w:rsid w:val="00214643"/>
    <w:rsid w:val="00214A7C"/>
    <w:rsid w:val="0021558A"/>
    <w:rsid w:val="00215BFD"/>
    <w:rsid w:val="00215C19"/>
    <w:rsid w:val="002166DC"/>
    <w:rsid w:val="00216D31"/>
    <w:rsid w:val="0021721F"/>
    <w:rsid w:val="00217334"/>
    <w:rsid w:val="00217A5F"/>
    <w:rsid w:val="00217D62"/>
    <w:rsid w:val="0022096F"/>
    <w:rsid w:val="00220A12"/>
    <w:rsid w:val="00220F70"/>
    <w:rsid w:val="0022160B"/>
    <w:rsid w:val="00221CF1"/>
    <w:rsid w:val="00222B89"/>
    <w:rsid w:val="00223106"/>
    <w:rsid w:val="002233DC"/>
    <w:rsid w:val="00223E28"/>
    <w:rsid w:val="00223F1B"/>
    <w:rsid w:val="002245C1"/>
    <w:rsid w:val="002250DA"/>
    <w:rsid w:val="00226D66"/>
    <w:rsid w:val="0022782A"/>
    <w:rsid w:val="00227AE8"/>
    <w:rsid w:val="0023063A"/>
    <w:rsid w:val="00230EC5"/>
    <w:rsid w:val="00231149"/>
    <w:rsid w:val="002318F5"/>
    <w:rsid w:val="00231F5B"/>
    <w:rsid w:val="00232D74"/>
    <w:rsid w:val="0023304E"/>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301"/>
    <w:rsid w:val="00251B63"/>
    <w:rsid w:val="00251D7E"/>
    <w:rsid w:val="00253903"/>
    <w:rsid w:val="00253D66"/>
    <w:rsid w:val="00253F28"/>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0E9A"/>
    <w:rsid w:val="00261CD0"/>
    <w:rsid w:val="002620C9"/>
    <w:rsid w:val="00262220"/>
    <w:rsid w:val="00262B75"/>
    <w:rsid w:val="00262D5B"/>
    <w:rsid w:val="0026351E"/>
    <w:rsid w:val="00263E53"/>
    <w:rsid w:val="00264B31"/>
    <w:rsid w:val="0026503F"/>
    <w:rsid w:val="00265726"/>
    <w:rsid w:val="00265B92"/>
    <w:rsid w:val="00266003"/>
    <w:rsid w:val="00266943"/>
    <w:rsid w:val="00266D39"/>
    <w:rsid w:val="002675A5"/>
    <w:rsid w:val="002701CD"/>
    <w:rsid w:val="002703A3"/>
    <w:rsid w:val="002707C8"/>
    <w:rsid w:val="00270C6B"/>
    <w:rsid w:val="00270F86"/>
    <w:rsid w:val="002712AE"/>
    <w:rsid w:val="002715C2"/>
    <w:rsid w:val="002715E7"/>
    <w:rsid w:val="00271963"/>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5CC"/>
    <w:rsid w:val="00277E14"/>
    <w:rsid w:val="0028101D"/>
    <w:rsid w:val="00281664"/>
    <w:rsid w:val="00281DD9"/>
    <w:rsid w:val="00283286"/>
    <w:rsid w:val="002835D1"/>
    <w:rsid w:val="00283A26"/>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794"/>
    <w:rsid w:val="00295D29"/>
    <w:rsid w:val="00296364"/>
    <w:rsid w:val="002963AF"/>
    <w:rsid w:val="00297017"/>
    <w:rsid w:val="00297700"/>
    <w:rsid w:val="00297959"/>
    <w:rsid w:val="002979C0"/>
    <w:rsid w:val="00297C28"/>
    <w:rsid w:val="002A02CA"/>
    <w:rsid w:val="002A0427"/>
    <w:rsid w:val="002A117F"/>
    <w:rsid w:val="002A1313"/>
    <w:rsid w:val="002A1349"/>
    <w:rsid w:val="002A1447"/>
    <w:rsid w:val="002A1E54"/>
    <w:rsid w:val="002A1EC6"/>
    <w:rsid w:val="002A3139"/>
    <w:rsid w:val="002A35BC"/>
    <w:rsid w:val="002A3E20"/>
    <w:rsid w:val="002A4D0B"/>
    <w:rsid w:val="002A58AB"/>
    <w:rsid w:val="002A620B"/>
    <w:rsid w:val="002A6230"/>
    <w:rsid w:val="002A6263"/>
    <w:rsid w:val="002A65DE"/>
    <w:rsid w:val="002A6635"/>
    <w:rsid w:val="002A672C"/>
    <w:rsid w:val="002A67A0"/>
    <w:rsid w:val="002A69DE"/>
    <w:rsid w:val="002A7992"/>
    <w:rsid w:val="002B008C"/>
    <w:rsid w:val="002B0725"/>
    <w:rsid w:val="002B076F"/>
    <w:rsid w:val="002B130D"/>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06D"/>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334A"/>
    <w:rsid w:val="002E3FBF"/>
    <w:rsid w:val="002E4FC9"/>
    <w:rsid w:val="002E5504"/>
    <w:rsid w:val="002E5762"/>
    <w:rsid w:val="002E57FB"/>
    <w:rsid w:val="002E5F6D"/>
    <w:rsid w:val="002E6239"/>
    <w:rsid w:val="002E6262"/>
    <w:rsid w:val="002E63F3"/>
    <w:rsid w:val="002E78FB"/>
    <w:rsid w:val="002E7D9A"/>
    <w:rsid w:val="002E7E62"/>
    <w:rsid w:val="002F177E"/>
    <w:rsid w:val="002F1914"/>
    <w:rsid w:val="002F2222"/>
    <w:rsid w:val="002F3113"/>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2311"/>
    <w:rsid w:val="0030287B"/>
    <w:rsid w:val="00303898"/>
    <w:rsid w:val="00304AB6"/>
    <w:rsid w:val="00304BDE"/>
    <w:rsid w:val="00304E3C"/>
    <w:rsid w:val="00304EE7"/>
    <w:rsid w:val="00304F90"/>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B67"/>
    <w:rsid w:val="003151E5"/>
    <w:rsid w:val="00315200"/>
    <w:rsid w:val="0031662B"/>
    <w:rsid w:val="003167C7"/>
    <w:rsid w:val="00317771"/>
    <w:rsid w:val="00317786"/>
    <w:rsid w:val="00320339"/>
    <w:rsid w:val="0032173F"/>
    <w:rsid w:val="00321968"/>
    <w:rsid w:val="00321CB0"/>
    <w:rsid w:val="00321CEB"/>
    <w:rsid w:val="00321D43"/>
    <w:rsid w:val="00321DF1"/>
    <w:rsid w:val="00321F6A"/>
    <w:rsid w:val="003228E2"/>
    <w:rsid w:val="00322F9E"/>
    <w:rsid w:val="0032351A"/>
    <w:rsid w:val="00323AB3"/>
    <w:rsid w:val="00323E70"/>
    <w:rsid w:val="00323ECB"/>
    <w:rsid w:val="00324811"/>
    <w:rsid w:val="00324ADF"/>
    <w:rsid w:val="00324CED"/>
    <w:rsid w:val="00325553"/>
    <w:rsid w:val="00325560"/>
    <w:rsid w:val="003259D9"/>
    <w:rsid w:val="003260CD"/>
    <w:rsid w:val="0032610C"/>
    <w:rsid w:val="003261B0"/>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D56"/>
    <w:rsid w:val="00335D69"/>
    <w:rsid w:val="0033617F"/>
    <w:rsid w:val="00336386"/>
    <w:rsid w:val="003364B3"/>
    <w:rsid w:val="003365C5"/>
    <w:rsid w:val="003365FB"/>
    <w:rsid w:val="003366FD"/>
    <w:rsid w:val="00336744"/>
    <w:rsid w:val="00337E74"/>
    <w:rsid w:val="0034030D"/>
    <w:rsid w:val="00340418"/>
    <w:rsid w:val="003405D6"/>
    <w:rsid w:val="003411CD"/>
    <w:rsid w:val="00341658"/>
    <w:rsid w:val="00341DD4"/>
    <w:rsid w:val="00342787"/>
    <w:rsid w:val="00342F8E"/>
    <w:rsid w:val="00342FFA"/>
    <w:rsid w:val="00343C93"/>
    <w:rsid w:val="003444C9"/>
    <w:rsid w:val="0034461C"/>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484"/>
    <w:rsid w:val="00355B1D"/>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56A"/>
    <w:rsid w:val="003638A3"/>
    <w:rsid w:val="00363CD9"/>
    <w:rsid w:val="00364090"/>
    <w:rsid w:val="00364936"/>
    <w:rsid w:val="00365139"/>
    <w:rsid w:val="003656DE"/>
    <w:rsid w:val="003657F9"/>
    <w:rsid w:val="00365825"/>
    <w:rsid w:val="00365C7D"/>
    <w:rsid w:val="003660B7"/>
    <w:rsid w:val="00366131"/>
    <w:rsid w:val="0036689C"/>
    <w:rsid w:val="00366968"/>
    <w:rsid w:val="00366E77"/>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192"/>
    <w:rsid w:val="0037539C"/>
    <w:rsid w:val="00375C9F"/>
    <w:rsid w:val="00375E34"/>
    <w:rsid w:val="00376E71"/>
    <w:rsid w:val="00376EFE"/>
    <w:rsid w:val="0037714E"/>
    <w:rsid w:val="0038015B"/>
    <w:rsid w:val="00380600"/>
    <w:rsid w:val="003809ED"/>
    <w:rsid w:val="00381076"/>
    <w:rsid w:val="0038135C"/>
    <w:rsid w:val="00381C6B"/>
    <w:rsid w:val="00381F16"/>
    <w:rsid w:val="0038287D"/>
    <w:rsid w:val="00382BE3"/>
    <w:rsid w:val="00384049"/>
    <w:rsid w:val="00384CEB"/>
    <w:rsid w:val="0038543F"/>
    <w:rsid w:val="00385549"/>
    <w:rsid w:val="00385F9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95F"/>
    <w:rsid w:val="003A4CD7"/>
    <w:rsid w:val="003A71B2"/>
    <w:rsid w:val="003A7331"/>
    <w:rsid w:val="003A7475"/>
    <w:rsid w:val="003B01F2"/>
    <w:rsid w:val="003B02D1"/>
    <w:rsid w:val="003B03A0"/>
    <w:rsid w:val="003B04B9"/>
    <w:rsid w:val="003B09FE"/>
    <w:rsid w:val="003B0FB9"/>
    <w:rsid w:val="003B14D4"/>
    <w:rsid w:val="003B260B"/>
    <w:rsid w:val="003B2697"/>
    <w:rsid w:val="003B29F3"/>
    <w:rsid w:val="003B2CAB"/>
    <w:rsid w:val="003B3301"/>
    <w:rsid w:val="003B3715"/>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C"/>
    <w:rsid w:val="003C32EC"/>
    <w:rsid w:val="003C3384"/>
    <w:rsid w:val="003C338B"/>
    <w:rsid w:val="003C4DAD"/>
    <w:rsid w:val="003C5098"/>
    <w:rsid w:val="003C509C"/>
    <w:rsid w:val="003C5507"/>
    <w:rsid w:val="003C7480"/>
    <w:rsid w:val="003D08B3"/>
    <w:rsid w:val="003D1239"/>
    <w:rsid w:val="003D1CC2"/>
    <w:rsid w:val="003D1DFB"/>
    <w:rsid w:val="003D23D1"/>
    <w:rsid w:val="003D29CB"/>
    <w:rsid w:val="003D39E9"/>
    <w:rsid w:val="003D3C45"/>
    <w:rsid w:val="003D58BC"/>
    <w:rsid w:val="003D5CFC"/>
    <w:rsid w:val="003D5F5E"/>
    <w:rsid w:val="003D5FCE"/>
    <w:rsid w:val="003D6124"/>
    <w:rsid w:val="003D6257"/>
    <w:rsid w:val="003D64AB"/>
    <w:rsid w:val="003D65B3"/>
    <w:rsid w:val="003D67A2"/>
    <w:rsid w:val="003D6C85"/>
    <w:rsid w:val="003D70EA"/>
    <w:rsid w:val="003E06FC"/>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5C0"/>
    <w:rsid w:val="003F6739"/>
    <w:rsid w:val="003F71FF"/>
    <w:rsid w:val="003F74B4"/>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4FBB"/>
    <w:rsid w:val="00405365"/>
    <w:rsid w:val="00406404"/>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576E"/>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1268"/>
    <w:rsid w:val="004324EF"/>
    <w:rsid w:val="00432585"/>
    <w:rsid w:val="00433FA5"/>
    <w:rsid w:val="00433FDF"/>
    <w:rsid w:val="00434087"/>
    <w:rsid w:val="004341AE"/>
    <w:rsid w:val="00434BA2"/>
    <w:rsid w:val="00436428"/>
    <w:rsid w:val="0043652D"/>
    <w:rsid w:val="00436FB4"/>
    <w:rsid w:val="004373B6"/>
    <w:rsid w:val="00440406"/>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736"/>
    <w:rsid w:val="00471A68"/>
    <w:rsid w:val="0047347A"/>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828"/>
    <w:rsid w:val="00482C49"/>
    <w:rsid w:val="0048306E"/>
    <w:rsid w:val="00483A3C"/>
    <w:rsid w:val="00484884"/>
    <w:rsid w:val="00485893"/>
    <w:rsid w:val="0048589A"/>
    <w:rsid w:val="0048637C"/>
    <w:rsid w:val="00487ECA"/>
    <w:rsid w:val="0049063B"/>
    <w:rsid w:val="004906BC"/>
    <w:rsid w:val="00490A42"/>
    <w:rsid w:val="00490BE1"/>
    <w:rsid w:val="00490D25"/>
    <w:rsid w:val="00490D2A"/>
    <w:rsid w:val="00491038"/>
    <w:rsid w:val="0049127C"/>
    <w:rsid w:val="00491806"/>
    <w:rsid w:val="0049250F"/>
    <w:rsid w:val="0049377B"/>
    <w:rsid w:val="00494B9D"/>
    <w:rsid w:val="00494DD6"/>
    <w:rsid w:val="00495166"/>
    <w:rsid w:val="0049521A"/>
    <w:rsid w:val="00495995"/>
    <w:rsid w:val="0049613D"/>
    <w:rsid w:val="004969D0"/>
    <w:rsid w:val="00497FA7"/>
    <w:rsid w:val="004A0105"/>
    <w:rsid w:val="004A0D09"/>
    <w:rsid w:val="004A0DFE"/>
    <w:rsid w:val="004A0E73"/>
    <w:rsid w:val="004A2114"/>
    <w:rsid w:val="004A2338"/>
    <w:rsid w:val="004A2C4C"/>
    <w:rsid w:val="004A31B8"/>
    <w:rsid w:val="004A34A8"/>
    <w:rsid w:val="004A3617"/>
    <w:rsid w:val="004A3747"/>
    <w:rsid w:val="004A3FEC"/>
    <w:rsid w:val="004A43FC"/>
    <w:rsid w:val="004A4E21"/>
    <w:rsid w:val="004A4E4B"/>
    <w:rsid w:val="004A4F40"/>
    <w:rsid w:val="004A515C"/>
    <w:rsid w:val="004A5971"/>
    <w:rsid w:val="004A67C9"/>
    <w:rsid w:val="004A6AAC"/>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22AF"/>
    <w:rsid w:val="004C2F74"/>
    <w:rsid w:val="004C30B2"/>
    <w:rsid w:val="004C33DC"/>
    <w:rsid w:val="004C3411"/>
    <w:rsid w:val="004C3DF6"/>
    <w:rsid w:val="004C475C"/>
    <w:rsid w:val="004C4D1B"/>
    <w:rsid w:val="004C4F2F"/>
    <w:rsid w:val="004C5673"/>
    <w:rsid w:val="004C5DC9"/>
    <w:rsid w:val="004C64C7"/>
    <w:rsid w:val="004C689B"/>
    <w:rsid w:val="004C7264"/>
    <w:rsid w:val="004D00C2"/>
    <w:rsid w:val="004D0631"/>
    <w:rsid w:val="004D0680"/>
    <w:rsid w:val="004D0896"/>
    <w:rsid w:val="004D194A"/>
    <w:rsid w:val="004D26D8"/>
    <w:rsid w:val="004D38B6"/>
    <w:rsid w:val="004D3C15"/>
    <w:rsid w:val="004D3E8B"/>
    <w:rsid w:val="004D3F66"/>
    <w:rsid w:val="004D4924"/>
    <w:rsid w:val="004D4D96"/>
    <w:rsid w:val="004D6840"/>
    <w:rsid w:val="004D6982"/>
    <w:rsid w:val="004D700C"/>
    <w:rsid w:val="004D7912"/>
    <w:rsid w:val="004D7C71"/>
    <w:rsid w:val="004D7F8B"/>
    <w:rsid w:val="004E0431"/>
    <w:rsid w:val="004E049B"/>
    <w:rsid w:val="004E0565"/>
    <w:rsid w:val="004E06D5"/>
    <w:rsid w:val="004E0847"/>
    <w:rsid w:val="004E0B78"/>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62"/>
    <w:rsid w:val="005060E3"/>
    <w:rsid w:val="005066BE"/>
    <w:rsid w:val="00510191"/>
    <w:rsid w:val="0051059E"/>
    <w:rsid w:val="0051132E"/>
    <w:rsid w:val="005119EA"/>
    <w:rsid w:val="005124D4"/>
    <w:rsid w:val="0051373B"/>
    <w:rsid w:val="00514426"/>
    <w:rsid w:val="00514892"/>
    <w:rsid w:val="005151D8"/>
    <w:rsid w:val="00515288"/>
    <w:rsid w:val="005154DC"/>
    <w:rsid w:val="005155EA"/>
    <w:rsid w:val="0051659C"/>
    <w:rsid w:val="00517641"/>
    <w:rsid w:val="00517AEC"/>
    <w:rsid w:val="00517EBB"/>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47817"/>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F59"/>
    <w:rsid w:val="00567530"/>
    <w:rsid w:val="00567D69"/>
    <w:rsid w:val="00571135"/>
    <w:rsid w:val="005713B5"/>
    <w:rsid w:val="00571614"/>
    <w:rsid w:val="005716C8"/>
    <w:rsid w:val="00571EF9"/>
    <w:rsid w:val="005729C7"/>
    <w:rsid w:val="005731C1"/>
    <w:rsid w:val="00573312"/>
    <w:rsid w:val="00574103"/>
    <w:rsid w:val="00574466"/>
    <w:rsid w:val="005744F1"/>
    <w:rsid w:val="005745EA"/>
    <w:rsid w:val="005750C1"/>
    <w:rsid w:val="00575292"/>
    <w:rsid w:val="00576039"/>
    <w:rsid w:val="005762A2"/>
    <w:rsid w:val="005764DB"/>
    <w:rsid w:val="00576805"/>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586"/>
    <w:rsid w:val="00584C82"/>
    <w:rsid w:val="005854EA"/>
    <w:rsid w:val="00585908"/>
    <w:rsid w:val="00585B45"/>
    <w:rsid w:val="00585D0C"/>
    <w:rsid w:val="0058634D"/>
    <w:rsid w:val="00586D4C"/>
    <w:rsid w:val="005875AB"/>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B028D"/>
    <w:rsid w:val="005B10B4"/>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2B4"/>
    <w:rsid w:val="005B7AB6"/>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84"/>
    <w:rsid w:val="005E4A24"/>
    <w:rsid w:val="005E4BC1"/>
    <w:rsid w:val="005E4DD2"/>
    <w:rsid w:val="005E4F3A"/>
    <w:rsid w:val="005E563E"/>
    <w:rsid w:val="005E5E56"/>
    <w:rsid w:val="005E65B5"/>
    <w:rsid w:val="005E6AE2"/>
    <w:rsid w:val="005E79ED"/>
    <w:rsid w:val="005E7D7D"/>
    <w:rsid w:val="005F0C75"/>
    <w:rsid w:val="005F151C"/>
    <w:rsid w:val="005F1E82"/>
    <w:rsid w:val="005F2509"/>
    <w:rsid w:val="005F2A0B"/>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7BB"/>
    <w:rsid w:val="005F7AD3"/>
    <w:rsid w:val="005F7DEE"/>
    <w:rsid w:val="00600058"/>
    <w:rsid w:val="006003FC"/>
    <w:rsid w:val="00600400"/>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9DB"/>
    <w:rsid w:val="006065D6"/>
    <w:rsid w:val="00606C17"/>
    <w:rsid w:val="00606C34"/>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805"/>
    <w:rsid w:val="00613E0E"/>
    <w:rsid w:val="006144A8"/>
    <w:rsid w:val="006146B3"/>
    <w:rsid w:val="00614799"/>
    <w:rsid w:val="00614A22"/>
    <w:rsid w:val="00614CA5"/>
    <w:rsid w:val="00614CCF"/>
    <w:rsid w:val="00615428"/>
    <w:rsid w:val="00615451"/>
    <w:rsid w:val="006154AA"/>
    <w:rsid w:val="00615D6B"/>
    <w:rsid w:val="00615EA3"/>
    <w:rsid w:val="00616455"/>
    <w:rsid w:val="0061697E"/>
    <w:rsid w:val="00617E41"/>
    <w:rsid w:val="0062024F"/>
    <w:rsid w:val="006203E9"/>
    <w:rsid w:val="00620540"/>
    <w:rsid w:val="00620CFE"/>
    <w:rsid w:val="006216E2"/>
    <w:rsid w:val="00621C60"/>
    <w:rsid w:val="006237C2"/>
    <w:rsid w:val="00624305"/>
    <w:rsid w:val="006243E3"/>
    <w:rsid w:val="006257F7"/>
    <w:rsid w:val="006269AB"/>
    <w:rsid w:val="006271BB"/>
    <w:rsid w:val="006273EE"/>
    <w:rsid w:val="00627AAD"/>
    <w:rsid w:val="00631E8A"/>
    <w:rsid w:val="00632190"/>
    <w:rsid w:val="006323AE"/>
    <w:rsid w:val="00632A81"/>
    <w:rsid w:val="00632ECD"/>
    <w:rsid w:val="00633076"/>
    <w:rsid w:val="006333CB"/>
    <w:rsid w:val="00633CA6"/>
    <w:rsid w:val="006342DE"/>
    <w:rsid w:val="0063523D"/>
    <w:rsid w:val="00635BD9"/>
    <w:rsid w:val="006362A4"/>
    <w:rsid w:val="00636B59"/>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BEB"/>
    <w:rsid w:val="00681064"/>
    <w:rsid w:val="00681235"/>
    <w:rsid w:val="006814AE"/>
    <w:rsid w:val="0068157F"/>
    <w:rsid w:val="00681C9A"/>
    <w:rsid w:val="00682967"/>
    <w:rsid w:val="00683253"/>
    <w:rsid w:val="006841C9"/>
    <w:rsid w:val="006841EE"/>
    <w:rsid w:val="00684622"/>
    <w:rsid w:val="00684ED7"/>
    <w:rsid w:val="006852C9"/>
    <w:rsid w:val="0068534D"/>
    <w:rsid w:val="00685971"/>
    <w:rsid w:val="00685E3F"/>
    <w:rsid w:val="00685F95"/>
    <w:rsid w:val="006860BD"/>
    <w:rsid w:val="006865F2"/>
    <w:rsid w:val="006866A1"/>
    <w:rsid w:val="006868D6"/>
    <w:rsid w:val="00687C51"/>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74F"/>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DEB"/>
    <w:rsid w:val="006B30BC"/>
    <w:rsid w:val="006B326B"/>
    <w:rsid w:val="006B3307"/>
    <w:rsid w:val="006B3654"/>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2D6A"/>
    <w:rsid w:val="006D3317"/>
    <w:rsid w:val="006D33F1"/>
    <w:rsid w:val="006D33FD"/>
    <w:rsid w:val="006D3607"/>
    <w:rsid w:val="006D3E3D"/>
    <w:rsid w:val="006D463F"/>
    <w:rsid w:val="006D491C"/>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327B"/>
    <w:rsid w:val="006E36EE"/>
    <w:rsid w:val="006E3DA4"/>
    <w:rsid w:val="006E435A"/>
    <w:rsid w:val="006E4737"/>
    <w:rsid w:val="006E47C8"/>
    <w:rsid w:val="006E4A1D"/>
    <w:rsid w:val="006E61E5"/>
    <w:rsid w:val="006E626B"/>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3FA0"/>
    <w:rsid w:val="007044FE"/>
    <w:rsid w:val="0070453E"/>
    <w:rsid w:val="0070459B"/>
    <w:rsid w:val="007047E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F51"/>
    <w:rsid w:val="007237B5"/>
    <w:rsid w:val="0072380D"/>
    <w:rsid w:val="007240F1"/>
    <w:rsid w:val="00724892"/>
    <w:rsid w:val="007256C0"/>
    <w:rsid w:val="00725951"/>
    <w:rsid w:val="007260B5"/>
    <w:rsid w:val="0072701C"/>
    <w:rsid w:val="007274A2"/>
    <w:rsid w:val="007274B3"/>
    <w:rsid w:val="00727771"/>
    <w:rsid w:val="00730191"/>
    <w:rsid w:val="00730E9B"/>
    <w:rsid w:val="007310FE"/>
    <w:rsid w:val="007313BD"/>
    <w:rsid w:val="00731852"/>
    <w:rsid w:val="00732777"/>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5A64"/>
    <w:rsid w:val="00766575"/>
    <w:rsid w:val="00766DB0"/>
    <w:rsid w:val="00766F45"/>
    <w:rsid w:val="00770DD1"/>
    <w:rsid w:val="00770E46"/>
    <w:rsid w:val="00771EC0"/>
    <w:rsid w:val="00772610"/>
    <w:rsid w:val="00774D92"/>
    <w:rsid w:val="00775057"/>
    <w:rsid w:val="007751F9"/>
    <w:rsid w:val="007752AF"/>
    <w:rsid w:val="0077561D"/>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609E"/>
    <w:rsid w:val="007864A6"/>
    <w:rsid w:val="00786A54"/>
    <w:rsid w:val="00786F14"/>
    <w:rsid w:val="007874B4"/>
    <w:rsid w:val="00787685"/>
    <w:rsid w:val="00790D07"/>
    <w:rsid w:val="007932EA"/>
    <w:rsid w:val="0079499C"/>
    <w:rsid w:val="00794B64"/>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538"/>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30D"/>
    <w:rsid w:val="007C1DF1"/>
    <w:rsid w:val="007C2041"/>
    <w:rsid w:val="007C2113"/>
    <w:rsid w:val="007C21C7"/>
    <w:rsid w:val="007C2214"/>
    <w:rsid w:val="007C28B5"/>
    <w:rsid w:val="007C2FA3"/>
    <w:rsid w:val="007C30C2"/>
    <w:rsid w:val="007C326B"/>
    <w:rsid w:val="007C35CE"/>
    <w:rsid w:val="007C3B20"/>
    <w:rsid w:val="007C3E3D"/>
    <w:rsid w:val="007C4448"/>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1CF"/>
    <w:rsid w:val="007D3B73"/>
    <w:rsid w:val="007D4DA9"/>
    <w:rsid w:val="007D5F65"/>
    <w:rsid w:val="007D6504"/>
    <w:rsid w:val="007D6649"/>
    <w:rsid w:val="007D6B38"/>
    <w:rsid w:val="007D6E81"/>
    <w:rsid w:val="007D74B6"/>
    <w:rsid w:val="007D78D5"/>
    <w:rsid w:val="007E0449"/>
    <w:rsid w:val="007E116D"/>
    <w:rsid w:val="007E152F"/>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B94"/>
    <w:rsid w:val="007E7E37"/>
    <w:rsid w:val="007F118E"/>
    <w:rsid w:val="007F1230"/>
    <w:rsid w:val="007F1F9A"/>
    <w:rsid w:val="007F23CC"/>
    <w:rsid w:val="007F3706"/>
    <w:rsid w:val="007F3787"/>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99C"/>
    <w:rsid w:val="00806710"/>
    <w:rsid w:val="0080679D"/>
    <w:rsid w:val="00807556"/>
    <w:rsid w:val="00807C88"/>
    <w:rsid w:val="008104F4"/>
    <w:rsid w:val="008106EB"/>
    <w:rsid w:val="00811300"/>
    <w:rsid w:val="00811A56"/>
    <w:rsid w:val="0081274A"/>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3401"/>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0BA4"/>
    <w:rsid w:val="008413C3"/>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62"/>
    <w:rsid w:val="008752D1"/>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1142"/>
    <w:rsid w:val="008915D0"/>
    <w:rsid w:val="008919B3"/>
    <w:rsid w:val="00891A12"/>
    <w:rsid w:val="0089234A"/>
    <w:rsid w:val="0089273A"/>
    <w:rsid w:val="008934D7"/>
    <w:rsid w:val="0089360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A7B02"/>
    <w:rsid w:val="008B019F"/>
    <w:rsid w:val="008B0833"/>
    <w:rsid w:val="008B13C7"/>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4102"/>
    <w:rsid w:val="008C4340"/>
    <w:rsid w:val="008C5F98"/>
    <w:rsid w:val="008C628D"/>
    <w:rsid w:val="008C6466"/>
    <w:rsid w:val="008C6DB6"/>
    <w:rsid w:val="008C6F62"/>
    <w:rsid w:val="008C6FD5"/>
    <w:rsid w:val="008C7656"/>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2057"/>
    <w:rsid w:val="008E20FB"/>
    <w:rsid w:val="008E252B"/>
    <w:rsid w:val="008E29BB"/>
    <w:rsid w:val="008E2CD5"/>
    <w:rsid w:val="008E2FA8"/>
    <w:rsid w:val="008E2FF4"/>
    <w:rsid w:val="008E3256"/>
    <w:rsid w:val="008E4A1C"/>
    <w:rsid w:val="008E4DB9"/>
    <w:rsid w:val="008E4E44"/>
    <w:rsid w:val="008E5046"/>
    <w:rsid w:val="008E6A86"/>
    <w:rsid w:val="008E6B08"/>
    <w:rsid w:val="008E6B20"/>
    <w:rsid w:val="008E6DA9"/>
    <w:rsid w:val="008E6F02"/>
    <w:rsid w:val="008E70F6"/>
    <w:rsid w:val="008E7F36"/>
    <w:rsid w:val="008F055A"/>
    <w:rsid w:val="008F0D3F"/>
    <w:rsid w:val="008F1E7D"/>
    <w:rsid w:val="008F1ED2"/>
    <w:rsid w:val="008F1F1D"/>
    <w:rsid w:val="008F24B2"/>
    <w:rsid w:val="008F3008"/>
    <w:rsid w:val="008F318D"/>
    <w:rsid w:val="008F321C"/>
    <w:rsid w:val="008F3316"/>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376D"/>
    <w:rsid w:val="0090425F"/>
    <w:rsid w:val="009045C9"/>
    <w:rsid w:val="00904EAC"/>
    <w:rsid w:val="0090549C"/>
    <w:rsid w:val="00905E59"/>
    <w:rsid w:val="0090607E"/>
    <w:rsid w:val="00906713"/>
    <w:rsid w:val="00906B48"/>
    <w:rsid w:val="00907425"/>
    <w:rsid w:val="00907A37"/>
    <w:rsid w:val="009100D4"/>
    <w:rsid w:val="0091127A"/>
    <w:rsid w:val="00911514"/>
    <w:rsid w:val="0091167D"/>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C51"/>
    <w:rsid w:val="00916E62"/>
    <w:rsid w:val="00917E10"/>
    <w:rsid w:val="00917E29"/>
    <w:rsid w:val="00917E6F"/>
    <w:rsid w:val="0092052C"/>
    <w:rsid w:val="009209BC"/>
    <w:rsid w:val="00920BF8"/>
    <w:rsid w:val="009211F3"/>
    <w:rsid w:val="00921306"/>
    <w:rsid w:val="00921CFF"/>
    <w:rsid w:val="0092283A"/>
    <w:rsid w:val="00923802"/>
    <w:rsid w:val="00924A51"/>
    <w:rsid w:val="009265A2"/>
    <w:rsid w:val="009270EE"/>
    <w:rsid w:val="00927557"/>
    <w:rsid w:val="00927839"/>
    <w:rsid w:val="00927938"/>
    <w:rsid w:val="00930000"/>
    <w:rsid w:val="009300D1"/>
    <w:rsid w:val="00930701"/>
    <w:rsid w:val="00930CBA"/>
    <w:rsid w:val="00930D3B"/>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6049"/>
    <w:rsid w:val="009865F1"/>
    <w:rsid w:val="00986AC5"/>
    <w:rsid w:val="00986BD0"/>
    <w:rsid w:val="009877B6"/>
    <w:rsid w:val="009906E2"/>
    <w:rsid w:val="009910BC"/>
    <w:rsid w:val="00992917"/>
    <w:rsid w:val="009944A9"/>
    <w:rsid w:val="0099489F"/>
    <w:rsid w:val="009948C2"/>
    <w:rsid w:val="009952EC"/>
    <w:rsid w:val="00995A1C"/>
    <w:rsid w:val="00995ABB"/>
    <w:rsid w:val="00995BE0"/>
    <w:rsid w:val="009960D5"/>
    <w:rsid w:val="00996707"/>
    <w:rsid w:val="009968F9"/>
    <w:rsid w:val="00996A01"/>
    <w:rsid w:val="0099769D"/>
    <w:rsid w:val="00997883"/>
    <w:rsid w:val="009A0E16"/>
    <w:rsid w:val="009A2154"/>
    <w:rsid w:val="009A2220"/>
    <w:rsid w:val="009A28A2"/>
    <w:rsid w:val="009A37BB"/>
    <w:rsid w:val="009A3AE5"/>
    <w:rsid w:val="009A3D0C"/>
    <w:rsid w:val="009A4459"/>
    <w:rsid w:val="009A44F9"/>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B39"/>
    <w:rsid w:val="009C5CC9"/>
    <w:rsid w:val="009C5F51"/>
    <w:rsid w:val="009C694B"/>
    <w:rsid w:val="009C72DE"/>
    <w:rsid w:val="009C731B"/>
    <w:rsid w:val="009C74D2"/>
    <w:rsid w:val="009C7E67"/>
    <w:rsid w:val="009D056D"/>
    <w:rsid w:val="009D089E"/>
    <w:rsid w:val="009D0B70"/>
    <w:rsid w:val="009D111B"/>
    <w:rsid w:val="009D1232"/>
    <w:rsid w:val="009D13DD"/>
    <w:rsid w:val="009D181B"/>
    <w:rsid w:val="009D19CF"/>
    <w:rsid w:val="009D254A"/>
    <w:rsid w:val="009D3348"/>
    <w:rsid w:val="009D3542"/>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67B"/>
    <w:rsid w:val="009F56C1"/>
    <w:rsid w:val="009F5A3F"/>
    <w:rsid w:val="009F60F0"/>
    <w:rsid w:val="009F61B7"/>
    <w:rsid w:val="009F63AF"/>
    <w:rsid w:val="009F7162"/>
    <w:rsid w:val="009F75EA"/>
    <w:rsid w:val="009F7EEE"/>
    <w:rsid w:val="00A00159"/>
    <w:rsid w:val="00A004FB"/>
    <w:rsid w:val="00A012C0"/>
    <w:rsid w:val="00A0163E"/>
    <w:rsid w:val="00A01CFB"/>
    <w:rsid w:val="00A022D2"/>
    <w:rsid w:val="00A02304"/>
    <w:rsid w:val="00A026A1"/>
    <w:rsid w:val="00A02EB4"/>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12F4"/>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BE8"/>
    <w:rsid w:val="00A43C03"/>
    <w:rsid w:val="00A44C35"/>
    <w:rsid w:val="00A4515B"/>
    <w:rsid w:val="00A45479"/>
    <w:rsid w:val="00A45B14"/>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5224"/>
    <w:rsid w:val="00A652F7"/>
    <w:rsid w:val="00A65BB0"/>
    <w:rsid w:val="00A662D8"/>
    <w:rsid w:val="00A664C2"/>
    <w:rsid w:val="00A66896"/>
    <w:rsid w:val="00A66CAB"/>
    <w:rsid w:val="00A67737"/>
    <w:rsid w:val="00A70610"/>
    <w:rsid w:val="00A709F6"/>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4111"/>
    <w:rsid w:val="00A8537F"/>
    <w:rsid w:val="00A855E8"/>
    <w:rsid w:val="00A85EF0"/>
    <w:rsid w:val="00A86526"/>
    <w:rsid w:val="00A865DD"/>
    <w:rsid w:val="00A87FB0"/>
    <w:rsid w:val="00A90050"/>
    <w:rsid w:val="00A9027D"/>
    <w:rsid w:val="00A90835"/>
    <w:rsid w:val="00A90E26"/>
    <w:rsid w:val="00A90FFA"/>
    <w:rsid w:val="00A9100E"/>
    <w:rsid w:val="00A91597"/>
    <w:rsid w:val="00A91917"/>
    <w:rsid w:val="00A91EA8"/>
    <w:rsid w:val="00A925C3"/>
    <w:rsid w:val="00A931A0"/>
    <w:rsid w:val="00A93280"/>
    <w:rsid w:val="00A934AA"/>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036"/>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BEF"/>
    <w:rsid w:val="00AB2CC9"/>
    <w:rsid w:val="00AB363A"/>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04D"/>
    <w:rsid w:val="00AC1730"/>
    <w:rsid w:val="00AC1989"/>
    <w:rsid w:val="00AC25A5"/>
    <w:rsid w:val="00AC3662"/>
    <w:rsid w:val="00AC3E5F"/>
    <w:rsid w:val="00AC50FE"/>
    <w:rsid w:val="00AC589D"/>
    <w:rsid w:val="00AC5AFE"/>
    <w:rsid w:val="00AC5EAE"/>
    <w:rsid w:val="00AC5F0A"/>
    <w:rsid w:val="00AC5FCF"/>
    <w:rsid w:val="00AC619F"/>
    <w:rsid w:val="00AC62BC"/>
    <w:rsid w:val="00AC6BF3"/>
    <w:rsid w:val="00AC6C70"/>
    <w:rsid w:val="00AC6CD4"/>
    <w:rsid w:val="00AC6F1F"/>
    <w:rsid w:val="00AC719A"/>
    <w:rsid w:val="00AC753C"/>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68E"/>
    <w:rsid w:val="00AD6343"/>
    <w:rsid w:val="00AD6A6C"/>
    <w:rsid w:val="00AD703C"/>
    <w:rsid w:val="00AD715A"/>
    <w:rsid w:val="00AD784A"/>
    <w:rsid w:val="00AE0FDE"/>
    <w:rsid w:val="00AE1ABC"/>
    <w:rsid w:val="00AE2262"/>
    <w:rsid w:val="00AE2565"/>
    <w:rsid w:val="00AE2EBE"/>
    <w:rsid w:val="00AE350C"/>
    <w:rsid w:val="00AE35CA"/>
    <w:rsid w:val="00AE390E"/>
    <w:rsid w:val="00AE3DAD"/>
    <w:rsid w:val="00AE4543"/>
    <w:rsid w:val="00AE6649"/>
    <w:rsid w:val="00AE76B0"/>
    <w:rsid w:val="00AE782C"/>
    <w:rsid w:val="00AE785D"/>
    <w:rsid w:val="00AF0139"/>
    <w:rsid w:val="00AF0E68"/>
    <w:rsid w:val="00AF101E"/>
    <w:rsid w:val="00AF1317"/>
    <w:rsid w:val="00AF17B9"/>
    <w:rsid w:val="00AF1B99"/>
    <w:rsid w:val="00AF2827"/>
    <w:rsid w:val="00AF3234"/>
    <w:rsid w:val="00AF3D7C"/>
    <w:rsid w:val="00AF3F5C"/>
    <w:rsid w:val="00AF4F5E"/>
    <w:rsid w:val="00AF515B"/>
    <w:rsid w:val="00AF5180"/>
    <w:rsid w:val="00AF51CF"/>
    <w:rsid w:val="00AF51DE"/>
    <w:rsid w:val="00AF57CA"/>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07E77"/>
    <w:rsid w:val="00B107F7"/>
    <w:rsid w:val="00B10ABF"/>
    <w:rsid w:val="00B10AEE"/>
    <w:rsid w:val="00B122DE"/>
    <w:rsid w:val="00B129F0"/>
    <w:rsid w:val="00B13FFC"/>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B93"/>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AE9"/>
    <w:rsid w:val="00B56DC2"/>
    <w:rsid w:val="00B57BEF"/>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623F"/>
    <w:rsid w:val="00B66CB0"/>
    <w:rsid w:val="00B67036"/>
    <w:rsid w:val="00B67A70"/>
    <w:rsid w:val="00B67F13"/>
    <w:rsid w:val="00B7008C"/>
    <w:rsid w:val="00B70F2A"/>
    <w:rsid w:val="00B711BB"/>
    <w:rsid w:val="00B71728"/>
    <w:rsid w:val="00B7199C"/>
    <w:rsid w:val="00B71C35"/>
    <w:rsid w:val="00B71D2F"/>
    <w:rsid w:val="00B72E36"/>
    <w:rsid w:val="00B737B8"/>
    <w:rsid w:val="00B7403C"/>
    <w:rsid w:val="00B742BC"/>
    <w:rsid w:val="00B74336"/>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E3C"/>
    <w:rsid w:val="00BA0F92"/>
    <w:rsid w:val="00BA11F3"/>
    <w:rsid w:val="00BA2320"/>
    <w:rsid w:val="00BA29F4"/>
    <w:rsid w:val="00BA37A5"/>
    <w:rsid w:val="00BA62F7"/>
    <w:rsid w:val="00BA7290"/>
    <w:rsid w:val="00BA7779"/>
    <w:rsid w:val="00BB02E7"/>
    <w:rsid w:val="00BB0568"/>
    <w:rsid w:val="00BB0E95"/>
    <w:rsid w:val="00BB196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C81"/>
    <w:rsid w:val="00BC1F44"/>
    <w:rsid w:val="00BC27C9"/>
    <w:rsid w:val="00BC2BEA"/>
    <w:rsid w:val="00BC31E2"/>
    <w:rsid w:val="00BC32D9"/>
    <w:rsid w:val="00BC3ED9"/>
    <w:rsid w:val="00BC4176"/>
    <w:rsid w:val="00BC41BD"/>
    <w:rsid w:val="00BC41C6"/>
    <w:rsid w:val="00BC41F0"/>
    <w:rsid w:val="00BC463E"/>
    <w:rsid w:val="00BC5747"/>
    <w:rsid w:val="00BC5D98"/>
    <w:rsid w:val="00BC5D99"/>
    <w:rsid w:val="00BC68F6"/>
    <w:rsid w:val="00BC6FDA"/>
    <w:rsid w:val="00BC70A1"/>
    <w:rsid w:val="00BC7370"/>
    <w:rsid w:val="00BC7AF6"/>
    <w:rsid w:val="00BD104C"/>
    <w:rsid w:val="00BD1BBE"/>
    <w:rsid w:val="00BD1E11"/>
    <w:rsid w:val="00BD2730"/>
    <w:rsid w:val="00BD2931"/>
    <w:rsid w:val="00BD32C3"/>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52C8"/>
    <w:rsid w:val="00BE5B4C"/>
    <w:rsid w:val="00BE6028"/>
    <w:rsid w:val="00BE6418"/>
    <w:rsid w:val="00BE6EE1"/>
    <w:rsid w:val="00BE7DC7"/>
    <w:rsid w:val="00BF02BD"/>
    <w:rsid w:val="00BF0A0A"/>
    <w:rsid w:val="00BF0DB5"/>
    <w:rsid w:val="00BF1C5D"/>
    <w:rsid w:val="00BF2563"/>
    <w:rsid w:val="00BF25A1"/>
    <w:rsid w:val="00BF2EB4"/>
    <w:rsid w:val="00BF304F"/>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1B60"/>
    <w:rsid w:val="00C02061"/>
    <w:rsid w:val="00C022AF"/>
    <w:rsid w:val="00C02B0E"/>
    <w:rsid w:val="00C02F08"/>
    <w:rsid w:val="00C0342B"/>
    <w:rsid w:val="00C03CE3"/>
    <w:rsid w:val="00C03E4C"/>
    <w:rsid w:val="00C040DC"/>
    <w:rsid w:val="00C0445D"/>
    <w:rsid w:val="00C0484E"/>
    <w:rsid w:val="00C04A97"/>
    <w:rsid w:val="00C04B86"/>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22BA"/>
    <w:rsid w:val="00C22931"/>
    <w:rsid w:val="00C229F8"/>
    <w:rsid w:val="00C246B3"/>
    <w:rsid w:val="00C24AC3"/>
    <w:rsid w:val="00C24C21"/>
    <w:rsid w:val="00C24D94"/>
    <w:rsid w:val="00C253B5"/>
    <w:rsid w:val="00C25C44"/>
    <w:rsid w:val="00C26561"/>
    <w:rsid w:val="00C267C0"/>
    <w:rsid w:val="00C269A7"/>
    <w:rsid w:val="00C26AAB"/>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D2"/>
    <w:rsid w:val="00C52205"/>
    <w:rsid w:val="00C522C2"/>
    <w:rsid w:val="00C52500"/>
    <w:rsid w:val="00C53103"/>
    <w:rsid w:val="00C53EB9"/>
    <w:rsid w:val="00C5424D"/>
    <w:rsid w:val="00C549D2"/>
    <w:rsid w:val="00C558D4"/>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3F00"/>
    <w:rsid w:val="00C7408B"/>
    <w:rsid w:val="00C749E1"/>
    <w:rsid w:val="00C756A4"/>
    <w:rsid w:val="00C760BA"/>
    <w:rsid w:val="00C7631E"/>
    <w:rsid w:val="00C76429"/>
    <w:rsid w:val="00C76CE2"/>
    <w:rsid w:val="00C7713F"/>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9A9"/>
    <w:rsid w:val="00C82C2C"/>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29E"/>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59A"/>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948"/>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E1F"/>
    <w:rsid w:val="00CF6050"/>
    <w:rsid w:val="00CF76CF"/>
    <w:rsid w:val="00CF7DEC"/>
    <w:rsid w:val="00CF7E38"/>
    <w:rsid w:val="00CF7EB9"/>
    <w:rsid w:val="00CF7F11"/>
    <w:rsid w:val="00D0000D"/>
    <w:rsid w:val="00D009C9"/>
    <w:rsid w:val="00D01E80"/>
    <w:rsid w:val="00D02538"/>
    <w:rsid w:val="00D02F84"/>
    <w:rsid w:val="00D03D8A"/>
    <w:rsid w:val="00D046A0"/>
    <w:rsid w:val="00D04796"/>
    <w:rsid w:val="00D048A4"/>
    <w:rsid w:val="00D04CC8"/>
    <w:rsid w:val="00D05B69"/>
    <w:rsid w:val="00D05BBB"/>
    <w:rsid w:val="00D05E41"/>
    <w:rsid w:val="00D0612A"/>
    <w:rsid w:val="00D062F5"/>
    <w:rsid w:val="00D06E2C"/>
    <w:rsid w:val="00D07256"/>
    <w:rsid w:val="00D078C6"/>
    <w:rsid w:val="00D105BC"/>
    <w:rsid w:val="00D10688"/>
    <w:rsid w:val="00D10B43"/>
    <w:rsid w:val="00D114FE"/>
    <w:rsid w:val="00D12241"/>
    <w:rsid w:val="00D124E4"/>
    <w:rsid w:val="00D124FC"/>
    <w:rsid w:val="00D12F07"/>
    <w:rsid w:val="00D13106"/>
    <w:rsid w:val="00D135A3"/>
    <w:rsid w:val="00D13F87"/>
    <w:rsid w:val="00D1401E"/>
    <w:rsid w:val="00D14B71"/>
    <w:rsid w:val="00D14E3C"/>
    <w:rsid w:val="00D14F8B"/>
    <w:rsid w:val="00D156EA"/>
    <w:rsid w:val="00D17277"/>
    <w:rsid w:val="00D200D5"/>
    <w:rsid w:val="00D20F6C"/>
    <w:rsid w:val="00D21387"/>
    <w:rsid w:val="00D227FD"/>
    <w:rsid w:val="00D23A7C"/>
    <w:rsid w:val="00D23E98"/>
    <w:rsid w:val="00D23F29"/>
    <w:rsid w:val="00D2518C"/>
    <w:rsid w:val="00D2564A"/>
    <w:rsid w:val="00D25DA7"/>
    <w:rsid w:val="00D25F2A"/>
    <w:rsid w:val="00D26234"/>
    <w:rsid w:val="00D26653"/>
    <w:rsid w:val="00D26D6F"/>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3191"/>
    <w:rsid w:val="00D342A1"/>
    <w:rsid w:val="00D35B57"/>
    <w:rsid w:val="00D36314"/>
    <w:rsid w:val="00D36646"/>
    <w:rsid w:val="00D36E13"/>
    <w:rsid w:val="00D3704E"/>
    <w:rsid w:val="00D37374"/>
    <w:rsid w:val="00D37717"/>
    <w:rsid w:val="00D379A5"/>
    <w:rsid w:val="00D37AE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49A"/>
    <w:rsid w:val="00D5294E"/>
    <w:rsid w:val="00D53036"/>
    <w:rsid w:val="00D5321D"/>
    <w:rsid w:val="00D53476"/>
    <w:rsid w:val="00D546D4"/>
    <w:rsid w:val="00D5474A"/>
    <w:rsid w:val="00D54FCB"/>
    <w:rsid w:val="00D55C3F"/>
    <w:rsid w:val="00D563E1"/>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5DB"/>
    <w:rsid w:val="00D64E5C"/>
    <w:rsid w:val="00D651E7"/>
    <w:rsid w:val="00D65F85"/>
    <w:rsid w:val="00D66419"/>
    <w:rsid w:val="00D667B1"/>
    <w:rsid w:val="00D667F3"/>
    <w:rsid w:val="00D7025A"/>
    <w:rsid w:val="00D7079D"/>
    <w:rsid w:val="00D70883"/>
    <w:rsid w:val="00D70EE1"/>
    <w:rsid w:val="00D716E9"/>
    <w:rsid w:val="00D71BA6"/>
    <w:rsid w:val="00D71DE3"/>
    <w:rsid w:val="00D722DA"/>
    <w:rsid w:val="00D7256D"/>
    <w:rsid w:val="00D736A8"/>
    <w:rsid w:val="00D739C1"/>
    <w:rsid w:val="00D73C92"/>
    <w:rsid w:val="00D742DE"/>
    <w:rsid w:val="00D742F8"/>
    <w:rsid w:val="00D75651"/>
    <w:rsid w:val="00D7631A"/>
    <w:rsid w:val="00D76446"/>
    <w:rsid w:val="00D765ED"/>
    <w:rsid w:val="00D76832"/>
    <w:rsid w:val="00D772EA"/>
    <w:rsid w:val="00D775A7"/>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4D2"/>
    <w:rsid w:val="00D879F9"/>
    <w:rsid w:val="00D9034C"/>
    <w:rsid w:val="00D908B9"/>
    <w:rsid w:val="00D90C97"/>
    <w:rsid w:val="00D90DA6"/>
    <w:rsid w:val="00D91C0F"/>
    <w:rsid w:val="00D92439"/>
    <w:rsid w:val="00D924B8"/>
    <w:rsid w:val="00D92B13"/>
    <w:rsid w:val="00D92ECC"/>
    <w:rsid w:val="00D93004"/>
    <w:rsid w:val="00D93075"/>
    <w:rsid w:val="00D94691"/>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555B"/>
    <w:rsid w:val="00DA6741"/>
    <w:rsid w:val="00DA692B"/>
    <w:rsid w:val="00DA6E57"/>
    <w:rsid w:val="00DA70A1"/>
    <w:rsid w:val="00DA7572"/>
    <w:rsid w:val="00DA75FC"/>
    <w:rsid w:val="00DA7A40"/>
    <w:rsid w:val="00DA7CB6"/>
    <w:rsid w:val="00DA7FE7"/>
    <w:rsid w:val="00DB093C"/>
    <w:rsid w:val="00DB0B08"/>
    <w:rsid w:val="00DB27E7"/>
    <w:rsid w:val="00DB303E"/>
    <w:rsid w:val="00DB353E"/>
    <w:rsid w:val="00DB38C8"/>
    <w:rsid w:val="00DB5191"/>
    <w:rsid w:val="00DB5480"/>
    <w:rsid w:val="00DB54E3"/>
    <w:rsid w:val="00DB5AEE"/>
    <w:rsid w:val="00DB5D47"/>
    <w:rsid w:val="00DB6259"/>
    <w:rsid w:val="00DB7354"/>
    <w:rsid w:val="00DB7534"/>
    <w:rsid w:val="00DB7F1D"/>
    <w:rsid w:val="00DC0129"/>
    <w:rsid w:val="00DC03F8"/>
    <w:rsid w:val="00DC04A3"/>
    <w:rsid w:val="00DC0AE4"/>
    <w:rsid w:val="00DC0C5B"/>
    <w:rsid w:val="00DC11CF"/>
    <w:rsid w:val="00DC1E89"/>
    <w:rsid w:val="00DC2142"/>
    <w:rsid w:val="00DC2312"/>
    <w:rsid w:val="00DC47A2"/>
    <w:rsid w:val="00DC4933"/>
    <w:rsid w:val="00DC4F13"/>
    <w:rsid w:val="00DC5265"/>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E08"/>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96D"/>
    <w:rsid w:val="00E04A2A"/>
    <w:rsid w:val="00E04ABA"/>
    <w:rsid w:val="00E04B58"/>
    <w:rsid w:val="00E04E24"/>
    <w:rsid w:val="00E04F06"/>
    <w:rsid w:val="00E05C04"/>
    <w:rsid w:val="00E063A1"/>
    <w:rsid w:val="00E076E1"/>
    <w:rsid w:val="00E10050"/>
    <w:rsid w:val="00E1026E"/>
    <w:rsid w:val="00E11035"/>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396"/>
    <w:rsid w:val="00E24D0E"/>
    <w:rsid w:val="00E252C3"/>
    <w:rsid w:val="00E25B75"/>
    <w:rsid w:val="00E25BFB"/>
    <w:rsid w:val="00E25F8B"/>
    <w:rsid w:val="00E2630E"/>
    <w:rsid w:val="00E266AF"/>
    <w:rsid w:val="00E26C52"/>
    <w:rsid w:val="00E2732F"/>
    <w:rsid w:val="00E2748A"/>
    <w:rsid w:val="00E275C6"/>
    <w:rsid w:val="00E30246"/>
    <w:rsid w:val="00E303B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4030C"/>
    <w:rsid w:val="00E40998"/>
    <w:rsid w:val="00E41C35"/>
    <w:rsid w:val="00E42022"/>
    <w:rsid w:val="00E421B0"/>
    <w:rsid w:val="00E42731"/>
    <w:rsid w:val="00E429AA"/>
    <w:rsid w:val="00E42BDA"/>
    <w:rsid w:val="00E42C25"/>
    <w:rsid w:val="00E42F03"/>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56"/>
    <w:rsid w:val="00E61D7D"/>
    <w:rsid w:val="00E62463"/>
    <w:rsid w:val="00E62816"/>
    <w:rsid w:val="00E62F08"/>
    <w:rsid w:val="00E63229"/>
    <w:rsid w:val="00E641EB"/>
    <w:rsid w:val="00E645B5"/>
    <w:rsid w:val="00E64B55"/>
    <w:rsid w:val="00E650D5"/>
    <w:rsid w:val="00E6585A"/>
    <w:rsid w:val="00E66301"/>
    <w:rsid w:val="00E66498"/>
    <w:rsid w:val="00E667F0"/>
    <w:rsid w:val="00E66AC5"/>
    <w:rsid w:val="00E6717A"/>
    <w:rsid w:val="00E671EF"/>
    <w:rsid w:val="00E70402"/>
    <w:rsid w:val="00E70AFE"/>
    <w:rsid w:val="00E7271D"/>
    <w:rsid w:val="00E72E0B"/>
    <w:rsid w:val="00E7329C"/>
    <w:rsid w:val="00E73BA2"/>
    <w:rsid w:val="00E73C03"/>
    <w:rsid w:val="00E73E5C"/>
    <w:rsid w:val="00E748E2"/>
    <w:rsid w:val="00E74A25"/>
    <w:rsid w:val="00E74AC2"/>
    <w:rsid w:val="00E75D5D"/>
    <w:rsid w:val="00E76787"/>
    <w:rsid w:val="00E76C2C"/>
    <w:rsid w:val="00E76C45"/>
    <w:rsid w:val="00E76E96"/>
    <w:rsid w:val="00E779C5"/>
    <w:rsid w:val="00E80361"/>
    <w:rsid w:val="00E80F7B"/>
    <w:rsid w:val="00E81BB2"/>
    <w:rsid w:val="00E8331A"/>
    <w:rsid w:val="00E83736"/>
    <w:rsid w:val="00E83C26"/>
    <w:rsid w:val="00E83F5B"/>
    <w:rsid w:val="00E83F70"/>
    <w:rsid w:val="00E84321"/>
    <w:rsid w:val="00E8440F"/>
    <w:rsid w:val="00E84BF5"/>
    <w:rsid w:val="00E84E0F"/>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43A"/>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49"/>
    <w:rsid w:val="00EB7AB7"/>
    <w:rsid w:val="00EB7DEB"/>
    <w:rsid w:val="00EC0CA9"/>
    <w:rsid w:val="00EC169F"/>
    <w:rsid w:val="00EC1D90"/>
    <w:rsid w:val="00EC2F0A"/>
    <w:rsid w:val="00EC30D0"/>
    <w:rsid w:val="00EC3759"/>
    <w:rsid w:val="00EC3C3C"/>
    <w:rsid w:val="00EC438C"/>
    <w:rsid w:val="00EC46BC"/>
    <w:rsid w:val="00EC494C"/>
    <w:rsid w:val="00EC5272"/>
    <w:rsid w:val="00EC5BE4"/>
    <w:rsid w:val="00EC6248"/>
    <w:rsid w:val="00EC6388"/>
    <w:rsid w:val="00EC63F1"/>
    <w:rsid w:val="00EC7C37"/>
    <w:rsid w:val="00ED018B"/>
    <w:rsid w:val="00ED089F"/>
    <w:rsid w:val="00ED09FD"/>
    <w:rsid w:val="00ED0B3C"/>
    <w:rsid w:val="00ED1538"/>
    <w:rsid w:val="00ED1653"/>
    <w:rsid w:val="00ED1CB8"/>
    <w:rsid w:val="00ED20D3"/>
    <w:rsid w:val="00ED30CE"/>
    <w:rsid w:val="00ED3160"/>
    <w:rsid w:val="00ED3AC6"/>
    <w:rsid w:val="00ED45AF"/>
    <w:rsid w:val="00ED4BB9"/>
    <w:rsid w:val="00ED4D42"/>
    <w:rsid w:val="00ED4D7B"/>
    <w:rsid w:val="00ED4F36"/>
    <w:rsid w:val="00ED53C8"/>
    <w:rsid w:val="00ED6926"/>
    <w:rsid w:val="00ED7808"/>
    <w:rsid w:val="00ED7C22"/>
    <w:rsid w:val="00ED7D2A"/>
    <w:rsid w:val="00EE0E3B"/>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1EA0"/>
    <w:rsid w:val="00F22822"/>
    <w:rsid w:val="00F22D25"/>
    <w:rsid w:val="00F22F0C"/>
    <w:rsid w:val="00F23172"/>
    <w:rsid w:val="00F238BF"/>
    <w:rsid w:val="00F23CA6"/>
    <w:rsid w:val="00F241D7"/>
    <w:rsid w:val="00F24800"/>
    <w:rsid w:val="00F25269"/>
    <w:rsid w:val="00F25300"/>
    <w:rsid w:val="00F25716"/>
    <w:rsid w:val="00F25A38"/>
    <w:rsid w:val="00F263C0"/>
    <w:rsid w:val="00F266E2"/>
    <w:rsid w:val="00F2725F"/>
    <w:rsid w:val="00F27591"/>
    <w:rsid w:val="00F27E9F"/>
    <w:rsid w:val="00F3000F"/>
    <w:rsid w:val="00F306C9"/>
    <w:rsid w:val="00F30C71"/>
    <w:rsid w:val="00F31B14"/>
    <w:rsid w:val="00F3439E"/>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1F9F"/>
    <w:rsid w:val="00F528C0"/>
    <w:rsid w:val="00F54DB3"/>
    <w:rsid w:val="00F55C13"/>
    <w:rsid w:val="00F5620B"/>
    <w:rsid w:val="00F562C5"/>
    <w:rsid w:val="00F56806"/>
    <w:rsid w:val="00F5712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122"/>
    <w:rsid w:val="00F673C2"/>
    <w:rsid w:val="00F679A1"/>
    <w:rsid w:val="00F67C0C"/>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3A1"/>
    <w:rsid w:val="00F8756F"/>
    <w:rsid w:val="00F87570"/>
    <w:rsid w:val="00F90D2C"/>
    <w:rsid w:val="00F91578"/>
    <w:rsid w:val="00F91A4B"/>
    <w:rsid w:val="00F91B97"/>
    <w:rsid w:val="00F945C5"/>
    <w:rsid w:val="00F947E3"/>
    <w:rsid w:val="00F94D22"/>
    <w:rsid w:val="00F95A19"/>
    <w:rsid w:val="00F95F46"/>
    <w:rsid w:val="00F95F62"/>
    <w:rsid w:val="00F962BF"/>
    <w:rsid w:val="00F9666A"/>
    <w:rsid w:val="00F967C3"/>
    <w:rsid w:val="00F975B2"/>
    <w:rsid w:val="00F979AD"/>
    <w:rsid w:val="00F97A3A"/>
    <w:rsid w:val="00FA03F6"/>
    <w:rsid w:val="00FA1E41"/>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F8C"/>
    <w:rsid w:val="00FB5031"/>
    <w:rsid w:val="00FB54E7"/>
    <w:rsid w:val="00FB5DCB"/>
    <w:rsid w:val="00FB712D"/>
    <w:rsid w:val="00FB7D2E"/>
    <w:rsid w:val="00FB7E3A"/>
    <w:rsid w:val="00FC01A1"/>
    <w:rsid w:val="00FC0F0E"/>
    <w:rsid w:val="00FC11B1"/>
    <w:rsid w:val="00FC19B6"/>
    <w:rsid w:val="00FC19EB"/>
    <w:rsid w:val="00FC1CFA"/>
    <w:rsid w:val="00FC25DA"/>
    <w:rsid w:val="00FC267D"/>
    <w:rsid w:val="00FC2C13"/>
    <w:rsid w:val="00FC2C97"/>
    <w:rsid w:val="00FC448A"/>
    <w:rsid w:val="00FC454E"/>
    <w:rsid w:val="00FC48E2"/>
    <w:rsid w:val="00FC516F"/>
    <w:rsid w:val="00FC519F"/>
    <w:rsid w:val="00FC57C3"/>
    <w:rsid w:val="00FC5D15"/>
    <w:rsid w:val="00FC605C"/>
    <w:rsid w:val="00FC6B9A"/>
    <w:rsid w:val="00FC6D72"/>
    <w:rsid w:val="00FC71C5"/>
    <w:rsid w:val="00FD1052"/>
    <w:rsid w:val="00FD1A4A"/>
    <w:rsid w:val="00FD24FE"/>
    <w:rsid w:val="00FD258A"/>
    <w:rsid w:val="00FD2701"/>
    <w:rsid w:val="00FD2BD0"/>
    <w:rsid w:val="00FD2FD9"/>
    <w:rsid w:val="00FD328C"/>
    <w:rsid w:val="00FD35B0"/>
    <w:rsid w:val="00FD3744"/>
    <w:rsid w:val="00FD3B0D"/>
    <w:rsid w:val="00FD41CD"/>
    <w:rsid w:val="00FD47B4"/>
    <w:rsid w:val="00FD4CDC"/>
    <w:rsid w:val="00FD50C3"/>
    <w:rsid w:val="00FD5388"/>
    <w:rsid w:val="00FD5D0B"/>
    <w:rsid w:val="00FD711A"/>
    <w:rsid w:val="00FD7174"/>
    <w:rsid w:val="00FD71DD"/>
    <w:rsid w:val="00FD7247"/>
    <w:rsid w:val="00FD73A9"/>
    <w:rsid w:val="00FE082B"/>
    <w:rsid w:val="00FE093D"/>
    <w:rsid w:val="00FE197D"/>
    <w:rsid w:val="00FE19D8"/>
    <w:rsid w:val="00FE2644"/>
    <w:rsid w:val="00FE2D1C"/>
    <w:rsid w:val="00FE2EA2"/>
    <w:rsid w:val="00FE32CE"/>
    <w:rsid w:val="00FE37C6"/>
    <w:rsid w:val="00FE4418"/>
    <w:rsid w:val="00FE4546"/>
    <w:rsid w:val="00FE48D6"/>
    <w:rsid w:val="00FE4C07"/>
    <w:rsid w:val="00FE520F"/>
    <w:rsid w:val="00FE56B2"/>
    <w:rsid w:val="00FE584C"/>
    <w:rsid w:val="00FE64BD"/>
    <w:rsid w:val="00FE6697"/>
    <w:rsid w:val="00FE76D8"/>
    <w:rsid w:val="00FE7B47"/>
    <w:rsid w:val="00FF0DED"/>
    <w:rsid w:val="00FF1CCE"/>
    <w:rsid w:val="00FF24E3"/>
    <w:rsid w:val="00FF26CE"/>
    <w:rsid w:val="00FF3E60"/>
    <w:rsid w:val="00FF4E90"/>
    <w:rsid w:val="00FF5836"/>
    <w:rsid w:val="00FF5DBE"/>
    <w:rsid w:val="00FF629E"/>
    <w:rsid w:val="00FF6439"/>
    <w:rsid w:val="00FF6A50"/>
    <w:rsid w:val="00FF714A"/>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166827539">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4266-F5D0-4B18-B7A4-8209F7A9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8280</Words>
  <Characters>4721</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2025-06-13T12:49:00Z</cp:lastPrinted>
  <dcterms:created xsi:type="dcterms:W3CDTF">2025-06-13T12:49:00Z</dcterms:created>
  <dcterms:modified xsi:type="dcterms:W3CDTF">2025-06-13T12:49:00Z</dcterms:modified>
</cp:coreProperties>
</file>