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7B" w:rsidRPr="0030477B" w:rsidRDefault="0030477B" w:rsidP="0030477B">
      <w:pPr>
        <w:spacing w:after="0"/>
        <w:ind w:left="10337" w:firstLine="11"/>
        <w:rPr>
          <w:rFonts w:ascii="Times New Roman" w:eastAsia="Times New Roman" w:hAnsi="Times New Roman" w:cs="Times New Roman"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30477B" w:rsidRPr="0030477B" w:rsidRDefault="0030477B" w:rsidP="0030477B">
      <w:pPr>
        <w:spacing w:after="0"/>
        <w:ind w:left="10348" w:firstLine="11"/>
        <w:rPr>
          <w:rFonts w:ascii="Times New Roman" w:eastAsia="Times New Roman" w:hAnsi="Times New Roman" w:cs="Times New Roman"/>
          <w:sz w:val="28"/>
          <w:szCs w:val="28"/>
        </w:rPr>
      </w:pPr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захисту довкілля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природних ресурсів </w:t>
      </w:r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України        </w:t>
      </w:r>
    </w:p>
    <w:p w:rsidR="0030477B" w:rsidRPr="00991A0B" w:rsidRDefault="0030477B" w:rsidP="0030477B">
      <w:pPr>
        <w:spacing w:after="0"/>
        <w:ind w:left="103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47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1A0B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91A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червня </w:t>
      </w:r>
      <w:bookmarkStart w:id="0" w:name="_GoBack"/>
      <w:bookmarkEnd w:id="0"/>
      <w:r w:rsidRPr="0030477B">
        <w:rPr>
          <w:rFonts w:ascii="Times New Roman" w:eastAsia="Times New Roman" w:hAnsi="Times New Roman" w:cs="Times New Roman"/>
          <w:sz w:val="28"/>
          <w:szCs w:val="28"/>
        </w:rPr>
        <w:t xml:space="preserve">2025 року № </w:t>
      </w:r>
      <w:r w:rsidR="00991A0B">
        <w:rPr>
          <w:rFonts w:ascii="Times New Roman" w:eastAsia="Times New Roman" w:hAnsi="Times New Roman" w:cs="Times New Roman"/>
          <w:sz w:val="28"/>
          <w:szCs w:val="28"/>
          <w:lang w:val="ru-RU"/>
        </w:rPr>
        <w:t>1252</w:t>
      </w:r>
    </w:p>
    <w:p w:rsidR="0030477B" w:rsidRPr="0030477B" w:rsidRDefault="0030477B" w:rsidP="0030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AE7" w:rsidRDefault="00F70AE7" w:rsidP="00F7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509" w:rsidRDefault="009C238B" w:rsidP="001C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 показників оптимізації</w:t>
      </w:r>
    </w:p>
    <w:p w:rsidR="005D4509" w:rsidRDefault="001C298C" w:rsidP="001C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робочого процесу «</w:t>
      </w:r>
      <w:r w:rsidR="009C238B">
        <w:rPr>
          <w:rFonts w:ascii="Times New Roman" w:eastAsia="Times New Roman" w:hAnsi="Times New Roman" w:cs="Times New Roman"/>
          <w:b/>
          <w:sz w:val="28"/>
          <w:szCs w:val="28"/>
        </w:rPr>
        <w:t>Здійсн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ення розгляду звернень громадян»</w:t>
      </w:r>
    </w:p>
    <w:p w:rsidR="0030477B" w:rsidRDefault="0030477B" w:rsidP="001C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51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7"/>
        <w:gridCol w:w="5346"/>
        <w:gridCol w:w="2502"/>
        <w:gridCol w:w="2726"/>
        <w:gridCol w:w="3790"/>
      </w:tblGrid>
      <w:tr w:rsidR="005D4509">
        <w:trPr>
          <w:trHeight w:val="57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№ з/п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Ключовий показник (метрика) робочого процесу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 w:rsidP="003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Фактичне значення </w:t>
            </w:r>
            <w:r w:rsidR="003047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як є</w:t>
            </w:r>
            <w:r w:rsidR="003047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Цільове значення</w:t>
            </w:r>
          </w:p>
          <w:p w:rsidR="005D4509" w:rsidRDefault="003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«як буде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Відповідальні за їх досягнення</w:t>
            </w:r>
          </w:p>
        </w:tc>
      </w:tr>
      <w:tr w:rsidR="005D4509">
        <w:trPr>
          <w:trHeight w:val="3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1.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Загальний час виконання процесу (LT)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10 227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хв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9 230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хв</w:t>
            </w:r>
          </w:p>
        </w:tc>
        <w:tc>
          <w:tcPr>
            <w:tcW w:w="3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 проє</w:t>
            </w:r>
            <w:r w:rsidR="009C238B">
              <w:rPr>
                <w:rFonts w:ascii="Times New Roman" w:eastAsia="Times New Roman" w:hAnsi="Times New Roman" w:cs="Times New Roman"/>
                <w:sz w:val="26"/>
                <w:szCs w:val="26"/>
              </w:rPr>
              <w:t>кту з оптимізації</w:t>
            </w:r>
          </w:p>
        </w:tc>
      </w:tr>
      <w:tr w:rsidR="005D4509">
        <w:trPr>
          <w:trHeight w:val="3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2.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Загальний час безпосередньої обробки (PT)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694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хв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605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хв</w:t>
            </w:r>
          </w:p>
        </w:tc>
        <w:tc>
          <w:tcPr>
            <w:tcW w:w="3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5D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509">
        <w:trPr>
          <w:trHeight w:val="3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3.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Загальна якість процесу (точно з першого разу) (C&amp;A)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7,84 %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59,30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%</w:t>
            </w:r>
          </w:p>
        </w:tc>
        <w:tc>
          <w:tcPr>
            <w:tcW w:w="3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5D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509">
        <w:trPr>
          <w:trHeight w:val="3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4. 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Ефективність процесу </w:t>
            </w:r>
          </w:p>
          <w:p w:rsidR="005D4509" w:rsidRDefault="009C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(% операцій, що додають цінність)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 w:rsidP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1,0</w:t>
            </w:r>
            <w:r w:rsidR="001C29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%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 w:rsidP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1,</w:t>
            </w:r>
            <w:r w:rsidR="001C29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%</w:t>
            </w:r>
          </w:p>
        </w:tc>
        <w:tc>
          <w:tcPr>
            <w:tcW w:w="3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5D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4509">
        <w:trPr>
          <w:trHeight w:val="37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5.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9C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Кількість учасників РП 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 w:rsidP="003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13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осіб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1C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13</w:t>
            </w:r>
            <w:r w:rsidR="009C2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осіб </w:t>
            </w:r>
          </w:p>
        </w:tc>
        <w:tc>
          <w:tcPr>
            <w:tcW w:w="3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509" w:rsidRDefault="005D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4509" w:rsidRDefault="005D450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4509" w:rsidRDefault="009C238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sectPr w:rsidR="005D4509">
      <w:headerReference w:type="default" r:id="rId8"/>
      <w:pgSz w:w="16838" w:h="11906" w:orient="landscape"/>
      <w:pgMar w:top="993" w:right="850" w:bottom="568" w:left="85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F1" w:rsidRDefault="006D47F1">
      <w:pPr>
        <w:spacing w:after="0" w:line="240" w:lineRule="auto"/>
      </w:pPr>
      <w:r>
        <w:separator/>
      </w:r>
    </w:p>
  </w:endnote>
  <w:endnote w:type="continuationSeparator" w:id="0">
    <w:p w:rsidR="006D47F1" w:rsidRDefault="006D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F1" w:rsidRDefault="006D47F1">
      <w:pPr>
        <w:spacing w:after="0" w:line="240" w:lineRule="auto"/>
      </w:pPr>
      <w:r>
        <w:separator/>
      </w:r>
    </w:p>
  </w:footnote>
  <w:footnote w:type="continuationSeparator" w:id="0">
    <w:p w:rsidR="006D47F1" w:rsidRDefault="006D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09" w:rsidRDefault="009C2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5163">
      <w:rPr>
        <w:noProof/>
        <w:color w:val="000000"/>
      </w:rPr>
      <w:t>4</w:t>
    </w:r>
    <w:r>
      <w:rPr>
        <w:color w:val="000000"/>
      </w:rPr>
      <w:fldChar w:fldCharType="end"/>
    </w:r>
  </w:p>
  <w:p w:rsidR="005D4509" w:rsidRDefault="005D45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2A5"/>
    <w:multiLevelType w:val="multilevel"/>
    <w:tmpl w:val="00262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9"/>
    <w:rsid w:val="000A3ADD"/>
    <w:rsid w:val="000C0F95"/>
    <w:rsid w:val="00106515"/>
    <w:rsid w:val="00141802"/>
    <w:rsid w:val="00142A66"/>
    <w:rsid w:val="001C298C"/>
    <w:rsid w:val="00224175"/>
    <w:rsid w:val="00235983"/>
    <w:rsid w:val="00293D7A"/>
    <w:rsid w:val="002F4830"/>
    <w:rsid w:val="0030477B"/>
    <w:rsid w:val="003138F4"/>
    <w:rsid w:val="00336FC1"/>
    <w:rsid w:val="00364A44"/>
    <w:rsid w:val="00371239"/>
    <w:rsid w:val="003A01A0"/>
    <w:rsid w:val="003E0355"/>
    <w:rsid w:val="00424BE0"/>
    <w:rsid w:val="00454A28"/>
    <w:rsid w:val="004D71C0"/>
    <w:rsid w:val="00551CC6"/>
    <w:rsid w:val="00565163"/>
    <w:rsid w:val="0058588E"/>
    <w:rsid w:val="00596BFD"/>
    <w:rsid w:val="005D04A9"/>
    <w:rsid w:val="005D4509"/>
    <w:rsid w:val="006828AF"/>
    <w:rsid w:val="006D47F1"/>
    <w:rsid w:val="007471A4"/>
    <w:rsid w:val="00775384"/>
    <w:rsid w:val="007764E8"/>
    <w:rsid w:val="007A6039"/>
    <w:rsid w:val="007D1ED2"/>
    <w:rsid w:val="007F2B0B"/>
    <w:rsid w:val="008056FC"/>
    <w:rsid w:val="0085040A"/>
    <w:rsid w:val="00904900"/>
    <w:rsid w:val="009130A3"/>
    <w:rsid w:val="0094293C"/>
    <w:rsid w:val="00991A0B"/>
    <w:rsid w:val="009C238B"/>
    <w:rsid w:val="00A12839"/>
    <w:rsid w:val="00A603B8"/>
    <w:rsid w:val="00AD5F67"/>
    <w:rsid w:val="00B32FF2"/>
    <w:rsid w:val="00B93C49"/>
    <w:rsid w:val="00BC08B3"/>
    <w:rsid w:val="00C47322"/>
    <w:rsid w:val="00C90AE8"/>
    <w:rsid w:val="00DA1475"/>
    <w:rsid w:val="00E203C2"/>
    <w:rsid w:val="00E778F7"/>
    <w:rsid w:val="00EF4264"/>
    <w:rsid w:val="00F70AE7"/>
    <w:rsid w:val="00F72EAD"/>
    <w:rsid w:val="00F93FF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32CB-6353-4F8E-95B3-C7472377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31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0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0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310B7"/>
  </w:style>
  <w:style w:type="paragraph" w:styleId="a8">
    <w:name w:val="footer"/>
    <w:basedOn w:val="a"/>
    <w:link w:val="a9"/>
    <w:uiPriority w:val="99"/>
    <w:unhideWhenUsed/>
    <w:rsid w:val="00E310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310B7"/>
  </w:style>
  <w:style w:type="paragraph" w:styleId="aa">
    <w:name w:val="Normal (Web)"/>
    <w:basedOn w:val="a"/>
    <w:uiPriority w:val="99"/>
    <w:semiHidden/>
    <w:unhideWhenUsed/>
    <w:rsid w:val="005F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9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9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nJBm3QDm5j1riVtTcHAJu9/sg==">CgMxLjAyDmguM3VsaWI2eHZqb281OABqMQoUc3VnZ2VzdC5xd2hwaDNhZzZsbDQSGdCg0L7QvNCw0L0g0KjQstCw0YDQtNCw0LpyITFaVXJCMVFORURXREt4bmN3dmtiQm9fenBmWVFRZjJKTQ==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Оксана Леонідівна</dc:creator>
  <cp:lastModifiedBy>Ульвак Марина Вікторівна</cp:lastModifiedBy>
  <cp:revision>2</cp:revision>
  <cp:lastPrinted>2025-06-16T08:37:00Z</cp:lastPrinted>
  <dcterms:created xsi:type="dcterms:W3CDTF">2025-06-16T08:37:00Z</dcterms:created>
  <dcterms:modified xsi:type="dcterms:W3CDTF">2025-06-16T08:37:00Z</dcterms:modified>
</cp:coreProperties>
</file>