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4677" w:type="dxa"/>
        <w:tblInd w:w="4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211830" w:rsidRPr="00750C57" w14:paraId="1A5A4312" w14:textId="77777777" w:rsidTr="001B7C70">
        <w:trPr>
          <w:trHeight w:val="1845"/>
        </w:trPr>
        <w:tc>
          <w:tcPr>
            <w:tcW w:w="4677" w:type="dxa"/>
          </w:tcPr>
          <w:p w14:paraId="4106F6DA" w14:textId="77777777" w:rsidR="00211830" w:rsidRPr="00750C57" w:rsidRDefault="00211830" w:rsidP="00206637">
            <w:pPr>
              <w:spacing w:after="60"/>
              <w:ind w:firstLine="0"/>
              <w:jc w:val="left"/>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ЗАТВЕРДЖЕНО</w:t>
            </w:r>
          </w:p>
          <w:p w14:paraId="4338D194" w14:textId="32953596" w:rsidR="00AB1420" w:rsidRPr="00750C57" w:rsidRDefault="00211830" w:rsidP="00206637">
            <w:pPr>
              <w:ind w:firstLine="0"/>
              <w:jc w:val="left"/>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Наказ</w:t>
            </w:r>
            <w:r w:rsidR="006B1FBD">
              <w:rPr>
                <w:rFonts w:ascii="Times New Roman" w:hAnsi="Times New Roman" w:cs="Times New Roman"/>
                <w:noProof/>
                <w:sz w:val="28"/>
                <w:szCs w:val="28"/>
                <w:lang w:val="uk-UA"/>
              </w:rPr>
              <w:t xml:space="preserve"> </w:t>
            </w:r>
            <w:r w:rsidR="003056A8" w:rsidRPr="00750C57">
              <w:rPr>
                <w:rFonts w:ascii="Times New Roman" w:hAnsi="Times New Roman" w:cs="Times New Roman"/>
                <w:noProof/>
                <w:sz w:val="28"/>
                <w:szCs w:val="28"/>
                <w:lang w:val="uk-UA"/>
              </w:rPr>
              <w:t>Міністерства захисту довкілля та природних ресурсів України</w:t>
            </w:r>
            <w:r w:rsidR="003056A8">
              <w:rPr>
                <w:rFonts w:ascii="Times New Roman" w:hAnsi="Times New Roman" w:cs="Times New Roman"/>
                <w:noProof/>
                <w:sz w:val="28"/>
                <w:szCs w:val="28"/>
                <w:lang w:val="uk-UA"/>
              </w:rPr>
              <w:t xml:space="preserve">, </w:t>
            </w:r>
            <w:r w:rsidR="00AB1420">
              <w:rPr>
                <w:rFonts w:ascii="Times New Roman" w:hAnsi="Times New Roman" w:cs="Times New Roman"/>
                <w:noProof/>
                <w:sz w:val="28"/>
                <w:szCs w:val="28"/>
                <w:lang w:val="uk-UA"/>
              </w:rPr>
              <w:t>Державного аген</w:t>
            </w:r>
            <w:r w:rsidR="00000625">
              <w:rPr>
                <w:rFonts w:ascii="Times New Roman" w:hAnsi="Times New Roman" w:cs="Times New Roman"/>
                <w:noProof/>
                <w:sz w:val="28"/>
                <w:szCs w:val="28"/>
                <w:lang w:val="uk-UA"/>
              </w:rPr>
              <w:t>т</w:t>
            </w:r>
            <w:r w:rsidR="00AB1420">
              <w:rPr>
                <w:rFonts w:ascii="Times New Roman" w:hAnsi="Times New Roman" w:cs="Times New Roman"/>
                <w:noProof/>
                <w:sz w:val="28"/>
                <w:szCs w:val="28"/>
                <w:lang w:val="uk-UA"/>
              </w:rPr>
              <w:t>ства України з управління зоною відчуження</w:t>
            </w:r>
            <w:r w:rsidR="006B1FBD" w:rsidRPr="00750C57">
              <w:rPr>
                <w:rFonts w:ascii="Times New Roman" w:hAnsi="Times New Roman" w:cs="Times New Roman"/>
                <w:noProof/>
                <w:sz w:val="28"/>
                <w:szCs w:val="28"/>
                <w:lang w:val="uk-UA"/>
              </w:rPr>
              <w:t xml:space="preserve"> </w:t>
            </w:r>
          </w:p>
          <w:p w14:paraId="75CCE012" w14:textId="2C37B664" w:rsidR="00211830" w:rsidRPr="00750C57" w:rsidRDefault="00167828" w:rsidP="007F635D">
            <w:pPr>
              <w:ind w:firstLine="0"/>
              <w:jc w:val="left"/>
              <w:rPr>
                <w:rFonts w:ascii="Times New Roman" w:hAnsi="Times New Roman"/>
                <w:noProof/>
                <w:sz w:val="28"/>
                <w:szCs w:val="28"/>
                <w:lang w:val="uk-UA" w:eastAsia="uk-UA"/>
              </w:rPr>
            </w:pPr>
            <w:r>
              <w:rPr>
                <w:rFonts w:ascii="Times New Roman" w:hAnsi="Times New Roman"/>
                <w:noProof/>
                <w:sz w:val="28"/>
                <w:szCs w:val="28"/>
                <w:lang w:val="uk-UA" w:eastAsia="uk-UA"/>
              </w:rPr>
              <w:t>16 червня 2025 року</w:t>
            </w:r>
            <w:bookmarkStart w:id="0" w:name="_GoBack"/>
            <w:bookmarkEnd w:id="0"/>
            <w:r w:rsidR="00AB1420">
              <w:rPr>
                <w:rFonts w:ascii="Times New Roman" w:hAnsi="Times New Roman"/>
                <w:noProof/>
                <w:sz w:val="28"/>
                <w:szCs w:val="28"/>
                <w:lang w:val="uk-UA" w:eastAsia="uk-UA"/>
              </w:rPr>
              <w:t xml:space="preserve"> </w:t>
            </w:r>
            <w:r w:rsidR="00211830" w:rsidRPr="00750C57">
              <w:rPr>
                <w:rFonts w:ascii="Times New Roman" w:hAnsi="Times New Roman"/>
                <w:noProof/>
                <w:sz w:val="28"/>
                <w:szCs w:val="28"/>
                <w:lang w:val="uk-UA" w:eastAsia="uk-UA"/>
              </w:rPr>
              <w:t xml:space="preserve">№ </w:t>
            </w:r>
            <w:r>
              <w:rPr>
                <w:rFonts w:ascii="Times New Roman" w:hAnsi="Times New Roman"/>
                <w:noProof/>
                <w:sz w:val="28"/>
                <w:szCs w:val="28"/>
                <w:lang w:val="uk-UA" w:eastAsia="uk-UA"/>
              </w:rPr>
              <w:t>1253/91-25</w:t>
            </w:r>
          </w:p>
          <w:p w14:paraId="239EB389" w14:textId="77777777" w:rsidR="007F635D" w:rsidRPr="00750C57" w:rsidRDefault="007F635D" w:rsidP="007F635D">
            <w:pPr>
              <w:ind w:firstLine="0"/>
              <w:jc w:val="left"/>
              <w:rPr>
                <w:rFonts w:ascii="Times New Roman" w:hAnsi="Times New Roman" w:cs="Times New Roman"/>
                <w:noProof/>
                <w:sz w:val="28"/>
                <w:szCs w:val="28"/>
                <w:lang w:val="uk-UA"/>
              </w:rPr>
            </w:pPr>
          </w:p>
        </w:tc>
      </w:tr>
    </w:tbl>
    <w:p w14:paraId="13CBDB24" w14:textId="77777777" w:rsidR="00DA5CB4" w:rsidRPr="00750C57" w:rsidRDefault="00DA5CB4" w:rsidP="00B45990">
      <w:pPr>
        <w:spacing w:after="60" w:line="240" w:lineRule="auto"/>
        <w:ind w:firstLine="0"/>
        <w:jc w:val="center"/>
        <w:rPr>
          <w:rFonts w:ascii="Times New Roman" w:hAnsi="Times New Roman" w:cs="Times New Roman"/>
          <w:b/>
          <w:bCs/>
          <w:noProof/>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535"/>
      </w:tblGrid>
      <w:tr w:rsidR="00DE7EC0" w14:paraId="16690CAD" w14:textId="77777777" w:rsidTr="00DE7EC0">
        <w:tc>
          <w:tcPr>
            <w:tcW w:w="3969" w:type="dxa"/>
          </w:tcPr>
          <w:p w14:paraId="0CACAF1D" w14:textId="77777777" w:rsidR="00DE7EC0" w:rsidRPr="00451644" w:rsidRDefault="00DE7EC0" w:rsidP="00DE7EC0">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r w:rsidRPr="00451644">
              <w:rPr>
                <w:rFonts w:ascii="Times New Roman" w:hAnsi="Times New Roman" w:cs="Times New Roman"/>
                <w:bCs/>
                <w:sz w:val="28"/>
                <w:szCs w:val="28"/>
                <w:lang w:bidi="uk-UA"/>
              </w:rPr>
              <w:t>Міністр захисту довкілля та природних ресурсів України</w:t>
            </w:r>
          </w:p>
          <w:p w14:paraId="7902F0F1" w14:textId="77777777" w:rsidR="00DE7EC0" w:rsidRDefault="00DE7EC0" w:rsidP="00DE7EC0">
            <w:pPr>
              <w:widowControl w:val="0"/>
              <w:tabs>
                <w:tab w:val="left" w:pos="6804"/>
              </w:tabs>
              <w:autoSpaceDE w:val="0"/>
              <w:autoSpaceDN w:val="0"/>
              <w:spacing w:line="235" w:lineRule="auto"/>
              <w:ind w:firstLine="0"/>
              <w:contextualSpacing/>
              <w:jc w:val="left"/>
              <w:outlineLvl w:val="1"/>
              <w:rPr>
                <w:rFonts w:ascii="Times New Roman" w:hAnsi="Times New Roman" w:cs="Times New Roman"/>
                <w:bCs/>
                <w:sz w:val="28"/>
                <w:szCs w:val="28"/>
                <w:lang w:bidi="uk-UA"/>
              </w:rPr>
            </w:pPr>
          </w:p>
          <w:p w14:paraId="1DD82D85" w14:textId="77777777" w:rsidR="00DE7EC0" w:rsidRPr="00451644" w:rsidRDefault="00DE7EC0" w:rsidP="00DE7EC0">
            <w:pPr>
              <w:widowControl w:val="0"/>
              <w:tabs>
                <w:tab w:val="left" w:pos="6804"/>
              </w:tabs>
              <w:autoSpaceDE w:val="0"/>
              <w:autoSpaceDN w:val="0"/>
              <w:spacing w:line="235" w:lineRule="auto"/>
              <w:ind w:firstLine="0"/>
              <w:contextualSpacing/>
              <w:jc w:val="left"/>
              <w:outlineLvl w:val="1"/>
              <w:rPr>
                <w:rFonts w:ascii="Times New Roman" w:hAnsi="Times New Roman" w:cs="Times New Roman"/>
                <w:bCs/>
                <w:sz w:val="28"/>
                <w:szCs w:val="28"/>
                <w:lang w:bidi="uk-UA"/>
              </w:rPr>
            </w:pPr>
          </w:p>
          <w:p w14:paraId="37EA5FDE" w14:textId="77777777" w:rsidR="00DE7EC0"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r w:rsidRPr="00451644">
              <w:rPr>
                <w:rFonts w:ascii="Times New Roman" w:hAnsi="Times New Roman" w:cs="Times New Roman"/>
                <w:bCs/>
                <w:sz w:val="28"/>
                <w:szCs w:val="28"/>
                <w:lang w:bidi="uk-UA"/>
              </w:rPr>
              <w:t>Світлана ГРИНЧУК</w:t>
            </w:r>
          </w:p>
          <w:p w14:paraId="356CAADB" w14:textId="77777777" w:rsidR="00DE7EC0"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p>
          <w:p w14:paraId="24E359EB" w14:textId="77777777" w:rsidR="00DE7EC0"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p>
          <w:p w14:paraId="31A44F43" w14:textId="40FD555A" w:rsidR="00DE7EC0" w:rsidRPr="00451644"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r w:rsidRPr="00451644">
              <w:rPr>
                <w:rFonts w:ascii="Times New Roman" w:hAnsi="Times New Roman" w:cs="Times New Roman"/>
                <w:bCs/>
                <w:sz w:val="28"/>
                <w:szCs w:val="28"/>
                <w:lang w:bidi="uk-UA"/>
              </w:rPr>
              <w:t>___________________</w:t>
            </w:r>
          </w:p>
        </w:tc>
        <w:tc>
          <w:tcPr>
            <w:tcW w:w="1134" w:type="dxa"/>
          </w:tcPr>
          <w:p w14:paraId="1C3DAFB5" w14:textId="12328A25" w:rsidR="00DE7EC0" w:rsidRPr="00451644"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p>
        </w:tc>
        <w:tc>
          <w:tcPr>
            <w:tcW w:w="4535" w:type="dxa"/>
          </w:tcPr>
          <w:p w14:paraId="058A7A23" w14:textId="77777777" w:rsidR="00DE7EC0" w:rsidRPr="00451644"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r w:rsidRPr="00451644">
              <w:rPr>
                <w:rFonts w:ascii="Times New Roman" w:hAnsi="Times New Roman" w:cs="Times New Roman"/>
                <w:bCs/>
                <w:sz w:val="28"/>
                <w:szCs w:val="28"/>
                <w:lang w:bidi="uk-UA"/>
              </w:rPr>
              <w:t xml:space="preserve">Голова Державного агентства України з управління зоною відчуження </w:t>
            </w:r>
          </w:p>
          <w:p w14:paraId="2C7C40BF" w14:textId="77777777" w:rsidR="00DE7EC0" w:rsidRPr="00451644" w:rsidRDefault="00DE7EC0" w:rsidP="007C10DE">
            <w:pPr>
              <w:widowControl w:val="0"/>
              <w:tabs>
                <w:tab w:val="left" w:pos="6804"/>
              </w:tabs>
              <w:autoSpaceDE w:val="0"/>
              <w:autoSpaceDN w:val="0"/>
              <w:spacing w:line="235" w:lineRule="auto"/>
              <w:contextualSpacing/>
              <w:outlineLvl w:val="1"/>
              <w:rPr>
                <w:rFonts w:ascii="Times New Roman" w:hAnsi="Times New Roman" w:cs="Times New Roman"/>
                <w:bCs/>
                <w:sz w:val="28"/>
                <w:szCs w:val="28"/>
                <w:lang w:bidi="uk-UA"/>
              </w:rPr>
            </w:pPr>
          </w:p>
          <w:p w14:paraId="35CCA36C" w14:textId="77777777" w:rsidR="00DE7EC0" w:rsidRPr="00451644"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r w:rsidRPr="00451644">
              <w:rPr>
                <w:rFonts w:ascii="Times New Roman" w:hAnsi="Times New Roman" w:cs="Times New Roman"/>
                <w:bCs/>
                <w:sz w:val="28"/>
                <w:szCs w:val="28"/>
                <w:lang w:bidi="uk-UA"/>
              </w:rPr>
              <w:t>Григорій ІЩЕНКО</w:t>
            </w:r>
          </w:p>
          <w:p w14:paraId="06A63D61" w14:textId="77777777" w:rsidR="00DE7EC0" w:rsidRPr="00451644" w:rsidRDefault="00DE7EC0" w:rsidP="007C10DE">
            <w:pPr>
              <w:widowControl w:val="0"/>
              <w:tabs>
                <w:tab w:val="left" w:pos="6804"/>
              </w:tabs>
              <w:autoSpaceDE w:val="0"/>
              <w:autoSpaceDN w:val="0"/>
              <w:spacing w:line="235" w:lineRule="auto"/>
              <w:contextualSpacing/>
              <w:outlineLvl w:val="1"/>
              <w:rPr>
                <w:rFonts w:ascii="Times New Roman" w:hAnsi="Times New Roman" w:cs="Times New Roman"/>
                <w:bCs/>
                <w:sz w:val="28"/>
                <w:szCs w:val="28"/>
                <w:lang w:bidi="uk-UA"/>
              </w:rPr>
            </w:pPr>
          </w:p>
          <w:p w14:paraId="328D6F3B" w14:textId="77777777" w:rsidR="00DE7EC0" w:rsidRPr="00451644" w:rsidRDefault="00DE7EC0" w:rsidP="007C10DE">
            <w:pPr>
              <w:widowControl w:val="0"/>
              <w:tabs>
                <w:tab w:val="left" w:pos="6804"/>
              </w:tabs>
              <w:autoSpaceDE w:val="0"/>
              <w:autoSpaceDN w:val="0"/>
              <w:spacing w:line="235" w:lineRule="auto"/>
              <w:contextualSpacing/>
              <w:outlineLvl w:val="1"/>
              <w:rPr>
                <w:rFonts w:ascii="Times New Roman" w:hAnsi="Times New Roman" w:cs="Times New Roman"/>
                <w:bCs/>
                <w:sz w:val="28"/>
                <w:szCs w:val="28"/>
                <w:lang w:bidi="uk-UA"/>
              </w:rPr>
            </w:pPr>
          </w:p>
          <w:p w14:paraId="76F0FEBA" w14:textId="77777777" w:rsidR="00DE7EC0" w:rsidRPr="00451644" w:rsidRDefault="00DE7EC0" w:rsidP="00451644">
            <w:pPr>
              <w:widowControl w:val="0"/>
              <w:tabs>
                <w:tab w:val="left" w:pos="6804"/>
              </w:tabs>
              <w:autoSpaceDE w:val="0"/>
              <w:autoSpaceDN w:val="0"/>
              <w:spacing w:line="235" w:lineRule="auto"/>
              <w:ind w:firstLine="0"/>
              <w:contextualSpacing/>
              <w:outlineLvl w:val="1"/>
              <w:rPr>
                <w:rFonts w:ascii="Times New Roman" w:hAnsi="Times New Roman" w:cs="Times New Roman"/>
                <w:bCs/>
                <w:sz w:val="28"/>
                <w:szCs w:val="28"/>
                <w:lang w:bidi="uk-UA"/>
              </w:rPr>
            </w:pPr>
            <w:r w:rsidRPr="00451644">
              <w:rPr>
                <w:rFonts w:ascii="Times New Roman" w:hAnsi="Times New Roman" w:cs="Times New Roman"/>
                <w:bCs/>
                <w:sz w:val="28"/>
                <w:szCs w:val="28"/>
                <w:lang w:bidi="uk-UA"/>
              </w:rPr>
              <w:t>___________________</w:t>
            </w:r>
          </w:p>
        </w:tc>
      </w:tr>
    </w:tbl>
    <w:p w14:paraId="0EA2A024" w14:textId="77777777" w:rsidR="00CA47DD" w:rsidRPr="00750C57" w:rsidRDefault="00CA47DD" w:rsidP="00B45990">
      <w:pPr>
        <w:spacing w:after="60" w:line="240" w:lineRule="auto"/>
        <w:ind w:firstLine="0"/>
        <w:jc w:val="center"/>
        <w:rPr>
          <w:rFonts w:ascii="Times New Roman" w:hAnsi="Times New Roman" w:cs="Times New Roman"/>
          <w:b/>
          <w:bCs/>
          <w:noProof/>
          <w:sz w:val="28"/>
          <w:szCs w:val="28"/>
          <w:lang w:val="uk-UA"/>
        </w:rPr>
      </w:pPr>
    </w:p>
    <w:p w14:paraId="0FE63110" w14:textId="77777777" w:rsidR="00CA47DD" w:rsidRPr="00750C57" w:rsidRDefault="00CA47DD" w:rsidP="00B45990">
      <w:pPr>
        <w:spacing w:line="240" w:lineRule="auto"/>
        <w:ind w:firstLine="0"/>
        <w:jc w:val="center"/>
        <w:rPr>
          <w:rFonts w:ascii="Times New Roman" w:hAnsi="Times New Roman" w:cs="Times New Roman"/>
          <w:b/>
          <w:bCs/>
          <w:noProof/>
          <w:sz w:val="28"/>
          <w:szCs w:val="28"/>
          <w:lang w:val="uk-UA"/>
        </w:rPr>
      </w:pPr>
    </w:p>
    <w:p w14:paraId="0CF4FE32" w14:textId="77777777" w:rsidR="00CA47DD" w:rsidRPr="00750C57" w:rsidRDefault="00CA47DD" w:rsidP="00B45990">
      <w:pPr>
        <w:spacing w:after="60" w:line="240" w:lineRule="auto"/>
        <w:ind w:firstLine="0"/>
        <w:jc w:val="center"/>
        <w:rPr>
          <w:rFonts w:ascii="Times New Roman" w:hAnsi="Times New Roman" w:cs="Times New Roman"/>
          <w:b/>
          <w:bCs/>
          <w:noProof/>
          <w:sz w:val="28"/>
          <w:szCs w:val="28"/>
          <w:lang w:val="uk-UA"/>
        </w:rPr>
      </w:pPr>
    </w:p>
    <w:p w14:paraId="2DC86D4D" w14:textId="77777777" w:rsidR="00CA47DD" w:rsidRPr="00750C57" w:rsidRDefault="00CA47DD" w:rsidP="00B45990">
      <w:pPr>
        <w:spacing w:line="240" w:lineRule="auto"/>
        <w:ind w:firstLine="0"/>
        <w:jc w:val="center"/>
        <w:rPr>
          <w:rFonts w:ascii="Times New Roman" w:hAnsi="Times New Roman" w:cs="Times New Roman"/>
          <w:b/>
          <w:bCs/>
          <w:noProof/>
          <w:sz w:val="28"/>
          <w:szCs w:val="28"/>
          <w:lang w:val="uk-UA"/>
        </w:rPr>
      </w:pPr>
    </w:p>
    <w:p w14:paraId="3CEFBE8A" w14:textId="77777777" w:rsidR="00CA47DD" w:rsidRPr="00750C57" w:rsidRDefault="00CA47DD" w:rsidP="00B45990">
      <w:pPr>
        <w:spacing w:after="60" w:line="240" w:lineRule="auto"/>
        <w:ind w:firstLine="0"/>
        <w:jc w:val="center"/>
        <w:rPr>
          <w:rFonts w:ascii="Times New Roman" w:hAnsi="Times New Roman" w:cs="Times New Roman"/>
          <w:b/>
          <w:bCs/>
          <w:noProof/>
          <w:sz w:val="28"/>
          <w:szCs w:val="28"/>
          <w:lang w:val="uk-UA"/>
        </w:rPr>
      </w:pPr>
    </w:p>
    <w:p w14:paraId="546D80A2" w14:textId="77777777" w:rsidR="00CA47DD" w:rsidRPr="00750C57" w:rsidRDefault="00CA47DD" w:rsidP="00414853">
      <w:pPr>
        <w:spacing w:after="60" w:line="240" w:lineRule="auto"/>
        <w:jc w:val="center"/>
        <w:rPr>
          <w:rFonts w:ascii="Times New Roman" w:hAnsi="Times New Roman" w:cs="Times New Roman"/>
          <w:b/>
          <w:bCs/>
          <w:noProof/>
          <w:sz w:val="28"/>
          <w:szCs w:val="28"/>
          <w:lang w:val="uk-UA"/>
        </w:rPr>
      </w:pPr>
    </w:p>
    <w:p w14:paraId="07ECB227" w14:textId="77777777" w:rsidR="00CA47DD" w:rsidRPr="00750C57" w:rsidRDefault="00CA47DD" w:rsidP="00CA47DD">
      <w:pPr>
        <w:shd w:val="clear" w:color="auto" w:fill="FFFFFF"/>
        <w:spacing w:line="240" w:lineRule="auto"/>
        <w:ind w:firstLine="0"/>
        <w:contextualSpacing/>
        <w:jc w:val="center"/>
        <w:rPr>
          <w:rFonts w:ascii="Times New Roman" w:eastAsia="Times New Roman" w:hAnsi="Times New Roman"/>
          <w:noProof/>
          <w:color w:val="000000"/>
          <w:sz w:val="28"/>
          <w:szCs w:val="28"/>
          <w:lang w:val="uk-UA" w:eastAsia="ru-RU"/>
        </w:rPr>
      </w:pPr>
      <w:r w:rsidRPr="00750C57">
        <w:rPr>
          <w:rFonts w:ascii="Times New Roman" w:eastAsia="Times New Roman" w:hAnsi="Times New Roman"/>
          <w:b/>
          <w:bCs/>
          <w:noProof/>
          <w:color w:val="000000"/>
          <w:sz w:val="28"/>
          <w:szCs w:val="28"/>
          <w:lang w:val="uk-UA" w:eastAsia="ru-RU"/>
        </w:rPr>
        <w:t>ПОЛОЖЕННЯ</w:t>
      </w:r>
    </w:p>
    <w:p w14:paraId="1E7B39D8" w14:textId="77777777" w:rsidR="00CA47DD" w:rsidRDefault="001B7C70" w:rsidP="00CA47DD">
      <w:pPr>
        <w:shd w:val="clear" w:color="auto" w:fill="FFFFFF"/>
        <w:spacing w:line="240" w:lineRule="auto"/>
        <w:ind w:firstLine="0"/>
        <w:contextualSpacing/>
        <w:jc w:val="center"/>
        <w:rPr>
          <w:rFonts w:ascii="Times New Roman" w:eastAsia="Times New Roman" w:hAnsi="Times New Roman"/>
          <w:b/>
          <w:bCs/>
          <w:noProof/>
          <w:color w:val="000000"/>
          <w:sz w:val="28"/>
          <w:szCs w:val="28"/>
          <w:lang w:val="uk-UA" w:eastAsia="ru-RU"/>
        </w:rPr>
      </w:pPr>
      <w:r w:rsidRPr="00750C57">
        <w:rPr>
          <w:rFonts w:ascii="Times New Roman" w:eastAsia="Times New Roman" w:hAnsi="Times New Roman"/>
          <w:b/>
          <w:bCs/>
          <w:noProof/>
          <w:color w:val="000000"/>
          <w:sz w:val="28"/>
          <w:szCs w:val="28"/>
          <w:lang w:val="uk-UA" w:eastAsia="ru-RU"/>
        </w:rPr>
        <w:t>ПРО ЧОРНОБИЛЬСЬКИЙ РАДІАЦІЙНО-</w:t>
      </w:r>
      <w:r w:rsidR="00CA47DD" w:rsidRPr="00750C57">
        <w:rPr>
          <w:rFonts w:ascii="Times New Roman" w:eastAsia="Times New Roman" w:hAnsi="Times New Roman"/>
          <w:b/>
          <w:bCs/>
          <w:noProof/>
          <w:color w:val="000000"/>
          <w:sz w:val="28"/>
          <w:szCs w:val="28"/>
          <w:lang w:val="uk-UA" w:eastAsia="ru-RU"/>
        </w:rPr>
        <w:t>ЕКОЛОГІЧНИЙ БІОСФЕРНИЙ ЗАПОВІДНИК</w:t>
      </w:r>
    </w:p>
    <w:p w14:paraId="2CC89EFB" w14:textId="77777777" w:rsidR="00357029" w:rsidRDefault="00357029" w:rsidP="00CA47DD">
      <w:pPr>
        <w:shd w:val="clear" w:color="auto" w:fill="FFFFFF"/>
        <w:spacing w:line="240" w:lineRule="auto"/>
        <w:ind w:firstLine="0"/>
        <w:contextualSpacing/>
        <w:jc w:val="center"/>
        <w:rPr>
          <w:rFonts w:ascii="Times New Roman" w:eastAsia="Times New Roman" w:hAnsi="Times New Roman"/>
          <w:b/>
          <w:bCs/>
          <w:noProof/>
          <w:color w:val="000000"/>
          <w:sz w:val="28"/>
          <w:szCs w:val="28"/>
          <w:lang w:val="uk-UA" w:eastAsia="ru-RU"/>
        </w:rPr>
      </w:pPr>
    </w:p>
    <w:p w14:paraId="62D0074A" w14:textId="28E5515D" w:rsidR="00DE7EC0" w:rsidRDefault="00DE7EC0" w:rsidP="00357029">
      <w:pPr>
        <w:shd w:val="clear" w:color="auto" w:fill="FFFFFF"/>
        <w:spacing w:line="240" w:lineRule="auto"/>
        <w:ind w:firstLine="0"/>
        <w:contextualSpacing/>
        <w:jc w:val="center"/>
        <w:rPr>
          <w:rFonts w:ascii="Times New Roman" w:eastAsia="Times New Roman" w:hAnsi="Times New Roman"/>
          <w:b/>
          <w:bCs/>
          <w:noProof/>
          <w:color w:val="000000"/>
          <w:sz w:val="28"/>
          <w:szCs w:val="28"/>
          <w:lang w:val="uk-UA" w:eastAsia="ru-RU"/>
        </w:rPr>
      </w:pPr>
      <w:r w:rsidRPr="00DE7EC0">
        <w:rPr>
          <w:rFonts w:ascii="Times New Roman" w:eastAsia="Times New Roman" w:hAnsi="Times New Roman"/>
          <w:b/>
          <w:bCs/>
          <w:noProof/>
          <w:color w:val="000000"/>
          <w:sz w:val="28"/>
          <w:szCs w:val="28"/>
          <w:lang w:val="uk-UA" w:eastAsia="ru-RU"/>
        </w:rPr>
        <w:t>Код ЄДРПОУ: 41246328</w:t>
      </w:r>
    </w:p>
    <w:p w14:paraId="65BB8A68" w14:textId="77777777" w:rsidR="00357029" w:rsidRPr="00A941A5" w:rsidRDefault="00357029" w:rsidP="00357029">
      <w:pPr>
        <w:shd w:val="clear" w:color="auto" w:fill="FFFFFF"/>
        <w:spacing w:line="240" w:lineRule="auto"/>
        <w:ind w:firstLine="0"/>
        <w:contextualSpacing/>
        <w:jc w:val="center"/>
        <w:rPr>
          <w:rFonts w:ascii="Times New Roman" w:eastAsia="Times New Roman" w:hAnsi="Times New Roman"/>
          <w:b/>
          <w:bCs/>
          <w:noProof/>
          <w:color w:val="000000"/>
          <w:sz w:val="28"/>
          <w:szCs w:val="28"/>
          <w:lang w:val="uk-UA" w:eastAsia="ru-RU"/>
        </w:rPr>
      </w:pPr>
      <w:r w:rsidRPr="00A941A5">
        <w:rPr>
          <w:rFonts w:ascii="Times New Roman" w:eastAsia="Times New Roman" w:hAnsi="Times New Roman"/>
          <w:b/>
          <w:bCs/>
          <w:noProof/>
          <w:color w:val="000000"/>
          <w:sz w:val="28"/>
          <w:szCs w:val="28"/>
          <w:lang w:val="uk-UA" w:eastAsia="ru-RU"/>
        </w:rPr>
        <w:t>(нова редакція)</w:t>
      </w:r>
    </w:p>
    <w:p w14:paraId="7866C55E" w14:textId="77777777" w:rsidR="00CA47DD" w:rsidRPr="00750C57"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19AEA64E" w14:textId="77777777" w:rsidR="00CA47DD" w:rsidRPr="00750C57"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5C2EBB40" w14:textId="77777777" w:rsidR="00CA47DD" w:rsidRPr="00750C57"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07D279F1" w14:textId="77777777" w:rsidR="00CA47DD" w:rsidRPr="00750C57"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309CD769" w14:textId="77777777" w:rsidR="00CA47DD" w:rsidRPr="00750C57"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0C00AE37" w14:textId="77777777" w:rsidR="00CA47DD" w:rsidRPr="00750C57"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11282A02" w14:textId="77777777" w:rsidR="00CA47DD" w:rsidRPr="00750C57"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4CE040C7" w14:textId="77777777" w:rsidR="00D76ACE" w:rsidRPr="00750C57" w:rsidRDefault="00D76ACE"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5221F905" w14:textId="77777777" w:rsidR="00D76ACE" w:rsidRPr="00750C57" w:rsidRDefault="00D76ACE"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6370E4C2" w14:textId="77777777" w:rsidR="00CA47DD" w:rsidRDefault="00CA47DD"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5BB6C45D" w14:textId="77777777" w:rsidR="00DE7EC0" w:rsidRDefault="00DE7EC0"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0D98002D" w14:textId="77777777" w:rsidR="00DE7EC0" w:rsidRDefault="00DE7EC0"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1B4B7067" w14:textId="77777777" w:rsidR="00DE7EC0" w:rsidRPr="00750C57" w:rsidRDefault="00DE7EC0" w:rsidP="00CA47DD">
      <w:pPr>
        <w:shd w:val="clear" w:color="auto" w:fill="FFFFFF"/>
        <w:spacing w:line="240" w:lineRule="auto"/>
        <w:ind w:firstLine="709"/>
        <w:contextualSpacing/>
        <w:jc w:val="center"/>
        <w:rPr>
          <w:rFonts w:ascii="Times New Roman" w:eastAsia="Times New Roman" w:hAnsi="Times New Roman"/>
          <w:b/>
          <w:bCs/>
          <w:noProof/>
          <w:color w:val="000000"/>
          <w:sz w:val="28"/>
          <w:szCs w:val="28"/>
          <w:lang w:val="uk-UA" w:eastAsia="ru-RU"/>
        </w:rPr>
      </w:pPr>
    </w:p>
    <w:p w14:paraId="7D04E2A1" w14:textId="77777777" w:rsidR="001B7C70" w:rsidRPr="00750C57" w:rsidRDefault="001B7C70" w:rsidP="00D858E3">
      <w:pPr>
        <w:shd w:val="clear" w:color="auto" w:fill="FFFFFF"/>
        <w:spacing w:line="240" w:lineRule="auto"/>
        <w:ind w:firstLine="0"/>
        <w:contextualSpacing/>
        <w:rPr>
          <w:rFonts w:ascii="Times New Roman" w:eastAsia="Times New Roman" w:hAnsi="Times New Roman"/>
          <w:b/>
          <w:bCs/>
          <w:noProof/>
          <w:color w:val="000000"/>
          <w:sz w:val="28"/>
          <w:szCs w:val="28"/>
          <w:lang w:val="uk-UA" w:eastAsia="ru-RU"/>
        </w:rPr>
      </w:pPr>
    </w:p>
    <w:p w14:paraId="3F7739DE" w14:textId="77777777" w:rsidR="00CA47DD" w:rsidRPr="00750C57" w:rsidRDefault="00CA47DD" w:rsidP="004D2763">
      <w:pPr>
        <w:shd w:val="clear" w:color="auto" w:fill="FFFFFF"/>
        <w:spacing w:line="240" w:lineRule="auto"/>
        <w:ind w:firstLine="0"/>
        <w:contextualSpacing/>
        <w:rPr>
          <w:rFonts w:ascii="Times New Roman" w:eastAsia="Times New Roman" w:hAnsi="Times New Roman"/>
          <w:b/>
          <w:bCs/>
          <w:noProof/>
          <w:color w:val="000000"/>
          <w:sz w:val="28"/>
          <w:szCs w:val="28"/>
          <w:lang w:val="uk-UA" w:eastAsia="ru-RU"/>
        </w:rPr>
      </w:pPr>
    </w:p>
    <w:p w14:paraId="5BF3CB65" w14:textId="77777777" w:rsidR="00CA47DD" w:rsidRPr="00750C57" w:rsidRDefault="00CA47DD" w:rsidP="00382191">
      <w:pPr>
        <w:shd w:val="clear" w:color="auto" w:fill="FFFFFF"/>
        <w:spacing w:line="240" w:lineRule="auto"/>
        <w:ind w:firstLine="0"/>
        <w:contextualSpacing/>
        <w:jc w:val="center"/>
        <w:rPr>
          <w:rFonts w:ascii="Times New Roman" w:eastAsia="Times New Roman" w:hAnsi="Times New Roman"/>
          <w:b/>
          <w:bCs/>
          <w:noProof/>
          <w:color w:val="000000"/>
          <w:sz w:val="28"/>
          <w:szCs w:val="28"/>
          <w:lang w:val="uk-UA" w:eastAsia="ru-RU"/>
        </w:rPr>
      </w:pPr>
      <w:r w:rsidRPr="00750C57">
        <w:rPr>
          <w:rFonts w:ascii="Times New Roman" w:eastAsia="Times New Roman" w:hAnsi="Times New Roman"/>
          <w:b/>
          <w:bCs/>
          <w:noProof/>
          <w:color w:val="000000"/>
          <w:sz w:val="28"/>
          <w:szCs w:val="28"/>
          <w:lang w:val="uk-UA" w:eastAsia="ru-RU"/>
        </w:rPr>
        <w:t>20</w:t>
      </w:r>
      <w:r w:rsidR="009E251A" w:rsidRPr="00750C57">
        <w:rPr>
          <w:rFonts w:ascii="Times New Roman" w:eastAsia="Times New Roman" w:hAnsi="Times New Roman"/>
          <w:b/>
          <w:bCs/>
          <w:noProof/>
          <w:color w:val="000000"/>
          <w:sz w:val="28"/>
          <w:szCs w:val="28"/>
          <w:lang w:val="uk-UA" w:eastAsia="ru-RU"/>
        </w:rPr>
        <w:t>2</w:t>
      </w:r>
      <w:r w:rsidR="00BF3A98">
        <w:rPr>
          <w:rFonts w:ascii="Times New Roman" w:eastAsia="Times New Roman" w:hAnsi="Times New Roman"/>
          <w:b/>
          <w:bCs/>
          <w:noProof/>
          <w:color w:val="000000"/>
          <w:sz w:val="28"/>
          <w:szCs w:val="28"/>
          <w:lang w:val="uk-UA" w:eastAsia="ru-RU"/>
        </w:rPr>
        <w:t>5</w:t>
      </w:r>
    </w:p>
    <w:p w14:paraId="32CEC20D" w14:textId="77777777" w:rsidR="006B7FE6" w:rsidRPr="00750C57" w:rsidRDefault="00EA7B3E" w:rsidP="001E7AAE">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lastRenderedPageBreak/>
        <w:t xml:space="preserve">1. </w:t>
      </w:r>
      <w:r w:rsidR="009E0B23">
        <w:rPr>
          <w:rFonts w:ascii="Times New Roman" w:hAnsi="Times New Roman" w:cs="Times New Roman"/>
          <w:b/>
          <w:bCs/>
          <w:noProof/>
          <w:sz w:val="28"/>
          <w:szCs w:val="28"/>
          <w:lang w:val="uk-UA"/>
        </w:rPr>
        <w:t>ЗАГАЛЬНІ ПОЛОЖЕННЯ</w:t>
      </w:r>
    </w:p>
    <w:p w14:paraId="40F736D4" w14:textId="77777777" w:rsidR="00592D8E" w:rsidRPr="00750C57" w:rsidRDefault="00592D8E" w:rsidP="00414853">
      <w:pPr>
        <w:pStyle w:val="a4"/>
        <w:spacing w:line="240" w:lineRule="auto"/>
        <w:ind w:firstLine="0"/>
        <w:rPr>
          <w:rFonts w:ascii="Times New Roman" w:hAnsi="Times New Roman" w:cs="Times New Roman"/>
          <w:noProof/>
          <w:sz w:val="28"/>
          <w:szCs w:val="28"/>
          <w:lang w:val="uk-UA"/>
        </w:rPr>
      </w:pPr>
    </w:p>
    <w:p w14:paraId="66FF2F24" w14:textId="63CD4D9E" w:rsidR="00D1274A" w:rsidRPr="00D1274A" w:rsidRDefault="0098040F" w:rsidP="0098040F">
      <w:pPr>
        <w:widowControl w:val="0"/>
        <w:tabs>
          <w:tab w:val="left" w:pos="567"/>
        </w:tabs>
        <w:spacing w:line="240" w:lineRule="auto"/>
        <w:contextualSpacing/>
        <w:rPr>
          <w:rFonts w:ascii="Times New Roman" w:hAnsi="Times New Roman" w:cs="Times New Roman"/>
          <w:noProof/>
          <w:sz w:val="28"/>
          <w:szCs w:val="28"/>
          <w:lang w:val="uk-UA"/>
        </w:rPr>
      </w:pPr>
      <w:r>
        <w:rPr>
          <w:rFonts w:ascii="Times New Roman" w:hAnsi="Times New Roman" w:cs="Times New Roman"/>
          <w:noProof/>
          <w:sz w:val="28"/>
          <w:szCs w:val="28"/>
          <w:lang w:val="uk-UA"/>
        </w:rPr>
        <w:t>1.1. </w:t>
      </w:r>
      <w:r w:rsidR="00D1274A" w:rsidRPr="00D1274A">
        <w:rPr>
          <w:rFonts w:ascii="Times New Roman" w:hAnsi="Times New Roman" w:cs="Times New Roman"/>
          <w:noProof/>
          <w:sz w:val="28"/>
          <w:szCs w:val="28"/>
          <w:lang w:val="uk-UA"/>
        </w:rPr>
        <w:t xml:space="preserve">Чорнобильський радіаційно-екологічний біосферний заповідник (далі – Чорнобильський заповідник) створено Указом Президента України </w:t>
      </w:r>
      <w:r w:rsidR="00D1274A" w:rsidRPr="00D1274A">
        <w:rPr>
          <w:rFonts w:ascii="Times New Roman" w:hAnsi="Times New Roman" w:cs="Times New Roman"/>
          <w:noProof/>
          <w:sz w:val="28"/>
          <w:szCs w:val="28"/>
          <w:lang w:val="uk-UA"/>
        </w:rPr>
        <w:br/>
        <w:t>від 26.04.2016 № 174/2016 «Про створення Чорнобильського радіаційно-екологічного біосферного заповідника».</w:t>
      </w:r>
    </w:p>
    <w:p w14:paraId="66C066E5" w14:textId="0D195162" w:rsidR="00D1274A" w:rsidRPr="00D1274A" w:rsidRDefault="00D1274A" w:rsidP="00F864E9">
      <w:pPr>
        <w:spacing w:line="240" w:lineRule="auto"/>
        <w:rPr>
          <w:rFonts w:ascii="Times New Roman" w:hAnsi="Times New Roman" w:cs="Times New Roman"/>
          <w:noProof/>
          <w:sz w:val="28"/>
          <w:szCs w:val="28"/>
          <w:lang w:val="uk-UA"/>
        </w:rPr>
      </w:pPr>
      <w:r w:rsidRPr="00D1274A">
        <w:rPr>
          <w:rFonts w:ascii="Times New Roman" w:hAnsi="Times New Roman" w:cs="Times New Roman"/>
          <w:noProof/>
          <w:sz w:val="28"/>
          <w:szCs w:val="28"/>
          <w:lang w:val="uk-UA"/>
        </w:rPr>
        <w:t xml:space="preserve">Указом Президента України від 05.12.2024 № 835/2024 </w:t>
      </w:r>
      <w:r w:rsidRPr="00D1274A">
        <w:rPr>
          <w:rFonts w:ascii="Times New Roman" w:eastAsia="Calibri" w:hAnsi="Times New Roman" w:cs="Times New Roman"/>
          <w:sz w:val="28"/>
          <w:szCs w:val="28"/>
          <w:lang w:val="uk-UA" w:eastAsia="ru-RU"/>
        </w:rPr>
        <w:t>«Про зміну меж території Чорнобильського радіаційно-екологічного біосферного заповідника» змінено межі Чорнобильського заповідника шляхом вилучення 695,2 га та визначено його загальну площу в розмірі 226 269,</w:t>
      </w:r>
      <w:r w:rsidR="00F864E9">
        <w:rPr>
          <w:rFonts w:ascii="Times New Roman" w:eastAsia="Calibri" w:hAnsi="Times New Roman" w:cs="Times New Roman"/>
          <w:sz w:val="28"/>
          <w:szCs w:val="28"/>
          <w:lang w:val="uk-UA" w:eastAsia="ru-RU"/>
        </w:rPr>
        <w:t xml:space="preserve">5 га, </w:t>
      </w:r>
      <w:r w:rsidR="00F864E9" w:rsidRPr="00750C57">
        <w:rPr>
          <w:rFonts w:ascii="Times New Roman" w:hAnsi="Times New Roman" w:cs="Times New Roman"/>
          <w:noProof/>
          <w:sz w:val="28"/>
          <w:szCs w:val="28"/>
          <w:lang w:val="uk-UA"/>
        </w:rPr>
        <w:t>державної власності, які надаються йому в постійне користування.</w:t>
      </w:r>
    </w:p>
    <w:p w14:paraId="7E3851D4" w14:textId="77777777" w:rsidR="00D1274A" w:rsidRPr="00D1274A" w:rsidRDefault="00D1274A" w:rsidP="00D1274A">
      <w:pPr>
        <w:spacing w:line="240" w:lineRule="auto"/>
        <w:rPr>
          <w:rFonts w:ascii="Times New Roman" w:hAnsi="Times New Roman" w:cs="Times New Roman"/>
          <w:noProof/>
          <w:sz w:val="28"/>
          <w:szCs w:val="28"/>
          <w:lang w:val="uk-UA"/>
        </w:rPr>
      </w:pPr>
      <w:r w:rsidRPr="00D1274A">
        <w:rPr>
          <w:rFonts w:ascii="Times New Roman" w:hAnsi="Times New Roman" w:cs="Times New Roman"/>
          <w:noProof/>
          <w:sz w:val="28"/>
          <w:szCs w:val="28"/>
          <w:lang w:val="uk-UA"/>
        </w:rPr>
        <w:t>Чорнобильський заповідник розташований у Вишгородському районі Київської області в межах зони відчуження і зони безумовного (обов’язкового) відселення території, що зазнала радіоактивного забруднення внаслідок Чорнобильської катастрофи.</w:t>
      </w:r>
    </w:p>
    <w:p w14:paraId="51A82EC5" w14:textId="6251C9A5" w:rsidR="00747F6C" w:rsidRPr="00750C57" w:rsidRDefault="0098040F" w:rsidP="0098040F">
      <w:pPr>
        <w:tabs>
          <w:tab w:val="left" w:pos="0"/>
          <w:tab w:val="left" w:pos="567"/>
        </w:tabs>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1.2.</w:t>
      </w:r>
      <w:r w:rsidRPr="0098040F">
        <w:rPr>
          <w:rFonts w:ascii="Times New Roman" w:hAnsi="Times New Roman" w:cs="Times New Roman"/>
          <w:noProof/>
          <w:color w:val="FFFFFF" w:themeColor="background1"/>
          <w:sz w:val="28"/>
          <w:szCs w:val="28"/>
          <w:lang w:val="uk-UA"/>
        </w:rPr>
        <w:t>.</w:t>
      </w:r>
      <w:r w:rsidR="00DA5CB4" w:rsidRPr="00750C57">
        <w:rPr>
          <w:rFonts w:ascii="Times New Roman" w:hAnsi="Times New Roman" w:cs="Times New Roman"/>
          <w:noProof/>
          <w:sz w:val="28"/>
          <w:szCs w:val="28"/>
          <w:lang w:val="uk-UA"/>
        </w:rPr>
        <w:t>Чорнобильський з</w:t>
      </w:r>
      <w:r w:rsidR="00747F6C" w:rsidRPr="00750C57">
        <w:rPr>
          <w:rFonts w:ascii="Times New Roman" w:hAnsi="Times New Roman" w:cs="Times New Roman"/>
          <w:noProof/>
          <w:sz w:val="28"/>
          <w:szCs w:val="28"/>
          <w:lang w:val="uk-UA"/>
        </w:rPr>
        <w:t>аповідник є бюджетною, неприбутковою</w:t>
      </w:r>
      <w:r w:rsidR="00DA5CB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 xml:space="preserve"> природоохоронною, науково-дослідною устано</w:t>
      </w:r>
      <w:r w:rsidR="00171A30" w:rsidRPr="00750C57">
        <w:rPr>
          <w:rFonts w:ascii="Times New Roman" w:hAnsi="Times New Roman" w:cs="Times New Roman"/>
          <w:noProof/>
          <w:sz w:val="28"/>
          <w:szCs w:val="28"/>
          <w:lang w:val="uk-UA"/>
        </w:rPr>
        <w:t>вою загальнодержавного значення.</w:t>
      </w:r>
    </w:p>
    <w:p w14:paraId="3C17260A" w14:textId="62D8F384" w:rsidR="00747F6C" w:rsidRPr="00750C57" w:rsidRDefault="00E20982"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1.3. </w:t>
      </w:r>
      <w:r w:rsidR="00DA5CB4" w:rsidRPr="00750C57">
        <w:rPr>
          <w:rFonts w:ascii="Times New Roman" w:hAnsi="Times New Roman" w:cs="Times New Roman"/>
          <w:noProof/>
          <w:sz w:val="28"/>
          <w:szCs w:val="28"/>
          <w:lang w:val="uk-UA"/>
        </w:rPr>
        <w:t>Чорнобильський заповідник</w:t>
      </w:r>
      <w:r w:rsidR="00747F6C" w:rsidRPr="00750C57">
        <w:rPr>
          <w:rFonts w:ascii="Times New Roman" w:hAnsi="Times New Roman" w:cs="Times New Roman"/>
          <w:noProof/>
          <w:sz w:val="28"/>
          <w:szCs w:val="28"/>
          <w:lang w:val="uk-UA"/>
        </w:rPr>
        <w:t xml:space="preserve"> включається в установленому порядку до Всесвітньої мережі біосферних резерватів у рамках програми ЮНЕСКО </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Людина і біосфера</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 xml:space="preserve"> та набуває міжнародного статусу.</w:t>
      </w:r>
    </w:p>
    <w:p w14:paraId="5F1B2BBE" w14:textId="304FB2AE" w:rsidR="00747F6C" w:rsidRPr="00750C57" w:rsidRDefault="00E20982"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1.4. </w:t>
      </w:r>
      <w:r w:rsidR="00DA5CB4" w:rsidRPr="00750C57">
        <w:rPr>
          <w:rFonts w:ascii="Times New Roman" w:hAnsi="Times New Roman" w:cs="Times New Roman"/>
          <w:noProof/>
          <w:sz w:val="28"/>
          <w:szCs w:val="28"/>
          <w:lang w:val="uk-UA"/>
        </w:rPr>
        <w:t>Чорнобильський заповідник</w:t>
      </w:r>
      <w:r w:rsidR="00747F6C" w:rsidRPr="00750C57">
        <w:rPr>
          <w:rFonts w:ascii="Times New Roman" w:hAnsi="Times New Roman" w:cs="Times New Roman"/>
          <w:noProof/>
          <w:sz w:val="28"/>
          <w:szCs w:val="28"/>
          <w:lang w:val="uk-UA"/>
        </w:rPr>
        <w:t xml:space="preserve"> є юридичною особою, має самостійний баланс, реєстраційні рахунки у відділеннях Державної казначейської служби України і утримується за рахунок коштів державного бюджету. </w:t>
      </w:r>
      <w:r w:rsidR="00DA5CB4" w:rsidRPr="00750C57">
        <w:rPr>
          <w:rFonts w:ascii="Times New Roman" w:hAnsi="Times New Roman" w:cs="Times New Roman"/>
          <w:noProof/>
          <w:sz w:val="28"/>
          <w:szCs w:val="28"/>
          <w:lang w:val="uk-UA"/>
        </w:rPr>
        <w:t xml:space="preserve">Чорнобильський заповідник </w:t>
      </w:r>
      <w:r w:rsidR="00747F6C" w:rsidRPr="00750C57">
        <w:rPr>
          <w:rFonts w:ascii="Times New Roman" w:hAnsi="Times New Roman" w:cs="Times New Roman"/>
          <w:noProof/>
          <w:sz w:val="28"/>
          <w:szCs w:val="28"/>
          <w:lang w:val="uk-UA"/>
        </w:rPr>
        <w:t>має печатку із зображенням Державного герба України та своїм найменуванням, штампи та офіційну емблему, що реєструються в установленому порядку, та бланки.</w:t>
      </w:r>
    </w:p>
    <w:p w14:paraId="3069F742" w14:textId="300DE352" w:rsidR="00747F6C" w:rsidRPr="00750C57" w:rsidRDefault="00E20982"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1.5. </w:t>
      </w:r>
      <w:r w:rsidR="00DA5CB4" w:rsidRPr="00750C57">
        <w:rPr>
          <w:rFonts w:ascii="Times New Roman" w:hAnsi="Times New Roman" w:cs="Times New Roman"/>
          <w:noProof/>
          <w:sz w:val="28"/>
          <w:szCs w:val="28"/>
          <w:lang w:val="uk-UA"/>
        </w:rPr>
        <w:t>Чорнобильський заповідник</w:t>
      </w:r>
      <w:r w:rsidR="00747F6C" w:rsidRPr="00750C57">
        <w:rPr>
          <w:rFonts w:ascii="Times New Roman" w:hAnsi="Times New Roman" w:cs="Times New Roman"/>
          <w:noProof/>
          <w:sz w:val="28"/>
          <w:szCs w:val="28"/>
          <w:lang w:val="uk-UA"/>
        </w:rPr>
        <w:t xml:space="preserve"> належить до сфери управління Державного агентства України з управління зоною відчуження (далі </w:t>
      </w:r>
      <w:r w:rsidR="000D695F"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 xml:space="preserve"> ДАЗВ).</w:t>
      </w:r>
    </w:p>
    <w:p w14:paraId="6C3F73A5" w14:textId="5BA810A6" w:rsidR="001D51EA" w:rsidRDefault="00E20982"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1.6. </w:t>
      </w:r>
      <w:r w:rsidR="001574B4" w:rsidRPr="00750C57">
        <w:rPr>
          <w:rFonts w:ascii="Times New Roman" w:hAnsi="Times New Roman" w:cs="Times New Roman"/>
          <w:noProof/>
          <w:sz w:val="28"/>
          <w:szCs w:val="28"/>
          <w:lang w:val="uk-UA"/>
        </w:rPr>
        <w:t>Чорнобильський заповідник у своїй діяльності керується Конституціє</w:t>
      </w:r>
      <w:r w:rsidR="00A336F0">
        <w:rPr>
          <w:rFonts w:ascii="Times New Roman" w:hAnsi="Times New Roman" w:cs="Times New Roman"/>
          <w:noProof/>
          <w:sz w:val="28"/>
          <w:szCs w:val="28"/>
          <w:lang w:val="uk-UA"/>
        </w:rPr>
        <w:t>ю України, Земельним, Лісовим, Водним кодексами України та</w:t>
      </w:r>
      <w:r w:rsidR="001574B4" w:rsidRPr="00750C57">
        <w:rPr>
          <w:rFonts w:ascii="Times New Roman" w:hAnsi="Times New Roman" w:cs="Times New Roman"/>
          <w:noProof/>
          <w:sz w:val="28"/>
          <w:szCs w:val="28"/>
          <w:lang w:val="uk-UA"/>
        </w:rPr>
        <w:t xml:space="preserve"> </w:t>
      </w:r>
      <w:r w:rsidR="001054F5" w:rsidRPr="00A941A5">
        <w:rPr>
          <w:rFonts w:ascii="Times New Roman" w:hAnsi="Times New Roman" w:cs="Times New Roman"/>
          <w:noProof/>
          <w:sz w:val="28"/>
          <w:szCs w:val="28"/>
          <w:lang w:val="uk-UA"/>
        </w:rPr>
        <w:t>Кодексом цивільного захисту України,</w:t>
      </w:r>
      <w:r w:rsidR="001054F5">
        <w:rPr>
          <w:rFonts w:ascii="Times New Roman" w:hAnsi="Times New Roman" w:cs="Times New Roman"/>
          <w:b/>
          <w:bCs/>
          <w:noProof/>
          <w:sz w:val="28"/>
          <w:szCs w:val="28"/>
          <w:lang w:val="uk-UA"/>
        </w:rPr>
        <w:t xml:space="preserve"> </w:t>
      </w:r>
      <w:r w:rsidR="001574B4" w:rsidRPr="00750C57">
        <w:rPr>
          <w:rFonts w:ascii="Times New Roman" w:hAnsi="Times New Roman" w:cs="Times New Roman"/>
          <w:noProof/>
          <w:sz w:val="28"/>
          <w:szCs w:val="28"/>
          <w:lang w:val="uk-UA"/>
        </w:rPr>
        <w:t>законами України «Про охорону навколишнього природного середовища», «Про природно-заповідний фонд України», «Про Червону книгу України», «Про рослинний світ», «Про тваринний світ», «Про наукову і науково-технічну діяльність», «Про правовий режим території, що зазнала радіоактивного забруднення внаслідок Чорнобильської катастрофи», Правилами радіаційної безпеки при проведенні робіт у зоні відч</w:t>
      </w:r>
      <w:r w:rsidR="00B14041">
        <w:rPr>
          <w:rFonts w:ascii="Times New Roman" w:hAnsi="Times New Roman" w:cs="Times New Roman"/>
          <w:noProof/>
          <w:sz w:val="28"/>
          <w:szCs w:val="28"/>
          <w:lang w:val="uk-UA"/>
        </w:rPr>
        <w:t>уження і зоні безумовного (обов</w:t>
      </w:r>
      <w:r w:rsidR="00B14041" w:rsidRPr="0022352D">
        <w:rPr>
          <w:rFonts w:ascii="Times New Roman" w:hAnsi="Times New Roman" w:cs="Times New Roman"/>
          <w:noProof/>
          <w:sz w:val="28"/>
          <w:szCs w:val="28"/>
          <w:lang w:val="uk-UA"/>
        </w:rPr>
        <w:t>’</w:t>
      </w:r>
      <w:r w:rsidR="001574B4" w:rsidRPr="00750C57">
        <w:rPr>
          <w:rFonts w:ascii="Times New Roman" w:hAnsi="Times New Roman" w:cs="Times New Roman"/>
          <w:noProof/>
          <w:sz w:val="28"/>
          <w:szCs w:val="28"/>
          <w:lang w:val="uk-UA"/>
        </w:rPr>
        <w:t>язкового) відселення, затвердженими спільним нака</w:t>
      </w:r>
      <w:r w:rsidR="0016634B">
        <w:rPr>
          <w:rFonts w:ascii="Times New Roman" w:hAnsi="Times New Roman" w:cs="Times New Roman"/>
          <w:noProof/>
          <w:sz w:val="28"/>
          <w:szCs w:val="28"/>
          <w:lang w:val="uk-UA"/>
        </w:rPr>
        <w:t>зом Міністерства охорони здоров</w:t>
      </w:r>
      <w:r w:rsidR="0016634B" w:rsidRPr="0022352D">
        <w:rPr>
          <w:rFonts w:ascii="Times New Roman" w:hAnsi="Times New Roman" w:cs="Times New Roman"/>
          <w:noProof/>
          <w:sz w:val="28"/>
          <w:szCs w:val="28"/>
          <w:lang w:val="uk-UA"/>
        </w:rPr>
        <w:t>’</w:t>
      </w:r>
      <w:r w:rsidR="001574B4" w:rsidRPr="00750C57">
        <w:rPr>
          <w:rFonts w:ascii="Times New Roman" w:hAnsi="Times New Roman" w:cs="Times New Roman"/>
          <w:noProof/>
          <w:sz w:val="28"/>
          <w:szCs w:val="28"/>
          <w:lang w:val="uk-UA"/>
        </w:rPr>
        <w:t>я України та Міністерства України з питань надзвичайних ситуацій та у справах захисту населення від наслідків Чорнобильської катастрофи від 04.04.2008 № 179/276, зареєстрованим</w:t>
      </w:r>
      <w:r w:rsidR="00410785">
        <w:rPr>
          <w:rFonts w:ascii="Times New Roman" w:hAnsi="Times New Roman" w:cs="Times New Roman"/>
          <w:noProof/>
          <w:sz w:val="28"/>
          <w:szCs w:val="28"/>
          <w:lang w:val="uk-UA"/>
        </w:rPr>
        <w:t>и</w:t>
      </w:r>
      <w:r w:rsidR="001574B4" w:rsidRPr="00750C57">
        <w:rPr>
          <w:rFonts w:ascii="Times New Roman" w:hAnsi="Times New Roman" w:cs="Times New Roman"/>
          <w:noProof/>
          <w:sz w:val="28"/>
          <w:szCs w:val="28"/>
          <w:lang w:val="uk-UA"/>
        </w:rPr>
        <w:t xml:space="preserve"> в Мін’юсті 14.08.2008</w:t>
      </w:r>
      <w:r w:rsidR="001574B4" w:rsidRPr="0022352D">
        <w:rPr>
          <w:rFonts w:ascii="Times New Roman" w:hAnsi="Times New Roman" w:cs="Times New Roman"/>
          <w:noProof/>
          <w:sz w:val="28"/>
          <w:szCs w:val="28"/>
          <w:lang w:val="uk-UA"/>
        </w:rPr>
        <w:t xml:space="preserve"> </w:t>
      </w:r>
      <w:r w:rsidR="001574B4" w:rsidRPr="00750C57">
        <w:rPr>
          <w:rFonts w:ascii="Times New Roman" w:hAnsi="Times New Roman" w:cs="Times New Roman"/>
          <w:noProof/>
          <w:sz w:val="28"/>
          <w:szCs w:val="28"/>
          <w:lang w:val="uk-UA"/>
        </w:rPr>
        <w:t xml:space="preserve">за № </w:t>
      </w:r>
      <w:r w:rsidR="001574B4" w:rsidRPr="00750C57">
        <w:rPr>
          <w:rFonts w:ascii="Times New Roman" w:hAnsi="Times New Roman" w:cs="Times New Roman"/>
          <w:noProof/>
          <w:sz w:val="28"/>
          <w:szCs w:val="28"/>
          <w:shd w:val="clear" w:color="auto" w:fill="FFFFFF"/>
          <w:lang w:val="uk-UA"/>
        </w:rPr>
        <w:t>754/15445,</w:t>
      </w:r>
      <w:r w:rsidR="001574B4" w:rsidRPr="00750C57">
        <w:rPr>
          <w:rFonts w:ascii="Consolas" w:hAnsi="Consolas"/>
          <w:noProof/>
          <w:color w:val="212529"/>
          <w:shd w:val="clear" w:color="auto" w:fill="FFFFFF"/>
          <w:lang w:val="uk-UA"/>
        </w:rPr>
        <w:t xml:space="preserve"> </w:t>
      </w:r>
      <w:r w:rsidR="001574B4" w:rsidRPr="00750C57">
        <w:rPr>
          <w:rFonts w:ascii="Times New Roman" w:hAnsi="Times New Roman" w:cs="Times New Roman"/>
          <w:noProof/>
          <w:sz w:val="28"/>
          <w:szCs w:val="28"/>
          <w:lang w:val="uk-UA"/>
        </w:rPr>
        <w:t>Основними санітарними правилами забезпечення радіаційної безпеки України, затвердженими нака</w:t>
      </w:r>
      <w:r w:rsidR="00B14041">
        <w:rPr>
          <w:rFonts w:ascii="Times New Roman" w:hAnsi="Times New Roman" w:cs="Times New Roman"/>
          <w:noProof/>
          <w:sz w:val="28"/>
          <w:szCs w:val="28"/>
          <w:lang w:val="uk-UA"/>
        </w:rPr>
        <w:t>зом Міністерства охорони здоров</w:t>
      </w:r>
      <w:r w:rsidR="00B14041" w:rsidRPr="0022352D">
        <w:rPr>
          <w:rFonts w:ascii="Times New Roman" w:hAnsi="Times New Roman" w:cs="Times New Roman"/>
          <w:noProof/>
          <w:sz w:val="28"/>
          <w:szCs w:val="28"/>
          <w:lang w:val="uk-UA"/>
        </w:rPr>
        <w:t>’</w:t>
      </w:r>
      <w:r w:rsidR="001574B4" w:rsidRPr="00750C57">
        <w:rPr>
          <w:rFonts w:ascii="Times New Roman" w:hAnsi="Times New Roman" w:cs="Times New Roman"/>
          <w:noProof/>
          <w:sz w:val="28"/>
          <w:szCs w:val="28"/>
          <w:lang w:val="uk-UA"/>
        </w:rPr>
        <w:t>я України від 02.02.2005 № 54, зареєстрованим</w:t>
      </w:r>
      <w:r>
        <w:rPr>
          <w:rFonts w:ascii="Times New Roman" w:hAnsi="Times New Roman" w:cs="Times New Roman"/>
          <w:noProof/>
          <w:sz w:val="28"/>
          <w:szCs w:val="28"/>
          <w:lang w:val="uk-UA"/>
        </w:rPr>
        <w:t>и</w:t>
      </w:r>
      <w:r w:rsidR="001574B4" w:rsidRPr="00750C57">
        <w:rPr>
          <w:rFonts w:ascii="Times New Roman" w:hAnsi="Times New Roman" w:cs="Times New Roman"/>
          <w:noProof/>
          <w:sz w:val="28"/>
          <w:szCs w:val="28"/>
          <w:lang w:val="uk-UA"/>
        </w:rPr>
        <w:t xml:space="preserve"> в Мін’юсті </w:t>
      </w:r>
      <w:r w:rsidR="001574B4" w:rsidRPr="00750C57">
        <w:rPr>
          <w:rFonts w:ascii="Times New Roman" w:hAnsi="Times New Roman" w:cs="Times New Roman"/>
          <w:noProof/>
          <w:sz w:val="28"/>
          <w:szCs w:val="28"/>
          <w:lang w:val="uk-UA"/>
        </w:rPr>
        <w:lastRenderedPageBreak/>
        <w:t>20.05.2005</w:t>
      </w:r>
      <w:r w:rsidR="001574B4" w:rsidRPr="0022352D">
        <w:rPr>
          <w:rFonts w:ascii="Times New Roman" w:hAnsi="Times New Roman" w:cs="Times New Roman"/>
          <w:noProof/>
          <w:sz w:val="28"/>
          <w:szCs w:val="28"/>
          <w:lang w:val="uk-UA"/>
        </w:rPr>
        <w:t xml:space="preserve"> </w:t>
      </w:r>
      <w:r w:rsidR="001574B4" w:rsidRPr="00750C57">
        <w:rPr>
          <w:rFonts w:ascii="Times New Roman" w:hAnsi="Times New Roman" w:cs="Times New Roman"/>
          <w:noProof/>
          <w:sz w:val="28"/>
          <w:szCs w:val="28"/>
          <w:lang w:val="uk-UA"/>
        </w:rPr>
        <w:t xml:space="preserve">за № </w:t>
      </w:r>
      <w:r w:rsidR="001574B4" w:rsidRPr="00750C57">
        <w:rPr>
          <w:rFonts w:ascii="Times New Roman" w:hAnsi="Times New Roman" w:cs="Times New Roman"/>
          <w:noProof/>
          <w:sz w:val="28"/>
          <w:szCs w:val="28"/>
          <w:shd w:val="clear" w:color="auto" w:fill="FFFFFF"/>
          <w:lang w:val="uk-UA"/>
        </w:rPr>
        <w:t>552/10832,</w:t>
      </w:r>
      <w:r w:rsidR="001574B4" w:rsidRPr="00750C57">
        <w:rPr>
          <w:rFonts w:ascii="Consolas" w:hAnsi="Consolas"/>
          <w:noProof/>
          <w:color w:val="212529"/>
          <w:shd w:val="clear" w:color="auto" w:fill="FFFFFF"/>
          <w:lang w:val="uk-UA"/>
        </w:rPr>
        <w:t xml:space="preserve"> </w:t>
      </w:r>
      <w:r w:rsidR="001574B4" w:rsidRPr="00750C57">
        <w:rPr>
          <w:rFonts w:ascii="Times New Roman" w:hAnsi="Times New Roman" w:cs="Times New Roman"/>
          <w:noProof/>
          <w:sz w:val="28"/>
          <w:szCs w:val="28"/>
          <w:lang w:val="uk-UA"/>
        </w:rPr>
        <w:t xml:space="preserve">іншими нормативно-правовими актами, </w:t>
      </w:r>
      <w:r w:rsidR="001574B4" w:rsidRPr="001574B4">
        <w:rPr>
          <w:rFonts w:ascii="Times New Roman" w:hAnsi="Times New Roman" w:cs="Times New Roman"/>
          <w:noProof/>
          <w:sz w:val="28"/>
          <w:szCs w:val="28"/>
          <w:lang w:val="uk-UA"/>
        </w:rPr>
        <w:t xml:space="preserve">Проєктом організації території Чорнобильського радіаційно-екологічного біосферного заповідника та охорони </w:t>
      </w:r>
      <w:r w:rsidR="001574B4" w:rsidRPr="0022352D">
        <w:rPr>
          <w:rFonts w:ascii="Times New Roman" w:hAnsi="Times New Roman" w:cs="Times New Roman"/>
          <w:noProof/>
          <w:sz w:val="28"/>
          <w:szCs w:val="28"/>
          <w:lang w:val="uk-UA"/>
        </w:rPr>
        <w:t xml:space="preserve">його </w:t>
      </w:r>
      <w:r w:rsidR="001574B4" w:rsidRPr="001574B4">
        <w:rPr>
          <w:rFonts w:ascii="Times New Roman" w:hAnsi="Times New Roman" w:cs="Times New Roman"/>
          <w:noProof/>
          <w:sz w:val="28"/>
          <w:szCs w:val="28"/>
          <w:lang w:val="uk-UA"/>
        </w:rPr>
        <w:t>природних комплексів</w:t>
      </w:r>
      <w:r w:rsidR="001574B4" w:rsidRPr="0022352D">
        <w:rPr>
          <w:rFonts w:ascii="Times New Roman" w:hAnsi="Times New Roman" w:cs="Times New Roman"/>
          <w:noProof/>
          <w:sz w:val="28"/>
          <w:szCs w:val="28"/>
          <w:lang w:val="uk-UA"/>
        </w:rPr>
        <w:t xml:space="preserve"> </w:t>
      </w:r>
      <w:r w:rsidR="001574B4" w:rsidRPr="001574B4">
        <w:rPr>
          <w:rFonts w:ascii="Times New Roman" w:hAnsi="Times New Roman" w:cs="Times New Roman"/>
          <w:noProof/>
          <w:sz w:val="28"/>
          <w:szCs w:val="28"/>
          <w:lang w:val="uk-UA"/>
        </w:rPr>
        <w:t>(далі – Проєкт</w:t>
      </w:r>
      <w:r w:rsidR="001574B4" w:rsidRPr="00750C57">
        <w:rPr>
          <w:rFonts w:ascii="Times New Roman" w:hAnsi="Times New Roman" w:cs="Times New Roman"/>
          <w:noProof/>
          <w:sz w:val="28"/>
          <w:szCs w:val="28"/>
          <w:lang w:val="uk-UA"/>
        </w:rPr>
        <w:t xml:space="preserve"> організації території) та цим Положенням</w:t>
      </w:r>
      <w:r w:rsidR="00CD5649">
        <w:rPr>
          <w:rFonts w:ascii="Times New Roman" w:hAnsi="Times New Roman" w:cs="Times New Roman"/>
          <w:noProof/>
          <w:sz w:val="28"/>
          <w:szCs w:val="28"/>
          <w:lang w:val="uk-UA"/>
        </w:rPr>
        <w:t>.</w:t>
      </w:r>
    </w:p>
    <w:p w14:paraId="59446485"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Завдання, науковий профіль, характер функціонування і режим території </w:t>
      </w:r>
      <w:r w:rsidR="00DA5CB4"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визначаються у цьому Положенні.</w:t>
      </w:r>
    </w:p>
    <w:p w14:paraId="2FD12B98" w14:textId="5814E24B" w:rsidR="00747F6C" w:rsidRPr="00750C57" w:rsidRDefault="00590C71" w:rsidP="00D315EC">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1.7</w:t>
      </w:r>
      <w:r w:rsidR="00684B1E">
        <w:rPr>
          <w:rFonts w:ascii="Times New Roman" w:hAnsi="Times New Roman" w:cs="Times New Roman"/>
          <w:noProof/>
          <w:sz w:val="28"/>
          <w:szCs w:val="28"/>
          <w:lang w:val="uk-UA"/>
        </w:rPr>
        <w:t>.</w:t>
      </w:r>
      <w:r w:rsidR="00684B1E" w:rsidRPr="00684B1E">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 xml:space="preserve">Ділянки землі та водного простору з усіма природними ресурсами повністю вилучаються з господарського використання і надаються </w:t>
      </w:r>
      <w:r w:rsidR="00DA5CB4" w:rsidRPr="00750C57">
        <w:rPr>
          <w:rFonts w:ascii="Times New Roman" w:hAnsi="Times New Roman" w:cs="Times New Roman"/>
          <w:noProof/>
          <w:sz w:val="28"/>
          <w:szCs w:val="28"/>
          <w:lang w:val="uk-UA"/>
        </w:rPr>
        <w:t>Чорнобильському заповіднику</w:t>
      </w:r>
      <w:r w:rsidR="00747F6C" w:rsidRPr="00750C57">
        <w:rPr>
          <w:rFonts w:ascii="Times New Roman" w:hAnsi="Times New Roman" w:cs="Times New Roman"/>
          <w:noProof/>
          <w:sz w:val="28"/>
          <w:szCs w:val="28"/>
          <w:lang w:val="uk-UA"/>
        </w:rPr>
        <w:t xml:space="preserve"> у порядку, встановленому законодавством.</w:t>
      </w:r>
    </w:p>
    <w:p w14:paraId="06822191" w14:textId="5A2078E9" w:rsidR="00747F6C" w:rsidRPr="00750C57" w:rsidRDefault="00590C71" w:rsidP="00D315EC">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1.8</w:t>
      </w:r>
      <w:r w:rsidR="00410785">
        <w:rPr>
          <w:rFonts w:ascii="Times New Roman" w:hAnsi="Times New Roman" w:cs="Times New Roman"/>
          <w:noProof/>
          <w:sz w:val="28"/>
          <w:szCs w:val="28"/>
          <w:lang w:val="uk-UA"/>
        </w:rPr>
        <w:t>.</w:t>
      </w:r>
      <w:r w:rsidR="00684B1E" w:rsidRPr="00684B1E">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 xml:space="preserve">Право </w:t>
      </w:r>
      <w:r w:rsidR="00DA5CB4"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 xml:space="preserve"> на</w:t>
      </w:r>
      <w:r w:rsidR="00410785">
        <w:rPr>
          <w:rFonts w:ascii="Times New Roman" w:hAnsi="Times New Roman" w:cs="Times New Roman"/>
          <w:noProof/>
          <w:sz w:val="28"/>
          <w:szCs w:val="28"/>
          <w:lang w:val="uk-UA"/>
        </w:rPr>
        <w:t xml:space="preserve"> постійне користування земельними ділянками</w:t>
      </w:r>
      <w:r w:rsidR="00747F6C" w:rsidRPr="00750C57">
        <w:rPr>
          <w:rFonts w:ascii="Times New Roman" w:hAnsi="Times New Roman" w:cs="Times New Roman"/>
          <w:noProof/>
          <w:sz w:val="28"/>
          <w:szCs w:val="28"/>
          <w:lang w:val="uk-UA"/>
        </w:rPr>
        <w:t xml:space="preserve"> оформлюється відповідно до Закону України </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Про державну реєстрацію речових прав на нерухоме майно та їх обтяжень</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w:t>
      </w:r>
    </w:p>
    <w:p w14:paraId="494E65C2" w14:textId="1AAF2FD0" w:rsidR="00581021" w:rsidRPr="00750C57" w:rsidRDefault="00590C71" w:rsidP="00580C68">
      <w:pPr>
        <w:pStyle w:val="1"/>
        <w:shd w:val="clear" w:color="auto" w:fill="auto"/>
        <w:spacing w:before="0" w:line="20" w:lineRule="atLeast"/>
        <w:ind w:firstLine="567"/>
        <w:rPr>
          <w:rFonts w:ascii="Times New Roman" w:hAnsi="Times New Roman" w:cs="Times New Roman"/>
          <w:noProof/>
          <w:color w:val="000000" w:themeColor="text1"/>
          <w:sz w:val="28"/>
          <w:szCs w:val="28"/>
          <w:shd w:val="clear" w:color="auto" w:fill="FFFFFF"/>
          <w:lang w:val="uk-UA"/>
        </w:rPr>
      </w:pPr>
      <w:r>
        <w:rPr>
          <w:rFonts w:ascii="Times New Roman" w:hAnsi="Times New Roman" w:cs="Times New Roman"/>
          <w:noProof/>
          <w:sz w:val="28"/>
          <w:szCs w:val="28"/>
          <w:lang w:val="uk-UA"/>
        </w:rPr>
        <w:t>1.9</w:t>
      </w:r>
      <w:r w:rsidR="00410785">
        <w:rPr>
          <w:rFonts w:ascii="Times New Roman" w:hAnsi="Times New Roman" w:cs="Times New Roman"/>
          <w:noProof/>
          <w:sz w:val="28"/>
          <w:szCs w:val="28"/>
          <w:lang w:val="uk-UA"/>
        </w:rPr>
        <w:t>.</w:t>
      </w:r>
      <w:r w:rsidR="00684B1E" w:rsidRPr="00684B1E">
        <w:rPr>
          <w:rFonts w:ascii="Times New Roman" w:hAnsi="Times New Roman" w:cs="Times New Roman"/>
          <w:noProof/>
          <w:color w:val="FFFFFF" w:themeColor="background1"/>
          <w:sz w:val="28"/>
          <w:szCs w:val="28"/>
          <w:lang w:val="uk-UA"/>
        </w:rPr>
        <w:t>.</w:t>
      </w:r>
      <w:r w:rsidR="00580C68" w:rsidRPr="00750C57">
        <w:rPr>
          <w:rFonts w:ascii="Times New Roman" w:hAnsi="Times New Roman" w:cs="Times New Roman"/>
          <w:noProof/>
          <w:color w:val="000000" w:themeColor="text1"/>
          <w:sz w:val="28"/>
          <w:szCs w:val="28"/>
          <w:shd w:val="clear" w:color="auto" w:fill="FFFFFF"/>
          <w:lang w:val="uk-UA"/>
        </w:rPr>
        <w:t xml:space="preserve">Межі </w:t>
      </w:r>
      <w:r w:rsidR="00580C68" w:rsidRPr="00750C57">
        <w:rPr>
          <w:rFonts w:ascii="Times New Roman" w:hAnsi="Times New Roman" w:cs="Times New Roman"/>
          <w:noProof/>
          <w:sz w:val="28"/>
          <w:szCs w:val="28"/>
          <w:lang w:val="uk-UA"/>
        </w:rPr>
        <w:t xml:space="preserve">Чорнобильського </w:t>
      </w:r>
      <w:r w:rsidR="00AC408A" w:rsidRPr="00750C57">
        <w:rPr>
          <w:rFonts w:ascii="Times New Roman" w:hAnsi="Times New Roman" w:cs="Times New Roman"/>
          <w:noProof/>
          <w:sz w:val="28"/>
          <w:szCs w:val="28"/>
          <w:lang w:val="uk-UA"/>
        </w:rPr>
        <w:t>з</w:t>
      </w:r>
      <w:r w:rsidR="00580C68" w:rsidRPr="00750C57">
        <w:rPr>
          <w:rFonts w:ascii="Times New Roman" w:hAnsi="Times New Roman" w:cs="Times New Roman"/>
          <w:noProof/>
          <w:sz w:val="28"/>
          <w:szCs w:val="28"/>
          <w:lang w:val="uk-UA"/>
        </w:rPr>
        <w:t>аповідника</w:t>
      </w:r>
      <w:r w:rsidR="00580C68" w:rsidRPr="00750C57">
        <w:rPr>
          <w:rFonts w:ascii="Times New Roman" w:hAnsi="Times New Roman" w:cs="Times New Roman"/>
          <w:noProof/>
          <w:color w:val="000000" w:themeColor="text1"/>
          <w:sz w:val="28"/>
          <w:szCs w:val="28"/>
          <w:shd w:val="clear" w:color="auto" w:fill="FFFFFF"/>
          <w:lang w:val="uk-UA"/>
        </w:rPr>
        <w:t xml:space="preserve"> встановлюються в натурі (на місцевост</w:t>
      </w:r>
      <w:r w:rsidR="000221DA">
        <w:rPr>
          <w:rFonts w:ascii="Times New Roman" w:hAnsi="Times New Roman" w:cs="Times New Roman"/>
          <w:noProof/>
          <w:color w:val="000000" w:themeColor="text1"/>
          <w:sz w:val="28"/>
          <w:szCs w:val="28"/>
          <w:shd w:val="clear" w:color="auto" w:fill="FFFFFF"/>
          <w:lang w:val="uk-UA"/>
        </w:rPr>
        <w:t>і) відповідно до законодавства.</w:t>
      </w:r>
    </w:p>
    <w:p w14:paraId="5FA29226" w14:textId="77777777" w:rsidR="00580C68" w:rsidRPr="00750C57" w:rsidRDefault="00580C68" w:rsidP="00580C68">
      <w:pPr>
        <w:pStyle w:val="1"/>
        <w:shd w:val="clear" w:color="auto" w:fill="auto"/>
        <w:spacing w:before="0" w:line="20" w:lineRule="atLeast"/>
        <w:ind w:firstLine="567"/>
        <w:rPr>
          <w:rFonts w:ascii="Times New Roman" w:hAnsi="Times New Roman" w:cs="Times New Roman"/>
          <w:noProof/>
          <w:color w:val="000000" w:themeColor="text1"/>
          <w:sz w:val="28"/>
          <w:szCs w:val="28"/>
          <w:shd w:val="clear" w:color="auto" w:fill="FFFFFF"/>
          <w:lang w:val="uk-UA"/>
        </w:rPr>
      </w:pPr>
      <w:r w:rsidRPr="00750C57">
        <w:rPr>
          <w:rFonts w:ascii="Times New Roman" w:hAnsi="Times New Roman" w:cs="Times New Roman"/>
          <w:noProof/>
          <w:color w:val="000000" w:themeColor="text1"/>
          <w:sz w:val="28"/>
          <w:szCs w:val="28"/>
          <w:shd w:val="clear" w:color="auto" w:fill="FFFFFF"/>
          <w:lang w:val="uk-UA"/>
        </w:rPr>
        <w:t xml:space="preserve">До встановлення меж </w:t>
      </w:r>
      <w:r w:rsidRPr="00750C57">
        <w:rPr>
          <w:rFonts w:ascii="Times New Roman" w:hAnsi="Times New Roman" w:cs="Times New Roman"/>
          <w:noProof/>
          <w:sz w:val="28"/>
          <w:szCs w:val="28"/>
          <w:lang w:val="uk-UA"/>
        </w:rPr>
        <w:t xml:space="preserve">Чорнобильського </w:t>
      </w:r>
      <w:r w:rsidR="00AC408A" w:rsidRPr="00750C57">
        <w:rPr>
          <w:rFonts w:ascii="Times New Roman" w:hAnsi="Times New Roman" w:cs="Times New Roman"/>
          <w:noProof/>
          <w:sz w:val="28"/>
          <w:szCs w:val="28"/>
          <w:lang w:val="uk-UA"/>
        </w:rPr>
        <w:t>з</w:t>
      </w:r>
      <w:r w:rsidRPr="00750C57">
        <w:rPr>
          <w:rFonts w:ascii="Times New Roman" w:hAnsi="Times New Roman" w:cs="Times New Roman"/>
          <w:noProof/>
          <w:sz w:val="28"/>
          <w:szCs w:val="28"/>
          <w:lang w:val="uk-UA"/>
        </w:rPr>
        <w:t>аповідника</w:t>
      </w:r>
      <w:r w:rsidRPr="00750C57">
        <w:rPr>
          <w:rFonts w:ascii="Times New Roman" w:hAnsi="Times New Roman" w:cs="Times New Roman"/>
          <w:noProof/>
          <w:color w:val="000000" w:themeColor="text1"/>
          <w:sz w:val="28"/>
          <w:szCs w:val="28"/>
          <w:shd w:val="clear" w:color="auto" w:fill="FFFFFF"/>
          <w:lang w:val="uk-UA"/>
        </w:rPr>
        <w:t xml:space="preserve"> його межі</w:t>
      </w:r>
      <w:r w:rsidR="002A6DDC">
        <w:rPr>
          <w:rFonts w:ascii="Times New Roman" w:hAnsi="Times New Roman" w:cs="Times New Roman"/>
          <w:noProof/>
          <w:color w:val="000000" w:themeColor="text1"/>
          <w:sz w:val="28"/>
          <w:szCs w:val="28"/>
          <w:shd w:val="clear" w:color="auto" w:fill="FFFFFF"/>
          <w:lang w:val="uk-UA"/>
        </w:rPr>
        <w:t xml:space="preserve"> визначаються відповідно до Проє</w:t>
      </w:r>
      <w:r w:rsidRPr="00750C57">
        <w:rPr>
          <w:rFonts w:ascii="Times New Roman" w:hAnsi="Times New Roman" w:cs="Times New Roman"/>
          <w:noProof/>
          <w:color w:val="000000" w:themeColor="text1"/>
          <w:sz w:val="28"/>
          <w:szCs w:val="28"/>
          <w:shd w:val="clear" w:color="auto" w:fill="FFFFFF"/>
          <w:lang w:val="uk-UA"/>
        </w:rPr>
        <w:t xml:space="preserve">кту створення </w:t>
      </w:r>
      <w:r w:rsidRPr="00750C57">
        <w:rPr>
          <w:rFonts w:ascii="Times New Roman" w:hAnsi="Times New Roman" w:cs="Times New Roman"/>
          <w:noProof/>
          <w:sz w:val="28"/>
          <w:szCs w:val="28"/>
          <w:lang w:val="uk-UA"/>
        </w:rPr>
        <w:t>Заповідника</w:t>
      </w:r>
      <w:r w:rsidRPr="00750C57">
        <w:rPr>
          <w:rFonts w:ascii="Times New Roman" w:hAnsi="Times New Roman" w:cs="Times New Roman"/>
          <w:noProof/>
          <w:color w:val="000000" w:themeColor="text1"/>
          <w:sz w:val="28"/>
          <w:szCs w:val="28"/>
          <w:shd w:val="clear" w:color="auto" w:fill="FFFFFF"/>
          <w:lang w:val="uk-UA"/>
        </w:rPr>
        <w:t>.</w:t>
      </w:r>
    </w:p>
    <w:p w14:paraId="7ACDB15D" w14:textId="7FF2177A"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1.1</w:t>
      </w:r>
      <w:r w:rsidR="00590C71">
        <w:rPr>
          <w:rFonts w:ascii="Times New Roman" w:hAnsi="Times New Roman" w:cs="Times New Roman"/>
          <w:noProof/>
          <w:sz w:val="28"/>
          <w:szCs w:val="28"/>
          <w:lang w:val="uk-UA"/>
        </w:rPr>
        <w:t>0</w:t>
      </w:r>
      <w:r w:rsidR="002C33AF">
        <w:rPr>
          <w:rFonts w:ascii="Times New Roman" w:hAnsi="Times New Roman" w:cs="Times New Roman"/>
          <w:noProof/>
          <w:sz w:val="28"/>
          <w:szCs w:val="28"/>
          <w:lang w:val="uk-UA"/>
        </w:rPr>
        <w:t>.</w:t>
      </w:r>
      <w:r w:rsidR="00684B1E" w:rsidRPr="00684B1E">
        <w:rPr>
          <w:rFonts w:ascii="Times New Roman" w:hAnsi="Times New Roman" w:cs="Times New Roman"/>
          <w:noProof/>
          <w:color w:val="FFFFFF" w:themeColor="background1"/>
          <w:sz w:val="28"/>
          <w:szCs w:val="28"/>
          <w:lang w:val="uk-UA"/>
        </w:rPr>
        <w:t>.</w:t>
      </w:r>
      <w:r w:rsidRPr="00750C57">
        <w:rPr>
          <w:rFonts w:ascii="Times New Roman" w:hAnsi="Times New Roman" w:cs="Times New Roman"/>
          <w:noProof/>
          <w:sz w:val="28"/>
          <w:szCs w:val="28"/>
          <w:lang w:val="uk-UA"/>
        </w:rPr>
        <w:t xml:space="preserve">На території </w:t>
      </w:r>
      <w:r w:rsidR="001078C3"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у визначених місцях встановлюються необхідні державні інформаційні та охоронні знаки затвердженого зразка.</w:t>
      </w:r>
    </w:p>
    <w:p w14:paraId="401A3CC3" w14:textId="0955B4D6" w:rsidR="00747F6C" w:rsidRDefault="00CB7153"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rPr>
        <w:t>1.11</w:t>
      </w:r>
      <w:r w:rsidR="002C33AF">
        <w:rPr>
          <w:rFonts w:ascii="Times New Roman" w:hAnsi="Times New Roman" w:cs="Times New Roman"/>
          <w:noProof/>
          <w:sz w:val="28"/>
          <w:szCs w:val="28"/>
        </w:rPr>
        <w:t>.</w:t>
      </w:r>
      <w:r w:rsidR="00684B1E" w:rsidRPr="00684B1E">
        <w:rPr>
          <w:rFonts w:ascii="Times New Roman" w:hAnsi="Times New Roman" w:cs="Times New Roman"/>
          <w:noProof/>
          <w:color w:val="FFFFFF" w:themeColor="background1"/>
          <w:sz w:val="28"/>
          <w:szCs w:val="28"/>
          <w:lang w:val="uk-UA"/>
        </w:rPr>
        <w:t>.</w:t>
      </w:r>
      <w:r w:rsidRPr="00750C57">
        <w:rPr>
          <w:rFonts w:ascii="Times New Roman" w:hAnsi="Times New Roman" w:cs="Times New Roman"/>
          <w:noProof/>
          <w:sz w:val="28"/>
          <w:szCs w:val="28"/>
        </w:rPr>
        <w:t>Адреса Чорнобильського заповідника: вул. Толочина</w:t>
      </w:r>
      <w:r>
        <w:rPr>
          <w:rFonts w:ascii="Times New Roman" w:hAnsi="Times New Roman" w:cs="Times New Roman"/>
          <w:noProof/>
          <w:sz w:val="28"/>
          <w:szCs w:val="28"/>
        </w:rPr>
        <w:t xml:space="preserve"> </w:t>
      </w:r>
      <w:r w:rsidRPr="00750C57">
        <w:rPr>
          <w:rFonts w:ascii="Times New Roman" w:hAnsi="Times New Roman" w:cs="Times New Roman"/>
          <w:noProof/>
          <w:sz w:val="28"/>
          <w:szCs w:val="28"/>
        </w:rPr>
        <w:t xml:space="preserve">28, </w:t>
      </w:r>
      <w:r w:rsidR="00684B1E">
        <w:rPr>
          <w:rFonts w:ascii="Times New Roman" w:hAnsi="Times New Roman" w:cs="Times New Roman"/>
          <w:noProof/>
          <w:sz w:val="28"/>
          <w:szCs w:val="28"/>
        </w:rPr>
        <w:br/>
      </w:r>
      <w:r w:rsidRPr="008E1665">
        <w:rPr>
          <w:rFonts w:ascii="Times New Roman" w:hAnsi="Times New Roman" w:cs="Times New Roman"/>
          <w:noProof/>
          <w:sz w:val="28"/>
          <w:szCs w:val="28"/>
        </w:rPr>
        <w:t>селище</w:t>
      </w:r>
      <w:r w:rsidRPr="00750C57">
        <w:rPr>
          <w:rFonts w:ascii="Times New Roman" w:hAnsi="Times New Roman" w:cs="Times New Roman"/>
          <w:noProof/>
          <w:sz w:val="28"/>
          <w:szCs w:val="28"/>
        </w:rPr>
        <w:t xml:space="preserve"> Іванків</w:t>
      </w:r>
      <w:r w:rsidR="008E1665">
        <w:rPr>
          <w:rFonts w:ascii="Times New Roman" w:hAnsi="Times New Roman" w:cs="Times New Roman"/>
          <w:noProof/>
          <w:sz w:val="28"/>
          <w:szCs w:val="28"/>
          <w:lang w:val="uk-UA"/>
        </w:rPr>
        <w:t>,</w:t>
      </w:r>
      <w:r w:rsidRPr="00750C57">
        <w:rPr>
          <w:rFonts w:ascii="Times New Roman" w:hAnsi="Times New Roman" w:cs="Times New Roman"/>
          <w:noProof/>
          <w:sz w:val="28"/>
          <w:szCs w:val="28"/>
        </w:rPr>
        <w:t xml:space="preserve"> Вишгородський район</w:t>
      </w:r>
      <w:r w:rsidR="008E1665">
        <w:rPr>
          <w:rFonts w:ascii="Times New Roman" w:hAnsi="Times New Roman" w:cs="Times New Roman"/>
          <w:noProof/>
          <w:sz w:val="28"/>
          <w:szCs w:val="28"/>
        </w:rPr>
        <w:t>,</w:t>
      </w:r>
      <w:r w:rsidRPr="00750C57">
        <w:rPr>
          <w:rFonts w:ascii="Times New Roman" w:hAnsi="Times New Roman" w:cs="Times New Roman"/>
          <w:noProof/>
          <w:sz w:val="28"/>
          <w:szCs w:val="28"/>
        </w:rPr>
        <w:t xml:space="preserve"> Київська область</w:t>
      </w:r>
      <w:r>
        <w:rPr>
          <w:rFonts w:ascii="Times New Roman" w:hAnsi="Times New Roman" w:cs="Times New Roman"/>
          <w:noProof/>
          <w:sz w:val="28"/>
          <w:szCs w:val="28"/>
        </w:rPr>
        <w:t>, 07201.</w:t>
      </w:r>
    </w:p>
    <w:p w14:paraId="4999E7F8" w14:textId="77777777" w:rsidR="00CB7153" w:rsidRPr="00CB7153" w:rsidRDefault="00CB7153" w:rsidP="00EA7B3E">
      <w:pPr>
        <w:spacing w:line="240" w:lineRule="auto"/>
        <w:rPr>
          <w:rFonts w:ascii="Times New Roman" w:hAnsi="Times New Roman" w:cs="Times New Roman"/>
          <w:noProof/>
          <w:sz w:val="28"/>
          <w:szCs w:val="28"/>
          <w:lang w:val="uk-UA"/>
        </w:rPr>
      </w:pPr>
    </w:p>
    <w:p w14:paraId="3064FAD9" w14:textId="77777777" w:rsidR="00747F6C" w:rsidRPr="00750C57" w:rsidRDefault="00747F6C" w:rsidP="001E7AAE">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2. М</w:t>
      </w:r>
      <w:r w:rsidR="00BD3BE0">
        <w:rPr>
          <w:rFonts w:ascii="Times New Roman" w:hAnsi="Times New Roman" w:cs="Times New Roman"/>
          <w:b/>
          <w:bCs/>
          <w:noProof/>
          <w:sz w:val="28"/>
          <w:szCs w:val="28"/>
          <w:lang w:val="uk-UA"/>
        </w:rPr>
        <w:t>ЕТА СТВОРЕННЯ ТА ЗАВДАННЯ</w:t>
      </w:r>
    </w:p>
    <w:p w14:paraId="2CF823EF" w14:textId="77777777" w:rsidR="00747F6C" w:rsidRPr="00750C57" w:rsidRDefault="00747F6C" w:rsidP="00EA7B3E">
      <w:pPr>
        <w:spacing w:line="240" w:lineRule="auto"/>
        <w:rPr>
          <w:rFonts w:ascii="Times New Roman" w:hAnsi="Times New Roman" w:cs="Times New Roman"/>
          <w:noProof/>
          <w:sz w:val="28"/>
          <w:szCs w:val="28"/>
          <w:lang w:val="uk-UA"/>
        </w:rPr>
      </w:pPr>
    </w:p>
    <w:p w14:paraId="46875E24" w14:textId="638726E7" w:rsidR="00747F6C" w:rsidRPr="00750C57" w:rsidRDefault="005D2573"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2.1.</w:t>
      </w:r>
      <w:r w:rsidRPr="005D2573">
        <w:rPr>
          <w:rFonts w:ascii="Times New Roman" w:hAnsi="Times New Roman" w:cs="Times New Roman"/>
          <w:noProof/>
          <w:color w:val="FFFFFF" w:themeColor="background1"/>
          <w:sz w:val="28"/>
          <w:szCs w:val="28"/>
          <w:lang w:val="uk-UA"/>
        </w:rPr>
        <w:t>.</w:t>
      </w:r>
      <w:r w:rsidR="001078C3" w:rsidRPr="00750C57">
        <w:rPr>
          <w:rFonts w:ascii="Times New Roman" w:hAnsi="Times New Roman" w:cs="Times New Roman"/>
          <w:noProof/>
          <w:sz w:val="28"/>
          <w:szCs w:val="28"/>
          <w:lang w:val="uk-UA"/>
        </w:rPr>
        <w:t xml:space="preserve">Чорнобильський заповідник </w:t>
      </w:r>
      <w:r w:rsidR="00747F6C" w:rsidRPr="00750C57">
        <w:rPr>
          <w:rFonts w:ascii="Times New Roman" w:hAnsi="Times New Roman" w:cs="Times New Roman"/>
          <w:noProof/>
          <w:sz w:val="28"/>
          <w:szCs w:val="28"/>
          <w:lang w:val="uk-UA"/>
        </w:rPr>
        <w:t>створено з метою збереження в природному стані найбільш типових природних комплексів Полісся, забезпече</w:t>
      </w:r>
      <w:r w:rsidR="00DF17E7">
        <w:rPr>
          <w:rFonts w:ascii="Times New Roman" w:hAnsi="Times New Roman" w:cs="Times New Roman"/>
          <w:noProof/>
          <w:sz w:val="28"/>
          <w:szCs w:val="28"/>
          <w:lang w:val="uk-UA"/>
        </w:rPr>
        <w:t>ння підтримки та підвищення бар</w:t>
      </w:r>
      <w:r w:rsidR="00DF17E7" w:rsidRPr="0022352D">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єрної функції зони відчу</w:t>
      </w:r>
      <w:r w:rsidR="0040191A">
        <w:rPr>
          <w:rFonts w:ascii="Times New Roman" w:hAnsi="Times New Roman" w:cs="Times New Roman"/>
          <w:noProof/>
          <w:sz w:val="28"/>
          <w:szCs w:val="28"/>
          <w:lang w:val="uk-UA"/>
        </w:rPr>
        <w:t>ження та зони безумовного (обов</w:t>
      </w:r>
      <w:r w:rsidR="0040191A" w:rsidRPr="0022352D">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язкового) відселення, стабілізації гідрологічного режиму та реабілітації територій, забруднених радіонуклідами, сприяння організації та проведенню міжнародних наукових досліджень</w:t>
      </w:r>
      <w:r w:rsidR="003943A8">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 xml:space="preserve"> з урахуванням Закону України </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Про правовий режим території, що зазнала радіоактивного забруднення внаслідок Чорнобильської катастрофи</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w:t>
      </w:r>
    </w:p>
    <w:p w14:paraId="52336E82" w14:textId="49450BE5" w:rsidR="00747F6C" w:rsidRPr="00750C57" w:rsidRDefault="003943A8"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2.2. </w:t>
      </w:r>
      <w:r w:rsidR="00747F6C" w:rsidRPr="00750C57">
        <w:rPr>
          <w:rFonts w:ascii="Times New Roman" w:hAnsi="Times New Roman" w:cs="Times New Roman"/>
          <w:noProof/>
          <w:sz w:val="28"/>
          <w:szCs w:val="28"/>
          <w:lang w:val="uk-UA"/>
        </w:rPr>
        <w:t xml:space="preserve">Основними завданнями </w:t>
      </w:r>
      <w:r w:rsidR="001078C3"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 xml:space="preserve"> є:</w:t>
      </w:r>
    </w:p>
    <w:p w14:paraId="1A234C7E"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забезпечення підтримки та підвищення бар</w:t>
      </w:r>
      <w:r w:rsidR="0040191A"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єрної функції зони відчуження та зони безумовного (обов</w:t>
      </w:r>
      <w:r w:rsidR="0040191A"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язкового) відселення;</w:t>
      </w:r>
    </w:p>
    <w:p w14:paraId="573A3A64"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стабілізація гідрологічного режиму та реабілітації територій, забруднених радіонуклідами;</w:t>
      </w:r>
    </w:p>
    <w:p w14:paraId="6FDEE624"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сприяння організації та проведенню міжнародних наукових досліджень;</w:t>
      </w:r>
    </w:p>
    <w:p w14:paraId="552FEEC9"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мінімізація екологічної небезпеки та збереження природних багатств зони відч</w:t>
      </w:r>
      <w:r w:rsidR="0040191A">
        <w:rPr>
          <w:rFonts w:ascii="Times New Roman" w:hAnsi="Times New Roman" w:cs="Times New Roman"/>
          <w:noProof/>
          <w:sz w:val="28"/>
          <w:szCs w:val="28"/>
          <w:lang w:val="uk-UA"/>
        </w:rPr>
        <w:t>уження і зони безумовного (обов</w:t>
      </w:r>
      <w:r w:rsidR="0040191A"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язкового) відселення;</w:t>
      </w:r>
    </w:p>
    <w:p w14:paraId="2AE86AA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збереження в природному стані найбільш типових природних комплексів Полісся;</w:t>
      </w:r>
    </w:p>
    <w:p w14:paraId="3150C6D6"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здійснення фонового екологічного моніторингу та радіаційної обстановки;</w:t>
      </w:r>
    </w:p>
    <w:p w14:paraId="02E8D9BC"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вивчення навколишнього природного середовища;</w:t>
      </w:r>
    </w:p>
    <w:p w14:paraId="39F5BA8B"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lastRenderedPageBreak/>
        <w:t>відтворення та збереження природних екосистем;</w:t>
      </w:r>
    </w:p>
    <w:p w14:paraId="230237A6"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проведення періодичних інвентаризацій природних ресурсів;</w:t>
      </w:r>
    </w:p>
    <w:p w14:paraId="271D9AEC"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дослідження поточних явищ природи та процесів, які відбуваються в екосистемах;</w:t>
      </w:r>
    </w:p>
    <w:p w14:paraId="35CD0B6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здійснення наукових досліджень у сфері охорони навколишнього природного середовища;</w:t>
      </w:r>
    </w:p>
    <w:p w14:paraId="163A5232"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збереження природної різноманітності ландшафтів, генофонду тваринного і рослинного світу, підтримання загального екологічного балансу;</w:t>
      </w:r>
    </w:p>
    <w:p w14:paraId="5670065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додержання режиму території зони відчу</w:t>
      </w:r>
      <w:r w:rsidR="004610A8">
        <w:rPr>
          <w:rFonts w:ascii="Times New Roman" w:hAnsi="Times New Roman" w:cs="Times New Roman"/>
          <w:noProof/>
          <w:sz w:val="28"/>
          <w:szCs w:val="28"/>
          <w:lang w:val="uk-UA"/>
        </w:rPr>
        <w:t>ження та зони безумовного (обов</w:t>
      </w:r>
      <w:r w:rsidR="004610A8"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язкового) відселення;</w:t>
      </w:r>
    </w:p>
    <w:p w14:paraId="22B0A1C2"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забезпечення охорони території </w:t>
      </w:r>
      <w:r w:rsidR="001078C3" w:rsidRPr="00750C57">
        <w:rPr>
          <w:rFonts w:ascii="Times New Roman" w:hAnsi="Times New Roman" w:cs="Times New Roman"/>
          <w:noProof/>
          <w:sz w:val="28"/>
          <w:szCs w:val="28"/>
          <w:lang w:val="uk-UA"/>
        </w:rPr>
        <w:t>Чорнобильського заповідника</w:t>
      </w:r>
      <w:r w:rsidR="00DF17E7">
        <w:rPr>
          <w:rFonts w:ascii="Times New Roman" w:hAnsi="Times New Roman" w:cs="Times New Roman"/>
          <w:noProof/>
          <w:sz w:val="28"/>
          <w:szCs w:val="28"/>
          <w:lang w:val="uk-UA"/>
        </w:rPr>
        <w:t xml:space="preserve"> з усіма природними об</w:t>
      </w:r>
      <w:r w:rsidR="00DF17E7"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єктами;</w:t>
      </w:r>
    </w:p>
    <w:p w14:paraId="6D3A5B00"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запобігання винесенню радіонуклідів з території зон і радіоактивному забрудненню навколишнього середовища;</w:t>
      </w:r>
    </w:p>
    <w:p w14:paraId="72C212CC" w14:textId="77777777" w:rsidR="00747F6C" w:rsidRPr="00750C57" w:rsidRDefault="002C15A6"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забезпечення фонового моніторингу навколишнього при</w:t>
      </w:r>
      <w:r w:rsidR="00DC5FFF" w:rsidRPr="00750C57">
        <w:rPr>
          <w:rFonts w:ascii="Times New Roman" w:hAnsi="Times New Roman" w:cs="Times New Roman"/>
          <w:noProof/>
          <w:sz w:val="28"/>
          <w:szCs w:val="28"/>
          <w:lang w:val="uk-UA"/>
        </w:rPr>
        <w:t>р</w:t>
      </w:r>
      <w:r w:rsidRPr="00750C57">
        <w:rPr>
          <w:rFonts w:ascii="Times New Roman" w:hAnsi="Times New Roman" w:cs="Times New Roman"/>
          <w:noProof/>
          <w:sz w:val="28"/>
          <w:szCs w:val="28"/>
          <w:lang w:val="uk-UA"/>
        </w:rPr>
        <w:t xml:space="preserve">одного </w:t>
      </w:r>
      <w:r w:rsidR="00747F6C" w:rsidRPr="00750C57">
        <w:rPr>
          <w:rFonts w:ascii="Times New Roman" w:hAnsi="Times New Roman" w:cs="Times New Roman"/>
          <w:noProof/>
          <w:sz w:val="28"/>
          <w:szCs w:val="28"/>
          <w:lang w:val="uk-UA"/>
        </w:rPr>
        <w:t>середовища та медико-біологічн</w:t>
      </w:r>
      <w:r w:rsidR="00DC5FFF" w:rsidRPr="00750C57">
        <w:rPr>
          <w:rFonts w:ascii="Times New Roman" w:hAnsi="Times New Roman" w:cs="Times New Roman"/>
          <w:noProof/>
          <w:sz w:val="28"/>
          <w:szCs w:val="28"/>
          <w:lang w:val="uk-UA"/>
        </w:rPr>
        <w:t>ого</w:t>
      </w:r>
      <w:r w:rsidR="00747F6C" w:rsidRPr="00750C57">
        <w:rPr>
          <w:rFonts w:ascii="Times New Roman" w:hAnsi="Times New Roman" w:cs="Times New Roman"/>
          <w:noProof/>
          <w:sz w:val="28"/>
          <w:szCs w:val="28"/>
          <w:lang w:val="uk-UA"/>
        </w:rPr>
        <w:t xml:space="preserve"> моніторинг</w:t>
      </w:r>
      <w:r w:rsidR="00DC5FFF" w:rsidRPr="00750C57">
        <w:rPr>
          <w:rFonts w:ascii="Times New Roman" w:hAnsi="Times New Roman" w:cs="Times New Roman"/>
          <w:noProof/>
          <w:sz w:val="28"/>
          <w:szCs w:val="28"/>
          <w:lang w:val="uk-UA"/>
        </w:rPr>
        <w:t>у</w:t>
      </w:r>
      <w:r w:rsidR="00747F6C" w:rsidRPr="00750C57">
        <w:rPr>
          <w:rFonts w:ascii="Times New Roman" w:hAnsi="Times New Roman" w:cs="Times New Roman"/>
          <w:noProof/>
          <w:sz w:val="28"/>
          <w:szCs w:val="28"/>
          <w:lang w:val="uk-UA"/>
        </w:rPr>
        <w:t>;</w:t>
      </w:r>
    </w:p>
    <w:p w14:paraId="3D3720FE" w14:textId="77777777" w:rsidR="009D1E45" w:rsidRPr="00167828" w:rsidRDefault="009D1E45" w:rsidP="009D1E45">
      <w:pPr>
        <w:spacing w:line="240" w:lineRule="auto"/>
        <w:contextualSpacing/>
        <w:rPr>
          <w:rFonts w:ascii="Times New Roman" w:hAnsi="Times New Roman" w:cs="Times New Roman"/>
          <w:bCs/>
          <w:noProof/>
          <w:sz w:val="28"/>
          <w:szCs w:val="28"/>
          <w:lang w:val="uk-UA"/>
        </w:rPr>
      </w:pPr>
      <w:r w:rsidRPr="00167828">
        <w:rPr>
          <w:rFonts w:ascii="Times New Roman" w:hAnsi="Times New Roman" w:cs="Times New Roman"/>
          <w:noProof/>
          <w:sz w:val="28"/>
          <w:szCs w:val="28"/>
          <w:lang w:val="uk-UA"/>
        </w:rPr>
        <w:t xml:space="preserve">утримання території в належному санітарному і пожежобезпечному стані, </w:t>
      </w:r>
      <w:r w:rsidRPr="00167828">
        <w:rPr>
          <w:rFonts w:ascii="Times New Roman" w:hAnsi="Times New Roman" w:cs="Times New Roman"/>
          <w:bCs/>
          <w:noProof/>
          <w:sz w:val="28"/>
          <w:szCs w:val="28"/>
          <w:lang w:val="uk-UA"/>
        </w:rPr>
        <w:t xml:space="preserve">у тому числі розчищення квартальних просік та доріг протипожежного призначення; догляд за мінералізованими смугами та протипожежними розривами; створення  мінералізованих смуг та протипожежних розривів; утримання протипожежних водойм та водозабірних майданчиків; утримання пожежно-спостережних веж; утримання огорожі по периметру зони відчуження та відновлення знаків ідентифікації; встановлення протипожежних шлагбаумів та їх поновлення тощо; </w:t>
      </w:r>
    </w:p>
    <w:p w14:paraId="3AEDE1B5" w14:textId="77777777" w:rsidR="00FB1F4A" w:rsidRPr="00A941A5" w:rsidRDefault="00FB1F4A" w:rsidP="00FB1F4A">
      <w:pPr>
        <w:spacing w:line="240" w:lineRule="auto"/>
        <w:rPr>
          <w:rFonts w:ascii="Times New Roman" w:hAnsi="Times New Roman" w:cs="Times New Roman"/>
          <w:noProof/>
          <w:sz w:val="28"/>
          <w:szCs w:val="28"/>
        </w:rPr>
      </w:pPr>
      <w:r w:rsidRPr="00A941A5">
        <w:rPr>
          <w:rFonts w:ascii="Times New Roman" w:hAnsi="Times New Roman" w:cs="Times New Roman"/>
          <w:noProof/>
          <w:sz w:val="28"/>
          <w:szCs w:val="28"/>
        </w:rPr>
        <w:t>ведення обліку пожеж та їх наслідків;</w:t>
      </w:r>
    </w:p>
    <w:p w14:paraId="3E6E9B66" w14:textId="77777777" w:rsidR="00F2562C" w:rsidRPr="00A941A5" w:rsidRDefault="00747F6C" w:rsidP="00EA7B3E">
      <w:pPr>
        <w:spacing w:line="240" w:lineRule="auto"/>
        <w:rPr>
          <w:rFonts w:ascii="Times New Roman" w:hAnsi="Times New Roman" w:cs="Times New Roman"/>
          <w:noProof/>
          <w:sz w:val="28"/>
          <w:szCs w:val="28"/>
          <w:lang w:val="uk-UA"/>
        </w:rPr>
      </w:pPr>
      <w:r w:rsidRPr="00A941A5">
        <w:rPr>
          <w:rFonts w:ascii="Times New Roman" w:hAnsi="Times New Roman" w:cs="Times New Roman"/>
          <w:noProof/>
          <w:sz w:val="28"/>
          <w:szCs w:val="28"/>
          <w:lang w:val="uk-UA"/>
        </w:rPr>
        <w:t xml:space="preserve">застосування методів фіксації радіонуклідів на місцевості; </w:t>
      </w:r>
    </w:p>
    <w:p w14:paraId="525870DE" w14:textId="4F16BE3C" w:rsidR="007D6A69" w:rsidRPr="007D6A69" w:rsidRDefault="007D6A69" w:rsidP="007D6A69">
      <w:pPr>
        <w:spacing w:line="240" w:lineRule="auto"/>
        <w:rPr>
          <w:rFonts w:ascii="Times New Roman" w:hAnsi="Times New Roman" w:cs="Times New Roman"/>
          <w:noProof/>
          <w:sz w:val="28"/>
          <w:szCs w:val="28"/>
          <w:lang w:val="uk-UA"/>
        </w:rPr>
      </w:pPr>
      <w:r w:rsidRPr="00A941A5">
        <w:rPr>
          <w:rFonts w:ascii="Times New Roman" w:hAnsi="Times New Roman" w:cs="Times New Roman"/>
          <w:noProof/>
          <w:sz w:val="28"/>
          <w:szCs w:val="28"/>
          <w:lang w:val="uk-UA"/>
        </w:rPr>
        <w:t xml:space="preserve">розроблення та виконання заходів щодо забезпечення пожежної безпеки природних комплексів, </w:t>
      </w:r>
      <w:r w:rsidR="005D2573" w:rsidRPr="00A941A5">
        <w:rPr>
          <w:rFonts w:ascii="Times New Roman" w:hAnsi="Times New Roman" w:cs="Times New Roman"/>
          <w:noProof/>
          <w:sz w:val="28"/>
          <w:szCs w:val="28"/>
          <w:lang w:val="uk-UA"/>
        </w:rPr>
        <w:t>зокрема</w:t>
      </w:r>
      <w:r w:rsidRPr="00A941A5">
        <w:rPr>
          <w:rFonts w:ascii="Times New Roman" w:hAnsi="Times New Roman" w:cs="Times New Roman"/>
          <w:noProof/>
          <w:sz w:val="28"/>
          <w:szCs w:val="28"/>
          <w:lang w:val="uk-UA"/>
        </w:rPr>
        <w:t xml:space="preserve"> гасіння</w:t>
      </w:r>
      <w:r w:rsidRPr="007D6A69">
        <w:rPr>
          <w:rFonts w:ascii="Times New Roman" w:hAnsi="Times New Roman" w:cs="Times New Roman"/>
          <w:noProof/>
          <w:sz w:val="28"/>
          <w:szCs w:val="28"/>
          <w:lang w:val="uk-UA"/>
        </w:rPr>
        <w:t xml:space="preserve"> пожеж та ліквідацію наслідків надзвичайних ситуацій на території Чорнобильського заповідника;</w:t>
      </w:r>
    </w:p>
    <w:p w14:paraId="751BBFF4" w14:textId="77777777" w:rsidR="00747F6C" w:rsidRPr="00750C57" w:rsidRDefault="00CB33C8"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забезпечення виконання заходів у сфері цивільного захисту на об’єктах і території</w:t>
      </w:r>
      <w:r w:rsidR="00C32496">
        <w:rPr>
          <w:rFonts w:ascii="Times New Roman" w:hAnsi="Times New Roman" w:cs="Times New Roman"/>
          <w:noProof/>
          <w:sz w:val="28"/>
          <w:szCs w:val="28"/>
          <w:lang w:val="uk-UA"/>
        </w:rPr>
        <w:t>;</w:t>
      </w:r>
    </w:p>
    <w:p w14:paraId="449FEB3A" w14:textId="77777777" w:rsidR="00C32496" w:rsidRPr="00750C57" w:rsidRDefault="00C32496" w:rsidP="00C32496">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проведення екологічної освітньо-виховної роботи тощо</w:t>
      </w:r>
      <w:r>
        <w:rPr>
          <w:rFonts w:ascii="Times New Roman" w:hAnsi="Times New Roman" w:cs="Times New Roman"/>
          <w:noProof/>
          <w:sz w:val="28"/>
          <w:szCs w:val="28"/>
          <w:lang w:val="uk-UA"/>
        </w:rPr>
        <w:t>.</w:t>
      </w:r>
    </w:p>
    <w:p w14:paraId="460FE603" w14:textId="77777777" w:rsidR="00747F6C" w:rsidRPr="00750C57" w:rsidRDefault="00747F6C" w:rsidP="00EA7B3E">
      <w:pPr>
        <w:spacing w:line="240" w:lineRule="auto"/>
        <w:rPr>
          <w:rFonts w:ascii="Times New Roman" w:hAnsi="Times New Roman" w:cs="Times New Roman"/>
          <w:noProof/>
          <w:sz w:val="28"/>
          <w:szCs w:val="28"/>
          <w:lang w:val="uk-UA"/>
        </w:rPr>
      </w:pPr>
    </w:p>
    <w:p w14:paraId="6AF7E80A" w14:textId="77777777" w:rsidR="00B20A6D" w:rsidRDefault="00747F6C" w:rsidP="00F2562C">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3. У</w:t>
      </w:r>
      <w:r w:rsidR="00B20A6D">
        <w:rPr>
          <w:rFonts w:ascii="Times New Roman" w:hAnsi="Times New Roman" w:cs="Times New Roman"/>
          <w:b/>
          <w:bCs/>
          <w:noProof/>
          <w:sz w:val="28"/>
          <w:szCs w:val="28"/>
          <w:lang w:val="uk-UA"/>
        </w:rPr>
        <w:t>ПРАВЛІННЯ ЧОРНОБИЛЬСЬКИМ ЗАПОВІДНИКОМ</w:t>
      </w:r>
    </w:p>
    <w:p w14:paraId="438DB780" w14:textId="77777777" w:rsidR="00747F6C" w:rsidRPr="00750C57" w:rsidRDefault="00747F6C" w:rsidP="00EA7B3E">
      <w:pPr>
        <w:spacing w:line="240" w:lineRule="auto"/>
        <w:rPr>
          <w:rFonts w:ascii="Times New Roman" w:hAnsi="Times New Roman" w:cs="Times New Roman"/>
          <w:noProof/>
          <w:sz w:val="28"/>
          <w:szCs w:val="28"/>
          <w:lang w:val="uk-UA"/>
        </w:rPr>
      </w:pPr>
    </w:p>
    <w:p w14:paraId="2EC58AAF" w14:textId="316D8DDD" w:rsidR="00747F6C" w:rsidRPr="00750C57" w:rsidRDefault="003943A8"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3.1. </w:t>
      </w:r>
      <w:r w:rsidR="00747F6C" w:rsidRPr="00750C57">
        <w:rPr>
          <w:rFonts w:ascii="Times New Roman" w:hAnsi="Times New Roman" w:cs="Times New Roman"/>
          <w:noProof/>
          <w:sz w:val="28"/>
          <w:szCs w:val="28"/>
          <w:lang w:val="uk-UA"/>
        </w:rPr>
        <w:t xml:space="preserve">Управління </w:t>
      </w:r>
      <w:r w:rsidR="001078C3" w:rsidRPr="00750C57">
        <w:rPr>
          <w:rFonts w:ascii="Times New Roman" w:hAnsi="Times New Roman" w:cs="Times New Roman"/>
          <w:noProof/>
          <w:sz w:val="28"/>
          <w:szCs w:val="28"/>
          <w:lang w:val="uk-UA"/>
        </w:rPr>
        <w:t>Чорнобильським заповідником</w:t>
      </w:r>
      <w:r w:rsidR="00747F6C" w:rsidRPr="00750C57">
        <w:rPr>
          <w:rFonts w:ascii="Times New Roman" w:hAnsi="Times New Roman" w:cs="Times New Roman"/>
          <w:noProof/>
          <w:sz w:val="28"/>
          <w:szCs w:val="28"/>
          <w:lang w:val="uk-UA"/>
        </w:rPr>
        <w:t xml:space="preserve"> здійснюється відповідно до вимог законодавства спеціальною адміністрацією (далі </w:t>
      </w:r>
      <w:r w:rsidR="00B110F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 xml:space="preserve"> адміністрація).</w:t>
      </w:r>
    </w:p>
    <w:p w14:paraId="6B66259A" w14:textId="4D74005D" w:rsidR="00747F6C" w:rsidRPr="00750C57" w:rsidRDefault="00E95FDF"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3.2.</w:t>
      </w:r>
      <w:r w:rsidRPr="00E95FDF">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 xml:space="preserve">Адміністрацію очолює директор, який в установленому порядку призначається на посаду та звільняється з посади ДАЗВ за погодженням з </w:t>
      </w:r>
      <w:r w:rsidR="00FB7E5A" w:rsidRPr="00750C57">
        <w:rPr>
          <w:rFonts w:ascii="Times New Roman" w:hAnsi="Times New Roman" w:cs="Times New Roman"/>
          <w:noProof/>
          <w:sz w:val="28"/>
          <w:szCs w:val="28"/>
          <w:lang w:val="uk-UA"/>
        </w:rPr>
        <w:t>Мі</w:t>
      </w:r>
      <w:r w:rsidR="009278AD" w:rsidRPr="00750C57">
        <w:rPr>
          <w:rFonts w:ascii="Times New Roman" w:hAnsi="Times New Roman" w:cs="Times New Roman"/>
          <w:noProof/>
          <w:sz w:val="28"/>
          <w:szCs w:val="28"/>
          <w:lang w:val="uk-UA"/>
        </w:rPr>
        <w:t>ндовкілля</w:t>
      </w:r>
      <w:r w:rsidR="003943A8">
        <w:rPr>
          <w:rFonts w:ascii="Times New Roman" w:hAnsi="Times New Roman" w:cs="Times New Roman"/>
          <w:noProof/>
          <w:sz w:val="28"/>
          <w:szCs w:val="28"/>
          <w:lang w:val="uk-UA"/>
        </w:rPr>
        <w:t>м</w:t>
      </w:r>
      <w:r w:rsidR="00747F6C" w:rsidRPr="00750C57">
        <w:rPr>
          <w:rFonts w:ascii="Times New Roman" w:hAnsi="Times New Roman" w:cs="Times New Roman"/>
          <w:noProof/>
          <w:sz w:val="28"/>
          <w:szCs w:val="28"/>
          <w:lang w:val="uk-UA"/>
        </w:rPr>
        <w:t>.</w:t>
      </w:r>
    </w:p>
    <w:p w14:paraId="667E66C0" w14:textId="77777777" w:rsidR="007861AD" w:rsidRPr="007861AD" w:rsidRDefault="007861AD" w:rsidP="007861AD">
      <w:pPr>
        <w:spacing w:line="240" w:lineRule="auto"/>
        <w:ind w:firstLine="687"/>
        <w:rPr>
          <w:rFonts w:ascii="Times New Roman" w:hAnsi="Times New Roman" w:cs="Times New Roman"/>
          <w:sz w:val="28"/>
          <w:szCs w:val="28"/>
          <w:lang w:val="uk-UA"/>
        </w:rPr>
      </w:pPr>
      <w:r w:rsidRPr="007861AD">
        <w:rPr>
          <w:rFonts w:ascii="Times New Roman" w:hAnsi="Times New Roman" w:cs="Times New Roman"/>
          <w:sz w:val="28"/>
          <w:szCs w:val="28"/>
          <w:lang w:val="uk-UA"/>
        </w:rPr>
        <w:t xml:space="preserve">3.3. Адміністрація Чорнобильського заповідника розробляє та подає в установленому </w:t>
      </w:r>
      <w:r w:rsidRPr="007861AD">
        <w:rPr>
          <w:rFonts w:ascii="Times New Roman" w:hAnsi="Times New Roman" w:cs="Times New Roman"/>
          <w:bCs/>
          <w:sz w:val="28"/>
          <w:szCs w:val="28"/>
          <w:lang w:val="uk-UA"/>
        </w:rPr>
        <w:t>законодавством</w:t>
      </w:r>
      <w:r w:rsidRPr="007861AD">
        <w:rPr>
          <w:rFonts w:ascii="Times New Roman" w:hAnsi="Times New Roman" w:cs="Times New Roman"/>
          <w:sz w:val="28"/>
          <w:szCs w:val="28"/>
          <w:lang w:val="uk-UA"/>
        </w:rPr>
        <w:t xml:space="preserve"> порядку на затвердження до ДАЗВ структуру, штатний розпис, кошторис </w:t>
      </w:r>
      <w:r w:rsidRPr="007861AD">
        <w:rPr>
          <w:rFonts w:ascii="Times New Roman" w:hAnsi="Times New Roman" w:cs="Times New Roman"/>
          <w:bCs/>
          <w:sz w:val="28"/>
          <w:szCs w:val="28"/>
          <w:lang w:val="uk-UA"/>
        </w:rPr>
        <w:t>та зміни до них.</w:t>
      </w:r>
    </w:p>
    <w:p w14:paraId="00CCD661" w14:textId="2E7890B4" w:rsidR="00747F6C" w:rsidRPr="00750C57" w:rsidRDefault="00E95FDF"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3.4.</w:t>
      </w:r>
      <w:r w:rsidRPr="00E95FDF">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Для забезпечення виконання основних завдань та проведення природоохоронних заходів, науково-дослідних, господарських</w:t>
      </w:r>
      <w:r w:rsidR="001574B4">
        <w:rPr>
          <w:rFonts w:ascii="Times New Roman" w:hAnsi="Times New Roman" w:cs="Times New Roman"/>
          <w:noProof/>
          <w:sz w:val="28"/>
          <w:szCs w:val="28"/>
          <w:lang w:val="uk-UA"/>
        </w:rPr>
        <w:t xml:space="preserve"> та інших робіт, визначених Проє</w:t>
      </w:r>
      <w:r w:rsidR="00747F6C" w:rsidRPr="00750C57">
        <w:rPr>
          <w:rFonts w:ascii="Times New Roman" w:hAnsi="Times New Roman" w:cs="Times New Roman"/>
          <w:noProof/>
          <w:sz w:val="28"/>
          <w:szCs w:val="28"/>
          <w:lang w:val="uk-UA"/>
        </w:rPr>
        <w:t>ктом організації території, адміністрація має право:</w:t>
      </w:r>
    </w:p>
    <w:p w14:paraId="4D49013B" w14:textId="0579C6FD"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створювати в установленому порядку </w:t>
      </w:r>
      <w:r w:rsidR="0060417E" w:rsidRPr="00750C57">
        <w:rPr>
          <w:rFonts w:ascii="Times New Roman" w:hAnsi="Times New Roman" w:cs="Times New Roman"/>
          <w:noProof/>
          <w:sz w:val="28"/>
          <w:szCs w:val="28"/>
          <w:lang w:val="uk-UA"/>
        </w:rPr>
        <w:t>підрозділи</w:t>
      </w:r>
      <w:r w:rsidRPr="00750C57">
        <w:rPr>
          <w:rFonts w:ascii="Times New Roman" w:hAnsi="Times New Roman" w:cs="Times New Roman"/>
          <w:noProof/>
          <w:sz w:val="28"/>
          <w:szCs w:val="28"/>
          <w:lang w:val="uk-UA"/>
        </w:rPr>
        <w:t xml:space="preserve"> (відд</w:t>
      </w:r>
      <w:r w:rsidR="004F4BC5">
        <w:rPr>
          <w:rFonts w:ascii="Times New Roman" w:hAnsi="Times New Roman" w:cs="Times New Roman"/>
          <w:noProof/>
          <w:sz w:val="28"/>
          <w:szCs w:val="28"/>
          <w:lang w:val="uk-UA"/>
        </w:rPr>
        <w:t>іли, лабораторії, природознавчі музеї</w:t>
      </w:r>
      <w:r w:rsidRPr="00750C57">
        <w:rPr>
          <w:rFonts w:ascii="Times New Roman" w:hAnsi="Times New Roman" w:cs="Times New Roman"/>
          <w:noProof/>
          <w:sz w:val="28"/>
          <w:szCs w:val="28"/>
          <w:lang w:val="uk-UA"/>
        </w:rPr>
        <w:t>, природоохоронні науково-дослідні ві</w:t>
      </w:r>
      <w:r w:rsidR="00296909" w:rsidRPr="00750C57">
        <w:rPr>
          <w:rFonts w:ascii="Times New Roman" w:hAnsi="Times New Roman" w:cs="Times New Roman"/>
          <w:noProof/>
          <w:sz w:val="28"/>
          <w:szCs w:val="28"/>
          <w:lang w:val="uk-UA"/>
        </w:rPr>
        <w:t>дділення</w:t>
      </w:r>
      <w:r w:rsidR="00D9006A">
        <w:rPr>
          <w:rFonts w:ascii="Times New Roman" w:hAnsi="Times New Roman" w:cs="Times New Roman"/>
          <w:noProof/>
          <w:sz w:val="28"/>
          <w:szCs w:val="28"/>
          <w:lang w:val="uk-UA"/>
        </w:rPr>
        <w:t xml:space="preserve">, </w:t>
      </w:r>
      <w:r w:rsidR="00D9006A" w:rsidRPr="00B62E66">
        <w:rPr>
          <w:rFonts w:ascii="Times New Roman" w:hAnsi="Times New Roman" w:cs="Times New Roman"/>
          <w:sz w:val="28"/>
          <w:szCs w:val="28"/>
          <w:lang w:val="uk-UA"/>
        </w:rPr>
        <w:t>пожежно-рятувальні підрозділи</w:t>
      </w:r>
      <w:r w:rsidR="00296909" w:rsidRPr="00B62E66">
        <w:rPr>
          <w:rFonts w:ascii="Times New Roman" w:hAnsi="Times New Roman" w:cs="Times New Roman"/>
          <w:noProof/>
          <w:sz w:val="28"/>
          <w:szCs w:val="28"/>
          <w:lang w:val="uk-UA"/>
        </w:rPr>
        <w:t>)</w:t>
      </w:r>
      <w:r w:rsidRPr="00B62E66">
        <w:rPr>
          <w:rFonts w:ascii="Times New Roman" w:hAnsi="Times New Roman" w:cs="Times New Roman"/>
          <w:noProof/>
          <w:sz w:val="28"/>
          <w:szCs w:val="28"/>
          <w:lang w:val="uk-UA"/>
        </w:rPr>
        <w:t>;</w:t>
      </w:r>
    </w:p>
    <w:p w14:paraId="04C124E8"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здійснювати в установленому порядку будівництво адміністративних, лабораторних, житлових і господарських споруд, доріг, ліній електропередач, про</w:t>
      </w:r>
      <w:r w:rsidR="00B85968">
        <w:rPr>
          <w:rFonts w:ascii="Times New Roman" w:hAnsi="Times New Roman" w:cs="Times New Roman"/>
          <w:noProof/>
          <w:sz w:val="28"/>
          <w:szCs w:val="28"/>
          <w:lang w:val="uk-UA"/>
        </w:rPr>
        <w:t>кладання телефонного та радіозв</w:t>
      </w:r>
      <w:r w:rsidR="00B85968"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яз</w:t>
      </w:r>
      <w:r w:rsidR="00B85968">
        <w:rPr>
          <w:rFonts w:ascii="Times New Roman" w:hAnsi="Times New Roman" w:cs="Times New Roman"/>
          <w:noProof/>
          <w:sz w:val="28"/>
          <w:szCs w:val="28"/>
          <w:lang w:val="uk-UA"/>
        </w:rPr>
        <w:t>ку, інших інженерних мереж, пов</w:t>
      </w:r>
      <w:r w:rsidR="00B85968"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язаних з діяльністю </w:t>
      </w:r>
      <w:r w:rsidR="001078C3"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00B1898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надавати в установленому порядку платні послуги згідно із законодавством;</w:t>
      </w:r>
    </w:p>
    <w:p w14:paraId="35F52707"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публікувати результати своїх наукових досліджень або оприлюднювати їх іншим способом;</w:t>
      </w:r>
    </w:p>
    <w:p w14:paraId="18E7197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отримувати, передавати та поширювати наукову, науково-технічну інформацію з дотриманням вимог Закону України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правовий режим території, що зазнала радіоактивного забруднення внаслідок Чорнобильської катастрофи</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w:t>
      </w:r>
    </w:p>
    <w:p w14:paraId="74C92BC4"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здійснювати інші види діяльності, не заборонені законодавством.</w:t>
      </w:r>
    </w:p>
    <w:p w14:paraId="64A10539" w14:textId="3750475B" w:rsidR="00747F6C" w:rsidRPr="00750C57" w:rsidRDefault="00710789"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3.5. </w:t>
      </w:r>
      <w:r w:rsidR="00747F6C" w:rsidRPr="00750C57">
        <w:rPr>
          <w:rFonts w:ascii="Times New Roman" w:hAnsi="Times New Roman" w:cs="Times New Roman"/>
          <w:noProof/>
          <w:sz w:val="28"/>
          <w:szCs w:val="28"/>
          <w:lang w:val="uk-UA"/>
        </w:rPr>
        <w:t xml:space="preserve">Директор несе персональну відповідальність за виконання покладених на </w:t>
      </w:r>
      <w:r w:rsidR="00F61663" w:rsidRPr="00750C57">
        <w:rPr>
          <w:rFonts w:ascii="Times New Roman" w:hAnsi="Times New Roman" w:cs="Times New Roman"/>
          <w:noProof/>
          <w:sz w:val="28"/>
          <w:szCs w:val="28"/>
          <w:lang w:val="uk-UA"/>
        </w:rPr>
        <w:t>Чорнобильський заповідник</w:t>
      </w:r>
      <w:r w:rsidR="007768E3">
        <w:rPr>
          <w:rFonts w:ascii="Times New Roman" w:hAnsi="Times New Roman" w:cs="Times New Roman"/>
          <w:noProof/>
          <w:sz w:val="28"/>
          <w:szCs w:val="28"/>
          <w:lang w:val="uk-UA"/>
        </w:rPr>
        <w:t xml:space="preserve"> завдань, у</w:t>
      </w:r>
      <w:r w:rsidR="00747F6C" w:rsidRPr="00750C57">
        <w:rPr>
          <w:rFonts w:ascii="Times New Roman" w:hAnsi="Times New Roman" w:cs="Times New Roman"/>
          <w:noProof/>
          <w:sz w:val="28"/>
          <w:szCs w:val="28"/>
          <w:lang w:val="uk-UA"/>
        </w:rPr>
        <w:t xml:space="preserve"> тому числі за організацію та проведення природоохоронних, науково-дослідних, протипожежних, санітарних заходів, заходів з охорони праці та радіаційної безпеки, господарських та інших робіт, а також за збереження закріпленого за </w:t>
      </w:r>
      <w:r w:rsidR="00F61663" w:rsidRPr="00750C57">
        <w:rPr>
          <w:rFonts w:ascii="Times New Roman" w:hAnsi="Times New Roman" w:cs="Times New Roman"/>
          <w:noProof/>
          <w:sz w:val="28"/>
          <w:szCs w:val="28"/>
          <w:lang w:val="uk-UA"/>
        </w:rPr>
        <w:t>Чорнобильським заповідником</w:t>
      </w:r>
      <w:r w:rsidR="00747F6C" w:rsidRPr="00750C57">
        <w:rPr>
          <w:rFonts w:ascii="Times New Roman" w:hAnsi="Times New Roman" w:cs="Times New Roman"/>
          <w:noProof/>
          <w:sz w:val="28"/>
          <w:szCs w:val="28"/>
          <w:lang w:val="uk-UA"/>
        </w:rPr>
        <w:t xml:space="preserve"> державного майна і забезпечення пожежної безпеки його об</w:t>
      </w:r>
      <w:r w:rsidR="00672D65" w:rsidRPr="0022352D">
        <w:rPr>
          <w:rFonts w:ascii="Times New Roman" w:hAnsi="Times New Roman" w:cs="Times New Roman"/>
          <w:noProof/>
          <w:sz w:val="28"/>
          <w:szCs w:val="28"/>
        </w:rPr>
        <w:t>’</w:t>
      </w:r>
      <w:r w:rsidR="00747F6C" w:rsidRPr="00750C57">
        <w:rPr>
          <w:rFonts w:ascii="Times New Roman" w:hAnsi="Times New Roman" w:cs="Times New Roman"/>
          <w:noProof/>
          <w:sz w:val="28"/>
          <w:szCs w:val="28"/>
          <w:lang w:val="uk-UA"/>
        </w:rPr>
        <w:t>єктів</w:t>
      </w:r>
      <w:r w:rsidR="00180D52" w:rsidRPr="00750C57">
        <w:rPr>
          <w:rFonts w:ascii="Times New Roman" w:hAnsi="Times New Roman" w:cs="Times New Roman"/>
          <w:noProof/>
          <w:sz w:val="28"/>
          <w:szCs w:val="28"/>
          <w:lang w:val="uk-UA"/>
        </w:rPr>
        <w:t xml:space="preserve"> та території</w:t>
      </w:r>
      <w:r w:rsidR="00747F6C" w:rsidRPr="00750C57">
        <w:rPr>
          <w:rFonts w:ascii="Times New Roman" w:hAnsi="Times New Roman" w:cs="Times New Roman"/>
          <w:noProof/>
          <w:sz w:val="28"/>
          <w:szCs w:val="28"/>
          <w:lang w:val="uk-UA"/>
        </w:rPr>
        <w:t xml:space="preserve">, створення належних соціально-побутових і виробничих умов для працівників </w:t>
      </w:r>
      <w:r w:rsidR="00F61663"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 xml:space="preserve"> тощо.</w:t>
      </w:r>
    </w:p>
    <w:p w14:paraId="105241D6" w14:textId="640FEA73" w:rsidR="00747F6C" w:rsidRPr="00750C57" w:rsidRDefault="00710789"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3.6. </w:t>
      </w:r>
      <w:r w:rsidR="00747F6C" w:rsidRPr="00750C57">
        <w:rPr>
          <w:rFonts w:ascii="Times New Roman" w:hAnsi="Times New Roman" w:cs="Times New Roman"/>
          <w:noProof/>
          <w:sz w:val="28"/>
          <w:szCs w:val="28"/>
          <w:lang w:val="uk-UA"/>
        </w:rPr>
        <w:t xml:space="preserve">Повноваження </w:t>
      </w:r>
      <w:r w:rsidR="0049142B" w:rsidRPr="00750C57">
        <w:rPr>
          <w:rFonts w:ascii="Times New Roman" w:hAnsi="Times New Roman" w:cs="Times New Roman"/>
          <w:noProof/>
          <w:sz w:val="28"/>
          <w:szCs w:val="28"/>
          <w:lang w:val="uk-UA"/>
        </w:rPr>
        <w:t>д</w:t>
      </w:r>
      <w:r w:rsidR="00747F6C" w:rsidRPr="00750C57">
        <w:rPr>
          <w:rFonts w:ascii="Times New Roman" w:hAnsi="Times New Roman" w:cs="Times New Roman"/>
          <w:noProof/>
          <w:sz w:val="28"/>
          <w:szCs w:val="28"/>
          <w:lang w:val="uk-UA"/>
        </w:rPr>
        <w:t xml:space="preserve">иректора </w:t>
      </w:r>
      <w:r w:rsidR="00F61663"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w:t>
      </w:r>
    </w:p>
    <w:p w14:paraId="3EB47852" w14:textId="77777777" w:rsidR="00747F6C" w:rsidRPr="00750C57" w:rsidRDefault="00581021"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здійснює</w:t>
      </w:r>
      <w:r w:rsidR="00747F6C" w:rsidRPr="00750C57">
        <w:rPr>
          <w:rFonts w:ascii="Times New Roman" w:hAnsi="Times New Roman" w:cs="Times New Roman"/>
          <w:noProof/>
          <w:sz w:val="28"/>
          <w:szCs w:val="28"/>
          <w:lang w:val="uk-UA"/>
        </w:rPr>
        <w:t xml:space="preserve"> керівництво роботою адміністрації </w:t>
      </w:r>
      <w:r w:rsidR="00F61663"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 xml:space="preserve"> та несе відповідальність за виконання покладених на неї завдань;</w:t>
      </w:r>
    </w:p>
    <w:p w14:paraId="2C78C9DE"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забезпечує виконання основних завдань, визначених у пункті 2.2. Розділу 2 цього Положення;</w:t>
      </w:r>
    </w:p>
    <w:p w14:paraId="30B9FF25" w14:textId="58873FD9" w:rsidR="00DA7FE3" w:rsidRDefault="00DA7FE3" w:rsidP="00EA7B3E">
      <w:pPr>
        <w:spacing w:line="240" w:lineRule="auto"/>
        <w:rPr>
          <w:rFonts w:ascii="Times New Roman" w:hAnsi="Times New Roman" w:cs="Times New Roman"/>
          <w:noProof/>
          <w:sz w:val="28"/>
          <w:szCs w:val="28"/>
          <w:lang w:val="uk-UA"/>
        </w:rPr>
      </w:pPr>
      <w:r w:rsidRPr="00DA7FE3">
        <w:rPr>
          <w:rFonts w:ascii="Times New Roman" w:hAnsi="Times New Roman" w:cs="Times New Roman"/>
          <w:noProof/>
          <w:sz w:val="28"/>
          <w:szCs w:val="28"/>
          <w:lang w:val="uk-UA"/>
        </w:rPr>
        <w:t xml:space="preserve">вживає заходів щодо виконання організаційно-розпорядчих актів ДАЗВ згідно </w:t>
      </w:r>
      <w:r w:rsidR="00D133D7">
        <w:rPr>
          <w:rFonts w:ascii="Times New Roman" w:hAnsi="Times New Roman" w:cs="Times New Roman"/>
          <w:noProof/>
          <w:sz w:val="28"/>
          <w:szCs w:val="28"/>
          <w:lang w:val="uk-UA"/>
        </w:rPr>
        <w:t>і</w:t>
      </w:r>
      <w:r w:rsidRPr="00DA7FE3">
        <w:rPr>
          <w:rFonts w:ascii="Times New Roman" w:hAnsi="Times New Roman" w:cs="Times New Roman"/>
          <w:noProof/>
          <w:sz w:val="28"/>
          <w:szCs w:val="28"/>
          <w:lang w:val="uk-UA"/>
        </w:rPr>
        <w:t>з законодавством;</w:t>
      </w:r>
    </w:p>
    <w:p w14:paraId="30E50897" w14:textId="108746F6"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представляє </w:t>
      </w:r>
      <w:r w:rsidR="005D0342"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в органах державної влади, місцевого самоврядування та судових органах, а також підприємствах, установах, організаціях усіх форм власності та у відносинах з трудовим колективом;</w:t>
      </w:r>
    </w:p>
    <w:p w14:paraId="5D875282" w14:textId="77777777" w:rsidR="00A1559A"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розпоряджається за погодженням із ДАЗВ коштами та майном </w:t>
      </w:r>
      <w:r w:rsidR="005D0342"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у порядку, встановленому законодавством;</w:t>
      </w:r>
    </w:p>
    <w:p w14:paraId="04A8C2DB" w14:textId="77777777" w:rsidR="00E32106" w:rsidRDefault="00747F6C" w:rsidP="00E95FDF">
      <w:pPr>
        <w:spacing w:line="240" w:lineRule="auto"/>
        <w:rPr>
          <w:rFonts w:ascii="Times New Roman" w:hAnsi="Times New Roman" w:cs="Times New Roman"/>
          <w:b/>
          <w:bCs/>
          <w:noProof/>
          <w:sz w:val="28"/>
          <w:szCs w:val="28"/>
          <w:highlight w:val="yellow"/>
          <w:lang w:val="uk-UA"/>
        </w:rPr>
      </w:pPr>
      <w:r w:rsidRPr="00750C57">
        <w:rPr>
          <w:rFonts w:ascii="Times New Roman" w:hAnsi="Times New Roman" w:cs="Times New Roman"/>
          <w:noProof/>
          <w:sz w:val="28"/>
          <w:szCs w:val="28"/>
          <w:lang w:val="uk-UA"/>
        </w:rPr>
        <w:t>відповідає за результати діяльності перед ДАЗВ;</w:t>
      </w:r>
      <w:bookmarkStart w:id="1" w:name="_Hlk143527256"/>
      <w:r w:rsidR="00E32106" w:rsidRPr="00E32106">
        <w:rPr>
          <w:rFonts w:ascii="Times New Roman" w:hAnsi="Times New Roman" w:cs="Times New Roman"/>
          <w:b/>
          <w:bCs/>
          <w:noProof/>
          <w:sz w:val="28"/>
          <w:szCs w:val="28"/>
          <w:highlight w:val="yellow"/>
          <w:lang w:val="uk-UA"/>
        </w:rPr>
        <w:t xml:space="preserve"> </w:t>
      </w:r>
    </w:p>
    <w:p w14:paraId="3A017449" w14:textId="3F178727" w:rsidR="00E32106" w:rsidRPr="00E32106" w:rsidRDefault="00E32106" w:rsidP="006A2F10">
      <w:pPr>
        <w:spacing w:line="240" w:lineRule="auto"/>
        <w:rPr>
          <w:rFonts w:ascii="Times New Roman" w:hAnsi="Times New Roman" w:cs="Times New Roman"/>
          <w:noProof/>
          <w:sz w:val="28"/>
          <w:szCs w:val="28"/>
          <w:lang w:val="uk-UA"/>
        </w:rPr>
      </w:pPr>
      <w:r w:rsidRPr="00B62E66">
        <w:rPr>
          <w:rFonts w:ascii="Times New Roman" w:hAnsi="Times New Roman" w:cs="Times New Roman"/>
          <w:noProof/>
          <w:sz w:val="28"/>
          <w:szCs w:val="28"/>
          <w:lang w:val="uk-UA"/>
        </w:rPr>
        <w:t>організовує внутрішній контроль і внутрішній аудит та забезпечує функціонування внутрішнього контролю і здійснення внутрішнього аудиту відповідно до вимог Бюджетного кодексу України та інших актів законодавства;</w:t>
      </w:r>
      <w:bookmarkEnd w:id="1"/>
    </w:p>
    <w:p w14:paraId="4A631C40" w14:textId="77777777" w:rsidR="00A1559A" w:rsidRDefault="00747F6C" w:rsidP="00357029">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видає у межах своєї компетенції накази та інші розпорядчі акти;</w:t>
      </w:r>
    </w:p>
    <w:p w14:paraId="573F8D47" w14:textId="77777777" w:rsidR="00A1559A" w:rsidRPr="00750C57" w:rsidRDefault="00C1393B" w:rsidP="00357029">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визначає функціональні обов</w:t>
      </w:r>
      <w:r w:rsidRPr="0022352D">
        <w:rPr>
          <w:rFonts w:ascii="Times New Roman" w:hAnsi="Times New Roman" w:cs="Times New Roman"/>
          <w:noProof/>
          <w:sz w:val="28"/>
          <w:szCs w:val="28"/>
        </w:rPr>
        <w:t>’</w:t>
      </w:r>
      <w:r w:rsidR="00747F6C" w:rsidRPr="00750C57">
        <w:rPr>
          <w:rFonts w:ascii="Times New Roman" w:hAnsi="Times New Roman" w:cs="Times New Roman"/>
          <w:noProof/>
          <w:sz w:val="28"/>
          <w:szCs w:val="28"/>
          <w:lang w:val="uk-UA"/>
        </w:rPr>
        <w:t xml:space="preserve">язки працівників </w:t>
      </w:r>
      <w:r w:rsidR="005D0342"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w:t>
      </w:r>
    </w:p>
    <w:p w14:paraId="3C1BC851" w14:textId="77777777" w:rsidR="00747F6C" w:rsidRPr="00750C57" w:rsidRDefault="00747F6C" w:rsidP="00357029">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здійснює інші повноваження відповідно до законодавства.</w:t>
      </w:r>
    </w:p>
    <w:p w14:paraId="10E09801" w14:textId="50CE1768" w:rsidR="009A22F2" w:rsidRPr="0022352D" w:rsidRDefault="00710789" w:rsidP="00357029">
      <w:pPr>
        <w:spacing w:line="240" w:lineRule="auto"/>
        <w:rPr>
          <w:rFonts w:ascii="Times New Roman" w:hAnsi="Times New Roman" w:cs="Times New Roman"/>
          <w:noProof/>
          <w:sz w:val="28"/>
          <w:szCs w:val="28"/>
        </w:rPr>
      </w:pPr>
      <w:r>
        <w:rPr>
          <w:rFonts w:ascii="Times New Roman" w:hAnsi="Times New Roman" w:cs="Times New Roman"/>
          <w:noProof/>
          <w:sz w:val="28"/>
          <w:szCs w:val="28"/>
          <w:lang w:val="uk-UA"/>
        </w:rPr>
        <w:t>3.7. </w:t>
      </w:r>
      <w:r w:rsidR="00747F6C" w:rsidRPr="00750C57">
        <w:rPr>
          <w:rFonts w:ascii="Times New Roman" w:hAnsi="Times New Roman" w:cs="Times New Roman"/>
          <w:noProof/>
          <w:sz w:val="28"/>
          <w:szCs w:val="28"/>
          <w:lang w:val="uk-UA"/>
        </w:rPr>
        <w:t>Директор призначає на посаду та звільняє в установленому порядку з посади заступників директора</w:t>
      </w:r>
      <w:r w:rsidR="000B3EFF">
        <w:rPr>
          <w:rFonts w:ascii="Times New Roman" w:hAnsi="Times New Roman" w:cs="Times New Roman"/>
          <w:noProof/>
          <w:sz w:val="28"/>
          <w:szCs w:val="28"/>
          <w:lang w:val="uk-UA"/>
        </w:rPr>
        <w:t xml:space="preserve"> та</w:t>
      </w:r>
      <w:r w:rsidR="00747F6C" w:rsidRPr="00750C57">
        <w:rPr>
          <w:rFonts w:ascii="Times New Roman" w:hAnsi="Times New Roman" w:cs="Times New Roman"/>
          <w:noProof/>
          <w:sz w:val="28"/>
          <w:szCs w:val="28"/>
          <w:lang w:val="uk-UA"/>
        </w:rPr>
        <w:t xml:space="preserve"> головного бухгалтера за погодженням із ДАЗВ. </w:t>
      </w:r>
    </w:p>
    <w:p w14:paraId="13342A45" w14:textId="6719997C" w:rsidR="002D054A" w:rsidRDefault="00747F6C" w:rsidP="000B3EFF">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У складі </w:t>
      </w:r>
      <w:r w:rsidR="007930C5"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w:t>
      </w:r>
      <w:r w:rsidR="006F617D" w:rsidRPr="00750C57">
        <w:rPr>
          <w:rFonts w:ascii="Times New Roman" w:hAnsi="Times New Roman" w:cs="Times New Roman"/>
          <w:noProof/>
          <w:sz w:val="28"/>
          <w:szCs w:val="28"/>
          <w:lang w:val="uk-UA"/>
        </w:rPr>
        <w:t xml:space="preserve">утворюється </w:t>
      </w:r>
      <w:r w:rsidRPr="00750C57">
        <w:rPr>
          <w:rFonts w:ascii="Times New Roman" w:hAnsi="Times New Roman" w:cs="Times New Roman"/>
          <w:noProof/>
          <w:sz w:val="28"/>
          <w:szCs w:val="28"/>
          <w:lang w:val="uk-UA"/>
        </w:rPr>
        <w:t>уповноважений підрозділ</w:t>
      </w:r>
      <w:r w:rsidR="00727A23" w:rsidRPr="00750C57">
        <w:rPr>
          <w:rFonts w:ascii="Times New Roman" w:hAnsi="Times New Roman" w:cs="Times New Roman"/>
          <w:noProof/>
          <w:sz w:val="28"/>
          <w:szCs w:val="28"/>
          <w:lang w:val="uk-UA"/>
        </w:rPr>
        <w:t xml:space="preserve"> (</w:t>
      </w:r>
      <w:r w:rsidR="00825025" w:rsidRPr="00750C57">
        <w:rPr>
          <w:rFonts w:ascii="Times New Roman" w:hAnsi="Times New Roman" w:cs="Times New Roman"/>
          <w:noProof/>
          <w:sz w:val="28"/>
          <w:szCs w:val="28"/>
          <w:lang w:val="uk-UA"/>
        </w:rPr>
        <w:t xml:space="preserve">уповноважена </w:t>
      </w:r>
      <w:r w:rsidR="00727A23" w:rsidRPr="00750C57">
        <w:rPr>
          <w:rFonts w:ascii="Times New Roman" w:hAnsi="Times New Roman" w:cs="Times New Roman"/>
          <w:noProof/>
          <w:sz w:val="28"/>
          <w:szCs w:val="28"/>
          <w:lang w:val="uk-UA"/>
        </w:rPr>
        <w:t>особа)</w:t>
      </w:r>
      <w:r w:rsidRPr="00750C57">
        <w:rPr>
          <w:rFonts w:ascii="Times New Roman" w:hAnsi="Times New Roman" w:cs="Times New Roman"/>
          <w:noProof/>
          <w:sz w:val="28"/>
          <w:szCs w:val="28"/>
          <w:lang w:val="uk-UA"/>
        </w:rPr>
        <w:t xml:space="preserve"> з питань запобігання та виявлення корупції</w:t>
      </w:r>
      <w:r w:rsidR="006F617D" w:rsidRPr="00750C57">
        <w:rPr>
          <w:rFonts w:ascii="Times New Roman" w:hAnsi="Times New Roman" w:cs="Times New Roman"/>
          <w:noProof/>
          <w:sz w:val="28"/>
          <w:szCs w:val="28"/>
          <w:lang w:val="uk-UA"/>
        </w:rPr>
        <w:t xml:space="preserve">, </w:t>
      </w:r>
      <w:r w:rsidR="00EF6AA3" w:rsidRPr="006C55FF">
        <w:rPr>
          <w:rFonts w:ascii="Times New Roman" w:hAnsi="Times New Roman" w:cs="Times New Roman"/>
          <w:noProof/>
          <w:sz w:val="28"/>
          <w:szCs w:val="28"/>
          <w:lang w:val="uk-UA"/>
        </w:rPr>
        <w:t>як самостійний та функціональний незалежний структурний підрозділ з метою організації та здійснення заходів із запобігання та виявлення корупції, передбачених Законом України «Про запобігання корупції»</w:t>
      </w:r>
      <w:r w:rsidR="00EF6AA3">
        <w:rPr>
          <w:rFonts w:ascii="Times New Roman" w:hAnsi="Times New Roman" w:cs="Times New Roman"/>
          <w:noProof/>
          <w:sz w:val="28"/>
          <w:szCs w:val="28"/>
          <w:lang w:val="uk-UA"/>
        </w:rPr>
        <w:t xml:space="preserve">, </w:t>
      </w:r>
      <w:r w:rsidR="000B3EFF">
        <w:rPr>
          <w:rFonts w:ascii="Times New Roman" w:hAnsi="Times New Roman" w:cs="Times New Roman"/>
          <w:noProof/>
          <w:sz w:val="28"/>
          <w:szCs w:val="28"/>
          <w:lang w:val="uk-UA"/>
        </w:rPr>
        <w:t>керівник якого призначається на посаду директором Чорнобильського заповідника за погодженням з в</w:t>
      </w:r>
      <w:r w:rsidR="00982C76">
        <w:rPr>
          <w:rFonts w:ascii="Times New Roman" w:hAnsi="Times New Roman" w:cs="Times New Roman"/>
          <w:noProof/>
          <w:sz w:val="28"/>
          <w:szCs w:val="28"/>
          <w:lang w:val="uk-UA"/>
        </w:rPr>
        <w:t>ідповідним підрозділом (особою)</w:t>
      </w:r>
      <w:r w:rsidR="000B3EFF">
        <w:rPr>
          <w:rFonts w:ascii="Times New Roman" w:hAnsi="Times New Roman" w:cs="Times New Roman"/>
          <w:noProof/>
          <w:sz w:val="28"/>
          <w:szCs w:val="28"/>
          <w:lang w:val="uk-UA"/>
        </w:rPr>
        <w:t xml:space="preserve"> з питань запобігання та виявлення корупції ДАЗВ.</w:t>
      </w:r>
    </w:p>
    <w:p w14:paraId="316A2137" w14:textId="77777777" w:rsidR="006C55FF" w:rsidRPr="006C55FF" w:rsidRDefault="006C55FF" w:rsidP="006C55FF">
      <w:pPr>
        <w:spacing w:line="240" w:lineRule="auto"/>
        <w:rPr>
          <w:rFonts w:ascii="Times New Roman" w:hAnsi="Times New Roman" w:cs="Times New Roman"/>
          <w:noProof/>
          <w:sz w:val="28"/>
          <w:szCs w:val="28"/>
          <w:lang w:val="uk-UA"/>
        </w:rPr>
      </w:pPr>
      <w:r w:rsidRPr="006C55FF">
        <w:rPr>
          <w:rFonts w:ascii="Times New Roman" w:hAnsi="Times New Roman" w:cs="Times New Roman"/>
          <w:noProof/>
          <w:sz w:val="28"/>
          <w:szCs w:val="28"/>
          <w:lang w:val="uk-UA"/>
        </w:rPr>
        <w:t>Керівник уповноваженого підрозділу (уповноважена особа) з питань запобігання та виявлення корупції Чорнобильського заповідника підзвітний і підконтрольний директору Чорнобильського заповідника.</w:t>
      </w:r>
    </w:p>
    <w:p w14:paraId="48FE2D96" w14:textId="4F8910EC" w:rsidR="006C55FF" w:rsidRPr="00750C57" w:rsidRDefault="006C55FF" w:rsidP="006C55FF">
      <w:pPr>
        <w:spacing w:line="240" w:lineRule="auto"/>
        <w:rPr>
          <w:rFonts w:ascii="Times New Roman" w:hAnsi="Times New Roman" w:cs="Times New Roman"/>
          <w:noProof/>
          <w:sz w:val="28"/>
          <w:szCs w:val="28"/>
          <w:lang w:val="uk-UA"/>
        </w:rPr>
      </w:pPr>
      <w:r w:rsidRPr="006C55FF">
        <w:rPr>
          <w:rFonts w:ascii="Times New Roman" w:hAnsi="Times New Roman" w:cs="Times New Roman"/>
          <w:noProof/>
          <w:sz w:val="28"/>
          <w:szCs w:val="28"/>
          <w:lang w:val="uk-UA"/>
        </w:rPr>
        <w:t>Директор Чорнобильського заповідника забезпечує гарантії незалежності уповноваженого підрозділу (уповноваженої особи) від впливу чи втручання у його (її) роботу.</w:t>
      </w:r>
    </w:p>
    <w:p w14:paraId="48BDEFDA" w14:textId="5FB02A4B" w:rsidR="00CD695F" w:rsidRPr="00CD695F" w:rsidRDefault="0031795D" w:rsidP="00CD695F">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3.8.</w:t>
      </w:r>
      <w:r w:rsidRPr="0031795D">
        <w:rPr>
          <w:rFonts w:ascii="Times New Roman" w:hAnsi="Times New Roman" w:cs="Times New Roman"/>
          <w:color w:val="FFFFFF" w:themeColor="background1"/>
          <w:sz w:val="28"/>
          <w:szCs w:val="28"/>
          <w:lang w:val="uk-UA"/>
        </w:rPr>
        <w:t>.</w:t>
      </w:r>
      <w:r w:rsidR="00CD695F" w:rsidRPr="00CD695F">
        <w:rPr>
          <w:rFonts w:ascii="Times New Roman" w:hAnsi="Times New Roman" w:cs="Times New Roman"/>
          <w:sz w:val="28"/>
          <w:szCs w:val="28"/>
          <w:lang w:val="uk-UA"/>
        </w:rPr>
        <w:t xml:space="preserve">У разі відсутності директора (відрядження, відпустка, тимчасова непрацездатність тощо) тимчасове виконання його обов’язків покладається на одного із заступників директора за погодженням з ДАЗВ. </w:t>
      </w:r>
    </w:p>
    <w:p w14:paraId="2F0D761D" w14:textId="77777777" w:rsidR="00CD695F" w:rsidRPr="00CD695F" w:rsidRDefault="00CD695F" w:rsidP="00CD695F">
      <w:pPr>
        <w:spacing w:line="240" w:lineRule="auto"/>
        <w:rPr>
          <w:rFonts w:ascii="Times New Roman" w:hAnsi="Times New Roman" w:cs="Times New Roman"/>
          <w:sz w:val="28"/>
          <w:szCs w:val="28"/>
          <w:lang w:val="uk-UA"/>
        </w:rPr>
      </w:pPr>
      <w:r w:rsidRPr="00CD695F">
        <w:rPr>
          <w:rFonts w:ascii="Times New Roman" w:hAnsi="Times New Roman" w:cs="Times New Roman"/>
          <w:sz w:val="28"/>
          <w:szCs w:val="28"/>
          <w:lang w:val="uk-UA"/>
        </w:rPr>
        <w:t>Відрядження та відпустки директора Чорнобильського заповідника погоджуються з ДАЗВ.</w:t>
      </w:r>
    </w:p>
    <w:p w14:paraId="4AF6220A" w14:textId="31FE38F0" w:rsidR="00747F6C" w:rsidRPr="00750C57" w:rsidRDefault="00747F6C" w:rsidP="00CD695F">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3.</w:t>
      </w:r>
      <w:r w:rsidR="00120960">
        <w:rPr>
          <w:rFonts w:ascii="Times New Roman" w:hAnsi="Times New Roman" w:cs="Times New Roman"/>
          <w:noProof/>
          <w:sz w:val="28"/>
          <w:szCs w:val="28"/>
          <w:lang w:val="uk-UA"/>
        </w:rPr>
        <w:t>9</w:t>
      </w:r>
      <w:r w:rsidR="002E5011">
        <w:rPr>
          <w:rFonts w:ascii="Times New Roman" w:hAnsi="Times New Roman" w:cs="Times New Roman"/>
          <w:noProof/>
          <w:sz w:val="28"/>
          <w:szCs w:val="28"/>
          <w:lang w:val="uk-UA"/>
        </w:rPr>
        <w:t>. </w:t>
      </w:r>
      <w:r w:rsidRPr="00750C57">
        <w:rPr>
          <w:rFonts w:ascii="Times New Roman" w:hAnsi="Times New Roman" w:cs="Times New Roman"/>
          <w:noProof/>
          <w:sz w:val="28"/>
          <w:szCs w:val="28"/>
          <w:lang w:val="uk-UA"/>
        </w:rPr>
        <w:t xml:space="preserve">Кадри наукових працівників </w:t>
      </w:r>
      <w:r w:rsidR="006A02A2"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інженерно-технічних та інших штатних працівників комплектуються згідно </w:t>
      </w:r>
      <w:r w:rsidR="00D73B1B">
        <w:rPr>
          <w:rFonts w:ascii="Times New Roman" w:hAnsi="Times New Roman" w:cs="Times New Roman"/>
          <w:noProof/>
          <w:sz w:val="28"/>
          <w:szCs w:val="28"/>
          <w:lang w:val="uk-UA"/>
        </w:rPr>
        <w:t>і</w:t>
      </w:r>
      <w:r w:rsidRPr="00750C57">
        <w:rPr>
          <w:rFonts w:ascii="Times New Roman" w:hAnsi="Times New Roman" w:cs="Times New Roman"/>
          <w:noProof/>
          <w:sz w:val="28"/>
          <w:szCs w:val="28"/>
          <w:lang w:val="uk-UA"/>
        </w:rPr>
        <w:t>з вимогами законодавства.</w:t>
      </w:r>
    </w:p>
    <w:p w14:paraId="5F84AEE6" w14:textId="0DA4461F"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3.1</w:t>
      </w:r>
      <w:r w:rsidR="00120960">
        <w:rPr>
          <w:rFonts w:ascii="Times New Roman" w:hAnsi="Times New Roman" w:cs="Times New Roman"/>
          <w:noProof/>
          <w:sz w:val="28"/>
          <w:szCs w:val="28"/>
          <w:lang w:val="uk-UA"/>
        </w:rPr>
        <w:t>0</w:t>
      </w:r>
      <w:r w:rsidR="0031795D">
        <w:rPr>
          <w:rFonts w:ascii="Times New Roman" w:hAnsi="Times New Roman" w:cs="Times New Roman"/>
          <w:noProof/>
          <w:sz w:val="28"/>
          <w:szCs w:val="28"/>
          <w:lang w:val="uk-UA"/>
        </w:rPr>
        <w:t>.</w:t>
      </w:r>
      <w:r w:rsidR="0031795D" w:rsidRPr="0031795D">
        <w:rPr>
          <w:rFonts w:ascii="Times New Roman" w:hAnsi="Times New Roman" w:cs="Times New Roman"/>
          <w:noProof/>
          <w:color w:val="FFFFFF" w:themeColor="background1"/>
          <w:sz w:val="28"/>
          <w:szCs w:val="28"/>
          <w:lang w:val="uk-UA"/>
        </w:rPr>
        <w:t>.</w:t>
      </w:r>
      <w:r w:rsidRPr="00750C57">
        <w:rPr>
          <w:rFonts w:ascii="Times New Roman" w:hAnsi="Times New Roman" w:cs="Times New Roman"/>
          <w:noProof/>
          <w:sz w:val="28"/>
          <w:szCs w:val="28"/>
          <w:lang w:val="uk-UA"/>
        </w:rPr>
        <w:t xml:space="preserve">Для вирішення наукових або науково-технічних проблем у </w:t>
      </w:r>
      <w:r w:rsidR="006A02A2" w:rsidRPr="00750C57">
        <w:rPr>
          <w:rFonts w:ascii="Times New Roman" w:hAnsi="Times New Roman" w:cs="Times New Roman"/>
          <w:noProof/>
          <w:sz w:val="28"/>
          <w:szCs w:val="28"/>
          <w:lang w:val="uk-UA"/>
        </w:rPr>
        <w:t>Чорнобильському заповіднику</w:t>
      </w:r>
      <w:r w:rsidRPr="00750C57">
        <w:rPr>
          <w:rFonts w:ascii="Times New Roman" w:hAnsi="Times New Roman" w:cs="Times New Roman"/>
          <w:noProof/>
          <w:sz w:val="28"/>
          <w:szCs w:val="28"/>
          <w:lang w:val="uk-UA"/>
        </w:rPr>
        <w:t xml:space="preserve"> створюється науково-технічна рада </w:t>
      </w:r>
      <w:r w:rsidR="006A02A2" w:rsidRPr="00750C57">
        <w:rPr>
          <w:rFonts w:ascii="Times New Roman" w:hAnsi="Times New Roman" w:cs="Times New Roman"/>
          <w:noProof/>
          <w:sz w:val="28"/>
          <w:szCs w:val="28"/>
          <w:lang w:val="uk-UA"/>
        </w:rPr>
        <w:br/>
      </w:r>
      <w:r w:rsidRPr="00750C57">
        <w:rPr>
          <w:rFonts w:ascii="Times New Roman" w:hAnsi="Times New Roman" w:cs="Times New Roman"/>
          <w:noProof/>
          <w:sz w:val="28"/>
          <w:szCs w:val="28"/>
          <w:lang w:val="uk-UA"/>
        </w:rPr>
        <w:t xml:space="preserve">(далі </w:t>
      </w:r>
      <w:r w:rsidR="00100B81"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НТР). Положення про НТР, її склад, та напрями діяльності затверджуються ДАЗВ в установленому порядку.</w:t>
      </w:r>
    </w:p>
    <w:p w14:paraId="7E249686" w14:textId="3E738CB3" w:rsidR="0014050B" w:rsidRPr="00783F46" w:rsidRDefault="0031795D" w:rsidP="00EA7B3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3.11.</w:t>
      </w:r>
      <w:r w:rsidRPr="0031795D">
        <w:rPr>
          <w:rFonts w:ascii="Times New Roman" w:hAnsi="Times New Roman" w:cs="Times New Roman"/>
          <w:color w:val="FFFFFF" w:themeColor="background1"/>
          <w:sz w:val="28"/>
          <w:szCs w:val="28"/>
          <w:lang w:val="uk-UA"/>
        </w:rPr>
        <w:t>.</w:t>
      </w:r>
      <w:r w:rsidR="0014050B" w:rsidRPr="00783F46">
        <w:rPr>
          <w:rFonts w:ascii="Times New Roman" w:hAnsi="Times New Roman" w:cs="Times New Roman"/>
          <w:sz w:val="28"/>
          <w:szCs w:val="28"/>
          <w:lang w:val="uk-UA"/>
        </w:rPr>
        <w:t>Чорнобильський заповідник приймає працівників на роботу за контрактом або трудовим договором. Для виконання окремих робіт (надання послуг) Чорнобильський заповідник може залучати громадян, виробничі, творчі та інші колективи, спеціалістів науково-дослідних, наукових і вищих навчальних закладів, укладаючи з ними цивільно-правові договори в установленому порядку.</w:t>
      </w:r>
    </w:p>
    <w:p w14:paraId="4B05908C" w14:textId="25A7D02B"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3.1</w:t>
      </w:r>
      <w:r w:rsidR="004A56C7">
        <w:rPr>
          <w:rFonts w:ascii="Times New Roman" w:hAnsi="Times New Roman" w:cs="Times New Roman"/>
          <w:noProof/>
          <w:sz w:val="28"/>
          <w:szCs w:val="28"/>
          <w:lang w:val="uk-UA"/>
        </w:rPr>
        <w:t>2</w:t>
      </w:r>
      <w:r w:rsidR="0031795D">
        <w:rPr>
          <w:rFonts w:ascii="Times New Roman" w:hAnsi="Times New Roman" w:cs="Times New Roman"/>
          <w:noProof/>
          <w:sz w:val="28"/>
          <w:szCs w:val="28"/>
          <w:lang w:val="uk-UA"/>
        </w:rPr>
        <w:t>.</w:t>
      </w:r>
      <w:r w:rsidR="0031795D" w:rsidRPr="0031795D">
        <w:rPr>
          <w:rFonts w:ascii="Times New Roman" w:hAnsi="Times New Roman" w:cs="Times New Roman"/>
          <w:noProof/>
          <w:color w:val="FFFFFF" w:themeColor="background1"/>
          <w:sz w:val="28"/>
          <w:szCs w:val="28"/>
          <w:lang w:val="uk-UA"/>
        </w:rPr>
        <w:t>.</w:t>
      </w:r>
      <w:r w:rsidR="006A02A2"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створює умови для підвищення професійного рівня і кваліфікації найманих працівників.</w:t>
      </w:r>
    </w:p>
    <w:p w14:paraId="2F872899" w14:textId="29A58F81" w:rsidR="007846E8"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3.1</w:t>
      </w:r>
      <w:r w:rsidR="004A56C7">
        <w:rPr>
          <w:rFonts w:ascii="Times New Roman" w:hAnsi="Times New Roman" w:cs="Times New Roman"/>
          <w:noProof/>
          <w:sz w:val="28"/>
          <w:szCs w:val="28"/>
          <w:lang w:val="uk-UA"/>
        </w:rPr>
        <w:t>3</w:t>
      </w:r>
      <w:r w:rsidR="00783F46">
        <w:rPr>
          <w:rFonts w:ascii="Times New Roman" w:hAnsi="Times New Roman" w:cs="Times New Roman"/>
          <w:noProof/>
          <w:sz w:val="28"/>
          <w:szCs w:val="28"/>
          <w:lang w:val="uk-UA"/>
        </w:rPr>
        <w:t>. </w:t>
      </w:r>
      <w:r w:rsidRPr="00750C57">
        <w:rPr>
          <w:rFonts w:ascii="Times New Roman" w:hAnsi="Times New Roman" w:cs="Times New Roman"/>
          <w:noProof/>
          <w:sz w:val="28"/>
          <w:szCs w:val="28"/>
          <w:lang w:val="uk-UA"/>
        </w:rPr>
        <w:t xml:space="preserve">3 метою регулювання виробничих, трудових, соціально-економічних відносин та узгодження інтересів працівників і адміністрації </w:t>
      </w:r>
      <w:r w:rsidR="00A76151"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між ними відповідно до законодавства, укладається колективний договір, який підписується уповноваженими представниками сторін.</w:t>
      </w:r>
    </w:p>
    <w:p w14:paraId="6F2D405C"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lastRenderedPageBreak/>
        <w:t>Повноваження трудового колективу реалізуються його загальними зборами і виборним органом.</w:t>
      </w:r>
    </w:p>
    <w:p w14:paraId="360AEDE7" w14:textId="77777777" w:rsidR="00747F6C" w:rsidRPr="00750C57" w:rsidRDefault="00747F6C" w:rsidP="00EA7B3E">
      <w:pPr>
        <w:spacing w:line="240" w:lineRule="auto"/>
        <w:rPr>
          <w:rFonts w:ascii="Times New Roman" w:hAnsi="Times New Roman" w:cs="Times New Roman"/>
          <w:noProof/>
          <w:sz w:val="28"/>
          <w:szCs w:val="28"/>
          <w:lang w:val="uk-UA"/>
        </w:rPr>
      </w:pPr>
    </w:p>
    <w:p w14:paraId="5C5580B9" w14:textId="77777777" w:rsidR="000C5A9F" w:rsidRDefault="00747F6C" w:rsidP="00377653">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4. С</w:t>
      </w:r>
      <w:r w:rsidR="000C5A9F">
        <w:rPr>
          <w:rFonts w:ascii="Times New Roman" w:hAnsi="Times New Roman" w:cs="Times New Roman"/>
          <w:b/>
          <w:bCs/>
          <w:noProof/>
          <w:sz w:val="28"/>
          <w:szCs w:val="28"/>
          <w:lang w:val="uk-UA"/>
        </w:rPr>
        <w:t>ТРУКТУРА ТА РЕЖИМ ТЕРИТОРІЇ ЗАПОВІДНИКА</w:t>
      </w:r>
    </w:p>
    <w:p w14:paraId="57380FD3" w14:textId="77777777" w:rsidR="00747F6C" w:rsidRPr="00750C57" w:rsidRDefault="00747F6C" w:rsidP="00EA7B3E">
      <w:pPr>
        <w:spacing w:line="240" w:lineRule="auto"/>
        <w:rPr>
          <w:rFonts w:ascii="Times New Roman" w:hAnsi="Times New Roman" w:cs="Times New Roman"/>
          <w:noProof/>
          <w:sz w:val="28"/>
          <w:szCs w:val="28"/>
          <w:lang w:val="uk-UA"/>
        </w:rPr>
      </w:pPr>
    </w:p>
    <w:p w14:paraId="1CC3EA98" w14:textId="633E8F35" w:rsidR="00747F6C" w:rsidRPr="00750C57" w:rsidRDefault="00394713"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4.1.</w:t>
      </w:r>
      <w:r w:rsidR="005F415B" w:rsidRPr="005F415B">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 xml:space="preserve">Територія </w:t>
      </w:r>
      <w:r w:rsidR="00A76151"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 xml:space="preserve"> враховується в усіх видах землевпорядної, містобуді</w:t>
      </w:r>
      <w:r w:rsidR="00BE28AA">
        <w:rPr>
          <w:rFonts w:ascii="Times New Roman" w:hAnsi="Times New Roman" w:cs="Times New Roman"/>
          <w:noProof/>
          <w:sz w:val="28"/>
          <w:szCs w:val="28"/>
          <w:lang w:val="uk-UA"/>
        </w:rPr>
        <w:t>вної та проє</w:t>
      </w:r>
      <w:r w:rsidR="00747F6C" w:rsidRPr="00750C57">
        <w:rPr>
          <w:rFonts w:ascii="Times New Roman" w:hAnsi="Times New Roman" w:cs="Times New Roman"/>
          <w:noProof/>
          <w:sz w:val="28"/>
          <w:szCs w:val="28"/>
          <w:lang w:val="uk-UA"/>
        </w:rPr>
        <w:t>ктної документації.</w:t>
      </w:r>
    </w:p>
    <w:p w14:paraId="230B9400" w14:textId="57FAE7A7" w:rsidR="00747F6C" w:rsidRPr="00750C57" w:rsidRDefault="005F415B"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4.2.</w:t>
      </w:r>
      <w:r w:rsidRPr="005F415B">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 xml:space="preserve">Функціональне зонування території </w:t>
      </w:r>
      <w:r w:rsidR="00A76151" w:rsidRPr="00750C57">
        <w:rPr>
          <w:rFonts w:ascii="Times New Roman" w:hAnsi="Times New Roman" w:cs="Times New Roman"/>
          <w:noProof/>
          <w:sz w:val="28"/>
          <w:szCs w:val="28"/>
          <w:lang w:val="uk-UA"/>
        </w:rPr>
        <w:t>Чорнобильського заповідника</w:t>
      </w:r>
      <w:r w:rsidR="00A039F4">
        <w:rPr>
          <w:rFonts w:ascii="Times New Roman" w:hAnsi="Times New Roman" w:cs="Times New Roman"/>
          <w:noProof/>
          <w:sz w:val="28"/>
          <w:szCs w:val="28"/>
          <w:lang w:val="uk-UA"/>
        </w:rPr>
        <w:t xml:space="preserve"> здійснюється відповідно до Проє</w:t>
      </w:r>
      <w:r w:rsidR="00747F6C" w:rsidRPr="00750C57">
        <w:rPr>
          <w:rFonts w:ascii="Times New Roman" w:hAnsi="Times New Roman" w:cs="Times New Roman"/>
          <w:noProof/>
          <w:sz w:val="28"/>
          <w:szCs w:val="28"/>
          <w:lang w:val="uk-UA"/>
        </w:rPr>
        <w:t xml:space="preserve">кту організації території, що затверджується в установленому порядку </w:t>
      </w:r>
      <w:r w:rsidR="009278AD" w:rsidRPr="00750C57">
        <w:rPr>
          <w:rFonts w:ascii="Times New Roman" w:hAnsi="Times New Roman" w:cs="Times New Roman"/>
          <w:noProof/>
          <w:sz w:val="28"/>
          <w:szCs w:val="28"/>
          <w:lang w:val="uk-UA"/>
        </w:rPr>
        <w:t>Міндовкілля</w:t>
      </w:r>
      <w:r w:rsidR="00F36B1D">
        <w:rPr>
          <w:rFonts w:ascii="Times New Roman" w:hAnsi="Times New Roman" w:cs="Times New Roman"/>
          <w:noProof/>
          <w:sz w:val="28"/>
          <w:szCs w:val="28"/>
          <w:lang w:val="uk-UA"/>
        </w:rPr>
        <w:t>м</w:t>
      </w:r>
      <w:r w:rsidR="00747F6C" w:rsidRPr="00750C57">
        <w:rPr>
          <w:rFonts w:ascii="Times New Roman" w:hAnsi="Times New Roman" w:cs="Times New Roman"/>
          <w:noProof/>
          <w:sz w:val="28"/>
          <w:szCs w:val="28"/>
          <w:lang w:val="uk-UA"/>
        </w:rPr>
        <w:t>.</w:t>
      </w:r>
    </w:p>
    <w:p w14:paraId="566359A4" w14:textId="418D41D0" w:rsidR="00030DE4" w:rsidRPr="00030DE4" w:rsidRDefault="005F415B" w:rsidP="00030DE4">
      <w:pPr>
        <w:spacing w:line="240" w:lineRule="auto"/>
        <w:rPr>
          <w:rFonts w:ascii="Times New Roman" w:hAnsi="Times New Roman" w:cs="Times New Roman"/>
          <w:noProof/>
          <w:sz w:val="28"/>
          <w:szCs w:val="28"/>
        </w:rPr>
      </w:pPr>
      <w:r>
        <w:rPr>
          <w:rFonts w:ascii="Times New Roman" w:hAnsi="Times New Roman" w:cs="Times New Roman"/>
          <w:noProof/>
          <w:sz w:val="28"/>
          <w:szCs w:val="28"/>
          <w:lang w:val="uk-UA"/>
        </w:rPr>
        <w:t>4.3.</w:t>
      </w:r>
      <w:r w:rsidRPr="005F415B">
        <w:rPr>
          <w:rFonts w:ascii="Times New Roman" w:hAnsi="Times New Roman" w:cs="Times New Roman"/>
          <w:noProof/>
          <w:color w:val="FFFFFF" w:themeColor="background1"/>
          <w:sz w:val="28"/>
          <w:szCs w:val="28"/>
          <w:lang w:val="uk-UA"/>
        </w:rPr>
        <w:t>.</w:t>
      </w:r>
      <w:r w:rsidR="00030DE4" w:rsidRPr="00030DE4">
        <w:rPr>
          <w:rFonts w:ascii="Times New Roman" w:hAnsi="Times New Roman" w:cs="Times New Roman"/>
          <w:noProof/>
          <w:sz w:val="28"/>
          <w:szCs w:val="28"/>
          <w:lang w:val="uk-UA"/>
        </w:rPr>
        <w:t xml:space="preserve">На території Чорнобильського заповідника відповідно до </w:t>
      </w:r>
      <w:r w:rsidR="00030DE4" w:rsidRPr="00030DE4">
        <w:rPr>
          <w:rFonts w:ascii="Times New Roman" w:hAnsi="Times New Roman" w:cs="Times New Roman"/>
          <w:noProof/>
          <w:sz w:val="28"/>
          <w:szCs w:val="28"/>
        </w:rPr>
        <w:t xml:space="preserve">Закону України «Про природно-заповідний фонд України» </w:t>
      </w:r>
      <w:r w:rsidR="00030DE4" w:rsidRPr="00030DE4">
        <w:rPr>
          <w:rFonts w:ascii="Times New Roman" w:hAnsi="Times New Roman" w:cs="Times New Roman"/>
          <w:noProof/>
          <w:sz w:val="28"/>
          <w:szCs w:val="28"/>
          <w:lang w:val="uk-UA"/>
        </w:rPr>
        <w:t>виділяються такі функціональні зони:</w:t>
      </w:r>
    </w:p>
    <w:p w14:paraId="4F4182A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заповідна;</w:t>
      </w:r>
    </w:p>
    <w:p w14:paraId="1F3D2A24"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буферна;</w:t>
      </w:r>
    </w:p>
    <w:p w14:paraId="08865DC8"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регульованого заповідного режиму;</w:t>
      </w:r>
    </w:p>
    <w:p w14:paraId="25C865B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антропогенних ландшафтів.</w:t>
      </w:r>
    </w:p>
    <w:p w14:paraId="5490CFE8" w14:textId="407E34F5"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4.3.1.</w:t>
      </w:r>
      <w:r w:rsidR="005F415B" w:rsidRPr="005F415B">
        <w:rPr>
          <w:rFonts w:ascii="Times New Roman" w:hAnsi="Times New Roman" w:cs="Times New Roman"/>
          <w:noProof/>
          <w:color w:val="FFFFFF" w:themeColor="background1"/>
          <w:sz w:val="28"/>
          <w:szCs w:val="28"/>
          <w:lang w:val="uk-UA"/>
        </w:rPr>
        <w:t>.</w:t>
      </w:r>
      <w:r w:rsidRPr="00C741FA">
        <w:rPr>
          <w:rFonts w:ascii="Times New Roman" w:hAnsi="Times New Roman" w:cs="Times New Roman"/>
          <w:noProof/>
          <w:sz w:val="28"/>
          <w:szCs w:val="28"/>
          <w:lang w:val="uk-UA"/>
        </w:rPr>
        <w:t>Заповідна зона включає території, призначені для збереження і відновлення найбільш цінних природних та мінімально порушених антропогенними факторами природних комплексів, генофонду рослинного і тваринного світу, у тому числі, такі території та об’єкти природно-заповідного фонду:</w:t>
      </w:r>
    </w:p>
    <w:p w14:paraId="5284DAEF" w14:textId="6C7DCB4B"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гідрологічний заказник загальнодержавного значення «Іллінський» загальною площею 2 000 га;</w:t>
      </w:r>
    </w:p>
    <w:p w14:paraId="4DCFF2FE" w14:textId="0A760961"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ботанічна пам’ятка природи місцевого значення «Вікові дубові насадження» загальною площею 11 га;</w:t>
      </w:r>
    </w:p>
    <w:p w14:paraId="3DA9D0E4" w14:textId="02E6F120"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 xml:space="preserve">комплексна пам’ятка природи місцевого значення «Городище» загальною площею </w:t>
      </w:r>
      <w:r w:rsidR="00FB1AE7" w:rsidRPr="00B62E66">
        <w:rPr>
          <w:rFonts w:ascii="Times New Roman" w:hAnsi="Times New Roman" w:cs="Times New Roman"/>
          <w:noProof/>
          <w:sz w:val="28"/>
          <w:szCs w:val="28"/>
          <w:lang w:val="uk-UA"/>
        </w:rPr>
        <w:t>8,3</w:t>
      </w:r>
      <w:r w:rsidRPr="00B62E66">
        <w:rPr>
          <w:rFonts w:ascii="Times New Roman" w:hAnsi="Times New Roman" w:cs="Times New Roman"/>
          <w:noProof/>
          <w:sz w:val="28"/>
          <w:szCs w:val="28"/>
          <w:lang w:val="uk-UA"/>
        </w:rPr>
        <w:t xml:space="preserve"> га</w:t>
      </w:r>
      <w:r w:rsidRPr="00C741FA">
        <w:rPr>
          <w:rFonts w:ascii="Times New Roman" w:hAnsi="Times New Roman" w:cs="Times New Roman"/>
          <w:noProof/>
          <w:sz w:val="28"/>
          <w:szCs w:val="28"/>
          <w:lang w:val="uk-UA"/>
        </w:rPr>
        <w:t>;</w:t>
      </w:r>
    </w:p>
    <w:p w14:paraId="36BF93C5" w14:textId="77777777"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ботанічна пам’ятка природи місцевого значення «Дуб» загальною площею 0,02 га;</w:t>
      </w:r>
    </w:p>
    <w:p w14:paraId="6E94B758" w14:textId="10CB80B7"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ботанічна пам’ятка природи місцевого значення «Чорновільхові насадження понад р. Прип’ять» загальною площею 10 га;</w:t>
      </w:r>
    </w:p>
    <w:p w14:paraId="5A4A8F72" w14:textId="5E272353"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ботанічна пам’ятка природи місцевого значення «Чорновільхові насадження понад р. Прип’ять» загальною площею 16 га;</w:t>
      </w:r>
    </w:p>
    <w:p w14:paraId="796DF894" w14:textId="258182A6" w:rsidR="00C741FA" w:rsidRP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ботанічна пам’ятка природи місцевого значення «Насадження дуба черешчатого» загальною площею 15 га;</w:t>
      </w:r>
    </w:p>
    <w:p w14:paraId="23279DFE" w14:textId="1F0081A2" w:rsidR="00C741FA" w:rsidRDefault="00C741FA" w:rsidP="00C741FA">
      <w:pPr>
        <w:spacing w:line="240" w:lineRule="auto"/>
        <w:rPr>
          <w:rFonts w:ascii="Times New Roman" w:hAnsi="Times New Roman" w:cs="Times New Roman"/>
          <w:noProof/>
          <w:sz w:val="28"/>
          <w:szCs w:val="28"/>
          <w:lang w:val="uk-UA"/>
        </w:rPr>
      </w:pPr>
      <w:r w:rsidRPr="00C741FA">
        <w:rPr>
          <w:rFonts w:ascii="Times New Roman" w:hAnsi="Times New Roman" w:cs="Times New Roman"/>
          <w:noProof/>
          <w:sz w:val="28"/>
          <w:szCs w:val="28"/>
          <w:lang w:val="uk-UA"/>
        </w:rPr>
        <w:t>заповідне урочище «Загір’я» загальною площею 119 га.</w:t>
      </w:r>
    </w:p>
    <w:p w14:paraId="61F1C176" w14:textId="77777777" w:rsidR="004F5FD5" w:rsidRPr="004F5FD5" w:rsidRDefault="004F5FD5" w:rsidP="004F5FD5">
      <w:pPr>
        <w:spacing w:line="240" w:lineRule="auto"/>
        <w:rPr>
          <w:rFonts w:ascii="Times New Roman" w:hAnsi="Times New Roman" w:cs="Times New Roman"/>
          <w:sz w:val="28"/>
          <w:szCs w:val="28"/>
          <w:lang w:val="uk-UA"/>
        </w:rPr>
      </w:pPr>
      <w:r w:rsidRPr="004F5FD5">
        <w:rPr>
          <w:rFonts w:ascii="Times New Roman" w:hAnsi="Times New Roman" w:cs="Times New Roman"/>
          <w:sz w:val="28"/>
          <w:szCs w:val="28"/>
          <w:lang w:val="uk-UA"/>
        </w:rPr>
        <w:t>На території заповідної зони забороняється будь-яка господарська та інша діяльність, що суперечить цільовому призначенню цієї зони, порушує природний розвиток процесів та явищ або створює загрозу шкідливого впливу на його природні комплекси та об’єкти, а саме:</w:t>
      </w:r>
    </w:p>
    <w:p w14:paraId="2A378B7F"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будівництво споруд, шляхів, лінійних та інших об</w:t>
      </w:r>
      <w:r w:rsidR="008B5637" w:rsidRPr="0022352D">
        <w:rPr>
          <w:rFonts w:ascii="Times New Roman" w:hAnsi="Times New Roman" w:cs="Times New Roman"/>
          <w:noProof/>
          <w:sz w:val="28"/>
          <w:szCs w:val="28"/>
          <w:lang w:val="uk-UA"/>
        </w:rPr>
        <w:t>’</w:t>
      </w:r>
      <w:r w:rsidR="008B5637">
        <w:rPr>
          <w:rFonts w:ascii="Times New Roman" w:hAnsi="Times New Roman" w:cs="Times New Roman"/>
          <w:noProof/>
          <w:sz w:val="28"/>
          <w:szCs w:val="28"/>
          <w:lang w:val="uk-UA"/>
        </w:rPr>
        <w:t>єктів транспорту і зв</w:t>
      </w:r>
      <w:r w:rsidR="008B5637" w:rsidRPr="0022352D">
        <w:rPr>
          <w:rFonts w:ascii="Times New Roman" w:hAnsi="Times New Roman" w:cs="Times New Roman"/>
          <w:noProof/>
          <w:sz w:val="28"/>
          <w:szCs w:val="28"/>
          <w:lang w:val="uk-UA"/>
        </w:rPr>
        <w:t>’</w:t>
      </w:r>
      <w:r w:rsidR="008B5637">
        <w:rPr>
          <w:rFonts w:ascii="Times New Roman" w:hAnsi="Times New Roman" w:cs="Times New Roman"/>
          <w:noProof/>
          <w:sz w:val="28"/>
          <w:szCs w:val="28"/>
          <w:lang w:val="uk-UA"/>
        </w:rPr>
        <w:t>язку, не пов</w:t>
      </w:r>
      <w:r w:rsidR="008B5637"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язаних з діяльністю </w:t>
      </w:r>
      <w:r w:rsidR="004069F5"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2FEF4F72"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lastRenderedPageBreak/>
        <w:t>розведення вогнищ, влаштування місць відпочинку населення, стоянка транспорту, а також проїзд і прохід сторонніх осіб, прогін свійських тварин, пересування механічних транспортних засобів, за винятком шляхів загального користування, лісосплав, проліт літаків та вертольотів нижче 2000 метрів над землею, п</w:t>
      </w:r>
      <w:r w:rsidR="00A464E6">
        <w:rPr>
          <w:rFonts w:ascii="Times New Roman" w:hAnsi="Times New Roman" w:cs="Times New Roman"/>
          <w:noProof/>
          <w:sz w:val="28"/>
          <w:szCs w:val="28"/>
          <w:lang w:val="uk-UA"/>
        </w:rPr>
        <w:t xml:space="preserve">одолання літаками звукового </w:t>
      </w:r>
      <w:r w:rsidR="00A464E6" w:rsidRPr="0022352D">
        <w:rPr>
          <w:rFonts w:ascii="Times New Roman" w:hAnsi="Times New Roman" w:cs="Times New Roman"/>
          <w:noProof/>
          <w:sz w:val="28"/>
          <w:szCs w:val="28"/>
          <w:lang w:val="uk-UA"/>
        </w:rPr>
        <w:t>бар’</w:t>
      </w:r>
      <w:r w:rsidR="00C40BF9" w:rsidRPr="0022352D">
        <w:rPr>
          <w:rFonts w:ascii="Times New Roman" w:hAnsi="Times New Roman" w:cs="Times New Roman"/>
          <w:noProof/>
          <w:sz w:val="28"/>
          <w:szCs w:val="28"/>
          <w:lang w:val="uk-UA"/>
        </w:rPr>
        <w:t>єру</w:t>
      </w:r>
      <w:r w:rsidRPr="00750C57">
        <w:rPr>
          <w:rFonts w:ascii="Times New Roman" w:hAnsi="Times New Roman" w:cs="Times New Roman"/>
          <w:noProof/>
          <w:sz w:val="28"/>
          <w:szCs w:val="28"/>
          <w:lang w:val="uk-UA"/>
        </w:rPr>
        <w:t xml:space="preserve"> над територією заповідної зони та інші види штучного шумового впливу, що перевищують установлені нормативи;</w:t>
      </w:r>
    </w:p>
    <w:p w14:paraId="0AC786C2"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геологорозвідувальні роботи, розробка корисних копалин, порушення ґрунтового покриву та гідрологічного і гідрохімічного режимів, руйнування геологічних відслонень;</w:t>
      </w:r>
    </w:p>
    <w:p w14:paraId="238978C0"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проведення рубок головного користування та всіх видів поступових та суцільних рубок, вирубування дуплястих, сухостійних, фаутних дерев та ліквідація захаращеності, а також добування піску та гравію в річках та інших водоймах;</w:t>
      </w:r>
    </w:p>
    <w:p w14:paraId="6BEA2109"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застосування хімічних засобів;</w:t>
      </w:r>
    </w:p>
    <w:p w14:paraId="10023475"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усі види лісокористування, заготівля кормових трав, лікарських та інших рослин, квітів, насіння, очерету, випасання худоби, вилов і знищення диких тварин, порушення умов їх оселення, гніздування, інші види користування рослинним і т</w:t>
      </w:r>
      <w:r w:rsidR="00C47391" w:rsidRPr="00750C57">
        <w:rPr>
          <w:rFonts w:ascii="Times New Roman" w:hAnsi="Times New Roman" w:cs="Times New Roman"/>
          <w:noProof/>
          <w:sz w:val="28"/>
          <w:szCs w:val="28"/>
          <w:lang w:val="uk-UA"/>
        </w:rPr>
        <w:t>варинним світом, що призводять д</w:t>
      </w:r>
      <w:r w:rsidRPr="00750C57">
        <w:rPr>
          <w:rFonts w:ascii="Times New Roman" w:hAnsi="Times New Roman" w:cs="Times New Roman"/>
          <w:noProof/>
          <w:sz w:val="28"/>
          <w:szCs w:val="28"/>
          <w:lang w:val="uk-UA"/>
        </w:rPr>
        <w:t>о порушення природних комплексів;</w:t>
      </w:r>
    </w:p>
    <w:p w14:paraId="3FA32C6B" w14:textId="77777777" w:rsidR="00C16964" w:rsidRPr="00750C57" w:rsidRDefault="00747F6C" w:rsidP="00D125F3">
      <w:pPr>
        <w:spacing w:line="240" w:lineRule="auto"/>
        <w:rPr>
          <w:rFonts w:ascii="Times New Roman" w:hAnsi="Times New Roman"/>
          <w:noProof/>
          <w:sz w:val="28"/>
          <w:szCs w:val="28"/>
          <w:lang w:val="uk-UA"/>
        </w:rPr>
      </w:pPr>
      <w:r w:rsidRPr="00750C57">
        <w:rPr>
          <w:rFonts w:ascii="Times New Roman" w:hAnsi="Times New Roman" w:cs="Times New Roman"/>
          <w:noProof/>
          <w:sz w:val="28"/>
          <w:szCs w:val="28"/>
          <w:lang w:val="uk-UA"/>
        </w:rPr>
        <w:t xml:space="preserve">мисливство, селекційний відстріл тварин, рибальство, </w:t>
      </w:r>
      <w:r w:rsidR="00D125F3" w:rsidRPr="00750C57">
        <w:rPr>
          <w:rFonts w:ascii="Times New Roman" w:hAnsi="Times New Roman"/>
          <w:noProof/>
          <w:sz w:val="28"/>
          <w:szCs w:val="28"/>
          <w:lang w:val="uk-UA"/>
        </w:rPr>
        <w:t>лісокультурні роботи, всі види екскурсій, крім пішохідних, біотехнічні заходи, сінокосіння механізованими засобами, туризм,</w:t>
      </w:r>
      <w:r w:rsidRPr="00750C57">
        <w:rPr>
          <w:rFonts w:ascii="Times New Roman" w:hAnsi="Times New Roman" w:cs="Times New Roman"/>
          <w:noProof/>
          <w:sz w:val="28"/>
          <w:szCs w:val="28"/>
          <w:lang w:val="uk-UA"/>
        </w:rPr>
        <w:t xml:space="preserve"> </w:t>
      </w:r>
      <w:r w:rsidR="00D125F3" w:rsidRPr="00750C57">
        <w:rPr>
          <w:rFonts w:ascii="Times New Roman" w:hAnsi="Times New Roman"/>
          <w:noProof/>
          <w:sz w:val="28"/>
          <w:szCs w:val="28"/>
          <w:lang w:val="uk-UA"/>
        </w:rPr>
        <w:t>інтродукція нових видів тварин і рослин</w:t>
      </w:r>
      <w:r w:rsidR="00C16964" w:rsidRPr="00750C57">
        <w:rPr>
          <w:rFonts w:ascii="Times New Roman" w:hAnsi="Times New Roman"/>
          <w:noProof/>
          <w:sz w:val="28"/>
          <w:szCs w:val="28"/>
          <w:lang w:val="uk-UA"/>
        </w:rPr>
        <w:t>;</w:t>
      </w:r>
    </w:p>
    <w:p w14:paraId="71EBDC62" w14:textId="6762FCD8"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проведення заходів з метою збільшення чисельності окремих видів тварин понад допустиму науково обґрунтовану ємність угідь, </w:t>
      </w:r>
      <w:r w:rsidR="005F415B" w:rsidRPr="00B62E66">
        <w:rPr>
          <w:rFonts w:ascii="Times New Roman" w:hAnsi="Times New Roman" w:cs="Times New Roman"/>
          <w:noProof/>
          <w:sz w:val="28"/>
          <w:szCs w:val="28"/>
          <w:lang w:val="uk-UA"/>
        </w:rPr>
        <w:t>збір</w:t>
      </w:r>
      <w:r w:rsidRPr="00750C57">
        <w:rPr>
          <w:rFonts w:ascii="Times New Roman" w:hAnsi="Times New Roman" w:cs="Times New Roman"/>
          <w:noProof/>
          <w:sz w:val="28"/>
          <w:szCs w:val="28"/>
          <w:lang w:val="uk-UA"/>
        </w:rPr>
        <w:t xml:space="preserve"> колекційних та інших матеріалів, за винятком матеріалів, необхідних для виконання наукових досліджень.</w:t>
      </w:r>
    </w:p>
    <w:p w14:paraId="0072A1CD"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Для збереження і відтворення корінних природних комплексів, проведення науково-дослідних робіт та виконання інших завдань у за</w:t>
      </w:r>
      <w:r w:rsidR="00A039F4">
        <w:rPr>
          <w:rFonts w:ascii="Times New Roman" w:hAnsi="Times New Roman" w:cs="Times New Roman"/>
          <w:noProof/>
          <w:sz w:val="28"/>
          <w:szCs w:val="28"/>
          <w:lang w:val="uk-UA"/>
        </w:rPr>
        <w:t>повідній зоні відповідно до Проє</w:t>
      </w:r>
      <w:r w:rsidRPr="00750C57">
        <w:rPr>
          <w:rFonts w:ascii="Times New Roman" w:hAnsi="Times New Roman" w:cs="Times New Roman"/>
          <w:noProof/>
          <w:sz w:val="28"/>
          <w:szCs w:val="28"/>
          <w:lang w:val="uk-UA"/>
        </w:rPr>
        <w:t>кту організації території до</w:t>
      </w:r>
      <w:r w:rsidR="00E1701C" w:rsidRPr="00750C57">
        <w:rPr>
          <w:rFonts w:ascii="Times New Roman" w:hAnsi="Times New Roman" w:cs="Times New Roman"/>
          <w:noProof/>
          <w:sz w:val="28"/>
          <w:szCs w:val="28"/>
          <w:lang w:val="uk-UA"/>
        </w:rPr>
        <w:t>пускається</w:t>
      </w:r>
      <w:r w:rsidRPr="00750C57">
        <w:rPr>
          <w:rFonts w:ascii="Times New Roman" w:hAnsi="Times New Roman" w:cs="Times New Roman"/>
          <w:noProof/>
          <w:sz w:val="28"/>
          <w:szCs w:val="28"/>
          <w:lang w:val="uk-UA"/>
        </w:rPr>
        <w:t>:</w:t>
      </w:r>
    </w:p>
    <w:p w14:paraId="48B5F53D" w14:textId="23E9EAF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виконання відновлювальних робіт на землях з порушеними корінними природними комплексами, а також здійснення заходів щодо запобігання змінам природних комплексів </w:t>
      </w:r>
      <w:r w:rsidR="00A76151"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внаслідок антропогенного впливу </w:t>
      </w:r>
      <w:r w:rsidR="00A913EC" w:rsidRPr="00750C57">
        <w:rPr>
          <w:rFonts w:ascii="Times New Roman" w:hAnsi="Times New Roman" w:cs="Times New Roman"/>
          <w:noProof/>
          <w:sz w:val="28"/>
          <w:szCs w:val="28"/>
          <w:lang w:val="uk-UA"/>
        </w:rPr>
        <w:t xml:space="preserve">– </w:t>
      </w:r>
      <w:r w:rsidRPr="00750C57">
        <w:rPr>
          <w:rFonts w:ascii="Times New Roman" w:hAnsi="Times New Roman" w:cs="Times New Roman"/>
          <w:noProof/>
          <w:sz w:val="28"/>
          <w:szCs w:val="28"/>
          <w:lang w:val="uk-UA"/>
        </w:rPr>
        <w:t>відновлення гідрологічного режиму, збереження та відновлення рослинних угруповань, що історично склалися, виді</w:t>
      </w:r>
      <w:r w:rsidR="00F87E66">
        <w:rPr>
          <w:rFonts w:ascii="Times New Roman" w:hAnsi="Times New Roman" w:cs="Times New Roman"/>
          <w:noProof/>
          <w:sz w:val="28"/>
          <w:szCs w:val="28"/>
          <w:lang w:val="uk-UA"/>
        </w:rPr>
        <w:t>в рослин і тварин, які зникають</w:t>
      </w:r>
      <w:r w:rsidRPr="00750C57">
        <w:rPr>
          <w:rFonts w:ascii="Times New Roman" w:hAnsi="Times New Roman" w:cs="Times New Roman"/>
          <w:noProof/>
          <w:sz w:val="28"/>
          <w:szCs w:val="28"/>
          <w:lang w:val="uk-UA"/>
        </w:rPr>
        <w:t xml:space="preserve"> тощо;</w:t>
      </w:r>
    </w:p>
    <w:p w14:paraId="078DEEBF" w14:textId="77777777" w:rsidR="0010701F" w:rsidRPr="00750C57" w:rsidRDefault="0010701F" w:rsidP="0010701F">
      <w:pPr>
        <w:pStyle w:val="1"/>
        <w:shd w:val="clear" w:color="auto" w:fill="auto"/>
        <w:spacing w:before="0" w:line="240" w:lineRule="auto"/>
        <w:ind w:firstLine="567"/>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здійснення протипожежних заходів та вибіркового діагностичного відстрілу диких тварин для ветеринарно-санітарної експертизи, що не порушують режиму заповідної зони;</w:t>
      </w:r>
    </w:p>
    <w:p w14:paraId="6B0CBC3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спорудження в установлено</w:t>
      </w:r>
      <w:r w:rsidR="00362CB2">
        <w:rPr>
          <w:rFonts w:ascii="Times New Roman" w:hAnsi="Times New Roman" w:cs="Times New Roman"/>
          <w:noProof/>
          <w:sz w:val="28"/>
          <w:szCs w:val="28"/>
          <w:lang w:val="uk-UA"/>
        </w:rPr>
        <w:t>му порядку будівель та інших об</w:t>
      </w:r>
      <w:r w:rsidR="00362CB2"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 xml:space="preserve">єктів, необхідних для виконання поставлених перед </w:t>
      </w:r>
      <w:r w:rsidR="0010701F" w:rsidRPr="00750C57">
        <w:rPr>
          <w:rFonts w:ascii="Times New Roman" w:hAnsi="Times New Roman" w:cs="Times New Roman"/>
          <w:noProof/>
          <w:sz w:val="28"/>
          <w:szCs w:val="28"/>
          <w:lang w:val="uk-UA"/>
        </w:rPr>
        <w:t xml:space="preserve">заповідною зоною </w:t>
      </w:r>
      <w:r w:rsidRPr="00750C57">
        <w:rPr>
          <w:rFonts w:ascii="Times New Roman" w:hAnsi="Times New Roman" w:cs="Times New Roman"/>
          <w:noProof/>
          <w:sz w:val="28"/>
          <w:szCs w:val="28"/>
          <w:lang w:val="uk-UA"/>
        </w:rPr>
        <w:t>завдань;</w:t>
      </w:r>
    </w:p>
    <w:p w14:paraId="629CCDD0" w14:textId="42D0A2FC" w:rsidR="00747F6C" w:rsidRPr="00750C57" w:rsidRDefault="00C40BF9" w:rsidP="00EA7B3E">
      <w:pPr>
        <w:spacing w:line="240" w:lineRule="auto"/>
        <w:rPr>
          <w:rFonts w:ascii="Times New Roman" w:hAnsi="Times New Roman" w:cs="Times New Roman"/>
          <w:noProof/>
          <w:sz w:val="28"/>
          <w:szCs w:val="28"/>
          <w:lang w:val="uk-UA"/>
        </w:rPr>
      </w:pPr>
      <w:r w:rsidRPr="00782524">
        <w:rPr>
          <w:rFonts w:ascii="Times New Roman" w:hAnsi="Times New Roman" w:cs="Times New Roman"/>
          <w:noProof/>
          <w:sz w:val="28"/>
          <w:szCs w:val="28"/>
          <w:lang w:val="uk-UA"/>
        </w:rPr>
        <w:t>зб</w:t>
      </w:r>
      <w:r w:rsidR="00132F0E">
        <w:rPr>
          <w:rFonts w:ascii="Times New Roman" w:hAnsi="Times New Roman" w:cs="Times New Roman"/>
          <w:noProof/>
          <w:sz w:val="28"/>
          <w:szCs w:val="28"/>
          <w:lang w:val="uk-UA"/>
        </w:rPr>
        <w:t>ір</w:t>
      </w:r>
      <w:r w:rsidR="00747F6C" w:rsidRPr="00750C57">
        <w:rPr>
          <w:rFonts w:ascii="Times New Roman" w:hAnsi="Times New Roman" w:cs="Times New Roman"/>
          <w:noProof/>
          <w:sz w:val="28"/>
          <w:szCs w:val="28"/>
          <w:lang w:val="uk-UA"/>
        </w:rPr>
        <w:t xml:space="preserve"> колекційних та інших матеріалів, виконання робіт, передбачених планами довгострокових стаціонарних наукових досліджень, проведення екологічної освітньо-виховної роботи.</w:t>
      </w:r>
    </w:p>
    <w:p w14:paraId="349083F2"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lastRenderedPageBreak/>
        <w:t xml:space="preserve">У разі термінової необхідності за рішенням НТР </w:t>
      </w:r>
      <w:r w:rsidR="00AB3EC4"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на території заповідної зони можуть проводитись заходи, спрямовані на охорону природних комплексів, ліквідацію наслідків аварій, стих</w:t>
      </w:r>
      <w:r w:rsidR="00E445B7">
        <w:rPr>
          <w:rFonts w:ascii="Times New Roman" w:hAnsi="Times New Roman" w:cs="Times New Roman"/>
          <w:noProof/>
          <w:sz w:val="28"/>
          <w:szCs w:val="28"/>
          <w:lang w:val="uk-UA"/>
        </w:rPr>
        <w:t>ійного лиха, не передбачені Проє</w:t>
      </w:r>
      <w:r w:rsidRPr="00750C57">
        <w:rPr>
          <w:rFonts w:ascii="Times New Roman" w:hAnsi="Times New Roman" w:cs="Times New Roman"/>
          <w:noProof/>
          <w:sz w:val="28"/>
          <w:szCs w:val="28"/>
          <w:lang w:val="uk-UA"/>
        </w:rPr>
        <w:t>ктом організації території.</w:t>
      </w:r>
    </w:p>
    <w:p w14:paraId="2722BD86"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Для ліквідації наслідків аварій та стихійного лиха, в результаті яких виникає пряма загроза життю людей чи знищення заповідних природних комплексів, особливо термінові заходи у заповідній зоні здійснюються за рішенням </w:t>
      </w:r>
      <w:r w:rsidR="006C5CF6" w:rsidRPr="00750C57">
        <w:rPr>
          <w:rFonts w:ascii="Times New Roman" w:hAnsi="Times New Roman" w:cs="Times New Roman"/>
          <w:noProof/>
          <w:sz w:val="28"/>
          <w:szCs w:val="28"/>
          <w:lang w:val="uk-UA"/>
        </w:rPr>
        <w:t>адміністрації</w:t>
      </w:r>
      <w:r w:rsidRPr="00750C57">
        <w:rPr>
          <w:rFonts w:ascii="Times New Roman" w:hAnsi="Times New Roman" w:cs="Times New Roman"/>
          <w:noProof/>
          <w:sz w:val="28"/>
          <w:szCs w:val="28"/>
          <w:lang w:val="uk-UA"/>
        </w:rPr>
        <w:t xml:space="preserve"> </w:t>
      </w:r>
      <w:r w:rsidR="00A64D44"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7289758B" w14:textId="73DC0104" w:rsidR="00304407" w:rsidRPr="00304407" w:rsidRDefault="00304407" w:rsidP="00304407">
      <w:pPr>
        <w:spacing w:line="240" w:lineRule="auto"/>
        <w:ind w:firstLine="690"/>
        <w:rPr>
          <w:rFonts w:ascii="Times New Roman" w:hAnsi="Times New Roman" w:cs="Times New Roman"/>
          <w:sz w:val="28"/>
          <w:szCs w:val="28"/>
          <w:lang w:val="uk-UA"/>
        </w:rPr>
      </w:pPr>
      <w:r w:rsidRPr="00304407">
        <w:rPr>
          <w:rFonts w:ascii="Times New Roman" w:hAnsi="Times New Roman" w:cs="Times New Roman"/>
          <w:sz w:val="28"/>
          <w:szCs w:val="28"/>
          <w:lang w:val="uk-UA"/>
        </w:rPr>
        <w:t>4.3.2.</w:t>
      </w:r>
      <w:r w:rsidR="00306CC0" w:rsidRPr="00306CC0">
        <w:rPr>
          <w:rFonts w:ascii="Times New Roman" w:hAnsi="Times New Roman" w:cs="Times New Roman"/>
          <w:color w:val="FFFFFF" w:themeColor="background1"/>
          <w:sz w:val="28"/>
          <w:szCs w:val="28"/>
          <w:lang w:val="uk-UA"/>
        </w:rPr>
        <w:t>.</w:t>
      </w:r>
      <w:r w:rsidRPr="00304407">
        <w:rPr>
          <w:rFonts w:ascii="Times New Roman" w:hAnsi="Times New Roman" w:cs="Times New Roman"/>
          <w:sz w:val="28"/>
          <w:szCs w:val="28"/>
          <w:lang w:val="uk-UA"/>
        </w:rPr>
        <w:t>Буферна зона включає території,</w:t>
      </w:r>
      <w:r w:rsidRPr="00304407">
        <w:rPr>
          <w:lang w:val="uk-UA"/>
        </w:rPr>
        <w:t xml:space="preserve"> </w:t>
      </w:r>
      <w:r w:rsidRPr="00304407">
        <w:rPr>
          <w:rFonts w:ascii="Times New Roman" w:hAnsi="Times New Roman" w:cs="Times New Roman"/>
          <w:sz w:val="28"/>
          <w:szCs w:val="28"/>
          <w:lang w:val="uk-UA"/>
        </w:rPr>
        <w:t>виділені з метою запобігання негативного впливу на заповідну зону господарської діяльності на прилеглих територіях. Її режим визначається відповідно до вимог, встановлених для охоронних зон природних заповідників.</w:t>
      </w:r>
    </w:p>
    <w:p w14:paraId="4056D5BE" w14:textId="77777777" w:rsidR="008F1B80" w:rsidRPr="008F1B80" w:rsidRDefault="008F1B80" w:rsidP="008F1B80">
      <w:pPr>
        <w:spacing w:line="240" w:lineRule="auto"/>
        <w:ind w:firstLine="599"/>
        <w:rPr>
          <w:rFonts w:ascii="Times New Roman" w:hAnsi="Times New Roman" w:cs="Times New Roman"/>
          <w:bCs/>
          <w:sz w:val="28"/>
          <w:szCs w:val="28"/>
          <w:lang w:val="uk-UA"/>
        </w:rPr>
      </w:pPr>
      <w:r w:rsidRPr="008F1B80">
        <w:rPr>
          <w:rFonts w:ascii="Times New Roman" w:hAnsi="Times New Roman" w:cs="Times New Roman"/>
          <w:bCs/>
          <w:sz w:val="28"/>
          <w:szCs w:val="28"/>
          <w:lang w:val="uk-UA"/>
        </w:rPr>
        <w:t>У цій зоні в установленому порядку проводяться природоохоронні, протипожежні, водоохоронні, та інші заходи, спрямовані на збереження, оздоровлення, відтворення та раціональне використання природних комплексів.</w:t>
      </w:r>
    </w:p>
    <w:p w14:paraId="27A8217E" w14:textId="1AE1EA2C" w:rsidR="008F1B80" w:rsidRPr="008F1B80" w:rsidRDefault="008F1B80" w:rsidP="008F1B80">
      <w:pPr>
        <w:spacing w:line="240" w:lineRule="auto"/>
        <w:rPr>
          <w:rFonts w:ascii="Times New Roman" w:hAnsi="Times New Roman" w:cs="Times New Roman"/>
          <w:bCs/>
          <w:sz w:val="28"/>
          <w:szCs w:val="28"/>
          <w:lang w:val="uk-UA"/>
        </w:rPr>
      </w:pPr>
      <w:r w:rsidRPr="008F1B80">
        <w:rPr>
          <w:rFonts w:ascii="Times New Roman" w:hAnsi="Times New Roman" w:cs="Times New Roman"/>
          <w:bCs/>
          <w:sz w:val="28"/>
          <w:szCs w:val="28"/>
          <w:lang w:val="uk-UA"/>
        </w:rPr>
        <w:t>У буферній зоні не допускається будівництво промислових та інших об’єктів, мисливство, проведення суцільних санітарних рубок, розвиток господарської діяльності, яка може призвести до негативного впливу на Чорноби</w:t>
      </w:r>
      <w:r w:rsidR="00E86457">
        <w:rPr>
          <w:rFonts w:ascii="Times New Roman" w:hAnsi="Times New Roman" w:cs="Times New Roman"/>
          <w:bCs/>
          <w:sz w:val="28"/>
          <w:szCs w:val="28"/>
          <w:lang w:val="uk-UA"/>
        </w:rPr>
        <w:t>льський заповідник. Оцінка</w:t>
      </w:r>
      <w:r w:rsidRPr="008F1B80">
        <w:rPr>
          <w:rFonts w:ascii="Times New Roman" w:hAnsi="Times New Roman" w:cs="Times New Roman"/>
          <w:bCs/>
          <w:sz w:val="28"/>
          <w:szCs w:val="28"/>
          <w:lang w:val="uk-UA"/>
        </w:rPr>
        <w:t xml:space="preserve"> впливу на довкілля, </w:t>
      </w:r>
      <w:r w:rsidR="00E86457">
        <w:rPr>
          <w:rFonts w:ascii="Times New Roman" w:hAnsi="Times New Roman" w:cs="Times New Roman"/>
          <w:bCs/>
          <w:sz w:val="28"/>
          <w:szCs w:val="28"/>
          <w:lang w:val="uk-UA"/>
        </w:rPr>
        <w:t xml:space="preserve">здійснюється у </w:t>
      </w:r>
      <w:r w:rsidRPr="008F1B80">
        <w:rPr>
          <w:rFonts w:ascii="Times New Roman" w:hAnsi="Times New Roman" w:cs="Times New Roman"/>
          <w:bCs/>
          <w:sz w:val="28"/>
          <w:szCs w:val="28"/>
          <w:lang w:val="uk-UA"/>
        </w:rPr>
        <w:t>встановленому законодавством</w:t>
      </w:r>
      <w:r w:rsidR="00E86457">
        <w:rPr>
          <w:rFonts w:ascii="Times New Roman" w:hAnsi="Times New Roman" w:cs="Times New Roman"/>
          <w:bCs/>
          <w:sz w:val="28"/>
          <w:szCs w:val="28"/>
          <w:lang w:val="uk-UA"/>
        </w:rPr>
        <w:t xml:space="preserve"> порядку</w:t>
      </w:r>
      <w:r w:rsidRPr="008F1B80">
        <w:rPr>
          <w:rFonts w:ascii="Times New Roman" w:hAnsi="Times New Roman" w:cs="Times New Roman"/>
          <w:bCs/>
          <w:sz w:val="28"/>
          <w:szCs w:val="28"/>
          <w:lang w:val="uk-UA"/>
        </w:rPr>
        <w:t>.</w:t>
      </w:r>
    </w:p>
    <w:p w14:paraId="228BB52E" w14:textId="7819983E" w:rsidR="00747F6C" w:rsidRPr="00750C57" w:rsidRDefault="00747F6C" w:rsidP="008F1B80">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4.3.3. Зона регульованого заповідного режиму включає природні та мінімально порушені антропогенними факторами території.</w:t>
      </w:r>
    </w:p>
    <w:p w14:paraId="077F240B" w14:textId="7D57244D" w:rsidR="00B64212" w:rsidRPr="00B64212" w:rsidRDefault="00B64212" w:rsidP="00B64212">
      <w:pPr>
        <w:spacing w:line="240" w:lineRule="auto"/>
        <w:rPr>
          <w:rFonts w:ascii="Times New Roman" w:hAnsi="Times New Roman" w:cs="Times New Roman"/>
          <w:noProof/>
          <w:sz w:val="28"/>
          <w:szCs w:val="28"/>
          <w:lang w:val="uk-UA"/>
        </w:rPr>
      </w:pPr>
      <w:r w:rsidRPr="00B64212">
        <w:rPr>
          <w:rFonts w:ascii="Times New Roman" w:hAnsi="Times New Roman" w:cs="Times New Roman"/>
          <w:noProof/>
          <w:sz w:val="28"/>
          <w:szCs w:val="28"/>
          <w:lang w:val="uk-UA"/>
        </w:rPr>
        <w:t>Зона регульованого заповідного режиму включає такі території та об’єкти</w:t>
      </w:r>
      <w:r>
        <w:rPr>
          <w:rFonts w:ascii="Times New Roman" w:hAnsi="Times New Roman" w:cs="Times New Roman"/>
          <w:noProof/>
          <w:sz w:val="28"/>
          <w:szCs w:val="28"/>
          <w:lang w:val="uk-UA"/>
        </w:rPr>
        <w:t xml:space="preserve"> природно-заповідного фонду</w:t>
      </w:r>
      <w:r w:rsidRPr="00B64212">
        <w:rPr>
          <w:rFonts w:ascii="Times New Roman" w:hAnsi="Times New Roman" w:cs="Times New Roman"/>
          <w:noProof/>
          <w:sz w:val="28"/>
          <w:szCs w:val="28"/>
          <w:lang w:val="uk-UA"/>
        </w:rPr>
        <w:t>:</w:t>
      </w:r>
    </w:p>
    <w:p w14:paraId="339670EB" w14:textId="2E5C02AC" w:rsidR="00B64212" w:rsidRPr="00B64212" w:rsidRDefault="00B64212" w:rsidP="00B64212">
      <w:pPr>
        <w:spacing w:line="240" w:lineRule="auto"/>
        <w:rPr>
          <w:rFonts w:ascii="Times New Roman" w:hAnsi="Times New Roman" w:cs="Times New Roman"/>
          <w:noProof/>
          <w:sz w:val="28"/>
          <w:szCs w:val="28"/>
          <w:lang w:val="uk-UA"/>
        </w:rPr>
      </w:pPr>
      <w:r w:rsidRPr="00B64212">
        <w:rPr>
          <w:rFonts w:ascii="Times New Roman" w:hAnsi="Times New Roman" w:cs="Times New Roman"/>
          <w:noProof/>
          <w:sz w:val="28"/>
          <w:szCs w:val="28"/>
          <w:lang w:val="uk-UA"/>
        </w:rPr>
        <w:t>загальнозоологічний заказник загальнодержавного значення «Чорнобильський спеціальний» загальною площею 48</w:t>
      </w:r>
      <w:r w:rsidR="0019701A">
        <w:rPr>
          <w:rFonts w:ascii="Times New Roman" w:hAnsi="Times New Roman" w:cs="Times New Roman"/>
          <w:noProof/>
          <w:sz w:val="28"/>
          <w:szCs w:val="28"/>
          <w:lang w:val="uk-UA"/>
        </w:rPr>
        <w:t> </w:t>
      </w:r>
      <w:r w:rsidRPr="00B64212">
        <w:rPr>
          <w:rFonts w:ascii="Times New Roman" w:hAnsi="Times New Roman" w:cs="Times New Roman"/>
          <w:noProof/>
          <w:sz w:val="28"/>
          <w:szCs w:val="28"/>
          <w:lang w:val="uk-UA"/>
        </w:rPr>
        <w:t>870</w:t>
      </w:r>
      <w:r w:rsidR="0019701A">
        <w:rPr>
          <w:rFonts w:ascii="Times New Roman" w:hAnsi="Times New Roman" w:cs="Times New Roman"/>
          <w:noProof/>
          <w:sz w:val="28"/>
          <w:szCs w:val="28"/>
          <w:lang w:val="uk-UA"/>
        </w:rPr>
        <w:t xml:space="preserve"> </w:t>
      </w:r>
      <w:r w:rsidRPr="00B64212">
        <w:rPr>
          <w:rFonts w:ascii="Times New Roman" w:hAnsi="Times New Roman" w:cs="Times New Roman"/>
          <w:noProof/>
          <w:sz w:val="28"/>
          <w:szCs w:val="28"/>
          <w:lang w:val="uk-UA"/>
        </w:rPr>
        <w:t>га;</w:t>
      </w:r>
    </w:p>
    <w:p w14:paraId="2D76C6AE" w14:textId="70E3EC2F" w:rsidR="00B64212" w:rsidRPr="00B64212" w:rsidRDefault="00B64212" w:rsidP="00B64212">
      <w:pPr>
        <w:spacing w:line="240" w:lineRule="auto"/>
        <w:rPr>
          <w:rFonts w:ascii="Times New Roman" w:hAnsi="Times New Roman" w:cs="Times New Roman"/>
          <w:noProof/>
          <w:sz w:val="28"/>
          <w:szCs w:val="28"/>
          <w:lang w:val="uk-UA"/>
        </w:rPr>
      </w:pPr>
      <w:r w:rsidRPr="00B64212">
        <w:rPr>
          <w:rFonts w:ascii="Times New Roman" w:hAnsi="Times New Roman" w:cs="Times New Roman"/>
          <w:noProof/>
          <w:sz w:val="28"/>
          <w:szCs w:val="28"/>
          <w:lang w:val="uk-UA"/>
        </w:rPr>
        <w:t xml:space="preserve">лісовий заказник місцевого значення «Пухівський» загальною площею </w:t>
      </w:r>
      <w:r w:rsidR="00EB1338">
        <w:rPr>
          <w:rFonts w:ascii="Times New Roman" w:hAnsi="Times New Roman" w:cs="Times New Roman"/>
          <w:noProof/>
          <w:sz w:val="28"/>
          <w:szCs w:val="28"/>
          <w:lang w:val="uk-UA"/>
        </w:rPr>
        <w:br/>
      </w:r>
      <w:r w:rsidRPr="00B64212">
        <w:rPr>
          <w:rFonts w:ascii="Times New Roman" w:hAnsi="Times New Roman" w:cs="Times New Roman"/>
          <w:noProof/>
          <w:sz w:val="28"/>
          <w:szCs w:val="28"/>
          <w:lang w:val="uk-UA"/>
        </w:rPr>
        <w:t>13,9 га;</w:t>
      </w:r>
    </w:p>
    <w:p w14:paraId="40B0DCD9" w14:textId="4621FFF4" w:rsidR="00B64212" w:rsidRPr="00B64212" w:rsidRDefault="00B64212" w:rsidP="00B64212">
      <w:pPr>
        <w:spacing w:line="240" w:lineRule="auto"/>
        <w:rPr>
          <w:rFonts w:ascii="Times New Roman" w:hAnsi="Times New Roman" w:cs="Times New Roman"/>
          <w:noProof/>
          <w:sz w:val="28"/>
          <w:szCs w:val="28"/>
          <w:lang w:val="uk-UA"/>
        </w:rPr>
      </w:pPr>
      <w:r w:rsidRPr="00B64212">
        <w:rPr>
          <w:rFonts w:ascii="Times New Roman" w:hAnsi="Times New Roman" w:cs="Times New Roman"/>
          <w:noProof/>
          <w:sz w:val="28"/>
          <w:szCs w:val="28"/>
          <w:lang w:val="uk-UA"/>
        </w:rPr>
        <w:t>ботанічна пам’ятка природи місцевого значення «Вільхові наса</w:t>
      </w:r>
      <w:r w:rsidR="00A72F9C">
        <w:rPr>
          <w:rFonts w:ascii="Times New Roman" w:hAnsi="Times New Roman" w:cs="Times New Roman"/>
          <w:noProof/>
          <w:sz w:val="28"/>
          <w:szCs w:val="28"/>
          <w:lang w:val="uk-UA"/>
        </w:rPr>
        <w:t xml:space="preserve">дження проф. Товстоліса Д. І.» </w:t>
      </w:r>
      <w:r w:rsidRPr="00B64212">
        <w:rPr>
          <w:rFonts w:ascii="Times New Roman" w:hAnsi="Times New Roman" w:cs="Times New Roman"/>
          <w:noProof/>
          <w:sz w:val="28"/>
          <w:szCs w:val="28"/>
          <w:lang w:val="uk-UA"/>
        </w:rPr>
        <w:t>загальною площею 4,8 га;</w:t>
      </w:r>
    </w:p>
    <w:p w14:paraId="5C15504A" w14:textId="77777777" w:rsidR="00B64212" w:rsidRPr="00B64212" w:rsidRDefault="00B64212" w:rsidP="00B64212">
      <w:pPr>
        <w:spacing w:line="240" w:lineRule="auto"/>
        <w:rPr>
          <w:rFonts w:ascii="Times New Roman" w:hAnsi="Times New Roman" w:cs="Times New Roman"/>
          <w:noProof/>
          <w:sz w:val="28"/>
          <w:szCs w:val="28"/>
          <w:lang w:val="uk-UA"/>
        </w:rPr>
      </w:pPr>
      <w:r w:rsidRPr="00B64212">
        <w:rPr>
          <w:rFonts w:ascii="Times New Roman" w:hAnsi="Times New Roman" w:cs="Times New Roman"/>
          <w:noProof/>
          <w:sz w:val="28"/>
          <w:szCs w:val="28"/>
          <w:lang w:val="uk-UA"/>
        </w:rPr>
        <w:t>ботанічна пам’ятка природи місцевого значення «Ділянки сосни звичайної» загальною площею 5,8 га;</w:t>
      </w:r>
    </w:p>
    <w:p w14:paraId="33936AFD" w14:textId="38B61075" w:rsidR="00B64212" w:rsidRDefault="00B64212" w:rsidP="00B64212">
      <w:pPr>
        <w:spacing w:line="240" w:lineRule="auto"/>
        <w:rPr>
          <w:rFonts w:ascii="Times New Roman" w:hAnsi="Times New Roman" w:cs="Times New Roman"/>
          <w:noProof/>
          <w:sz w:val="28"/>
          <w:szCs w:val="28"/>
          <w:lang w:val="uk-UA"/>
        </w:rPr>
      </w:pPr>
      <w:r w:rsidRPr="00B64212">
        <w:rPr>
          <w:rFonts w:ascii="Times New Roman" w:hAnsi="Times New Roman" w:cs="Times New Roman"/>
          <w:noProof/>
          <w:sz w:val="28"/>
          <w:szCs w:val="28"/>
          <w:lang w:val="uk-UA"/>
        </w:rPr>
        <w:t>заповідне урочище «Вікові дубові насадження» загальною площею 17,5 га.</w:t>
      </w:r>
    </w:p>
    <w:p w14:paraId="3286E673" w14:textId="2E6AE93B"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У цій зоні допускається короткострокове перебування сторонніх осіб та інші</w:t>
      </w:r>
      <w:r w:rsidR="00FA66C1">
        <w:rPr>
          <w:rFonts w:ascii="Times New Roman" w:hAnsi="Times New Roman" w:cs="Times New Roman"/>
          <w:noProof/>
          <w:sz w:val="28"/>
          <w:szCs w:val="28"/>
          <w:lang w:val="uk-UA"/>
        </w:rPr>
        <w:t xml:space="preserve"> необхідні заходи, у</w:t>
      </w:r>
      <w:r w:rsidRPr="00750C57">
        <w:rPr>
          <w:rFonts w:ascii="Times New Roman" w:hAnsi="Times New Roman" w:cs="Times New Roman"/>
          <w:noProof/>
          <w:sz w:val="28"/>
          <w:szCs w:val="28"/>
          <w:lang w:val="uk-UA"/>
        </w:rPr>
        <w:t xml:space="preserve"> тому числі рубки, </w:t>
      </w:r>
      <w:r w:rsidR="00FB7E5A" w:rsidRPr="00750C57">
        <w:rPr>
          <w:rFonts w:ascii="Times New Roman" w:hAnsi="Times New Roman" w:cs="Times New Roman"/>
          <w:noProof/>
          <w:sz w:val="28"/>
          <w:szCs w:val="28"/>
          <w:lang w:val="uk-UA"/>
        </w:rPr>
        <w:t>пов’язані</w:t>
      </w:r>
      <w:r w:rsidRPr="00750C57">
        <w:rPr>
          <w:rFonts w:ascii="Times New Roman" w:hAnsi="Times New Roman" w:cs="Times New Roman"/>
          <w:noProof/>
          <w:sz w:val="28"/>
          <w:szCs w:val="28"/>
          <w:lang w:val="uk-UA"/>
        </w:rPr>
        <w:t xml:space="preserve"> з утриманням належного протипожежного та санітарного стану, будівництво споруд та інша діяльність, що не призводить до порушення природних комплексів.</w:t>
      </w:r>
    </w:p>
    <w:p w14:paraId="7C438D0F" w14:textId="77777777" w:rsidR="007A1A6A" w:rsidRPr="00750C57" w:rsidRDefault="00403F8D" w:rsidP="00EA7B3E">
      <w:pPr>
        <w:spacing w:line="240" w:lineRule="auto"/>
        <w:rPr>
          <w:rFonts w:ascii="Times New Roman" w:hAnsi="Times New Roman" w:cs="Times New Roman"/>
          <w:strike/>
          <w:noProof/>
          <w:sz w:val="28"/>
          <w:szCs w:val="28"/>
          <w:shd w:val="clear" w:color="auto" w:fill="FFFFFF"/>
          <w:lang w:val="uk-UA"/>
        </w:rPr>
      </w:pPr>
      <w:r>
        <w:rPr>
          <w:rFonts w:ascii="Times New Roman" w:hAnsi="Times New Roman" w:cs="Times New Roman"/>
          <w:noProof/>
          <w:sz w:val="28"/>
          <w:szCs w:val="28"/>
          <w:shd w:val="clear" w:color="auto" w:fill="FFFFFF"/>
          <w:lang w:val="uk-UA"/>
        </w:rPr>
        <w:t>У</w:t>
      </w:r>
      <w:r w:rsidR="00FC215D" w:rsidRPr="00750C57">
        <w:rPr>
          <w:rFonts w:ascii="Times New Roman" w:hAnsi="Times New Roman" w:cs="Times New Roman"/>
          <w:noProof/>
          <w:sz w:val="28"/>
          <w:szCs w:val="28"/>
          <w:shd w:val="clear" w:color="auto" w:fill="FFFFFF"/>
          <w:lang w:val="uk-UA"/>
        </w:rPr>
        <w:t xml:space="preserve"> цій зоні</w:t>
      </w:r>
      <w:r w:rsidR="00513C52" w:rsidRPr="00750C57">
        <w:rPr>
          <w:rFonts w:ascii="Times New Roman" w:hAnsi="Times New Roman" w:cs="Times New Roman"/>
          <w:noProof/>
          <w:sz w:val="28"/>
          <w:szCs w:val="28"/>
          <w:shd w:val="clear" w:color="auto" w:fill="FFFFFF"/>
          <w:lang w:val="uk-UA"/>
        </w:rPr>
        <w:t xml:space="preserve"> забороняються рубки головного користування, суцільні, прохідні, лісовідновні та поступові рубки, видалення захаращеності, а також полювання</w:t>
      </w:r>
      <w:r w:rsidR="007A1A6A" w:rsidRPr="00750C57">
        <w:rPr>
          <w:rFonts w:ascii="Times New Roman" w:hAnsi="Times New Roman" w:cs="Times New Roman"/>
          <w:noProof/>
          <w:sz w:val="28"/>
          <w:szCs w:val="28"/>
          <w:shd w:val="clear" w:color="auto" w:fill="FFFFFF"/>
          <w:lang w:val="uk-UA"/>
        </w:rPr>
        <w:t>, випасання </w:t>
      </w:r>
      <w:r w:rsidR="007A1A6A" w:rsidRPr="00750C57">
        <w:rPr>
          <w:rFonts w:ascii="Times New Roman" w:hAnsi="Times New Roman" w:cs="Times New Roman"/>
          <w:noProof/>
          <w:sz w:val="28"/>
          <w:szCs w:val="28"/>
          <w:lang w:val="uk-UA"/>
        </w:rPr>
        <w:t>худоби,</w:t>
      </w:r>
      <w:r w:rsidR="007A1A6A" w:rsidRPr="00750C57">
        <w:rPr>
          <w:rFonts w:ascii="Times New Roman" w:hAnsi="Times New Roman" w:cs="Times New Roman"/>
          <w:noProof/>
          <w:sz w:val="28"/>
          <w:szCs w:val="28"/>
          <w:shd w:val="clear" w:color="auto" w:fill="FFFFFF"/>
          <w:lang w:val="uk-UA"/>
        </w:rPr>
        <w:t xml:space="preserve"> порушення середовища перебування диких тварин</w:t>
      </w:r>
      <w:r w:rsidR="00513C52" w:rsidRPr="00750C57">
        <w:rPr>
          <w:rFonts w:ascii="Times New Roman" w:hAnsi="Times New Roman" w:cs="Times New Roman"/>
          <w:noProof/>
          <w:sz w:val="28"/>
          <w:szCs w:val="28"/>
          <w:shd w:val="clear" w:color="auto" w:fill="FFFFFF"/>
          <w:lang w:val="uk-UA"/>
        </w:rPr>
        <w:t xml:space="preserve"> та інша діяльність, що суперечить цілям і завданням, передбаченим </w:t>
      </w:r>
      <w:r w:rsidR="007A1A6A" w:rsidRPr="00750C57">
        <w:rPr>
          <w:rFonts w:ascii="Times New Roman" w:hAnsi="Times New Roman" w:cs="Times New Roman"/>
          <w:noProof/>
          <w:sz w:val="28"/>
          <w:szCs w:val="28"/>
          <w:shd w:val="clear" w:color="auto" w:fill="FFFFFF"/>
          <w:lang w:val="uk-UA"/>
        </w:rPr>
        <w:t>цим П</w:t>
      </w:r>
      <w:r w:rsidR="00513C52" w:rsidRPr="00750C57">
        <w:rPr>
          <w:rFonts w:ascii="Times New Roman" w:hAnsi="Times New Roman" w:cs="Times New Roman"/>
          <w:noProof/>
          <w:sz w:val="28"/>
          <w:szCs w:val="28"/>
          <w:shd w:val="clear" w:color="auto" w:fill="FFFFFF"/>
          <w:lang w:val="uk-UA"/>
        </w:rPr>
        <w:t>оложенням.</w:t>
      </w:r>
    </w:p>
    <w:p w14:paraId="46877CFF" w14:textId="5C12FB18" w:rsidR="00747F6C" w:rsidRPr="00750C57" w:rsidRDefault="00306CC0"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4.3.4.</w:t>
      </w:r>
      <w:r w:rsidRPr="00306CC0">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Зона антропогенних ландшафтів включає території традиційного землекористування, лісокористування, водокористування, місц</w:t>
      </w:r>
      <w:r w:rsidR="00EA7B03">
        <w:rPr>
          <w:rFonts w:ascii="Times New Roman" w:hAnsi="Times New Roman" w:cs="Times New Roman"/>
          <w:noProof/>
          <w:sz w:val="28"/>
          <w:szCs w:val="28"/>
          <w:lang w:val="uk-UA"/>
        </w:rPr>
        <w:t>ь</w:t>
      </w:r>
      <w:r w:rsidR="00747F6C" w:rsidRPr="00750C57">
        <w:rPr>
          <w:rFonts w:ascii="Times New Roman" w:hAnsi="Times New Roman" w:cs="Times New Roman"/>
          <w:noProof/>
          <w:sz w:val="28"/>
          <w:szCs w:val="28"/>
          <w:lang w:val="uk-UA"/>
        </w:rPr>
        <w:t xml:space="preserve"> поселення </w:t>
      </w:r>
      <w:r w:rsidR="00747F6C" w:rsidRPr="00750C57">
        <w:rPr>
          <w:rFonts w:ascii="Times New Roman" w:hAnsi="Times New Roman" w:cs="Times New Roman"/>
          <w:noProof/>
          <w:sz w:val="28"/>
          <w:szCs w:val="28"/>
          <w:lang w:val="uk-UA"/>
        </w:rPr>
        <w:lastRenderedPageBreak/>
        <w:t>персоналу, рекреації та інших видів господарської діяльності, в ній забороняється мисливство.</w:t>
      </w:r>
    </w:p>
    <w:p w14:paraId="56D328E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У зоні антропогенних ландшафтів не допускається розміщення екологічно шкідливих виробництв, вона служить полігоном для здійснення моніторингу антропогенного впливу.</w:t>
      </w:r>
    </w:p>
    <w:p w14:paraId="7DD57085" w14:textId="0278F091" w:rsidR="00747F6C" w:rsidRPr="00750C57" w:rsidRDefault="00306CC0"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4.4.</w:t>
      </w:r>
      <w:r w:rsidRPr="00306CC0">
        <w:rPr>
          <w:rFonts w:ascii="Times New Roman" w:hAnsi="Times New Roman" w:cs="Times New Roman"/>
          <w:noProof/>
          <w:color w:val="FFFFFF" w:themeColor="background1"/>
          <w:sz w:val="28"/>
          <w:szCs w:val="28"/>
          <w:lang w:val="uk-UA"/>
        </w:rPr>
        <w:t>.</w:t>
      </w:r>
      <w:r w:rsidR="00747F6C" w:rsidRPr="00750C57">
        <w:rPr>
          <w:rFonts w:ascii="Times New Roman" w:hAnsi="Times New Roman" w:cs="Times New Roman"/>
          <w:noProof/>
          <w:sz w:val="28"/>
          <w:szCs w:val="28"/>
          <w:lang w:val="uk-UA"/>
        </w:rPr>
        <w:t xml:space="preserve">Господарська діяльність в межах </w:t>
      </w:r>
      <w:r w:rsidR="00A64D44"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 xml:space="preserve"> здійснюється з урахуванням особливостей, визначених Законом України </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Про правовий режим території, що зазнала радіоактивного забруднення внаслідок Чорнобильської катастрофи</w:t>
      </w:r>
      <w:r w:rsidR="00AD7434" w:rsidRPr="00750C57">
        <w:rPr>
          <w:rFonts w:ascii="Times New Roman" w:hAnsi="Times New Roman" w:cs="Times New Roman"/>
          <w:noProof/>
          <w:sz w:val="28"/>
          <w:szCs w:val="28"/>
          <w:lang w:val="uk-UA"/>
        </w:rPr>
        <w:t>»</w:t>
      </w:r>
      <w:r w:rsidR="00747F6C" w:rsidRPr="00750C57">
        <w:rPr>
          <w:rFonts w:ascii="Times New Roman" w:hAnsi="Times New Roman" w:cs="Times New Roman"/>
          <w:noProof/>
          <w:sz w:val="28"/>
          <w:szCs w:val="28"/>
          <w:lang w:val="uk-UA"/>
        </w:rPr>
        <w:t>, з дотриманням режиму радіаційної безпеки, забезпеченням радіаційно-дозиметричного контролю при виконанні робіт персоналом відповідно до законодавства.</w:t>
      </w:r>
    </w:p>
    <w:p w14:paraId="19FA59B2" w14:textId="77777777" w:rsidR="00142804" w:rsidRDefault="00747F6C" w:rsidP="00EA7B3E">
      <w:pPr>
        <w:spacing w:line="240" w:lineRule="auto"/>
        <w:rPr>
          <w:rFonts w:ascii="Times New Roman" w:hAnsi="Times New Roman" w:cs="Times New Roman"/>
          <w:noProof/>
          <w:sz w:val="28"/>
          <w:szCs w:val="28"/>
          <w:lang w:val="uk-UA"/>
        </w:rPr>
      </w:pPr>
      <w:r w:rsidRPr="00BF797F">
        <w:rPr>
          <w:rFonts w:ascii="Times New Roman" w:hAnsi="Times New Roman" w:cs="Times New Roman"/>
          <w:noProof/>
          <w:sz w:val="28"/>
          <w:szCs w:val="28"/>
          <w:lang w:val="uk-UA"/>
        </w:rPr>
        <w:t xml:space="preserve">4.5. У межах </w:t>
      </w:r>
      <w:r w:rsidR="00A64D44" w:rsidRPr="00BF797F">
        <w:rPr>
          <w:rFonts w:ascii="Times New Roman" w:hAnsi="Times New Roman" w:cs="Times New Roman"/>
          <w:noProof/>
          <w:sz w:val="28"/>
          <w:szCs w:val="28"/>
          <w:lang w:val="uk-UA"/>
        </w:rPr>
        <w:t>Чорнобильського заповідника</w:t>
      </w:r>
      <w:r w:rsidRPr="00BF797F">
        <w:rPr>
          <w:rFonts w:ascii="Times New Roman" w:hAnsi="Times New Roman" w:cs="Times New Roman"/>
          <w:noProof/>
          <w:sz w:val="28"/>
          <w:szCs w:val="28"/>
          <w:lang w:val="uk-UA"/>
        </w:rPr>
        <w:t xml:space="preserve"> забороняється</w:t>
      </w:r>
      <w:r w:rsidR="00142804">
        <w:rPr>
          <w:rFonts w:ascii="Times New Roman" w:hAnsi="Times New Roman" w:cs="Times New Roman"/>
          <w:noProof/>
          <w:sz w:val="28"/>
          <w:szCs w:val="28"/>
          <w:lang w:val="uk-UA"/>
        </w:rPr>
        <w:t>:</w:t>
      </w:r>
    </w:p>
    <w:p w14:paraId="004AA484" w14:textId="344FB3B8" w:rsidR="00747F6C" w:rsidRPr="00750C57" w:rsidRDefault="00747F6C" w:rsidP="00EA7B3E">
      <w:pPr>
        <w:spacing w:line="240" w:lineRule="auto"/>
        <w:rPr>
          <w:rFonts w:ascii="Times New Roman" w:hAnsi="Times New Roman" w:cs="Times New Roman"/>
          <w:noProof/>
          <w:sz w:val="28"/>
          <w:szCs w:val="28"/>
          <w:lang w:val="uk-UA"/>
        </w:rPr>
      </w:pPr>
      <w:r w:rsidRPr="00BF797F">
        <w:rPr>
          <w:rFonts w:ascii="Times New Roman" w:hAnsi="Times New Roman" w:cs="Times New Roman"/>
          <w:noProof/>
          <w:sz w:val="28"/>
          <w:szCs w:val="28"/>
          <w:lang w:val="uk-UA"/>
        </w:rPr>
        <w:t>у період розмноження</w:t>
      </w:r>
      <w:r w:rsidRPr="00750C57">
        <w:rPr>
          <w:rFonts w:ascii="Times New Roman" w:hAnsi="Times New Roman" w:cs="Times New Roman"/>
          <w:noProof/>
          <w:sz w:val="28"/>
          <w:szCs w:val="28"/>
          <w:lang w:val="uk-UA"/>
        </w:rPr>
        <w:t xml:space="preserve"> диких тва</w:t>
      </w:r>
      <w:r w:rsidR="00811363" w:rsidRPr="00750C57">
        <w:rPr>
          <w:rFonts w:ascii="Times New Roman" w:hAnsi="Times New Roman" w:cs="Times New Roman"/>
          <w:noProof/>
          <w:sz w:val="28"/>
          <w:szCs w:val="28"/>
          <w:lang w:val="uk-UA"/>
        </w:rPr>
        <w:t xml:space="preserve">рин </w:t>
      </w:r>
      <w:r w:rsidRPr="00750C57">
        <w:rPr>
          <w:rFonts w:ascii="Times New Roman" w:hAnsi="Times New Roman" w:cs="Times New Roman"/>
          <w:noProof/>
          <w:sz w:val="28"/>
          <w:szCs w:val="28"/>
          <w:lang w:val="uk-UA"/>
        </w:rPr>
        <w:t xml:space="preserve">з </w:t>
      </w:r>
      <w:r w:rsidR="00811363" w:rsidRPr="00750C57">
        <w:rPr>
          <w:rFonts w:ascii="Times New Roman" w:hAnsi="Times New Roman" w:cs="Times New Roman"/>
          <w:noProof/>
          <w:sz w:val="28"/>
          <w:szCs w:val="28"/>
          <w:lang w:val="uk-UA"/>
        </w:rPr>
        <w:t>0</w:t>
      </w:r>
      <w:r w:rsidRPr="00750C57">
        <w:rPr>
          <w:rFonts w:ascii="Times New Roman" w:hAnsi="Times New Roman" w:cs="Times New Roman"/>
          <w:noProof/>
          <w:sz w:val="28"/>
          <w:szCs w:val="28"/>
          <w:lang w:val="uk-UA"/>
        </w:rPr>
        <w:t>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використання моторних маломірних суден, проведення ралі та інших змагань на транспортних засобах);</w:t>
      </w:r>
    </w:p>
    <w:p w14:paraId="4A961BB7" w14:textId="77777777" w:rsidR="001B5246" w:rsidRPr="00750C57" w:rsidRDefault="001B5246" w:rsidP="001B5246">
      <w:pPr>
        <w:spacing w:line="240" w:lineRule="auto"/>
        <w:rPr>
          <w:rFonts w:ascii="Times New Roman" w:hAnsi="Times New Roman" w:cs="Times New Roman"/>
          <w:noProof/>
          <w:sz w:val="28"/>
          <w:szCs w:val="28"/>
          <w:lang w:val="uk-UA" w:eastAsia="uk-UA"/>
        </w:rPr>
      </w:pPr>
      <w:r w:rsidRPr="00750C57">
        <w:rPr>
          <w:rStyle w:val="rvts0"/>
          <w:rFonts w:ascii="Times New Roman" w:hAnsi="Times New Roman" w:cs="Times New Roman"/>
          <w:noProof/>
          <w:sz w:val="28"/>
          <w:szCs w:val="28"/>
          <w:lang w:val="uk-UA"/>
        </w:rPr>
        <w:t>здійснення заходів з поліпшення санітарного стану лісів навколо місць гніздування хижих птахів, занесених до Червоної книги України, чорного лелеки, токовищ глухарів, тетеруків</w:t>
      </w:r>
      <w:r w:rsidR="00245DA4" w:rsidRPr="00750C57">
        <w:rPr>
          <w:rStyle w:val="rvts0"/>
          <w:rFonts w:ascii="Times New Roman" w:hAnsi="Times New Roman" w:cs="Times New Roman"/>
          <w:noProof/>
          <w:sz w:val="28"/>
          <w:szCs w:val="28"/>
          <w:lang w:val="uk-UA"/>
        </w:rPr>
        <w:t>, відповідно до вимог Санітарних правил в лісах України</w:t>
      </w:r>
      <w:r w:rsidR="00594E95" w:rsidRPr="00750C57">
        <w:rPr>
          <w:rStyle w:val="rvts0"/>
          <w:rFonts w:ascii="Times New Roman" w:hAnsi="Times New Roman" w:cs="Times New Roman"/>
          <w:noProof/>
          <w:sz w:val="28"/>
          <w:szCs w:val="28"/>
          <w:lang w:val="uk-UA"/>
        </w:rPr>
        <w:t xml:space="preserve">, </w:t>
      </w:r>
      <w:r w:rsidR="00F06C81" w:rsidRPr="00750C57">
        <w:rPr>
          <w:rStyle w:val="rvts0"/>
          <w:rFonts w:ascii="Times New Roman" w:hAnsi="Times New Roman" w:cs="Times New Roman"/>
          <w:noProof/>
          <w:sz w:val="28"/>
          <w:szCs w:val="28"/>
          <w:lang w:val="uk-UA"/>
        </w:rPr>
        <w:t>затверджених</w:t>
      </w:r>
      <w:r w:rsidR="00594E95" w:rsidRPr="00750C57">
        <w:rPr>
          <w:rStyle w:val="rvts0"/>
          <w:rFonts w:ascii="Times New Roman" w:hAnsi="Times New Roman" w:cs="Times New Roman"/>
          <w:noProof/>
          <w:sz w:val="28"/>
          <w:szCs w:val="28"/>
          <w:lang w:val="uk-UA"/>
        </w:rPr>
        <w:t xml:space="preserve"> постановою</w:t>
      </w:r>
      <w:r w:rsidR="00B22A63" w:rsidRPr="00750C57">
        <w:rPr>
          <w:rStyle w:val="rvts0"/>
          <w:rFonts w:ascii="Times New Roman" w:hAnsi="Times New Roman" w:cs="Times New Roman"/>
          <w:noProof/>
          <w:sz w:val="28"/>
          <w:szCs w:val="28"/>
          <w:lang w:val="uk-UA"/>
        </w:rPr>
        <w:t xml:space="preserve"> Кабінету Міністрів України </w:t>
      </w:r>
      <w:r w:rsidR="00577272" w:rsidRPr="00750C57">
        <w:rPr>
          <w:rStyle w:val="rvts0"/>
          <w:rFonts w:ascii="Times New Roman" w:hAnsi="Times New Roman" w:cs="Times New Roman"/>
          <w:noProof/>
          <w:sz w:val="28"/>
          <w:szCs w:val="28"/>
          <w:lang w:val="uk-UA"/>
        </w:rPr>
        <w:br/>
      </w:r>
      <w:r w:rsidR="00B22A63" w:rsidRPr="00750C57">
        <w:rPr>
          <w:rStyle w:val="rvts0"/>
          <w:rFonts w:ascii="Times New Roman" w:hAnsi="Times New Roman" w:cs="Times New Roman"/>
          <w:noProof/>
          <w:sz w:val="28"/>
          <w:szCs w:val="28"/>
          <w:lang w:val="uk-UA"/>
        </w:rPr>
        <w:t>від 27</w:t>
      </w:r>
      <w:r w:rsidR="00577272" w:rsidRPr="00750C57">
        <w:rPr>
          <w:rStyle w:val="rvts0"/>
          <w:rFonts w:ascii="Times New Roman" w:hAnsi="Times New Roman" w:cs="Times New Roman"/>
          <w:noProof/>
          <w:sz w:val="28"/>
          <w:szCs w:val="28"/>
          <w:lang w:val="uk-UA"/>
        </w:rPr>
        <w:t>.07.</w:t>
      </w:r>
      <w:r w:rsidR="00B22A63" w:rsidRPr="00750C57">
        <w:rPr>
          <w:rStyle w:val="rvts0"/>
          <w:rFonts w:ascii="Times New Roman" w:hAnsi="Times New Roman" w:cs="Times New Roman"/>
          <w:noProof/>
          <w:sz w:val="28"/>
          <w:szCs w:val="28"/>
          <w:lang w:val="uk-UA"/>
        </w:rPr>
        <w:t>1995</w:t>
      </w:r>
      <w:r w:rsidR="00F720C1" w:rsidRPr="00750C57">
        <w:rPr>
          <w:rStyle w:val="rvts0"/>
          <w:rFonts w:ascii="Times New Roman" w:hAnsi="Times New Roman" w:cs="Times New Roman"/>
          <w:noProof/>
          <w:sz w:val="28"/>
          <w:szCs w:val="28"/>
          <w:lang w:val="uk-UA"/>
        </w:rPr>
        <w:t xml:space="preserve"> </w:t>
      </w:r>
      <w:r w:rsidR="00B22A63" w:rsidRPr="00750C57">
        <w:rPr>
          <w:rStyle w:val="rvts0"/>
          <w:rFonts w:ascii="Times New Roman" w:hAnsi="Times New Roman" w:cs="Times New Roman"/>
          <w:noProof/>
          <w:sz w:val="28"/>
          <w:szCs w:val="28"/>
          <w:lang w:val="uk-UA"/>
        </w:rPr>
        <w:t>№ 555</w:t>
      </w:r>
      <w:r w:rsidRPr="00750C57">
        <w:rPr>
          <w:rStyle w:val="rvts0"/>
          <w:rFonts w:ascii="Times New Roman" w:hAnsi="Times New Roman" w:cs="Times New Roman"/>
          <w:noProof/>
          <w:sz w:val="28"/>
          <w:szCs w:val="28"/>
          <w:lang w:val="uk-UA"/>
        </w:rPr>
        <w:t>;</w:t>
      </w:r>
    </w:p>
    <w:p w14:paraId="7BB22B6C" w14:textId="6BC77E37" w:rsidR="00747F6C" w:rsidRDefault="00747F6C" w:rsidP="001B5246">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розорювання або в інший спосіб пошкодження, ліквідація природних місць мешкання диких тварин (нір, барлогів, гнізд тощо)</w:t>
      </w:r>
      <w:r w:rsidR="00142804">
        <w:rPr>
          <w:rFonts w:ascii="Times New Roman" w:hAnsi="Times New Roman" w:cs="Times New Roman"/>
          <w:noProof/>
          <w:sz w:val="28"/>
          <w:szCs w:val="28"/>
          <w:lang w:val="uk-UA"/>
        </w:rPr>
        <w:t>;</w:t>
      </w:r>
    </w:p>
    <w:p w14:paraId="0EDA2290" w14:textId="15357494" w:rsidR="00142804" w:rsidRPr="00142804" w:rsidRDefault="00142804" w:rsidP="00142804">
      <w:pPr>
        <w:spacing w:line="240" w:lineRule="auto"/>
        <w:rPr>
          <w:rFonts w:ascii="Times New Roman" w:hAnsi="Times New Roman" w:cs="Times New Roman"/>
          <w:noProof/>
          <w:sz w:val="28"/>
          <w:szCs w:val="28"/>
          <w:lang w:val="uk-UA"/>
        </w:rPr>
      </w:pPr>
      <w:r w:rsidRPr="00142804">
        <w:rPr>
          <w:rFonts w:ascii="Times New Roman" w:hAnsi="Times New Roman" w:cs="Times New Roman"/>
          <w:noProof/>
          <w:sz w:val="28"/>
          <w:szCs w:val="28"/>
          <w:lang w:val="uk-UA"/>
        </w:rPr>
        <w:t>проїзд механічних транспортних засобів, крім доріг загального користування</w:t>
      </w:r>
      <w:r w:rsidRPr="00306CC0">
        <w:rPr>
          <w:rFonts w:ascii="Times New Roman" w:hAnsi="Times New Roman" w:cs="Times New Roman"/>
          <w:noProof/>
          <w:sz w:val="28"/>
          <w:szCs w:val="28"/>
          <w:lang w:val="uk-UA"/>
        </w:rPr>
        <w:t xml:space="preserve">, </w:t>
      </w:r>
      <w:r w:rsidRPr="00142804">
        <w:rPr>
          <w:rFonts w:ascii="Times New Roman" w:hAnsi="Times New Roman" w:cs="Times New Roman"/>
          <w:noProof/>
          <w:sz w:val="28"/>
          <w:szCs w:val="28"/>
          <w:lang w:val="uk-UA"/>
        </w:rPr>
        <w:t>крім транспортних засобів:</w:t>
      </w:r>
    </w:p>
    <w:p w14:paraId="616C9B7E" w14:textId="77777777" w:rsidR="00142804" w:rsidRPr="00142804" w:rsidRDefault="00142804" w:rsidP="00142804">
      <w:pPr>
        <w:spacing w:line="240" w:lineRule="auto"/>
        <w:rPr>
          <w:rFonts w:ascii="Times New Roman" w:hAnsi="Times New Roman" w:cs="Times New Roman"/>
          <w:noProof/>
          <w:sz w:val="28"/>
          <w:szCs w:val="28"/>
          <w:lang w:val="uk-UA"/>
        </w:rPr>
      </w:pPr>
      <w:r w:rsidRPr="00142804">
        <w:rPr>
          <w:rFonts w:ascii="Times New Roman" w:hAnsi="Times New Roman" w:cs="Times New Roman"/>
          <w:noProof/>
          <w:sz w:val="28"/>
          <w:szCs w:val="28"/>
          <w:lang w:val="uk-UA"/>
        </w:rPr>
        <w:t>посадових осіб Чорнобильського заповідника, спеціальних підрозділів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w:t>
      </w:r>
    </w:p>
    <w:p w14:paraId="1E961EEC" w14:textId="72C6EE93" w:rsidR="00142804" w:rsidRPr="00142804" w:rsidRDefault="00142804" w:rsidP="00142804">
      <w:pPr>
        <w:spacing w:line="240" w:lineRule="auto"/>
        <w:rPr>
          <w:rFonts w:ascii="Times New Roman" w:hAnsi="Times New Roman" w:cs="Times New Roman"/>
          <w:noProof/>
          <w:sz w:val="28"/>
          <w:szCs w:val="28"/>
          <w:lang w:val="uk-UA"/>
        </w:rPr>
      </w:pPr>
      <w:r w:rsidRPr="00142804">
        <w:rPr>
          <w:rFonts w:ascii="Times New Roman" w:hAnsi="Times New Roman" w:cs="Times New Roman"/>
          <w:noProof/>
          <w:sz w:val="28"/>
          <w:szCs w:val="28"/>
          <w:lang w:val="uk-UA"/>
        </w:rPr>
        <w:t xml:space="preserve">посадових </w:t>
      </w:r>
      <w:r w:rsidRPr="00306CC0">
        <w:rPr>
          <w:rFonts w:ascii="Times New Roman" w:hAnsi="Times New Roman" w:cs="Times New Roman"/>
          <w:noProof/>
          <w:sz w:val="28"/>
          <w:szCs w:val="28"/>
          <w:lang w:val="uk-UA"/>
        </w:rPr>
        <w:t>осіб, які</w:t>
      </w:r>
      <w:r w:rsidRPr="00142804">
        <w:rPr>
          <w:rFonts w:ascii="Times New Roman" w:hAnsi="Times New Roman" w:cs="Times New Roman"/>
          <w:noProof/>
          <w:sz w:val="28"/>
          <w:szCs w:val="28"/>
          <w:lang w:val="uk-UA"/>
        </w:rPr>
        <w:t xml:space="preserve"> здійснюють державний контроль у сфері охорони навколишнього природного середовища, а також правоохоронних органів, аварійно-рятувальних служб, органів та закладів охорони здоров’я, з’єднань військових частин, підрозділів Збройних Сил України та інших військових формувань, утворених відповідно до законів України, операторів протимінної діяльності під час виконання службових обов’язків;</w:t>
      </w:r>
    </w:p>
    <w:p w14:paraId="7FDE70E4" w14:textId="002CF7AA" w:rsidR="00142804" w:rsidRPr="00750C57" w:rsidRDefault="00142804" w:rsidP="00142804">
      <w:pPr>
        <w:spacing w:line="240" w:lineRule="auto"/>
        <w:rPr>
          <w:rFonts w:ascii="Times New Roman" w:hAnsi="Times New Roman" w:cs="Times New Roman"/>
          <w:noProof/>
          <w:sz w:val="28"/>
          <w:szCs w:val="28"/>
          <w:lang w:val="uk-UA"/>
        </w:rPr>
      </w:pPr>
      <w:r w:rsidRPr="00142804">
        <w:rPr>
          <w:rFonts w:ascii="Times New Roman" w:hAnsi="Times New Roman" w:cs="Times New Roman"/>
          <w:noProof/>
          <w:sz w:val="28"/>
          <w:szCs w:val="28"/>
          <w:lang w:val="uk-UA"/>
        </w:rPr>
        <w:t>працівників підприємств, установ та організацій, які здійснюють обслуговування об’єктів інфраструктури, розташованих у межах Чорнобильського заповідника.</w:t>
      </w:r>
    </w:p>
    <w:p w14:paraId="7D38C4B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4.6. Використання природних ресурсів на території </w:t>
      </w:r>
      <w:r w:rsidR="008D747A" w:rsidRPr="00750C57">
        <w:rPr>
          <w:rFonts w:ascii="Times New Roman" w:hAnsi="Times New Roman" w:cs="Times New Roman"/>
          <w:noProof/>
          <w:sz w:val="28"/>
          <w:szCs w:val="28"/>
          <w:lang w:val="uk-UA"/>
        </w:rPr>
        <w:t xml:space="preserve">Чорнобильського заповідника </w:t>
      </w:r>
      <w:r w:rsidRPr="00750C57">
        <w:rPr>
          <w:rFonts w:ascii="Times New Roman" w:hAnsi="Times New Roman" w:cs="Times New Roman"/>
          <w:noProof/>
          <w:sz w:val="28"/>
          <w:szCs w:val="28"/>
          <w:lang w:val="uk-UA"/>
        </w:rPr>
        <w:t xml:space="preserve">здійснюється у загальному та спеціальному порядках. Загальне використання природних ресурсів здійснюється відповідно до цього </w:t>
      </w:r>
      <w:r w:rsidR="00136564">
        <w:rPr>
          <w:rFonts w:ascii="Times New Roman" w:hAnsi="Times New Roman" w:cs="Times New Roman"/>
          <w:noProof/>
          <w:sz w:val="28"/>
          <w:szCs w:val="28"/>
          <w:lang w:val="uk-UA"/>
        </w:rPr>
        <w:t>Положення, Проє</w:t>
      </w:r>
      <w:r w:rsidRPr="00750C57">
        <w:rPr>
          <w:rFonts w:ascii="Times New Roman" w:hAnsi="Times New Roman" w:cs="Times New Roman"/>
          <w:noProof/>
          <w:sz w:val="28"/>
          <w:szCs w:val="28"/>
          <w:lang w:val="uk-UA"/>
        </w:rPr>
        <w:t>кту організації території та з урахуванням вимог режиму території.</w:t>
      </w:r>
    </w:p>
    <w:p w14:paraId="05DEC140" w14:textId="11B01999"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lastRenderedPageBreak/>
        <w:t xml:space="preserve">Спеціальне використання природних ресурсів у межах території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здійснюється на підставі дозволів, виданих уповноваженими органами у сфері охорони навколишнього природного середови</w:t>
      </w:r>
      <w:r w:rsidR="00EA5B5E">
        <w:rPr>
          <w:rFonts w:ascii="Times New Roman" w:hAnsi="Times New Roman" w:cs="Times New Roman"/>
          <w:noProof/>
          <w:sz w:val="28"/>
          <w:szCs w:val="28"/>
          <w:lang w:val="uk-UA"/>
        </w:rPr>
        <w:t>ща у межах лімітів, затверджених</w:t>
      </w:r>
      <w:r w:rsidRPr="00750C57">
        <w:rPr>
          <w:rFonts w:ascii="Times New Roman" w:hAnsi="Times New Roman" w:cs="Times New Roman"/>
          <w:noProof/>
          <w:sz w:val="28"/>
          <w:szCs w:val="28"/>
          <w:lang w:val="uk-UA"/>
        </w:rPr>
        <w:t xml:space="preserve"> Мін</w:t>
      </w:r>
      <w:r w:rsidR="00764854" w:rsidRPr="00750C57">
        <w:rPr>
          <w:rFonts w:ascii="Times New Roman" w:hAnsi="Times New Roman" w:cs="Times New Roman"/>
          <w:noProof/>
          <w:sz w:val="28"/>
          <w:szCs w:val="28"/>
          <w:lang w:val="uk-UA"/>
        </w:rPr>
        <w:t>довкілля</w:t>
      </w:r>
      <w:r w:rsidR="00195012" w:rsidRPr="00306CC0">
        <w:rPr>
          <w:rFonts w:ascii="Times New Roman" w:hAnsi="Times New Roman" w:cs="Times New Roman"/>
          <w:noProof/>
          <w:sz w:val="28"/>
          <w:szCs w:val="28"/>
          <w:lang w:val="uk-UA"/>
        </w:rPr>
        <w:t>м</w:t>
      </w:r>
      <w:r w:rsidRPr="00750C57">
        <w:rPr>
          <w:rFonts w:ascii="Times New Roman" w:hAnsi="Times New Roman" w:cs="Times New Roman"/>
          <w:noProof/>
          <w:sz w:val="28"/>
          <w:szCs w:val="28"/>
          <w:lang w:val="uk-UA"/>
        </w:rPr>
        <w:t>.</w:t>
      </w:r>
    </w:p>
    <w:p w14:paraId="4DA86CF8" w14:textId="77777777" w:rsidR="00A25470" w:rsidRPr="00750C57" w:rsidRDefault="00A25470" w:rsidP="00A25470">
      <w:pPr>
        <w:spacing w:line="240" w:lineRule="auto"/>
        <w:ind w:firstLine="0"/>
        <w:rPr>
          <w:rFonts w:ascii="Times New Roman" w:hAnsi="Times New Roman" w:cs="Times New Roman"/>
          <w:noProof/>
          <w:sz w:val="28"/>
          <w:szCs w:val="28"/>
          <w:lang w:val="uk-UA"/>
        </w:rPr>
      </w:pPr>
    </w:p>
    <w:p w14:paraId="51695330" w14:textId="201F9DBE" w:rsidR="00747F6C" w:rsidRPr="00750C57" w:rsidRDefault="00747F6C" w:rsidP="000175DB">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5. О</w:t>
      </w:r>
      <w:r w:rsidR="00AC7110">
        <w:rPr>
          <w:rFonts w:ascii="Times New Roman" w:hAnsi="Times New Roman" w:cs="Times New Roman"/>
          <w:b/>
          <w:bCs/>
          <w:noProof/>
          <w:sz w:val="28"/>
          <w:szCs w:val="28"/>
          <w:lang w:val="uk-UA"/>
        </w:rPr>
        <w:t>ХОРОНА ЗАПОВІДНИКА</w:t>
      </w:r>
    </w:p>
    <w:p w14:paraId="50A94442" w14:textId="77777777" w:rsidR="00747F6C" w:rsidRPr="00750C57" w:rsidRDefault="00747F6C" w:rsidP="00EA7B3E">
      <w:pPr>
        <w:spacing w:line="240" w:lineRule="auto"/>
        <w:rPr>
          <w:rFonts w:ascii="Times New Roman" w:hAnsi="Times New Roman" w:cs="Times New Roman"/>
          <w:noProof/>
          <w:sz w:val="28"/>
          <w:szCs w:val="28"/>
          <w:lang w:val="uk-UA"/>
        </w:rPr>
      </w:pPr>
    </w:p>
    <w:p w14:paraId="08AC806E"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5.1. Охорона території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покладається на службу його охорони, що входить до складу служби державної охорони природно-заповідного фонду України.</w:t>
      </w:r>
    </w:p>
    <w:p w14:paraId="5CC7B761" w14:textId="77777777" w:rsidR="00747F6C" w:rsidRPr="00750C57" w:rsidRDefault="00747F6C" w:rsidP="00136564">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5.2. Службу державної охорони </w:t>
      </w:r>
      <w:r w:rsidR="008D747A" w:rsidRPr="00750C57">
        <w:rPr>
          <w:rFonts w:ascii="Times New Roman" w:hAnsi="Times New Roman" w:cs="Times New Roman"/>
          <w:noProof/>
          <w:sz w:val="28"/>
          <w:szCs w:val="28"/>
          <w:lang w:val="uk-UA"/>
        </w:rPr>
        <w:t>Чорнобильського заповідника</w:t>
      </w:r>
      <w:r w:rsidR="00136564">
        <w:rPr>
          <w:rFonts w:ascii="Times New Roman" w:hAnsi="Times New Roman" w:cs="Times New Roman"/>
          <w:noProof/>
          <w:sz w:val="28"/>
          <w:szCs w:val="28"/>
          <w:lang w:val="uk-UA"/>
        </w:rPr>
        <w:t xml:space="preserve"> (далі – </w:t>
      </w:r>
      <w:r w:rsidRPr="00750C57">
        <w:rPr>
          <w:rFonts w:ascii="Times New Roman" w:hAnsi="Times New Roman" w:cs="Times New Roman"/>
          <w:noProof/>
          <w:sz w:val="28"/>
          <w:szCs w:val="28"/>
          <w:lang w:val="uk-UA"/>
        </w:rPr>
        <w:t xml:space="preserve">служба держохорони) очолює директор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який несе повну відповідальність за організацію її діяльності та забезпечення додержання режиму території, а також збереження, відтворення та раціональне використання природних комплексів і ресурсів у межах його території.</w:t>
      </w:r>
    </w:p>
    <w:p w14:paraId="58DAD438" w14:textId="20FA8C7B"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5.</w:t>
      </w:r>
      <w:r w:rsidR="00AE25EE">
        <w:rPr>
          <w:rFonts w:ascii="Times New Roman" w:hAnsi="Times New Roman" w:cs="Times New Roman"/>
          <w:noProof/>
          <w:sz w:val="28"/>
          <w:szCs w:val="28"/>
          <w:lang w:val="uk-UA"/>
        </w:rPr>
        <w:t>3</w:t>
      </w:r>
      <w:r w:rsidRPr="00750C57">
        <w:rPr>
          <w:rFonts w:ascii="Times New Roman" w:hAnsi="Times New Roman" w:cs="Times New Roman"/>
          <w:noProof/>
          <w:sz w:val="28"/>
          <w:szCs w:val="28"/>
          <w:lang w:val="uk-UA"/>
        </w:rPr>
        <w:t>. Основними завданнями служби держохорони є:</w:t>
      </w:r>
    </w:p>
    <w:p w14:paraId="5E0C5E5B"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забезпечення додержання режиму ох</w:t>
      </w:r>
      <w:r w:rsidR="005E5D94">
        <w:rPr>
          <w:rFonts w:ascii="Times New Roman" w:hAnsi="Times New Roman" w:cs="Times New Roman"/>
          <w:noProof/>
          <w:sz w:val="28"/>
          <w:szCs w:val="28"/>
          <w:lang w:val="uk-UA"/>
        </w:rPr>
        <w:t>орони території та природних об</w:t>
      </w:r>
      <w:r w:rsidR="005E5D94"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 xml:space="preserve">єктів на території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1B50A668" w14:textId="77777777" w:rsidR="00814B7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попередження та припинення порушень </w:t>
      </w:r>
      <w:r w:rsidR="00A73A7F" w:rsidRPr="00750C57">
        <w:rPr>
          <w:rFonts w:ascii="Times New Roman" w:hAnsi="Times New Roman" w:cs="Times New Roman"/>
          <w:noProof/>
          <w:sz w:val="28"/>
          <w:szCs w:val="28"/>
          <w:lang w:val="uk-UA"/>
        </w:rPr>
        <w:t xml:space="preserve">законодавства  про охорону навколишнього природного середовища </w:t>
      </w:r>
      <w:r w:rsidRPr="00750C57">
        <w:rPr>
          <w:rFonts w:ascii="Times New Roman" w:hAnsi="Times New Roman" w:cs="Times New Roman"/>
          <w:noProof/>
          <w:sz w:val="28"/>
          <w:szCs w:val="28"/>
          <w:lang w:val="uk-UA"/>
        </w:rPr>
        <w:t xml:space="preserve">на території </w:t>
      </w:r>
      <w:r w:rsidR="008D747A" w:rsidRPr="00750C57">
        <w:rPr>
          <w:rFonts w:ascii="Times New Roman" w:hAnsi="Times New Roman" w:cs="Times New Roman"/>
          <w:noProof/>
          <w:sz w:val="28"/>
          <w:szCs w:val="28"/>
          <w:lang w:val="uk-UA"/>
        </w:rPr>
        <w:t>Чорнобильського заповідника</w:t>
      </w:r>
      <w:r w:rsidR="00814B77">
        <w:rPr>
          <w:rFonts w:ascii="Times New Roman" w:hAnsi="Times New Roman" w:cs="Times New Roman"/>
          <w:noProof/>
          <w:sz w:val="28"/>
          <w:szCs w:val="28"/>
          <w:lang w:val="uk-UA"/>
        </w:rPr>
        <w:t>;</w:t>
      </w:r>
    </w:p>
    <w:p w14:paraId="7DCDBDA9" w14:textId="6BC93FC8"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5.</w:t>
      </w:r>
      <w:r w:rsidR="00AE25EE">
        <w:rPr>
          <w:rFonts w:ascii="Times New Roman" w:hAnsi="Times New Roman" w:cs="Times New Roman"/>
          <w:noProof/>
          <w:sz w:val="28"/>
          <w:szCs w:val="28"/>
          <w:lang w:val="uk-UA"/>
        </w:rPr>
        <w:t>4</w:t>
      </w:r>
      <w:r w:rsidRPr="00750C57">
        <w:rPr>
          <w:rFonts w:ascii="Times New Roman" w:hAnsi="Times New Roman" w:cs="Times New Roman"/>
          <w:noProof/>
          <w:sz w:val="28"/>
          <w:szCs w:val="28"/>
          <w:lang w:val="uk-UA"/>
        </w:rPr>
        <w:t>. Повноваження служби держохорони визначаються законодавством.</w:t>
      </w:r>
    </w:p>
    <w:p w14:paraId="58F20AC2" w14:textId="0D3F79C8"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5.</w:t>
      </w:r>
      <w:r w:rsidR="00AE25EE">
        <w:rPr>
          <w:rFonts w:ascii="Times New Roman" w:hAnsi="Times New Roman" w:cs="Times New Roman"/>
          <w:noProof/>
          <w:sz w:val="28"/>
          <w:szCs w:val="28"/>
          <w:lang w:val="uk-UA"/>
        </w:rPr>
        <w:t>5</w:t>
      </w:r>
      <w:r w:rsidRPr="00750C57">
        <w:rPr>
          <w:rFonts w:ascii="Times New Roman" w:hAnsi="Times New Roman" w:cs="Times New Roman"/>
          <w:noProof/>
          <w:sz w:val="28"/>
          <w:szCs w:val="28"/>
          <w:lang w:val="uk-UA"/>
        </w:rPr>
        <w:t xml:space="preserve">. Підприємства, організації та установи, розташовані на території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та в суміжній зоні, провадять</w:t>
      </w:r>
      <w:r w:rsidR="00957518">
        <w:rPr>
          <w:rFonts w:ascii="Times New Roman" w:hAnsi="Times New Roman" w:cs="Times New Roman"/>
          <w:noProof/>
          <w:sz w:val="28"/>
          <w:szCs w:val="28"/>
          <w:lang w:val="uk-UA"/>
        </w:rPr>
        <w:t xml:space="preserve"> господарську та іншу діяльності</w:t>
      </w:r>
      <w:r w:rsidRPr="00750C57">
        <w:rPr>
          <w:rFonts w:ascii="Times New Roman" w:hAnsi="Times New Roman" w:cs="Times New Roman"/>
          <w:noProof/>
          <w:sz w:val="28"/>
          <w:szCs w:val="28"/>
          <w:lang w:val="uk-UA"/>
        </w:rPr>
        <w:t xml:space="preserve"> з додержанням вимог </w:t>
      </w:r>
      <w:r w:rsidR="00A73A7F" w:rsidRPr="00750C57">
        <w:rPr>
          <w:rFonts w:ascii="Times New Roman" w:hAnsi="Times New Roman" w:cs="Times New Roman"/>
          <w:noProof/>
          <w:sz w:val="28"/>
          <w:szCs w:val="28"/>
          <w:lang w:val="uk-UA"/>
        </w:rPr>
        <w:t xml:space="preserve">законодавства про охорону навколишнього природного середовища </w:t>
      </w:r>
      <w:r w:rsidRPr="00750C57">
        <w:rPr>
          <w:rFonts w:ascii="Times New Roman" w:hAnsi="Times New Roman" w:cs="Times New Roman"/>
          <w:noProof/>
          <w:sz w:val="28"/>
          <w:szCs w:val="28"/>
          <w:lang w:val="uk-UA"/>
        </w:rPr>
        <w:t xml:space="preserve">і несуть відповідальність за порушення режиму території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589392CF" w14:textId="575F9CE1"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5.</w:t>
      </w:r>
      <w:r w:rsidR="00AE25EE">
        <w:rPr>
          <w:rFonts w:ascii="Times New Roman" w:hAnsi="Times New Roman" w:cs="Times New Roman"/>
          <w:noProof/>
          <w:sz w:val="28"/>
          <w:szCs w:val="28"/>
          <w:lang w:val="uk-UA"/>
        </w:rPr>
        <w:t>6</w:t>
      </w:r>
      <w:r w:rsidRPr="00750C57">
        <w:rPr>
          <w:rFonts w:ascii="Times New Roman" w:hAnsi="Times New Roman" w:cs="Times New Roman"/>
          <w:noProof/>
          <w:sz w:val="28"/>
          <w:szCs w:val="28"/>
          <w:lang w:val="uk-UA"/>
        </w:rPr>
        <w:t xml:space="preserve">. Порушення вимог </w:t>
      </w:r>
      <w:r w:rsidR="00A73A7F" w:rsidRPr="00750C57">
        <w:rPr>
          <w:rFonts w:ascii="Times New Roman" w:hAnsi="Times New Roman" w:cs="Times New Roman"/>
          <w:noProof/>
          <w:sz w:val="28"/>
          <w:szCs w:val="28"/>
          <w:lang w:val="uk-UA"/>
        </w:rPr>
        <w:t xml:space="preserve">законодавства про охорону навколишнього природного середовища </w:t>
      </w:r>
      <w:r w:rsidRPr="00750C57">
        <w:rPr>
          <w:rFonts w:ascii="Times New Roman" w:hAnsi="Times New Roman" w:cs="Times New Roman"/>
          <w:noProof/>
          <w:sz w:val="28"/>
          <w:szCs w:val="28"/>
          <w:lang w:val="uk-UA"/>
        </w:rPr>
        <w:t xml:space="preserve">на території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тягне за собою дисциплінарну, адміністративну, цивільну та/або кримінальну відповідальність.</w:t>
      </w:r>
    </w:p>
    <w:p w14:paraId="30740357" w14:textId="77A7B1ED" w:rsidR="00747F6C" w:rsidRPr="00750C57" w:rsidRDefault="00341B79"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5.</w:t>
      </w:r>
      <w:r w:rsidR="00AE25EE">
        <w:rPr>
          <w:rFonts w:ascii="Times New Roman" w:hAnsi="Times New Roman" w:cs="Times New Roman"/>
          <w:noProof/>
          <w:sz w:val="28"/>
          <w:szCs w:val="28"/>
          <w:lang w:val="uk-UA"/>
        </w:rPr>
        <w:t>7</w:t>
      </w:r>
      <w:r w:rsidRPr="00750C57">
        <w:rPr>
          <w:rFonts w:ascii="Times New Roman" w:hAnsi="Times New Roman" w:cs="Times New Roman"/>
          <w:noProof/>
          <w:sz w:val="28"/>
          <w:szCs w:val="28"/>
          <w:lang w:val="uk-UA"/>
        </w:rPr>
        <w:t>. Розмір</w:t>
      </w:r>
      <w:r w:rsidR="00747F6C" w:rsidRPr="00750C57">
        <w:rPr>
          <w:rFonts w:ascii="Times New Roman" w:hAnsi="Times New Roman" w:cs="Times New Roman"/>
          <w:noProof/>
          <w:sz w:val="28"/>
          <w:szCs w:val="28"/>
          <w:lang w:val="uk-UA"/>
        </w:rPr>
        <w:t xml:space="preserve"> шкоди, заподіяної внаслідок порушення </w:t>
      </w:r>
      <w:r w:rsidR="00A73A7F" w:rsidRPr="00750C57">
        <w:rPr>
          <w:rFonts w:ascii="Times New Roman" w:hAnsi="Times New Roman" w:cs="Times New Roman"/>
          <w:noProof/>
          <w:sz w:val="28"/>
          <w:szCs w:val="28"/>
          <w:lang w:val="uk-UA"/>
        </w:rPr>
        <w:t xml:space="preserve">законодавства  про охорону навколишнього природного середовища </w:t>
      </w:r>
      <w:r w:rsidR="00747F6C" w:rsidRPr="00750C57">
        <w:rPr>
          <w:rFonts w:ascii="Times New Roman" w:hAnsi="Times New Roman" w:cs="Times New Roman"/>
          <w:noProof/>
          <w:sz w:val="28"/>
          <w:szCs w:val="28"/>
          <w:lang w:val="uk-UA"/>
        </w:rPr>
        <w:t xml:space="preserve">на території </w:t>
      </w:r>
      <w:r w:rsidR="008D747A" w:rsidRPr="00750C57">
        <w:rPr>
          <w:rFonts w:ascii="Times New Roman" w:hAnsi="Times New Roman" w:cs="Times New Roman"/>
          <w:noProof/>
          <w:sz w:val="28"/>
          <w:szCs w:val="28"/>
          <w:lang w:val="uk-UA"/>
        </w:rPr>
        <w:t>Чорнобильського заповідника</w:t>
      </w:r>
      <w:r w:rsidR="00150A5C" w:rsidRPr="00750C57">
        <w:rPr>
          <w:rFonts w:ascii="Times New Roman" w:hAnsi="Times New Roman" w:cs="Times New Roman"/>
          <w:noProof/>
          <w:sz w:val="28"/>
          <w:szCs w:val="28"/>
          <w:lang w:val="uk-UA"/>
        </w:rPr>
        <w:t>, визначає</w:t>
      </w:r>
      <w:r w:rsidR="00747F6C" w:rsidRPr="00750C57">
        <w:rPr>
          <w:rFonts w:ascii="Times New Roman" w:hAnsi="Times New Roman" w:cs="Times New Roman"/>
          <w:noProof/>
          <w:sz w:val="28"/>
          <w:szCs w:val="28"/>
          <w:lang w:val="uk-UA"/>
        </w:rPr>
        <w:t>ться в установленому законодавством порядку.</w:t>
      </w:r>
    </w:p>
    <w:p w14:paraId="6DB0E8E9" w14:textId="7BCD2991"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5.</w:t>
      </w:r>
      <w:r w:rsidR="00AE25EE">
        <w:rPr>
          <w:rFonts w:ascii="Times New Roman" w:hAnsi="Times New Roman" w:cs="Times New Roman"/>
          <w:noProof/>
          <w:sz w:val="28"/>
          <w:szCs w:val="28"/>
          <w:lang w:val="uk-UA"/>
        </w:rPr>
        <w:t>8</w:t>
      </w:r>
      <w:r w:rsidRPr="00750C57">
        <w:rPr>
          <w:rFonts w:ascii="Times New Roman" w:hAnsi="Times New Roman" w:cs="Times New Roman"/>
          <w:noProof/>
          <w:sz w:val="28"/>
          <w:szCs w:val="28"/>
          <w:lang w:val="uk-UA"/>
        </w:rPr>
        <w:t xml:space="preserve">. Державний контроль за додержанням режиму </w:t>
      </w:r>
      <w:r w:rsidR="008D747A"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здійснюється </w:t>
      </w:r>
      <w:r w:rsidR="00D73DBD" w:rsidRPr="00750C57">
        <w:rPr>
          <w:rFonts w:ascii="Times New Roman" w:hAnsi="Times New Roman" w:cs="Times New Roman"/>
          <w:noProof/>
          <w:sz w:val="28"/>
          <w:szCs w:val="28"/>
          <w:lang w:val="uk-UA"/>
        </w:rPr>
        <w:t xml:space="preserve">Державною </w:t>
      </w:r>
      <w:r w:rsidR="000175DB" w:rsidRPr="00750C57">
        <w:rPr>
          <w:rFonts w:ascii="Times New Roman" w:hAnsi="Times New Roman" w:cs="Times New Roman"/>
          <w:noProof/>
          <w:sz w:val="28"/>
          <w:szCs w:val="28"/>
          <w:lang w:val="uk-UA"/>
        </w:rPr>
        <w:t xml:space="preserve">екологічною інспекцією </w:t>
      </w:r>
      <w:r w:rsidR="00D73DBD" w:rsidRPr="00750C57">
        <w:rPr>
          <w:rFonts w:ascii="Times New Roman" w:hAnsi="Times New Roman" w:cs="Times New Roman"/>
          <w:noProof/>
          <w:sz w:val="28"/>
          <w:szCs w:val="28"/>
          <w:lang w:val="uk-UA"/>
        </w:rPr>
        <w:t>України</w:t>
      </w:r>
      <w:r w:rsidRPr="00750C57">
        <w:rPr>
          <w:rFonts w:ascii="Times New Roman" w:hAnsi="Times New Roman" w:cs="Times New Roman"/>
          <w:noProof/>
          <w:sz w:val="28"/>
          <w:szCs w:val="28"/>
          <w:lang w:val="uk-UA"/>
        </w:rPr>
        <w:t>.</w:t>
      </w:r>
    </w:p>
    <w:p w14:paraId="044C0D31" w14:textId="20226679" w:rsidR="00AE25EE" w:rsidRDefault="009245F7" w:rsidP="005619C5">
      <w:pPr>
        <w:spacing w:line="240" w:lineRule="auto"/>
        <w:rPr>
          <w:rFonts w:ascii="Times New Roman" w:hAnsi="Times New Roman" w:cs="Times New Roman"/>
          <w:noProof/>
          <w:sz w:val="28"/>
          <w:szCs w:val="28"/>
          <w:lang w:val="uk-UA"/>
        </w:rPr>
      </w:pPr>
      <w:r w:rsidRPr="009245F7">
        <w:rPr>
          <w:rFonts w:ascii="Times New Roman" w:hAnsi="Times New Roman" w:cs="Times New Roman"/>
          <w:noProof/>
          <w:sz w:val="28"/>
          <w:szCs w:val="28"/>
          <w:lang w:val="uk-UA"/>
        </w:rPr>
        <w:t>5.9. Громадський контроль за додержанням режиму території Чорнобильського заповідника здійснюється громадськими інспекторами з охорони довкілля відповідно до Положення про громадських інспекторів з охорони довкілля, затвердженого наказом Міністерства екології та природних ресурсів України від 27.02.2002 № 88, зареєстрованого в Міністер</w:t>
      </w:r>
      <w:r w:rsidR="00D2310E">
        <w:rPr>
          <w:rFonts w:ascii="Times New Roman" w:hAnsi="Times New Roman" w:cs="Times New Roman"/>
          <w:noProof/>
          <w:sz w:val="28"/>
          <w:szCs w:val="28"/>
          <w:lang w:val="uk-UA"/>
        </w:rPr>
        <w:t>стві юстиції України 20.03.2002</w:t>
      </w:r>
      <w:r w:rsidRPr="009245F7">
        <w:rPr>
          <w:rFonts w:ascii="Times New Roman" w:hAnsi="Times New Roman" w:cs="Times New Roman"/>
          <w:noProof/>
          <w:sz w:val="28"/>
          <w:szCs w:val="28"/>
          <w:lang w:val="uk-UA"/>
        </w:rPr>
        <w:t xml:space="preserve"> за № 276/6564.</w:t>
      </w:r>
    </w:p>
    <w:p w14:paraId="1970A3F9" w14:textId="77777777" w:rsidR="009245F7" w:rsidRDefault="009245F7" w:rsidP="005619C5">
      <w:pPr>
        <w:spacing w:line="240" w:lineRule="auto"/>
        <w:rPr>
          <w:rFonts w:ascii="Times New Roman" w:hAnsi="Times New Roman" w:cs="Times New Roman"/>
          <w:noProof/>
          <w:sz w:val="28"/>
          <w:szCs w:val="28"/>
          <w:lang w:val="uk-UA"/>
        </w:rPr>
      </w:pPr>
    </w:p>
    <w:p w14:paraId="4837FC14" w14:textId="77777777" w:rsidR="00733CD7" w:rsidRPr="00AE25EE" w:rsidRDefault="00733CD7" w:rsidP="005619C5">
      <w:pPr>
        <w:spacing w:line="240" w:lineRule="auto"/>
        <w:rPr>
          <w:rFonts w:ascii="Times New Roman" w:hAnsi="Times New Roman" w:cs="Times New Roman"/>
          <w:noProof/>
          <w:sz w:val="28"/>
          <w:szCs w:val="28"/>
          <w:lang w:val="uk-UA"/>
        </w:rPr>
      </w:pPr>
    </w:p>
    <w:p w14:paraId="5C6B1FDF" w14:textId="0C43EDF4" w:rsidR="00DB40B1" w:rsidRDefault="00747F6C" w:rsidP="005813BD">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lastRenderedPageBreak/>
        <w:t>6. Н</w:t>
      </w:r>
      <w:r w:rsidR="00DB40B1">
        <w:rPr>
          <w:rFonts w:ascii="Times New Roman" w:hAnsi="Times New Roman" w:cs="Times New Roman"/>
          <w:b/>
          <w:bCs/>
          <w:noProof/>
          <w:sz w:val="28"/>
          <w:szCs w:val="28"/>
          <w:lang w:val="uk-UA"/>
        </w:rPr>
        <w:t>АУКОВА ТА НАУКОВО-ТЕХНІЧНА ДІЯЛЬНІСТЬ</w:t>
      </w:r>
    </w:p>
    <w:p w14:paraId="7E7FE060" w14:textId="77777777" w:rsidR="00747F6C" w:rsidRPr="00750C57" w:rsidRDefault="00747F6C" w:rsidP="00EA7B3E">
      <w:pPr>
        <w:spacing w:line="240" w:lineRule="auto"/>
        <w:rPr>
          <w:rFonts w:ascii="Times New Roman" w:hAnsi="Times New Roman" w:cs="Times New Roman"/>
          <w:noProof/>
          <w:sz w:val="28"/>
          <w:szCs w:val="28"/>
          <w:lang w:val="uk-UA"/>
        </w:rPr>
      </w:pPr>
    </w:p>
    <w:p w14:paraId="0ACFC76D" w14:textId="246693D9"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6.1. Наукові дослідження, фоновий екологічний моніторинг та визначення радіаційної обстановки на території </w:t>
      </w:r>
      <w:r w:rsidR="00913327"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проводяться з метою вивчення природних процесів, мінімізації екологічної небезпеки та збереження природних багатств зони відч</w:t>
      </w:r>
      <w:r w:rsidR="00BB2417">
        <w:rPr>
          <w:rFonts w:ascii="Times New Roman" w:hAnsi="Times New Roman" w:cs="Times New Roman"/>
          <w:noProof/>
          <w:sz w:val="28"/>
          <w:szCs w:val="28"/>
          <w:lang w:val="uk-UA"/>
        </w:rPr>
        <w:t>уження і зони безумовного (обов</w:t>
      </w:r>
      <w:r w:rsidR="00BB2417"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язкового) відселення, забезпечення постійного спостереження за змінами екосистем, екологічного прогнозування, розробки наукових основ охорони, відтворення і використання природних ресурсів та особливо цінних об</w:t>
      </w:r>
      <w:r w:rsidR="00BB2417"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єктів </w:t>
      </w:r>
      <w:r w:rsidR="00913327"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для забезпечення збереження, охорони та відтвор</w:t>
      </w:r>
      <w:r w:rsidR="00BB2417">
        <w:rPr>
          <w:rFonts w:ascii="Times New Roman" w:hAnsi="Times New Roman" w:cs="Times New Roman"/>
          <w:noProof/>
          <w:sz w:val="28"/>
          <w:szCs w:val="28"/>
          <w:lang w:val="uk-UA"/>
        </w:rPr>
        <w:t>ення природних комплексів та об</w:t>
      </w:r>
      <w:r w:rsidR="00BB2417"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єктів, особливо рідкісних і таких, що перебувають під загрозою зникнення, видів тваринного і рослинного світу, занесених до Червоної книги України та міжнародних Червоних списків, дослідження та збереження історико-культурних цінностей відповідно до законів України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природно-заповідний фонд України</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правовий режим території, що зазнала радіоактивного забруднення внаслідок Чорнобильської катастрофи</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рослинний світ</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тваринний світ</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Червону книгу України</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наукову і науково-технічну діяльність</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наукову і науково-технічну експертизу</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Про науково-технічну інформацію</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Положення про наукову та науково-технічну діяльність природних і біосферних заповідників та національних природних парків, затвердженого наказом Мін</w:t>
      </w:r>
      <w:r w:rsidR="005813BD" w:rsidRPr="00750C57">
        <w:rPr>
          <w:rFonts w:ascii="Times New Roman" w:hAnsi="Times New Roman" w:cs="Times New Roman"/>
          <w:noProof/>
          <w:sz w:val="28"/>
          <w:szCs w:val="28"/>
          <w:lang w:val="uk-UA"/>
        </w:rPr>
        <w:t xml:space="preserve">природи </w:t>
      </w:r>
      <w:r w:rsidRPr="00750C57">
        <w:rPr>
          <w:rFonts w:ascii="Times New Roman" w:hAnsi="Times New Roman" w:cs="Times New Roman"/>
          <w:noProof/>
          <w:sz w:val="28"/>
          <w:szCs w:val="28"/>
          <w:lang w:val="uk-UA"/>
        </w:rPr>
        <w:t>від 29</w:t>
      </w:r>
      <w:r w:rsidR="00E300A6" w:rsidRPr="00750C57">
        <w:rPr>
          <w:rFonts w:ascii="Times New Roman" w:hAnsi="Times New Roman" w:cs="Times New Roman"/>
          <w:noProof/>
          <w:sz w:val="28"/>
          <w:szCs w:val="28"/>
          <w:lang w:val="uk-UA"/>
        </w:rPr>
        <w:t>.10.</w:t>
      </w:r>
      <w:r w:rsidRPr="00750C57">
        <w:rPr>
          <w:rFonts w:ascii="Times New Roman" w:hAnsi="Times New Roman" w:cs="Times New Roman"/>
          <w:noProof/>
          <w:sz w:val="28"/>
          <w:szCs w:val="28"/>
          <w:lang w:val="uk-UA"/>
        </w:rPr>
        <w:t>2015</w:t>
      </w:r>
      <w:r w:rsidR="00E300A6" w:rsidRPr="00750C57">
        <w:rPr>
          <w:rFonts w:ascii="Times New Roman" w:hAnsi="Times New Roman" w:cs="Times New Roman"/>
          <w:noProof/>
          <w:sz w:val="28"/>
          <w:szCs w:val="28"/>
          <w:lang w:val="uk-UA"/>
        </w:rPr>
        <w:t xml:space="preserve"> </w:t>
      </w:r>
      <w:r w:rsidR="00AD7434" w:rsidRPr="00750C57">
        <w:rPr>
          <w:rFonts w:ascii="Times New Roman" w:hAnsi="Times New Roman" w:cs="Times New Roman"/>
          <w:noProof/>
          <w:sz w:val="28"/>
          <w:szCs w:val="28"/>
          <w:lang w:val="uk-UA"/>
        </w:rPr>
        <w:t>№</w:t>
      </w:r>
      <w:r w:rsidR="008140AB" w:rsidRPr="00750C57">
        <w:rPr>
          <w:rFonts w:ascii="Times New Roman" w:hAnsi="Times New Roman" w:cs="Times New Roman"/>
          <w:noProof/>
          <w:sz w:val="28"/>
          <w:szCs w:val="28"/>
          <w:lang w:val="uk-UA"/>
        </w:rPr>
        <w:t xml:space="preserve"> </w:t>
      </w:r>
      <w:r w:rsidR="00102912">
        <w:rPr>
          <w:rFonts w:ascii="Times New Roman" w:hAnsi="Times New Roman" w:cs="Times New Roman"/>
          <w:noProof/>
          <w:sz w:val="28"/>
          <w:szCs w:val="28"/>
          <w:lang w:val="uk-UA"/>
        </w:rPr>
        <w:t>414, зареєстрованого</w:t>
      </w:r>
      <w:r w:rsidRPr="00750C57">
        <w:rPr>
          <w:rFonts w:ascii="Times New Roman" w:hAnsi="Times New Roman" w:cs="Times New Roman"/>
          <w:noProof/>
          <w:sz w:val="28"/>
          <w:szCs w:val="28"/>
          <w:lang w:val="uk-UA"/>
        </w:rPr>
        <w:t xml:space="preserve"> в Міністерстві юстиції України 18</w:t>
      </w:r>
      <w:r w:rsidR="00E300A6" w:rsidRPr="00750C57">
        <w:rPr>
          <w:rFonts w:ascii="Times New Roman" w:hAnsi="Times New Roman" w:cs="Times New Roman"/>
          <w:noProof/>
          <w:sz w:val="28"/>
          <w:szCs w:val="28"/>
          <w:lang w:val="uk-UA"/>
        </w:rPr>
        <w:t>.11.</w:t>
      </w:r>
      <w:r w:rsidRPr="00750C57">
        <w:rPr>
          <w:rFonts w:ascii="Times New Roman" w:hAnsi="Times New Roman" w:cs="Times New Roman"/>
          <w:noProof/>
          <w:sz w:val="28"/>
          <w:szCs w:val="28"/>
          <w:lang w:val="uk-UA"/>
        </w:rPr>
        <w:t>2015</w:t>
      </w:r>
      <w:r w:rsidR="00F720C1" w:rsidRPr="00750C57">
        <w:rPr>
          <w:rFonts w:ascii="Times New Roman" w:hAnsi="Times New Roman" w:cs="Times New Roman"/>
          <w:noProof/>
          <w:sz w:val="28"/>
          <w:szCs w:val="28"/>
          <w:lang w:val="uk-UA"/>
        </w:rPr>
        <w:t xml:space="preserve"> </w:t>
      </w:r>
      <w:r w:rsidRPr="00750C57">
        <w:rPr>
          <w:rFonts w:ascii="Times New Roman" w:hAnsi="Times New Roman" w:cs="Times New Roman"/>
          <w:noProof/>
          <w:sz w:val="28"/>
          <w:szCs w:val="28"/>
          <w:lang w:val="uk-UA"/>
        </w:rPr>
        <w:t xml:space="preserve">за </w:t>
      </w:r>
      <w:r w:rsidR="00AD7434" w:rsidRPr="00750C57">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 1444/27889, та інших нормативно-правових актів.</w:t>
      </w:r>
    </w:p>
    <w:p w14:paraId="60226083" w14:textId="0EE2B354"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6.2. Напрями наукових досліджень на території </w:t>
      </w:r>
      <w:r w:rsidR="00913327"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визначаються з урахуванням програм і планів науково-дослідних робіт, що затверджуються НАН України та </w:t>
      </w:r>
      <w:r w:rsidRPr="00306CC0">
        <w:rPr>
          <w:rFonts w:ascii="Times New Roman" w:hAnsi="Times New Roman" w:cs="Times New Roman"/>
          <w:noProof/>
          <w:sz w:val="28"/>
          <w:szCs w:val="28"/>
          <w:lang w:val="uk-UA"/>
        </w:rPr>
        <w:t>Мін</w:t>
      </w:r>
      <w:r w:rsidR="00764854" w:rsidRPr="00306CC0">
        <w:rPr>
          <w:rFonts w:ascii="Times New Roman" w:hAnsi="Times New Roman" w:cs="Times New Roman"/>
          <w:noProof/>
          <w:sz w:val="28"/>
          <w:szCs w:val="28"/>
          <w:lang w:val="uk-UA"/>
        </w:rPr>
        <w:t>довкілля</w:t>
      </w:r>
      <w:r w:rsidR="00051EBB" w:rsidRPr="00306CC0">
        <w:rPr>
          <w:rFonts w:ascii="Times New Roman" w:hAnsi="Times New Roman" w:cs="Times New Roman"/>
          <w:noProof/>
          <w:sz w:val="28"/>
          <w:szCs w:val="28"/>
          <w:lang w:val="uk-UA"/>
        </w:rPr>
        <w:t>м</w:t>
      </w:r>
      <w:r w:rsidRPr="00306CC0">
        <w:rPr>
          <w:rFonts w:ascii="Times New Roman" w:hAnsi="Times New Roman" w:cs="Times New Roman"/>
          <w:noProof/>
          <w:sz w:val="28"/>
          <w:szCs w:val="28"/>
          <w:lang w:val="uk-UA"/>
        </w:rPr>
        <w:t>.</w:t>
      </w:r>
    </w:p>
    <w:p w14:paraId="21DD591C"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6.3. Основними напрямами наукової та науково-технічної діяльності </w:t>
      </w:r>
      <w:r w:rsidR="00913327"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є здійснення фундаментальних та прикладних наукових досліджень функціонування екосистем в умовах заповідних режимів, які включають:</w:t>
      </w:r>
    </w:p>
    <w:p w14:paraId="43B040A4"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ведення Літопису природи;</w:t>
      </w:r>
    </w:p>
    <w:p w14:paraId="5BACB9A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організацію та здійснення систематичних спостережень (моніторингу) за станом та динам</w:t>
      </w:r>
      <w:r w:rsidR="005060D1">
        <w:rPr>
          <w:rFonts w:ascii="Times New Roman" w:hAnsi="Times New Roman" w:cs="Times New Roman"/>
          <w:noProof/>
          <w:sz w:val="28"/>
          <w:szCs w:val="28"/>
          <w:lang w:val="uk-UA"/>
        </w:rPr>
        <w:t>ікою природних комплексів та об</w:t>
      </w:r>
      <w:r w:rsidR="005060D1"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єктів, екосистем та клімату;</w:t>
      </w:r>
    </w:p>
    <w:p w14:paraId="0C5A3E77"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інвентаризацію об</w:t>
      </w:r>
      <w:r w:rsidR="005060D1"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єктів флори та фауни, рослинних угруповань, природних середовищ (оселищ) та ландшафтного різноманіття тощо;</w:t>
      </w:r>
    </w:p>
    <w:p w14:paraId="7D1B210F"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розроблення наукових рекомендацій (програм, планів дій) щодо збереження і відтворення рідкісних і таких, що перебувають під загрозою зникнення, видів рослинного і тваринного світу, занесених до Червоної книги України, до регіональних переліків видів рослин і тварин, що підлягають особливій охороні, та/або до переліків видів рослин і тварин, що підлягають охор</w:t>
      </w:r>
      <w:r w:rsidR="005060D1">
        <w:rPr>
          <w:rFonts w:ascii="Times New Roman" w:hAnsi="Times New Roman" w:cs="Times New Roman"/>
          <w:noProof/>
          <w:sz w:val="28"/>
          <w:szCs w:val="28"/>
          <w:lang w:val="uk-UA"/>
        </w:rPr>
        <w:t>оні згідно з міжнародними зобов</w:t>
      </w:r>
      <w:r w:rsidR="005060D1"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язаннями, відновлення порушених корінних природних комплексів, гідрологічного режиму, збереження та відновлення рослинних угруповань, що історично склалися, запобігання проникненню чужорідних видів </w:t>
      </w:r>
      <w:r w:rsidRPr="00750C57">
        <w:rPr>
          <w:rFonts w:ascii="Times New Roman" w:hAnsi="Times New Roman" w:cs="Times New Roman"/>
          <w:noProof/>
          <w:sz w:val="28"/>
          <w:szCs w:val="28"/>
          <w:lang w:val="uk-UA"/>
        </w:rPr>
        <w:lastRenderedPageBreak/>
        <w:t>рослин і тварин, які загрожують екосистемам, середовищам існування або видам, контролю або усунення таких чужорідних видів;</w:t>
      </w:r>
    </w:p>
    <w:p w14:paraId="14D047BE" w14:textId="77777777" w:rsidR="00747F6C" w:rsidRPr="00750C57" w:rsidRDefault="00747F6C" w:rsidP="00EA7B3E">
      <w:pPr>
        <w:spacing w:line="240" w:lineRule="auto"/>
        <w:rPr>
          <w:rFonts w:ascii="Times New Roman" w:hAnsi="Times New Roman" w:cs="Times New Roman"/>
          <w:noProof/>
          <w:sz w:val="28"/>
          <w:szCs w:val="28"/>
          <w:lang w:val="uk-UA"/>
        </w:rPr>
      </w:pPr>
      <w:r w:rsidRPr="00603966">
        <w:rPr>
          <w:rFonts w:ascii="Times New Roman" w:hAnsi="Times New Roman" w:cs="Times New Roman"/>
          <w:noProof/>
          <w:sz w:val="28"/>
          <w:szCs w:val="28"/>
          <w:lang w:val="uk-UA"/>
        </w:rPr>
        <w:t xml:space="preserve">підготовку наукових матеріалів та рекомендацій, необхідних для провадження екологічної освітньо-виховної роботи та інших видів діяльності </w:t>
      </w:r>
      <w:r w:rsidR="00AE0C28" w:rsidRPr="00603966">
        <w:rPr>
          <w:rFonts w:ascii="Times New Roman" w:hAnsi="Times New Roman" w:cs="Times New Roman"/>
          <w:noProof/>
          <w:sz w:val="28"/>
          <w:szCs w:val="28"/>
          <w:lang w:val="uk-UA"/>
        </w:rPr>
        <w:t>Чорнобильського з</w:t>
      </w:r>
      <w:r w:rsidRPr="00603966">
        <w:rPr>
          <w:rFonts w:ascii="Times New Roman" w:hAnsi="Times New Roman" w:cs="Times New Roman"/>
          <w:noProof/>
          <w:sz w:val="28"/>
          <w:szCs w:val="28"/>
          <w:lang w:val="uk-UA"/>
        </w:rPr>
        <w:t>аповідника;</w:t>
      </w:r>
    </w:p>
    <w:p w14:paraId="155D1147"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створення та ведення наукових фондів, баз даних, інформаційних систем;</w:t>
      </w:r>
    </w:p>
    <w:p w14:paraId="2E6C8EAF"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первинний облік кадастрових </w:t>
      </w:r>
      <w:r w:rsidR="00C16754">
        <w:rPr>
          <w:rFonts w:ascii="Times New Roman" w:hAnsi="Times New Roman" w:cs="Times New Roman"/>
          <w:noProof/>
          <w:sz w:val="28"/>
          <w:szCs w:val="28"/>
          <w:lang w:val="uk-UA"/>
        </w:rPr>
        <w:t>відомостей щодо територій та об</w:t>
      </w:r>
      <w:r w:rsidR="00C16754"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єктів природно-заповідного фонду.</w:t>
      </w:r>
    </w:p>
    <w:p w14:paraId="15AAAAC4" w14:textId="3656A956"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6.4. Літопис природи </w:t>
      </w:r>
      <w:r w:rsidR="00913327"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ведеться відпо</w:t>
      </w:r>
      <w:r w:rsidR="00A73A7F" w:rsidRPr="00750C57">
        <w:rPr>
          <w:rFonts w:ascii="Times New Roman" w:hAnsi="Times New Roman" w:cs="Times New Roman"/>
          <w:noProof/>
          <w:sz w:val="28"/>
          <w:szCs w:val="28"/>
          <w:lang w:val="uk-UA"/>
        </w:rPr>
        <w:t xml:space="preserve">відно до </w:t>
      </w:r>
      <w:r w:rsidR="007542DB" w:rsidRPr="00750C57">
        <w:rPr>
          <w:rStyle w:val="rvts23"/>
          <w:rFonts w:ascii="Times New Roman" w:hAnsi="Times New Roman" w:cs="Times New Roman"/>
          <w:bCs/>
          <w:noProof/>
          <w:sz w:val="28"/>
          <w:szCs w:val="28"/>
          <w:shd w:val="clear" w:color="auto" w:fill="FFFFFF"/>
          <w:lang w:val="uk-UA"/>
        </w:rPr>
        <w:t>Програми літопису природи для заповідників та національних природних парків</w:t>
      </w:r>
      <w:r w:rsidRPr="00750C57">
        <w:rPr>
          <w:rFonts w:ascii="Times New Roman" w:hAnsi="Times New Roman" w:cs="Times New Roman"/>
          <w:noProof/>
          <w:sz w:val="28"/>
          <w:szCs w:val="28"/>
          <w:lang w:val="uk-UA"/>
        </w:rPr>
        <w:t xml:space="preserve">, затвердженої </w:t>
      </w:r>
      <w:r w:rsidR="007542DB" w:rsidRPr="00750C57">
        <w:rPr>
          <w:rFonts w:ascii="Times New Roman" w:hAnsi="Times New Roman" w:cs="Times New Roman"/>
          <w:noProof/>
          <w:sz w:val="28"/>
          <w:szCs w:val="28"/>
          <w:lang w:val="uk-UA"/>
        </w:rPr>
        <w:t xml:space="preserve">спільним </w:t>
      </w:r>
      <w:r w:rsidRPr="00750C57">
        <w:rPr>
          <w:rFonts w:ascii="Times New Roman" w:hAnsi="Times New Roman" w:cs="Times New Roman"/>
          <w:noProof/>
          <w:sz w:val="28"/>
          <w:szCs w:val="28"/>
          <w:lang w:val="uk-UA"/>
        </w:rPr>
        <w:t xml:space="preserve">наказом </w:t>
      </w:r>
      <w:r w:rsidR="0088007B" w:rsidRPr="007931FD">
        <w:rPr>
          <w:rFonts w:ascii="Times New Roman" w:hAnsi="Times New Roman" w:cs="Times New Roman"/>
          <w:bCs/>
          <w:noProof/>
          <w:sz w:val="28"/>
          <w:szCs w:val="28"/>
        </w:rPr>
        <w:t>Мінекоресурсів</w:t>
      </w:r>
      <w:r w:rsidRPr="00750C57">
        <w:rPr>
          <w:rFonts w:ascii="Times New Roman" w:hAnsi="Times New Roman" w:cs="Times New Roman"/>
          <w:noProof/>
          <w:sz w:val="28"/>
          <w:szCs w:val="28"/>
          <w:lang w:val="uk-UA"/>
        </w:rPr>
        <w:t xml:space="preserve"> </w:t>
      </w:r>
      <w:r w:rsidR="007542DB" w:rsidRPr="00750C57">
        <w:rPr>
          <w:rFonts w:ascii="Times New Roman" w:hAnsi="Times New Roman" w:cs="Times New Roman"/>
          <w:noProof/>
          <w:sz w:val="28"/>
          <w:szCs w:val="28"/>
          <w:lang w:val="uk-UA"/>
        </w:rPr>
        <w:t>та</w:t>
      </w:r>
      <w:r w:rsidRPr="00750C57">
        <w:rPr>
          <w:rFonts w:ascii="Times New Roman" w:hAnsi="Times New Roman" w:cs="Times New Roman"/>
          <w:noProof/>
          <w:sz w:val="28"/>
          <w:szCs w:val="28"/>
          <w:lang w:val="uk-UA"/>
        </w:rPr>
        <w:t xml:space="preserve"> НАН України </w:t>
      </w:r>
      <w:r w:rsidR="0088007B">
        <w:rPr>
          <w:rFonts w:ascii="Times New Roman" w:hAnsi="Times New Roman" w:cs="Times New Roman"/>
          <w:noProof/>
          <w:sz w:val="28"/>
          <w:szCs w:val="28"/>
          <w:lang w:val="uk-UA"/>
        </w:rPr>
        <w:br/>
      </w:r>
      <w:r w:rsidR="00177916" w:rsidRPr="00750C57">
        <w:rPr>
          <w:rFonts w:ascii="Times New Roman" w:hAnsi="Times New Roman" w:cs="Times New Roman"/>
          <w:noProof/>
          <w:sz w:val="28"/>
          <w:szCs w:val="28"/>
          <w:lang w:val="uk-UA"/>
        </w:rPr>
        <w:t>від 25.11.2002</w:t>
      </w:r>
      <w:r w:rsidR="00177916">
        <w:rPr>
          <w:rFonts w:ascii="Times New Roman" w:hAnsi="Times New Roman" w:cs="Times New Roman"/>
          <w:noProof/>
          <w:sz w:val="28"/>
          <w:szCs w:val="28"/>
          <w:lang w:val="uk-UA"/>
        </w:rPr>
        <w:t xml:space="preserve"> </w:t>
      </w:r>
      <w:r w:rsidR="00C06200" w:rsidRPr="00750C57">
        <w:rPr>
          <w:rFonts w:ascii="Times New Roman" w:hAnsi="Times New Roman" w:cs="Times New Roman"/>
          <w:noProof/>
          <w:sz w:val="28"/>
          <w:szCs w:val="28"/>
          <w:lang w:val="uk-UA"/>
        </w:rPr>
        <w:t xml:space="preserve">№ </w:t>
      </w:r>
      <w:r w:rsidRPr="00750C57">
        <w:rPr>
          <w:rFonts w:ascii="Times New Roman" w:hAnsi="Times New Roman" w:cs="Times New Roman"/>
          <w:noProof/>
          <w:sz w:val="28"/>
          <w:szCs w:val="28"/>
          <w:lang w:val="uk-UA"/>
        </w:rPr>
        <w:t>465/430, і є основною формою узагальнення результатів наукових досліджень та спостережень за станом і змі</w:t>
      </w:r>
      <w:r w:rsidR="00262516">
        <w:rPr>
          <w:rFonts w:ascii="Times New Roman" w:hAnsi="Times New Roman" w:cs="Times New Roman"/>
          <w:noProof/>
          <w:sz w:val="28"/>
          <w:szCs w:val="28"/>
          <w:lang w:val="uk-UA"/>
        </w:rPr>
        <w:t>нами природних комплексів та об</w:t>
      </w:r>
      <w:r w:rsidR="00262516"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єктів, виконаних на їх територіях.</w:t>
      </w:r>
    </w:p>
    <w:p w14:paraId="4F65D6D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Матеріали Літопису природи використовуються для оцінки стану навколишнього природного середовища, розроблення наукових рекомендацій та заходів щодо охорони та ефективного використання природних ресурсів, видів флори та фауни, забезпечення екологічної безпеки тощо.</w:t>
      </w:r>
    </w:p>
    <w:p w14:paraId="10F0452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6.5. </w:t>
      </w:r>
      <w:r w:rsidR="00913327"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має право:</w:t>
      </w:r>
    </w:p>
    <w:p w14:paraId="6C98FE5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брати участь в екологічних, регіональних, галузевих, державних, загальнодержавних, міжнародних програмах, а також конференціях, симпозіумах тощо;</w:t>
      </w:r>
    </w:p>
    <w:p w14:paraId="446168E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здійснювати наукову та науково-дослідну діяльність на замовлення та відповідно до договорів з іншими заінтересованими організаціями та установами з природоохоронних та інших питань, віднесених до компетенції адміністрації </w:t>
      </w:r>
      <w:r w:rsidR="00913327"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68015887" w14:textId="77777777" w:rsidR="00747F6C" w:rsidRPr="00750C57" w:rsidRDefault="00262516"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формувати наукові колекції об</w:t>
      </w:r>
      <w:r w:rsidRPr="0022352D">
        <w:rPr>
          <w:rFonts w:ascii="Times New Roman" w:hAnsi="Times New Roman" w:cs="Times New Roman"/>
          <w:noProof/>
          <w:sz w:val="28"/>
          <w:szCs w:val="28"/>
        </w:rPr>
        <w:t>’</w:t>
      </w:r>
      <w:r w:rsidR="00747F6C" w:rsidRPr="00750C57">
        <w:rPr>
          <w:rFonts w:ascii="Times New Roman" w:hAnsi="Times New Roman" w:cs="Times New Roman"/>
          <w:noProof/>
          <w:sz w:val="28"/>
          <w:szCs w:val="28"/>
          <w:lang w:val="uk-UA"/>
        </w:rPr>
        <w:t>єктів рослинного та тваринного світу, обмінюватися експонатами в установленому порядку тощо.</w:t>
      </w:r>
    </w:p>
    <w:p w14:paraId="16AE1640"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6.6. Наукові дослідження на території </w:t>
      </w:r>
      <w:r w:rsidR="002F581D"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можуть здійснюватися іншими науково-дослідними установами та організаціями на основі єдиних програм і планів науково-дослідних робіт чи спеціальних угод між цими установами, організаціями та адміністрацією </w:t>
      </w:r>
      <w:r w:rsidR="002F581D"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відповідно до законодавства.</w:t>
      </w:r>
    </w:p>
    <w:p w14:paraId="2F985B9C" w14:textId="03AAE843" w:rsidR="008365B5" w:rsidRPr="00750C57" w:rsidRDefault="00747F6C" w:rsidP="002F2E5F">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6.7. Координацію наукових досліджень на території </w:t>
      </w:r>
      <w:r w:rsidR="002F581D"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здійснює відповідно до законодавства НАН України разом з </w:t>
      </w:r>
      <w:r w:rsidR="00C06200" w:rsidRPr="00750C57">
        <w:rPr>
          <w:rFonts w:ascii="Times New Roman" w:hAnsi="Times New Roman" w:cs="Times New Roman"/>
          <w:noProof/>
          <w:sz w:val="28"/>
          <w:szCs w:val="28"/>
          <w:lang w:val="uk-UA"/>
        </w:rPr>
        <w:t>Мін</w:t>
      </w:r>
      <w:r w:rsidR="00764854" w:rsidRPr="00750C57">
        <w:rPr>
          <w:rFonts w:ascii="Times New Roman" w:hAnsi="Times New Roman" w:cs="Times New Roman"/>
          <w:noProof/>
          <w:sz w:val="28"/>
          <w:szCs w:val="28"/>
          <w:lang w:val="uk-UA"/>
        </w:rPr>
        <w:t>довкілля</w:t>
      </w:r>
      <w:r w:rsidR="00E6569D">
        <w:rPr>
          <w:rFonts w:ascii="Times New Roman" w:hAnsi="Times New Roman" w:cs="Times New Roman"/>
          <w:noProof/>
          <w:sz w:val="28"/>
          <w:szCs w:val="28"/>
          <w:lang w:val="uk-UA"/>
        </w:rPr>
        <w:t>м</w:t>
      </w:r>
      <w:r w:rsidR="00C06200" w:rsidRPr="00750C57">
        <w:rPr>
          <w:rFonts w:ascii="Times New Roman" w:hAnsi="Times New Roman" w:cs="Times New Roman"/>
          <w:noProof/>
          <w:sz w:val="28"/>
          <w:szCs w:val="28"/>
          <w:lang w:val="uk-UA"/>
        </w:rPr>
        <w:t>.</w:t>
      </w:r>
    </w:p>
    <w:p w14:paraId="02FF38A8" w14:textId="77777777" w:rsidR="00074B9E" w:rsidRPr="00750C57" w:rsidRDefault="00074B9E" w:rsidP="005D3D55">
      <w:pPr>
        <w:spacing w:line="240" w:lineRule="auto"/>
        <w:ind w:firstLine="0"/>
        <w:rPr>
          <w:rFonts w:ascii="Times New Roman" w:hAnsi="Times New Roman" w:cs="Times New Roman"/>
          <w:b/>
          <w:bCs/>
          <w:noProof/>
          <w:sz w:val="28"/>
          <w:szCs w:val="28"/>
          <w:lang w:val="uk-UA"/>
        </w:rPr>
      </w:pPr>
    </w:p>
    <w:p w14:paraId="07EEAB87" w14:textId="4C73ACE3" w:rsidR="005C7607" w:rsidRDefault="00747F6C" w:rsidP="005813BD">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7. Е</w:t>
      </w:r>
      <w:r w:rsidR="005C7607">
        <w:rPr>
          <w:rFonts w:ascii="Times New Roman" w:hAnsi="Times New Roman" w:cs="Times New Roman"/>
          <w:b/>
          <w:bCs/>
          <w:noProof/>
          <w:sz w:val="28"/>
          <w:szCs w:val="28"/>
          <w:lang w:val="uk-UA"/>
        </w:rPr>
        <w:t>КОЛОГІЧНА ОСВІТНЬО-ВИХОВНА РОБОТА</w:t>
      </w:r>
    </w:p>
    <w:p w14:paraId="2564EA56" w14:textId="77777777" w:rsidR="00747F6C" w:rsidRPr="00750C57" w:rsidRDefault="00747F6C" w:rsidP="00EA7B3E">
      <w:pPr>
        <w:spacing w:line="240" w:lineRule="auto"/>
        <w:rPr>
          <w:rFonts w:ascii="Times New Roman" w:hAnsi="Times New Roman" w:cs="Times New Roman"/>
          <w:noProof/>
          <w:sz w:val="28"/>
          <w:szCs w:val="28"/>
          <w:lang w:val="uk-UA"/>
        </w:rPr>
      </w:pPr>
    </w:p>
    <w:p w14:paraId="2B7E9C8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7.1. У </w:t>
      </w:r>
      <w:r w:rsidR="002F581D" w:rsidRPr="00750C57">
        <w:rPr>
          <w:rFonts w:ascii="Times New Roman" w:hAnsi="Times New Roman" w:cs="Times New Roman"/>
          <w:noProof/>
          <w:sz w:val="28"/>
          <w:szCs w:val="28"/>
          <w:lang w:val="uk-UA"/>
        </w:rPr>
        <w:t>Чорнобильському заповіднику</w:t>
      </w:r>
      <w:r w:rsidRPr="00750C57">
        <w:rPr>
          <w:rFonts w:ascii="Times New Roman" w:hAnsi="Times New Roman" w:cs="Times New Roman"/>
          <w:noProof/>
          <w:sz w:val="28"/>
          <w:szCs w:val="28"/>
          <w:lang w:val="uk-UA"/>
        </w:rPr>
        <w:t xml:space="preserve"> здійснюється екологічна освітньо-виховна робота з метою цілеспрямованого впливу на світогляд, поведінку і діяльність відвідувачів стосовно збереження природної спадщини країни, приро</w:t>
      </w:r>
      <w:r w:rsidR="00262516">
        <w:rPr>
          <w:rFonts w:ascii="Times New Roman" w:hAnsi="Times New Roman" w:cs="Times New Roman"/>
          <w:noProof/>
          <w:sz w:val="28"/>
          <w:szCs w:val="28"/>
          <w:lang w:val="uk-UA"/>
        </w:rPr>
        <w:t>дних комплексів територій та об</w:t>
      </w:r>
      <w:r w:rsidR="00262516"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єктів </w:t>
      </w:r>
      <w:r w:rsidR="002F581D"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забезпечення підтримки природоохоронної діяльності </w:t>
      </w:r>
      <w:r w:rsidR="002F581D" w:rsidRPr="00750C57">
        <w:rPr>
          <w:rFonts w:ascii="Times New Roman" w:hAnsi="Times New Roman" w:cs="Times New Roman"/>
          <w:noProof/>
          <w:sz w:val="28"/>
          <w:szCs w:val="28"/>
          <w:lang w:val="uk-UA"/>
        </w:rPr>
        <w:t xml:space="preserve">Чорнобильського </w:t>
      </w:r>
      <w:r w:rsidR="002F581D" w:rsidRPr="00750C57">
        <w:rPr>
          <w:rFonts w:ascii="Times New Roman" w:hAnsi="Times New Roman" w:cs="Times New Roman"/>
          <w:noProof/>
          <w:sz w:val="28"/>
          <w:szCs w:val="28"/>
          <w:lang w:val="uk-UA"/>
        </w:rPr>
        <w:lastRenderedPageBreak/>
        <w:t>заповідника</w:t>
      </w:r>
      <w:r w:rsidRPr="00750C57">
        <w:rPr>
          <w:rFonts w:ascii="Times New Roman" w:hAnsi="Times New Roman" w:cs="Times New Roman"/>
          <w:noProof/>
          <w:sz w:val="28"/>
          <w:szCs w:val="28"/>
          <w:lang w:val="uk-UA"/>
        </w:rPr>
        <w:t xml:space="preserve"> шляхом поширення знань і підвищення обізнаності щодо цінностей біологічної та ландшафтної різноманітності, формування екологічної свідомості та виховання поваги до природи.</w:t>
      </w:r>
    </w:p>
    <w:p w14:paraId="334835EC"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7.2. Основними напрямами екологічної освітньо-виховної роботи </w:t>
      </w:r>
      <w:r w:rsidR="002F581D"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є:</w:t>
      </w:r>
    </w:p>
    <w:p w14:paraId="744965C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ведення освітньо-виховних робіт щодо необхідності збереження природних та історико-культурних цінностей на території </w:t>
      </w:r>
      <w:r w:rsidR="004069F5"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інших існуючих у регіоні та</w:t>
      </w:r>
      <w:r w:rsidR="00F97D07">
        <w:rPr>
          <w:rFonts w:ascii="Times New Roman" w:hAnsi="Times New Roman" w:cs="Times New Roman"/>
          <w:noProof/>
          <w:sz w:val="28"/>
          <w:szCs w:val="28"/>
          <w:lang w:val="uk-UA"/>
        </w:rPr>
        <w:t xml:space="preserve"> країні територіях та об</w:t>
      </w:r>
      <w:r w:rsidR="00F97D07"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єктах природно-заповідного фонду;</w:t>
      </w:r>
    </w:p>
    <w:p w14:paraId="3ED1F189"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ознайомлення громадян із законодавством України, міжнародними конвенціями та договорами/угодами у сфері</w:t>
      </w:r>
      <w:r w:rsidR="00CA04FE" w:rsidRPr="00750C57">
        <w:rPr>
          <w:rFonts w:ascii="Times New Roman" w:hAnsi="Times New Roman" w:cs="Times New Roman"/>
          <w:noProof/>
          <w:sz w:val="28"/>
          <w:szCs w:val="28"/>
          <w:lang w:val="uk-UA"/>
        </w:rPr>
        <w:t xml:space="preserve"> охорони навколишнього природного середовища</w:t>
      </w:r>
      <w:r w:rsidRPr="00750C57">
        <w:rPr>
          <w:rFonts w:ascii="Times New Roman" w:hAnsi="Times New Roman" w:cs="Times New Roman"/>
          <w:noProof/>
          <w:sz w:val="28"/>
          <w:szCs w:val="28"/>
          <w:lang w:val="uk-UA"/>
        </w:rPr>
        <w:t>;</w:t>
      </w:r>
    </w:p>
    <w:p w14:paraId="172BECD0"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інформування відвідувачів про діяльність </w:t>
      </w:r>
      <w:r w:rsidR="007F437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та забезпечення доступу громадян до публічної інформації;</w:t>
      </w:r>
    </w:p>
    <w:p w14:paraId="0B28AB7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формування наукових знань, поглядів і переконань, які закладають основи відповідального ставлення до навколишнього природного середов</w:t>
      </w:r>
      <w:r w:rsidR="00F97D07">
        <w:rPr>
          <w:rFonts w:ascii="Times New Roman" w:hAnsi="Times New Roman" w:cs="Times New Roman"/>
          <w:noProof/>
          <w:sz w:val="28"/>
          <w:szCs w:val="28"/>
          <w:lang w:val="uk-UA"/>
        </w:rPr>
        <w:t>ища і, зокрема, територій та об</w:t>
      </w:r>
      <w:r w:rsidR="00F97D07" w:rsidRPr="0022352D">
        <w:rPr>
          <w:rFonts w:ascii="Times New Roman" w:hAnsi="Times New Roman" w:cs="Times New Roman"/>
          <w:noProof/>
          <w:sz w:val="28"/>
          <w:szCs w:val="28"/>
        </w:rPr>
        <w:t>’</w:t>
      </w:r>
      <w:r w:rsidRPr="00750C57">
        <w:rPr>
          <w:rFonts w:ascii="Times New Roman" w:hAnsi="Times New Roman" w:cs="Times New Roman"/>
          <w:noProof/>
          <w:sz w:val="28"/>
          <w:szCs w:val="28"/>
          <w:lang w:val="uk-UA"/>
        </w:rPr>
        <w:t>єктів природно-заповідного фонду України;</w:t>
      </w:r>
    </w:p>
    <w:p w14:paraId="324623FC" w14:textId="77777777" w:rsidR="00747F6C" w:rsidRPr="00750C57" w:rsidRDefault="00747F6C" w:rsidP="00EA7B3E">
      <w:pPr>
        <w:spacing w:line="240" w:lineRule="auto"/>
        <w:rPr>
          <w:rFonts w:ascii="Times New Roman" w:hAnsi="Times New Roman" w:cs="Times New Roman"/>
          <w:noProof/>
          <w:sz w:val="28"/>
          <w:szCs w:val="28"/>
          <w:lang w:val="uk-UA"/>
        </w:rPr>
      </w:pPr>
      <w:r w:rsidRPr="00FB4287">
        <w:rPr>
          <w:rFonts w:ascii="Times New Roman" w:hAnsi="Times New Roman" w:cs="Times New Roman"/>
          <w:noProof/>
          <w:sz w:val="28"/>
          <w:szCs w:val="28"/>
          <w:lang w:val="uk-UA"/>
        </w:rPr>
        <w:t xml:space="preserve">створення позитивного іміджу </w:t>
      </w:r>
      <w:r w:rsidR="007F437F" w:rsidRPr="00FB4287">
        <w:rPr>
          <w:rFonts w:ascii="Times New Roman" w:hAnsi="Times New Roman" w:cs="Times New Roman"/>
          <w:noProof/>
          <w:sz w:val="28"/>
          <w:szCs w:val="28"/>
          <w:lang w:val="uk-UA"/>
        </w:rPr>
        <w:t>Чорнобильського заповідника</w:t>
      </w:r>
      <w:r w:rsidRPr="00FB4287">
        <w:rPr>
          <w:rFonts w:ascii="Times New Roman" w:hAnsi="Times New Roman" w:cs="Times New Roman"/>
          <w:noProof/>
          <w:sz w:val="28"/>
          <w:szCs w:val="28"/>
          <w:lang w:val="uk-UA"/>
        </w:rPr>
        <w:t xml:space="preserve"> і забезпечення підтримки природоохоронної діяльності відвідувачами.</w:t>
      </w:r>
    </w:p>
    <w:p w14:paraId="47DF3FC8"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7.3. Співпраця з питань екологічної освітньо-виховної роботи </w:t>
      </w:r>
      <w:r w:rsidR="007F437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з іншими організаціями та установами здійснюється відповідно до законодавства та в межах спільних програм діяльності.</w:t>
      </w:r>
    </w:p>
    <w:p w14:paraId="5A9EAF3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7.4. У сфері екологічної освітньо-виховної роботи </w:t>
      </w:r>
      <w:r w:rsidR="007F437F"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співпрацює з усіма верствами населення, підприємствами, установами та організаціями усіх форм власності, органами державної виконавчої влади та органами місцевого самоврядування, громадськими та міжнародними організаціями, насамперед з дошкільними, загальноосвітніми, позашкільними, професійно-технічними та вищими навчальними закладами.</w:t>
      </w:r>
    </w:p>
    <w:p w14:paraId="14B425AD"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7.5. </w:t>
      </w:r>
      <w:r w:rsidR="007F437F"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здійснює екологічну освітньо-виховну роботу за допомогою різних форм діяльності, до яких належать:</w:t>
      </w:r>
    </w:p>
    <w:p w14:paraId="5E1611C5"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розроблення та виконання спеціалізованих екологічних освітньо-виховних програм, розрахованих на різні категорії учасників;</w:t>
      </w:r>
    </w:p>
    <w:p w14:paraId="0FB4AE0D"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надання практичної та методично-консультативної допомоги з питань екологічної освітньо-виховної роботи заінтересованим підприємствам, установам, організаціям і громадянам;</w:t>
      </w:r>
    </w:p>
    <w:p w14:paraId="2185E963" w14:textId="58B9B71E"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робота із</w:t>
      </w:r>
      <w:r w:rsidR="003A555D">
        <w:rPr>
          <w:rFonts w:ascii="Times New Roman" w:hAnsi="Times New Roman" w:cs="Times New Roman"/>
          <w:noProof/>
          <w:sz w:val="28"/>
          <w:szCs w:val="28"/>
          <w:lang w:val="uk-UA"/>
        </w:rPr>
        <w:t xml:space="preserve"> медіа</w:t>
      </w:r>
      <w:r w:rsidRPr="00750C57">
        <w:rPr>
          <w:rFonts w:ascii="Times New Roman" w:hAnsi="Times New Roman" w:cs="Times New Roman"/>
          <w:noProof/>
          <w:sz w:val="28"/>
          <w:szCs w:val="28"/>
          <w:lang w:val="uk-UA"/>
        </w:rPr>
        <w:t>, друкованими та електронними виданнями;</w:t>
      </w:r>
    </w:p>
    <w:p w14:paraId="29574B7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підготовка та виготовлення власних екологічних освітньо-виховних матеріалів, а також їх поширення через спеціальні видання (листівки, буклети, газети тощо) з використанням символіки </w:t>
      </w:r>
      <w:r w:rsidR="007F437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та розповсюдження соціальної реклами;</w:t>
      </w:r>
    </w:p>
    <w:p w14:paraId="14F5E4AD"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організація присутності </w:t>
      </w:r>
      <w:r w:rsidR="007F437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в електронному інформаційному просторі шляхом створення та ведення веб-порталів;</w:t>
      </w:r>
    </w:p>
    <w:p w14:paraId="38528449"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lastRenderedPageBreak/>
        <w:t>організація екологічних освітньо-виховних екскурсій облаштованими еколого-освітніми стежками та маршрутами;</w:t>
      </w:r>
    </w:p>
    <w:p w14:paraId="50A9AA47"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співпраця з громадськими екологічними організаціями, заохочення до волонтерської діяльності, сприяння створенню громадських природоохоронних ініціатив;</w:t>
      </w:r>
    </w:p>
    <w:p w14:paraId="17F643C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організація і проведення масових природоохоронних та екологічних освітньо-виховних заходів, тематичних науково-практичних заходів (конференцій, форумів, семінарів, навчальних тренінгів, круглих столів, тематичних вечорів, фестивалів, вікторин, олімпіад, екологічних ігор, конкурсів, екскурсій, акцій тощо) за участю громадськості, учнівської та студентської молоді.</w:t>
      </w:r>
    </w:p>
    <w:p w14:paraId="5D921469"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7.6. Для здійснення екологічної освітньо-виховної роботи в </w:t>
      </w:r>
      <w:r w:rsidR="007F437F" w:rsidRPr="00750C57">
        <w:rPr>
          <w:rFonts w:ascii="Times New Roman" w:hAnsi="Times New Roman" w:cs="Times New Roman"/>
          <w:noProof/>
          <w:sz w:val="28"/>
          <w:szCs w:val="28"/>
          <w:lang w:val="uk-UA"/>
        </w:rPr>
        <w:t>Чорнобильському заповіднику</w:t>
      </w:r>
      <w:r w:rsidRPr="00750C57">
        <w:rPr>
          <w:rFonts w:ascii="Times New Roman" w:hAnsi="Times New Roman" w:cs="Times New Roman"/>
          <w:noProof/>
          <w:sz w:val="28"/>
          <w:szCs w:val="28"/>
          <w:lang w:val="uk-UA"/>
        </w:rPr>
        <w:t xml:space="preserve"> можуть створюватися постійні і тимчасові форми інфраструктурного еколого-освітнього облаштування.</w:t>
      </w:r>
    </w:p>
    <w:p w14:paraId="4825DD0E"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7.7. З метою організації екологічної освітньо-виховної роботи в </w:t>
      </w:r>
      <w:r w:rsidR="007F437F" w:rsidRPr="00750C57">
        <w:rPr>
          <w:rFonts w:ascii="Times New Roman" w:hAnsi="Times New Roman" w:cs="Times New Roman"/>
          <w:noProof/>
          <w:sz w:val="28"/>
          <w:szCs w:val="28"/>
          <w:lang w:val="uk-UA"/>
        </w:rPr>
        <w:t>Чорнобильському заповіднику</w:t>
      </w:r>
      <w:r w:rsidRPr="00750C57">
        <w:rPr>
          <w:rFonts w:ascii="Times New Roman" w:hAnsi="Times New Roman" w:cs="Times New Roman"/>
          <w:noProof/>
          <w:sz w:val="28"/>
          <w:szCs w:val="28"/>
          <w:lang w:val="uk-UA"/>
        </w:rPr>
        <w:t xml:space="preserve"> створюються окремі структурні підрозділи: відділи, сектори. Структурний підрозділ з екологічної освітньо-виховної роботи може бути об</w:t>
      </w:r>
      <w:r w:rsidR="00C8356E" w:rsidRPr="0022352D">
        <w:rPr>
          <w:rFonts w:ascii="Times New Roman" w:hAnsi="Times New Roman" w:cs="Times New Roman"/>
          <w:noProof/>
          <w:sz w:val="28"/>
          <w:szCs w:val="28"/>
          <w:lang w:val="uk-UA"/>
        </w:rPr>
        <w:t>’</w:t>
      </w:r>
      <w:r w:rsidRPr="00750C57">
        <w:rPr>
          <w:rFonts w:ascii="Times New Roman" w:hAnsi="Times New Roman" w:cs="Times New Roman"/>
          <w:noProof/>
          <w:sz w:val="28"/>
          <w:szCs w:val="28"/>
          <w:lang w:val="uk-UA"/>
        </w:rPr>
        <w:t xml:space="preserve">єднаний з науковим підрозділом </w:t>
      </w:r>
      <w:r w:rsidR="007F437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6F9E44E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Положення про структурний підрозділ (відділ або сектор) визначає порядок організації екологічної освітньо-виховної роботи </w:t>
      </w:r>
      <w:r w:rsidR="00317498"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та затверджується її керівником.</w:t>
      </w:r>
    </w:p>
    <w:p w14:paraId="6F8A25A5" w14:textId="77777777" w:rsidR="00EB7391" w:rsidRPr="00750C57" w:rsidRDefault="00EB7391" w:rsidP="00EA7B3E">
      <w:pPr>
        <w:spacing w:line="240" w:lineRule="auto"/>
        <w:rPr>
          <w:rFonts w:ascii="Times New Roman" w:hAnsi="Times New Roman" w:cs="Times New Roman"/>
          <w:noProof/>
          <w:sz w:val="28"/>
          <w:szCs w:val="28"/>
          <w:lang w:val="uk-UA"/>
        </w:rPr>
      </w:pPr>
    </w:p>
    <w:p w14:paraId="2F37E74E" w14:textId="227298FF" w:rsidR="00747F6C" w:rsidRPr="00750C57" w:rsidRDefault="00747F6C" w:rsidP="004B46E5">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 xml:space="preserve">8. </w:t>
      </w:r>
      <w:r w:rsidR="00794FFB">
        <w:rPr>
          <w:rFonts w:ascii="Times New Roman" w:hAnsi="Times New Roman" w:cs="Times New Roman"/>
          <w:b/>
          <w:bCs/>
          <w:noProof/>
          <w:sz w:val="28"/>
          <w:szCs w:val="28"/>
          <w:lang w:val="uk-UA"/>
        </w:rPr>
        <w:t>РЕКРЕАЦІЙНА ДІЯЛЬНІСТЬ</w:t>
      </w:r>
    </w:p>
    <w:p w14:paraId="0EB15E40" w14:textId="77777777" w:rsidR="00747F6C" w:rsidRPr="00750C57" w:rsidRDefault="00747F6C" w:rsidP="00EA7B3E">
      <w:pPr>
        <w:spacing w:line="240" w:lineRule="auto"/>
        <w:rPr>
          <w:rFonts w:ascii="Times New Roman" w:hAnsi="Times New Roman" w:cs="Times New Roman"/>
          <w:noProof/>
          <w:sz w:val="28"/>
          <w:szCs w:val="28"/>
          <w:lang w:val="uk-UA"/>
        </w:rPr>
      </w:pPr>
      <w:bookmarkStart w:id="2" w:name="n15"/>
      <w:bookmarkEnd w:id="2"/>
    </w:p>
    <w:p w14:paraId="45797898" w14:textId="273F1C62" w:rsidR="00747F6C" w:rsidRPr="00750C57" w:rsidRDefault="00747F6C" w:rsidP="00EA7B3E">
      <w:pPr>
        <w:spacing w:line="240" w:lineRule="auto"/>
        <w:rPr>
          <w:rFonts w:ascii="Times New Roman" w:hAnsi="Times New Roman" w:cs="Times New Roman"/>
          <w:noProof/>
          <w:sz w:val="28"/>
          <w:szCs w:val="28"/>
          <w:lang w:val="uk-UA"/>
        </w:rPr>
      </w:pPr>
      <w:r w:rsidRPr="00314E45">
        <w:rPr>
          <w:rFonts w:ascii="Times New Roman" w:hAnsi="Times New Roman" w:cs="Times New Roman"/>
          <w:noProof/>
          <w:sz w:val="28"/>
          <w:szCs w:val="28"/>
          <w:lang w:val="uk-UA"/>
        </w:rPr>
        <w:t xml:space="preserve">8.1. Рекреаційна діяльність на території </w:t>
      </w:r>
      <w:r w:rsidR="00317498" w:rsidRPr="00314E45">
        <w:rPr>
          <w:rFonts w:ascii="Times New Roman" w:hAnsi="Times New Roman" w:cs="Times New Roman"/>
          <w:noProof/>
          <w:sz w:val="28"/>
          <w:szCs w:val="28"/>
          <w:lang w:val="uk-UA"/>
        </w:rPr>
        <w:t>Чорнобильського заповідника</w:t>
      </w:r>
      <w:r w:rsidRPr="00314E45">
        <w:rPr>
          <w:rFonts w:ascii="Times New Roman" w:hAnsi="Times New Roman" w:cs="Times New Roman"/>
          <w:noProof/>
          <w:sz w:val="28"/>
          <w:szCs w:val="28"/>
          <w:lang w:val="uk-UA"/>
        </w:rPr>
        <w:t xml:space="preserve"> здійснюється відповідно до Положення про рекреаційну дія</w:t>
      </w:r>
      <w:r w:rsidR="00C8356E" w:rsidRPr="00314E45">
        <w:rPr>
          <w:rFonts w:ascii="Times New Roman" w:hAnsi="Times New Roman" w:cs="Times New Roman"/>
          <w:noProof/>
          <w:sz w:val="28"/>
          <w:szCs w:val="28"/>
          <w:lang w:val="uk-UA"/>
        </w:rPr>
        <w:t>льність у межах територій та об’</w:t>
      </w:r>
      <w:r w:rsidRPr="00314E45">
        <w:rPr>
          <w:rFonts w:ascii="Times New Roman" w:hAnsi="Times New Roman" w:cs="Times New Roman"/>
          <w:noProof/>
          <w:sz w:val="28"/>
          <w:szCs w:val="28"/>
          <w:lang w:val="uk-UA"/>
        </w:rPr>
        <w:t>єктів природно-заповідного фонду Ук</w:t>
      </w:r>
      <w:r w:rsidR="00AE0C28" w:rsidRPr="00314E45">
        <w:rPr>
          <w:rFonts w:ascii="Times New Roman" w:hAnsi="Times New Roman" w:cs="Times New Roman"/>
          <w:noProof/>
          <w:sz w:val="28"/>
          <w:szCs w:val="28"/>
          <w:lang w:val="uk-UA"/>
        </w:rPr>
        <w:t>раїни, затвердженого наказом Міндовкілля</w:t>
      </w:r>
      <w:r w:rsidR="003F6D9F" w:rsidRPr="00314E45">
        <w:rPr>
          <w:rFonts w:ascii="Times New Roman" w:hAnsi="Times New Roman" w:cs="Times New Roman"/>
          <w:noProof/>
          <w:sz w:val="28"/>
          <w:szCs w:val="28"/>
          <w:lang w:val="uk-UA"/>
        </w:rPr>
        <w:t xml:space="preserve"> від</w:t>
      </w:r>
      <w:r w:rsidR="00AE0C28" w:rsidRPr="00314E45">
        <w:rPr>
          <w:rFonts w:ascii="Times New Roman" w:hAnsi="Times New Roman" w:cs="Times New Roman"/>
          <w:noProof/>
          <w:sz w:val="28"/>
          <w:szCs w:val="28"/>
          <w:lang w:val="uk-UA"/>
        </w:rPr>
        <w:t xml:space="preserve"> 26.07</w:t>
      </w:r>
      <w:r w:rsidR="00C1300C" w:rsidRPr="00314E45">
        <w:rPr>
          <w:rFonts w:ascii="Times New Roman" w:hAnsi="Times New Roman" w:cs="Times New Roman"/>
          <w:noProof/>
          <w:sz w:val="28"/>
          <w:szCs w:val="28"/>
          <w:lang w:val="uk-UA"/>
        </w:rPr>
        <w:t>.</w:t>
      </w:r>
      <w:r w:rsidR="00AE0C28" w:rsidRPr="00314E45">
        <w:rPr>
          <w:rFonts w:ascii="Times New Roman" w:hAnsi="Times New Roman" w:cs="Times New Roman"/>
          <w:noProof/>
          <w:sz w:val="28"/>
          <w:szCs w:val="28"/>
          <w:lang w:val="uk-UA"/>
        </w:rPr>
        <w:t>2022</w:t>
      </w:r>
      <w:r w:rsidRPr="00314E45">
        <w:rPr>
          <w:rFonts w:ascii="Times New Roman" w:hAnsi="Times New Roman" w:cs="Times New Roman"/>
          <w:noProof/>
          <w:sz w:val="28"/>
          <w:szCs w:val="28"/>
          <w:lang w:val="uk-UA"/>
        </w:rPr>
        <w:t xml:space="preserve"> </w:t>
      </w:r>
      <w:r w:rsidR="00E424BA" w:rsidRPr="00314E45">
        <w:rPr>
          <w:rFonts w:ascii="Times New Roman" w:hAnsi="Times New Roman" w:cs="Times New Roman"/>
          <w:noProof/>
          <w:sz w:val="28"/>
          <w:szCs w:val="28"/>
          <w:lang w:val="uk-UA"/>
        </w:rPr>
        <w:t>№</w:t>
      </w:r>
      <w:r w:rsidR="00FE6DC6">
        <w:rPr>
          <w:rFonts w:ascii="Times New Roman" w:hAnsi="Times New Roman" w:cs="Times New Roman"/>
          <w:noProof/>
          <w:sz w:val="28"/>
          <w:szCs w:val="28"/>
          <w:lang w:val="uk-UA"/>
        </w:rPr>
        <w:t xml:space="preserve"> 256, зареєстрова</w:t>
      </w:r>
      <w:r w:rsidR="00306CC0" w:rsidRPr="00306CC0">
        <w:rPr>
          <w:rFonts w:ascii="Times New Roman" w:hAnsi="Times New Roman" w:cs="Times New Roman"/>
          <w:noProof/>
          <w:sz w:val="28"/>
          <w:szCs w:val="28"/>
          <w:lang w:val="uk-UA"/>
        </w:rPr>
        <w:t>ного</w:t>
      </w:r>
      <w:r w:rsidRPr="00314E45">
        <w:rPr>
          <w:rFonts w:ascii="Times New Roman" w:hAnsi="Times New Roman" w:cs="Times New Roman"/>
          <w:noProof/>
          <w:sz w:val="28"/>
          <w:szCs w:val="28"/>
          <w:lang w:val="uk-UA"/>
        </w:rPr>
        <w:t xml:space="preserve"> в</w:t>
      </w:r>
      <w:r w:rsidR="00AE0C28" w:rsidRPr="00314E45">
        <w:rPr>
          <w:rFonts w:ascii="Times New Roman" w:hAnsi="Times New Roman" w:cs="Times New Roman"/>
          <w:noProof/>
          <w:sz w:val="28"/>
          <w:szCs w:val="28"/>
          <w:lang w:val="uk-UA"/>
        </w:rPr>
        <w:t xml:space="preserve"> Міністерстві юстиції України 12.09</w:t>
      </w:r>
      <w:r w:rsidR="00C1300C" w:rsidRPr="00314E45">
        <w:rPr>
          <w:rFonts w:ascii="Times New Roman" w:hAnsi="Times New Roman" w:cs="Times New Roman"/>
          <w:noProof/>
          <w:sz w:val="28"/>
          <w:szCs w:val="28"/>
          <w:lang w:val="uk-UA"/>
        </w:rPr>
        <w:t>.</w:t>
      </w:r>
      <w:r w:rsidR="00AE0C28" w:rsidRPr="00314E45">
        <w:rPr>
          <w:rFonts w:ascii="Times New Roman" w:hAnsi="Times New Roman" w:cs="Times New Roman"/>
          <w:noProof/>
          <w:sz w:val="28"/>
          <w:szCs w:val="28"/>
          <w:lang w:val="uk-UA"/>
        </w:rPr>
        <w:t>2022</w:t>
      </w:r>
      <w:r w:rsidRPr="00314E45">
        <w:rPr>
          <w:rFonts w:ascii="Times New Roman" w:hAnsi="Times New Roman" w:cs="Times New Roman"/>
          <w:noProof/>
          <w:sz w:val="28"/>
          <w:szCs w:val="28"/>
          <w:lang w:val="uk-UA"/>
        </w:rPr>
        <w:t xml:space="preserve"> за </w:t>
      </w:r>
      <w:r w:rsidR="00E424BA" w:rsidRPr="00314E45">
        <w:rPr>
          <w:rFonts w:ascii="Times New Roman" w:hAnsi="Times New Roman" w:cs="Times New Roman"/>
          <w:noProof/>
          <w:sz w:val="28"/>
          <w:szCs w:val="28"/>
          <w:lang w:val="uk-UA"/>
        </w:rPr>
        <w:t xml:space="preserve">№ </w:t>
      </w:r>
      <w:r w:rsidR="00AE0C28" w:rsidRPr="00314E45">
        <w:rPr>
          <w:rFonts w:ascii="Times New Roman" w:hAnsi="Times New Roman" w:cs="Times New Roman"/>
          <w:noProof/>
          <w:sz w:val="28"/>
          <w:szCs w:val="28"/>
          <w:lang w:val="uk-UA"/>
        </w:rPr>
        <w:t>1043/38379</w:t>
      </w:r>
      <w:r w:rsidRPr="00314E45">
        <w:rPr>
          <w:rFonts w:ascii="Times New Roman" w:hAnsi="Times New Roman" w:cs="Times New Roman"/>
          <w:noProof/>
          <w:sz w:val="28"/>
          <w:szCs w:val="28"/>
          <w:lang w:val="uk-UA"/>
        </w:rPr>
        <w:t xml:space="preserve">, з </w:t>
      </w:r>
      <w:r w:rsidR="00794FFB" w:rsidRPr="00314E45">
        <w:rPr>
          <w:rFonts w:ascii="Times New Roman" w:hAnsi="Times New Roman" w:cs="Times New Roman"/>
          <w:noProof/>
          <w:sz w:val="28"/>
          <w:szCs w:val="28"/>
          <w:lang w:val="uk-UA"/>
        </w:rPr>
        <w:t>у</w:t>
      </w:r>
      <w:r w:rsidRPr="00314E45">
        <w:rPr>
          <w:rFonts w:ascii="Times New Roman" w:hAnsi="Times New Roman" w:cs="Times New Roman"/>
          <w:noProof/>
          <w:sz w:val="28"/>
          <w:szCs w:val="28"/>
          <w:lang w:val="uk-UA"/>
        </w:rPr>
        <w:t xml:space="preserve">рахуванням вимог Закону України </w:t>
      </w:r>
      <w:r w:rsidR="00E424BA" w:rsidRPr="00314E45">
        <w:rPr>
          <w:rFonts w:ascii="Times New Roman" w:hAnsi="Times New Roman" w:cs="Times New Roman"/>
          <w:noProof/>
          <w:sz w:val="28"/>
          <w:szCs w:val="28"/>
          <w:lang w:val="uk-UA"/>
        </w:rPr>
        <w:t>«</w:t>
      </w:r>
      <w:r w:rsidRPr="00314E45">
        <w:rPr>
          <w:rFonts w:ascii="Times New Roman" w:hAnsi="Times New Roman" w:cs="Times New Roman"/>
          <w:noProof/>
          <w:sz w:val="28"/>
          <w:szCs w:val="28"/>
          <w:lang w:val="uk-UA"/>
        </w:rPr>
        <w:t>Про правовий режим території, що зазнала радіоактивного забруднення внаслідок Чорнобильської катастрофи</w:t>
      </w:r>
      <w:r w:rsidR="00E424BA" w:rsidRPr="00314E45">
        <w:rPr>
          <w:rFonts w:ascii="Times New Roman" w:hAnsi="Times New Roman" w:cs="Times New Roman"/>
          <w:noProof/>
          <w:sz w:val="28"/>
          <w:szCs w:val="28"/>
          <w:lang w:val="uk-UA"/>
        </w:rPr>
        <w:t>»</w:t>
      </w:r>
      <w:r w:rsidRPr="00314E45">
        <w:rPr>
          <w:rFonts w:ascii="Times New Roman" w:hAnsi="Times New Roman" w:cs="Times New Roman"/>
          <w:noProof/>
          <w:sz w:val="28"/>
          <w:szCs w:val="28"/>
          <w:lang w:val="uk-UA"/>
        </w:rPr>
        <w:t>.</w:t>
      </w:r>
    </w:p>
    <w:p w14:paraId="601433A9" w14:textId="77777777" w:rsidR="00747F6C" w:rsidRPr="00B17AD8" w:rsidRDefault="00747F6C" w:rsidP="00EA7B3E">
      <w:pPr>
        <w:spacing w:line="240" w:lineRule="auto"/>
        <w:rPr>
          <w:rFonts w:ascii="Times New Roman" w:hAnsi="Times New Roman" w:cs="Times New Roman"/>
          <w:noProof/>
          <w:sz w:val="28"/>
          <w:szCs w:val="28"/>
          <w:lang w:val="uk-UA"/>
        </w:rPr>
      </w:pPr>
      <w:r w:rsidRPr="00B17AD8">
        <w:rPr>
          <w:rFonts w:ascii="Times New Roman" w:hAnsi="Times New Roman" w:cs="Times New Roman"/>
          <w:noProof/>
          <w:sz w:val="28"/>
          <w:szCs w:val="28"/>
          <w:lang w:val="uk-UA"/>
        </w:rPr>
        <w:t xml:space="preserve">8.2. Основними напрямами провадження рекреаційної діяльності у межах території </w:t>
      </w:r>
      <w:r w:rsidR="00975034" w:rsidRPr="00B17AD8">
        <w:rPr>
          <w:rFonts w:ascii="Times New Roman" w:hAnsi="Times New Roman" w:cs="Times New Roman"/>
          <w:noProof/>
          <w:sz w:val="28"/>
          <w:szCs w:val="28"/>
          <w:lang w:val="uk-UA"/>
        </w:rPr>
        <w:t>Чорнобильського заповідника</w:t>
      </w:r>
      <w:r w:rsidRPr="00B17AD8">
        <w:rPr>
          <w:rFonts w:ascii="Times New Roman" w:hAnsi="Times New Roman" w:cs="Times New Roman"/>
          <w:noProof/>
          <w:sz w:val="28"/>
          <w:szCs w:val="28"/>
          <w:lang w:val="uk-UA"/>
        </w:rPr>
        <w:t xml:space="preserve"> є:</w:t>
      </w:r>
    </w:p>
    <w:p w14:paraId="020ECF70" w14:textId="77777777" w:rsidR="00BB338A" w:rsidRPr="00B17AD8" w:rsidRDefault="00BB338A" w:rsidP="00BB338A">
      <w:pPr>
        <w:pStyle w:val="rvps2"/>
        <w:shd w:val="clear" w:color="auto" w:fill="FFFFFF"/>
        <w:spacing w:before="0" w:beforeAutospacing="0" w:after="0" w:afterAutospacing="0"/>
        <w:ind w:firstLine="567"/>
        <w:jc w:val="both"/>
        <w:rPr>
          <w:sz w:val="28"/>
          <w:szCs w:val="28"/>
        </w:rPr>
      </w:pPr>
      <w:r w:rsidRPr="00B17AD8">
        <w:rPr>
          <w:sz w:val="28"/>
          <w:szCs w:val="28"/>
        </w:rPr>
        <w:t>створення умов для здійснення рекреаційної діяльності з додержанням режиму Чорнобильського заповідника;</w:t>
      </w:r>
    </w:p>
    <w:p w14:paraId="0D38A487" w14:textId="77777777" w:rsidR="00BB338A" w:rsidRPr="00B17AD8" w:rsidRDefault="00BB338A" w:rsidP="00BB338A">
      <w:pPr>
        <w:pStyle w:val="rvps2"/>
        <w:shd w:val="clear" w:color="auto" w:fill="FFFFFF"/>
        <w:spacing w:before="0" w:beforeAutospacing="0" w:after="0" w:afterAutospacing="0"/>
        <w:ind w:firstLine="567"/>
        <w:jc w:val="both"/>
        <w:rPr>
          <w:sz w:val="28"/>
          <w:szCs w:val="28"/>
        </w:rPr>
      </w:pPr>
      <w:bookmarkStart w:id="3" w:name="n38"/>
      <w:bookmarkEnd w:id="3"/>
      <w:r w:rsidRPr="00B17AD8">
        <w:rPr>
          <w:sz w:val="28"/>
          <w:szCs w:val="28"/>
        </w:rPr>
        <w:t>встановлення допустимих антропогенних (рекреаційних) навантажень на Чорнобильський заповідник;</w:t>
      </w:r>
    </w:p>
    <w:p w14:paraId="510C824C" w14:textId="77777777" w:rsidR="00BB338A" w:rsidRDefault="00BB338A" w:rsidP="00BB338A">
      <w:pPr>
        <w:pStyle w:val="rvps2"/>
        <w:shd w:val="clear" w:color="auto" w:fill="FFFFFF"/>
        <w:spacing w:before="0" w:beforeAutospacing="0" w:after="0" w:afterAutospacing="0"/>
        <w:ind w:firstLine="567"/>
        <w:jc w:val="both"/>
        <w:rPr>
          <w:sz w:val="28"/>
          <w:szCs w:val="28"/>
        </w:rPr>
      </w:pPr>
      <w:bookmarkStart w:id="4" w:name="n39"/>
      <w:bookmarkEnd w:id="4"/>
      <w:r w:rsidRPr="00FB4287">
        <w:rPr>
          <w:sz w:val="28"/>
          <w:szCs w:val="28"/>
        </w:rPr>
        <w:t>організація та облаштування інформаційно-туристичних центрів, еколого-освітніх стежок, туристичних маршрутів, оглядових майданчиків, рекреаційних ділянок, кемпінгів, таборів для відпочинку;</w:t>
      </w:r>
    </w:p>
    <w:p w14:paraId="67EF715E" w14:textId="15E90CD2" w:rsidR="00BB338A" w:rsidRPr="00B17AD8" w:rsidRDefault="00BB338A" w:rsidP="00BB338A">
      <w:pPr>
        <w:pStyle w:val="rvps2"/>
        <w:shd w:val="clear" w:color="auto" w:fill="FFFFFF"/>
        <w:spacing w:before="0" w:beforeAutospacing="0" w:after="0" w:afterAutospacing="0"/>
        <w:ind w:firstLine="567"/>
        <w:jc w:val="both"/>
        <w:rPr>
          <w:sz w:val="28"/>
          <w:szCs w:val="28"/>
        </w:rPr>
      </w:pPr>
      <w:bookmarkStart w:id="5" w:name="n40"/>
      <w:bookmarkEnd w:id="5"/>
      <w:r w:rsidRPr="00B17AD8">
        <w:rPr>
          <w:sz w:val="28"/>
          <w:szCs w:val="28"/>
        </w:rPr>
        <w:t xml:space="preserve">поширення інформації рекламного та інформаційного змісту (оприлюднення у </w:t>
      </w:r>
      <w:r w:rsidR="00306CC0" w:rsidRPr="00306CC0">
        <w:rPr>
          <w:sz w:val="28"/>
          <w:szCs w:val="28"/>
        </w:rPr>
        <w:t>медіа</w:t>
      </w:r>
      <w:r w:rsidRPr="00B17AD8">
        <w:rPr>
          <w:sz w:val="28"/>
          <w:szCs w:val="28"/>
        </w:rPr>
        <w:t xml:space="preserve"> та на вебсайтах інформації про рекреаційні ресурси і послуги, а також про суб’єктів рекреаційної діяльності в межах Чорнобильського заповідника та/або поруч з ними);</w:t>
      </w:r>
    </w:p>
    <w:p w14:paraId="67DD16E9" w14:textId="77777777" w:rsidR="00BB338A" w:rsidRPr="00B17AD8" w:rsidRDefault="00BB338A" w:rsidP="00BB338A">
      <w:pPr>
        <w:pStyle w:val="rvps2"/>
        <w:shd w:val="clear" w:color="auto" w:fill="FFFFFF"/>
        <w:spacing w:before="0" w:beforeAutospacing="0" w:after="0" w:afterAutospacing="0"/>
        <w:ind w:firstLine="567"/>
        <w:jc w:val="both"/>
        <w:rPr>
          <w:sz w:val="28"/>
          <w:szCs w:val="28"/>
        </w:rPr>
      </w:pPr>
      <w:bookmarkStart w:id="6" w:name="n41"/>
      <w:bookmarkEnd w:id="6"/>
      <w:r w:rsidRPr="00B17AD8">
        <w:rPr>
          <w:sz w:val="28"/>
          <w:szCs w:val="28"/>
        </w:rPr>
        <w:lastRenderedPageBreak/>
        <w:t>вивчення, узагальнення та впровадження кращого національного і закордонного досвіду і практики з організації рекреаційної діяльності;</w:t>
      </w:r>
    </w:p>
    <w:p w14:paraId="24BE4C7A" w14:textId="33889E2B" w:rsidR="005E3923" w:rsidRDefault="00BB338A" w:rsidP="00BB338A">
      <w:pPr>
        <w:pStyle w:val="rvps2"/>
        <w:shd w:val="clear" w:color="auto" w:fill="FFFFFF"/>
        <w:spacing w:before="0" w:beforeAutospacing="0" w:after="0" w:afterAutospacing="0"/>
        <w:ind w:firstLine="567"/>
        <w:jc w:val="both"/>
        <w:rPr>
          <w:sz w:val="28"/>
          <w:szCs w:val="28"/>
        </w:rPr>
      </w:pPr>
      <w:bookmarkStart w:id="7" w:name="n42"/>
      <w:bookmarkEnd w:id="7"/>
      <w:r w:rsidRPr="00A2107B">
        <w:rPr>
          <w:sz w:val="28"/>
          <w:szCs w:val="28"/>
        </w:rPr>
        <w:t>формування в рекреантів культури оздоровлення, відпочинку та туризму на природі, бережливого та гуманного ставлення до природної і культурної спадщини</w:t>
      </w:r>
      <w:r w:rsidR="005E3923" w:rsidRPr="00A2107B">
        <w:rPr>
          <w:sz w:val="28"/>
          <w:szCs w:val="28"/>
        </w:rPr>
        <w:t>;</w:t>
      </w:r>
    </w:p>
    <w:p w14:paraId="27C4DAD6" w14:textId="4E9DF580" w:rsidR="00BB338A" w:rsidRPr="005E3923" w:rsidRDefault="005E3923" w:rsidP="005E3923">
      <w:pPr>
        <w:spacing w:line="240" w:lineRule="auto"/>
        <w:rPr>
          <w:rFonts w:ascii="Times New Roman" w:hAnsi="Times New Roman" w:cs="Times New Roman"/>
          <w:sz w:val="28"/>
          <w:lang w:val="uk-UA"/>
        </w:rPr>
      </w:pPr>
      <w:r w:rsidRPr="00B62E66">
        <w:rPr>
          <w:rFonts w:ascii="Times New Roman" w:hAnsi="Times New Roman" w:cs="Times New Roman"/>
          <w:sz w:val="28"/>
          <w:lang w:val="uk-UA"/>
        </w:rPr>
        <w:t>формування науково-інформаційної бази даних про національні, культурні та історичні цінності, врятовані у зонах надзвичайних ситуацій і катастроф.</w:t>
      </w:r>
    </w:p>
    <w:p w14:paraId="7B345B7C" w14:textId="77777777" w:rsidR="005D3D55" w:rsidRPr="00750C57" w:rsidRDefault="005D3D55" w:rsidP="005D3D55">
      <w:pPr>
        <w:spacing w:line="240" w:lineRule="auto"/>
        <w:ind w:firstLine="0"/>
        <w:rPr>
          <w:rFonts w:ascii="Times New Roman" w:hAnsi="Times New Roman" w:cs="Times New Roman"/>
          <w:b/>
          <w:bCs/>
          <w:noProof/>
          <w:sz w:val="28"/>
          <w:szCs w:val="28"/>
          <w:lang w:val="uk-UA"/>
        </w:rPr>
      </w:pPr>
    </w:p>
    <w:p w14:paraId="09DE5546" w14:textId="5A3354E9" w:rsidR="00346948" w:rsidRDefault="00747F6C" w:rsidP="0081619D">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9. Ф</w:t>
      </w:r>
      <w:r w:rsidR="00FB77BE">
        <w:rPr>
          <w:rFonts w:ascii="Times New Roman" w:hAnsi="Times New Roman" w:cs="Times New Roman"/>
          <w:b/>
          <w:bCs/>
          <w:noProof/>
          <w:sz w:val="28"/>
          <w:szCs w:val="28"/>
          <w:lang w:val="uk-UA"/>
        </w:rPr>
        <w:t>ІНАНСУВАННЯ ТА МАТЕРІАЛЬНО-ТЕХНІЧНЕ ЗАБЕЗПЕЧЕННЯ</w:t>
      </w:r>
    </w:p>
    <w:p w14:paraId="6A68C611" w14:textId="77777777" w:rsidR="00747F6C" w:rsidRPr="00750C57" w:rsidRDefault="00747F6C" w:rsidP="00EA7B3E">
      <w:pPr>
        <w:spacing w:line="240" w:lineRule="auto"/>
        <w:rPr>
          <w:rFonts w:ascii="Times New Roman" w:hAnsi="Times New Roman" w:cs="Times New Roman"/>
          <w:noProof/>
          <w:sz w:val="28"/>
          <w:szCs w:val="28"/>
          <w:lang w:val="uk-UA"/>
        </w:rPr>
      </w:pPr>
    </w:p>
    <w:p w14:paraId="50836386" w14:textId="22C03418" w:rsidR="00747F6C" w:rsidRPr="00750C57" w:rsidRDefault="00E50D24" w:rsidP="00EA7B3E">
      <w:pPr>
        <w:spacing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9.1. </w:t>
      </w:r>
      <w:r w:rsidRPr="003A6287">
        <w:rPr>
          <w:rFonts w:ascii="Times New Roman" w:hAnsi="Times New Roman" w:cs="Times New Roman"/>
          <w:noProof/>
          <w:sz w:val="28"/>
          <w:szCs w:val="28"/>
          <w:lang w:val="uk-UA"/>
        </w:rPr>
        <w:t>Фінансування заходів, пов’</w:t>
      </w:r>
      <w:r w:rsidR="00747F6C" w:rsidRPr="003A6287">
        <w:rPr>
          <w:rFonts w:ascii="Times New Roman" w:hAnsi="Times New Roman" w:cs="Times New Roman"/>
          <w:noProof/>
          <w:sz w:val="28"/>
          <w:szCs w:val="28"/>
          <w:lang w:val="uk-UA"/>
        </w:rPr>
        <w:t xml:space="preserve">язаних із функціонуванням </w:t>
      </w:r>
      <w:r w:rsidR="0066794F" w:rsidRPr="003A6287">
        <w:rPr>
          <w:rFonts w:ascii="Times New Roman" w:hAnsi="Times New Roman" w:cs="Times New Roman"/>
          <w:noProof/>
          <w:sz w:val="28"/>
          <w:szCs w:val="28"/>
          <w:lang w:val="uk-UA"/>
        </w:rPr>
        <w:t>Чорнобильського заповідника</w:t>
      </w:r>
      <w:r w:rsidR="00747F6C" w:rsidRPr="003A6287">
        <w:rPr>
          <w:rFonts w:ascii="Times New Roman" w:hAnsi="Times New Roman" w:cs="Times New Roman"/>
          <w:noProof/>
          <w:sz w:val="28"/>
          <w:szCs w:val="28"/>
          <w:lang w:val="uk-UA"/>
        </w:rPr>
        <w:t xml:space="preserve">, здійснюється відповідно до законодавства за рахунок коштів </w:t>
      </w:r>
      <w:r w:rsidR="003A6287" w:rsidRPr="003A6287">
        <w:rPr>
          <w:rFonts w:ascii="Times New Roman" w:hAnsi="Times New Roman" w:cs="Times New Roman"/>
          <w:noProof/>
          <w:sz w:val="28"/>
          <w:szCs w:val="28"/>
          <w:lang w:val="uk-UA"/>
        </w:rPr>
        <w:t xml:space="preserve">загального та спеціального фондів </w:t>
      </w:r>
      <w:r w:rsidR="00747F6C" w:rsidRPr="003A6287">
        <w:rPr>
          <w:rFonts w:ascii="Times New Roman" w:hAnsi="Times New Roman" w:cs="Times New Roman"/>
          <w:noProof/>
          <w:sz w:val="28"/>
          <w:szCs w:val="28"/>
          <w:lang w:val="uk-UA"/>
        </w:rPr>
        <w:t>державного бюджету України. Для цієї мети можуть також залучатися кошти місцевих бюджетів,</w:t>
      </w:r>
      <w:r w:rsidR="00747F6C" w:rsidRPr="00750C57">
        <w:rPr>
          <w:rFonts w:ascii="Times New Roman" w:hAnsi="Times New Roman" w:cs="Times New Roman"/>
          <w:noProof/>
          <w:sz w:val="28"/>
          <w:szCs w:val="28"/>
          <w:lang w:val="uk-UA"/>
        </w:rPr>
        <w:t xml:space="preserve"> благодійних фондів, кошти підприємств, установ, організацій, громадян та інших джерел фінансування, не заборонених законодавством.</w:t>
      </w:r>
    </w:p>
    <w:p w14:paraId="4ECFD034" w14:textId="35539F4D" w:rsidR="007341BE" w:rsidRDefault="003A6287" w:rsidP="00EA7B3E">
      <w:pPr>
        <w:spacing w:line="240" w:lineRule="auto"/>
        <w:rPr>
          <w:rFonts w:ascii="Times New Roman" w:hAnsi="Times New Roman" w:cs="Times New Roman"/>
          <w:noProof/>
          <w:sz w:val="28"/>
          <w:szCs w:val="28"/>
          <w:lang w:val="uk-UA"/>
        </w:rPr>
      </w:pPr>
      <w:r w:rsidRPr="00B62E66">
        <w:rPr>
          <w:rFonts w:ascii="Times New Roman" w:hAnsi="Times New Roman" w:cs="Times New Roman"/>
          <w:noProof/>
          <w:sz w:val="28"/>
          <w:szCs w:val="28"/>
        </w:rPr>
        <w:t xml:space="preserve">9.2. Кошти, отримані в результаті надання платних послуг згідно з Переліком платних послуг, які можуть надаватися бюджетними установами природно-заповідного фонду, затвердженим постановою Кабінету Міністрів України від 28.12.2000 № 1913, є власними коштами Чорнобильського заповідника і вилученню не підлягають. Ці кошти використовуються відповідно до законодавства та згідно з кошторисом Чорнобильського заповідника, затвердженим ДАЗВ в </w:t>
      </w:r>
      <w:r w:rsidR="00B62E66" w:rsidRPr="00B62E66">
        <w:rPr>
          <w:rFonts w:ascii="Times New Roman" w:hAnsi="Times New Roman" w:cs="Times New Roman"/>
          <w:noProof/>
          <w:sz w:val="28"/>
          <w:szCs w:val="28"/>
          <w:lang w:val="uk-UA"/>
        </w:rPr>
        <w:t xml:space="preserve">порядку </w:t>
      </w:r>
      <w:r w:rsidR="00B62E66" w:rsidRPr="00B62E66">
        <w:rPr>
          <w:rFonts w:ascii="Times New Roman" w:hAnsi="Times New Roman" w:cs="Times New Roman"/>
          <w:noProof/>
          <w:sz w:val="28"/>
          <w:szCs w:val="28"/>
        </w:rPr>
        <w:t>установленому законодавством</w:t>
      </w:r>
      <w:r w:rsidR="007341BE" w:rsidRPr="00B62E66">
        <w:rPr>
          <w:rFonts w:ascii="Times New Roman" w:hAnsi="Times New Roman" w:cs="Times New Roman"/>
          <w:noProof/>
          <w:sz w:val="28"/>
          <w:szCs w:val="28"/>
          <w:lang w:val="uk-UA"/>
        </w:rPr>
        <w:t>.</w:t>
      </w:r>
    </w:p>
    <w:p w14:paraId="6FE41761" w14:textId="309BFA32"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9.3. Матеріально-технічне забезпечення </w:t>
      </w:r>
      <w:r w:rsidR="0066794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здійснюється в установленому порядку.</w:t>
      </w:r>
    </w:p>
    <w:p w14:paraId="1C61D9A7"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9.4. Адміністрація </w:t>
      </w:r>
      <w:r w:rsidR="0066794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може встановлювати плату за відвідування території в установленому порядку.</w:t>
      </w:r>
    </w:p>
    <w:p w14:paraId="020EA637" w14:textId="77777777" w:rsidR="00A2446E" w:rsidRDefault="00A2446E" w:rsidP="003430FB">
      <w:pPr>
        <w:spacing w:line="240" w:lineRule="auto"/>
        <w:ind w:firstLine="0"/>
        <w:jc w:val="center"/>
        <w:rPr>
          <w:rFonts w:ascii="Times New Roman" w:hAnsi="Times New Roman" w:cs="Times New Roman"/>
          <w:b/>
          <w:bCs/>
          <w:noProof/>
          <w:sz w:val="28"/>
          <w:szCs w:val="28"/>
          <w:lang w:val="uk-UA"/>
        </w:rPr>
      </w:pPr>
    </w:p>
    <w:p w14:paraId="070B46A7" w14:textId="19FE9346" w:rsidR="00747F6C" w:rsidRPr="00750C57" w:rsidRDefault="00747F6C" w:rsidP="003430FB">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10. М</w:t>
      </w:r>
      <w:r w:rsidR="00821C3D">
        <w:rPr>
          <w:rFonts w:ascii="Times New Roman" w:hAnsi="Times New Roman" w:cs="Times New Roman"/>
          <w:b/>
          <w:bCs/>
          <w:noProof/>
          <w:sz w:val="28"/>
          <w:szCs w:val="28"/>
          <w:lang w:val="uk-UA"/>
        </w:rPr>
        <w:t>АЙНО</w:t>
      </w:r>
    </w:p>
    <w:p w14:paraId="56A230C3" w14:textId="77777777" w:rsidR="00747F6C" w:rsidRPr="00750C57" w:rsidRDefault="00747F6C" w:rsidP="00EA7B3E">
      <w:pPr>
        <w:spacing w:line="240" w:lineRule="auto"/>
        <w:rPr>
          <w:rFonts w:ascii="Times New Roman" w:hAnsi="Times New Roman" w:cs="Times New Roman"/>
          <w:noProof/>
          <w:sz w:val="28"/>
          <w:szCs w:val="28"/>
          <w:lang w:val="uk-UA"/>
        </w:rPr>
      </w:pPr>
    </w:p>
    <w:p w14:paraId="27358D3C"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10.1. Майно </w:t>
      </w:r>
      <w:r w:rsidR="0066794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складають основні фонди, а також інші матеріальні цінності, вартість яких відображається в самостійному балансі </w:t>
      </w:r>
      <w:r w:rsidR="0066794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w:t>
      </w:r>
    </w:p>
    <w:p w14:paraId="4C7810A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10.2. Майно </w:t>
      </w:r>
      <w:r w:rsidR="0066794F"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є державною власністю і закріплюється за ним на праві оперативного управління. </w:t>
      </w:r>
      <w:r w:rsidR="0066794F"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володіє, користується і розпоряджається зазначеним майном, вчиняючи щодо нього дії, що не суперечать вимогам законодавства і цьому Положенню.</w:t>
      </w:r>
    </w:p>
    <w:p w14:paraId="35230EE3"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10.3. Земля, основні фонди, інше державне майно не можуть бути предметом застави.</w:t>
      </w:r>
    </w:p>
    <w:p w14:paraId="1CFEF3DB"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10.4. Списання державного майна з балансу може здійснюватися </w:t>
      </w:r>
      <w:r w:rsidR="0066794F" w:rsidRPr="00750C57">
        <w:rPr>
          <w:rFonts w:ascii="Times New Roman" w:hAnsi="Times New Roman" w:cs="Times New Roman"/>
          <w:noProof/>
          <w:sz w:val="28"/>
          <w:szCs w:val="28"/>
          <w:lang w:val="uk-UA"/>
        </w:rPr>
        <w:t>Чорнобильським заповідником</w:t>
      </w:r>
      <w:r w:rsidRPr="00750C57">
        <w:rPr>
          <w:rFonts w:ascii="Times New Roman" w:hAnsi="Times New Roman" w:cs="Times New Roman"/>
          <w:noProof/>
          <w:sz w:val="28"/>
          <w:szCs w:val="28"/>
          <w:lang w:val="uk-UA"/>
        </w:rPr>
        <w:t xml:space="preserve"> тільки в порядку, передбаченому законодавством.</w:t>
      </w:r>
    </w:p>
    <w:p w14:paraId="39A995E8" w14:textId="6DFFBA19" w:rsidR="00FE6DC6" w:rsidRDefault="00FE6DC6" w:rsidP="00EA7B3E">
      <w:pPr>
        <w:spacing w:line="240" w:lineRule="auto"/>
        <w:rPr>
          <w:rFonts w:ascii="Times New Roman" w:hAnsi="Times New Roman" w:cs="Times New Roman"/>
          <w:noProof/>
          <w:sz w:val="28"/>
          <w:szCs w:val="28"/>
          <w:lang w:val="uk-UA"/>
        </w:rPr>
      </w:pPr>
      <w:r w:rsidRPr="00FE6DC6">
        <w:rPr>
          <w:rFonts w:ascii="Times New Roman" w:hAnsi="Times New Roman" w:cs="Times New Roman"/>
          <w:noProof/>
          <w:sz w:val="28"/>
          <w:szCs w:val="28"/>
          <w:lang w:val="uk-UA"/>
        </w:rPr>
        <w:lastRenderedPageBreak/>
        <w:t>10.5. Чорнобильський заповідник має право за погодженням з ДАЗВ здавати в порядку, визначеному законодавством в оренду або надавати в тимчасове користування майно і приміщення, які не використовуються в природоохоронних, наукових і виробничих цілях.</w:t>
      </w:r>
    </w:p>
    <w:p w14:paraId="0AEB78C7"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10.6. Збитки, заподіяні </w:t>
      </w:r>
      <w:r w:rsidR="0066794F" w:rsidRPr="00750C57">
        <w:rPr>
          <w:rFonts w:ascii="Times New Roman" w:hAnsi="Times New Roman" w:cs="Times New Roman"/>
          <w:noProof/>
          <w:sz w:val="28"/>
          <w:szCs w:val="28"/>
          <w:lang w:val="uk-UA"/>
        </w:rPr>
        <w:t>Чорнобильському заповіднику</w:t>
      </w:r>
      <w:r w:rsidRPr="00750C57">
        <w:rPr>
          <w:rFonts w:ascii="Times New Roman" w:hAnsi="Times New Roman" w:cs="Times New Roman"/>
          <w:noProof/>
          <w:sz w:val="28"/>
          <w:szCs w:val="28"/>
          <w:lang w:val="uk-UA"/>
        </w:rPr>
        <w:t xml:space="preserve"> внаслідок порушення його майнових прав юридичними і фізичними особами, відшкодовуються в установленому порядку, в тому числі за рішенням суду.</w:t>
      </w:r>
    </w:p>
    <w:p w14:paraId="4095FF9E" w14:textId="77777777" w:rsidR="00142804" w:rsidRPr="00750C57" w:rsidRDefault="00142804" w:rsidP="004A0D28">
      <w:pPr>
        <w:spacing w:line="240" w:lineRule="auto"/>
        <w:ind w:firstLine="0"/>
        <w:rPr>
          <w:rFonts w:ascii="Times New Roman" w:hAnsi="Times New Roman" w:cs="Times New Roman"/>
          <w:noProof/>
          <w:sz w:val="28"/>
          <w:szCs w:val="28"/>
          <w:lang w:val="uk-UA"/>
        </w:rPr>
      </w:pPr>
    </w:p>
    <w:p w14:paraId="39C2F809" w14:textId="13711FDE" w:rsidR="00747F6C" w:rsidRPr="00750C57" w:rsidRDefault="00747F6C" w:rsidP="003430FB">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11. З</w:t>
      </w:r>
      <w:r w:rsidR="00BB3D9B">
        <w:rPr>
          <w:rFonts w:ascii="Times New Roman" w:hAnsi="Times New Roman" w:cs="Times New Roman"/>
          <w:b/>
          <w:bCs/>
          <w:noProof/>
          <w:sz w:val="28"/>
          <w:szCs w:val="28"/>
          <w:lang w:val="uk-UA"/>
        </w:rPr>
        <w:t>ВІТНІСТЬ І КОНТРОЛЬ ЗА ДІЯЛЬНІСТЮ</w:t>
      </w:r>
    </w:p>
    <w:p w14:paraId="07B241AC" w14:textId="77777777" w:rsidR="00747F6C" w:rsidRPr="00750C57" w:rsidRDefault="00747F6C" w:rsidP="00EA7B3E">
      <w:pPr>
        <w:spacing w:line="240" w:lineRule="auto"/>
        <w:rPr>
          <w:rFonts w:ascii="Times New Roman" w:hAnsi="Times New Roman" w:cs="Times New Roman"/>
          <w:noProof/>
          <w:sz w:val="28"/>
          <w:szCs w:val="28"/>
          <w:lang w:val="uk-UA"/>
        </w:rPr>
      </w:pPr>
    </w:p>
    <w:p w14:paraId="5C8E1323" w14:textId="069CBF8B"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11.1. </w:t>
      </w:r>
      <w:r w:rsidR="0010537E"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звітує про свою діяльність перед ДАЗВ та іншими органами державної влади в порядку і строки, визначені законодавством.</w:t>
      </w:r>
    </w:p>
    <w:p w14:paraId="518113A2"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11.2. </w:t>
      </w:r>
      <w:r w:rsidR="0010537E"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веде </w:t>
      </w:r>
      <w:r w:rsidR="00202B6D" w:rsidRPr="00750C57">
        <w:rPr>
          <w:rFonts w:ascii="Times New Roman" w:hAnsi="Times New Roman" w:cs="Times New Roman"/>
          <w:noProof/>
          <w:sz w:val="28"/>
          <w:szCs w:val="28"/>
          <w:lang w:val="uk-UA"/>
        </w:rPr>
        <w:t xml:space="preserve">облік пожеж, </w:t>
      </w:r>
      <w:r w:rsidRPr="00750C57">
        <w:rPr>
          <w:rFonts w:ascii="Times New Roman" w:hAnsi="Times New Roman" w:cs="Times New Roman"/>
          <w:noProof/>
          <w:sz w:val="28"/>
          <w:szCs w:val="28"/>
          <w:lang w:val="uk-UA"/>
        </w:rPr>
        <w:t xml:space="preserve">бухгалтерський, оперативний облік, складає періодичну, річну, фінансову та статистичну звітність і подає </w:t>
      </w:r>
      <w:r w:rsidR="00D73DBD" w:rsidRPr="00750C57">
        <w:rPr>
          <w:rFonts w:ascii="Times New Roman" w:hAnsi="Times New Roman" w:cs="Times New Roman"/>
          <w:noProof/>
          <w:sz w:val="28"/>
          <w:szCs w:val="28"/>
          <w:lang w:val="uk-UA"/>
        </w:rPr>
        <w:t>її</w:t>
      </w:r>
      <w:r w:rsidRPr="00750C57">
        <w:rPr>
          <w:rFonts w:ascii="Times New Roman" w:hAnsi="Times New Roman" w:cs="Times New Roman"/>
          <w:noProof/>
          <w:sz w:val="28"/>
          <w:szCs w:val="28"/>
          <w:lang w:val="uk-UA"/>
        </w:rPr>
        <w:t xml:space="preserve"> в установленому порядку.</w:t>
      </w:r>
    </w:p>
    <w:p w14:paraId="5FDB1999"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11.3. Директор та головний бухгалтер </w:t>
      </w:r>
      <w:r w:rsidR="0010537E" w:rsidRPr="00750C57">
        <w:rPr>
          <w:rFonts w:ascii="Times New Roman" w:hAnsi="Times New Roman" w:cs="Times New Roman"/>
          <w:noProof/>
          <w:sz w:val="28"/>
          <w:szCs w:val="28"/>
          <w:lang w:val="uk-UA"/>
        </w:rPr>
        <w:t>Чорнобильського заповідника</w:t>
      </w:r>
      <w:r w:rsidRPr="00750C57">
        <w:rPr>
          <w:rFonts w:ascii="Times New Roman" w:hAnsi="Times New Roman" w:cs="Times New Roman"/>
          <w:noProof/>
          <w:sz w:val="28"/>
          <w:szCs w:val="28"/>
          <w:lang w:val="uk-UA"/>
        </w:rPr>
        <w:t xml:space="preserve"> несуть персональну відповідальність за організацію та ведення бухгалтерського та оперативного обліку, його достовірність, ведення періодичної, річної, фінансової, статистичної та іншої звітності, а також за збереження відповідної документації.</w:t>
      </w:r>
    </w:p>
    <w:p w14:paraId="73471FB6" w14:textId="3FADBE87" w:rsidR="00747F6C" w:rsidRPr="00750C57" w:rsidRDefault="006E4FC5"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11.</w:t>
      </w:r>
      <w:r w:rsidR="0092244D">
        <w:rPr>
          <w:rFonts w:ascii="Times New Roman" w:hAnsi="Times New Roman" w:cs="Times New Roman"/>
          <w:noProof/>
          <w:sz w:val="28"/>
          <w:szCs w:val="28"/>
          <w:lang w:val="uk-UA"/>
        </w:rPr>
        <w:t>4</w:t>
      </w:r>
      <w:r w:rsidRPr="00750C57">
        <w:rPr>
          <w:rFonts w:ascii="Times New Roman" w:hAnsi="Times New Roman" w:cs="Times New Roman"/>
          <w:noProof/>
          <w:sz w:val="28"/>
          <w:szCs w:val="28"/>
          <w:lang w:val="uk-UA"/>
        </w:rPr>
        <w:t xml:space="preserve">. </w:t>
      </w:r>
      <w:r w:rsidR="00747F6C" w:rsidRPr="00750C57">
        <w:rPr>
          <w:rFonts w:ascii="Times New Roman" w:hAnsi="Times New Roman" w:cs="Times New Roman"/>
          <w:noProof/>
          <w:sz w:val="28"/>
          <w:szCs w:val="28"/>
          <w:lang w:val="uk-UA"/>
        </w:rPr>
        <w:t xml:space="preserve">Контроль за діяльністю </w:t>
      </w:r>
      <w:r w:rsidR="0010537E" w:rsidRPr="00750C57">
        <w:rPr>
          <w:rFonts w:ascii="Times New Roman" w:hAnsi="Times New Roman" w:cs="Times New Roman"/>
          <w:noProof/>
          <w:sz w:val="28"/>
          <w:szCs w:val="28"/>
          <w:lang w:val="uk-UA"/>
        </w:rPr>
        <w:t>Чорнобильського заповідника</w:t>
      </w:r>
      <w:r w:rsidR="00747F6C" w:rsidRPr="00750C57">
        <w:rPr>
          <w:rFonts w:ascii="Times New Roman" w:hAnsi="Times New Roman" w:cs="Times New Roman"/>
          <w:noProof/>
          <w:sz w:val="28"/>
          <w:szCs w:val="28"/>
          <w:lang w:val="uk-UA"/>
        </w:rPr>
        <w:t xml:space="preserve"> здійснює ДАЗВ та інші спеціально уповноважені органи державної влади відповідно до законодавства.</w:t>
      </w:r>
    </w:p>
    <w:p w14:paraId="0A988A86" w14:textId="77777777" w:rsidR="00A2446E" w:rsidRPr="00750C57" w:rsidRDefault="00A2446E" w:rsidP="003430FB">
      <w:pPr>
        <w:spacing w:line="240" w:lineRule="auto"/>
        <w:ind w:firstLine="0"/>
        <w:jc w:val="center"/>
        <w:rPr>
          <w:rFonts w:ascii="Times New Roman" w:hAnsi="Times New Roman" w:cs="Times New Roman"/>
          <w:b/>
          <w:bCs/>
          <w:noProof/>
          <w:sz w:val="28"/>
          <w:szCs w:val="28"/>
          <w:lang w:val="uk-UA"/>
        </w:rPr>
      </w:pPr>
    </w:p>
    <w:p w14:paraId="1906DE78" w14:textId="7C0CFCF1" w:rsidR="00747F6C" w:rsidRPr="00750C57" w:rsidRDefault="00747F6C" w:rsidP="003430FB">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12. М</w:t>
      </w:r>
      <w:r w:rsidR="004960D0">
        <w:rPr>
          <w:rFonts w:ascii="Times New Roman" w:hAnsi="Times New Roman" w:cs="Times New Roman"/>
          <w:b/>
          <w:bCs/>
          <w:noProof/>
          <w:sz w:val="28"/>
          <w:szCs w:val="28"/>
          <w:lang w:val="uk-UA"/>
        </w:rPr>
        <w:t>ІЖНАРОДНА ДІЯЛЬНІСТЬ</w:t>
      </w:r>
    </w:p>
    <w:p w14:paraId="37916661" w14:textId="77777777" w:rsidR="00747F6C" w:rsidRPr="00750C57" w:rsidRDefault="00747F6C" w:rsidP="00283F6D">
      <w:pPr>
        <w:widowControl w:val="0"/>
        <w:spacing w:line="240" w:lineRule="auto"/>
        <w:contextualSpacing/>
        <w:rPr>
          <w:rFonts w:ascii="Times New Roman" w:hAnsi="Times New Roman" w:cs="Times New Roman"/>
          <w:noProof/>
          <w:sz w:val="28"/>
          <w:szCs w:val="28"/>
          <w:lang w:val="uk-UA"/>
        </w:rPr>
      </w:pPr>
    </w:p>
    <w:p w14:paraId="60116756" w14:textId="77777777" w:rsidR="00747F6C" w:rsidRPr="00750C57" w:rsidRDefault="00747F6C" w:rsidP="00283F6D">
      <w:pPr>
        <w:widowControl w:val="0"/>
        <w:spacing w:line="240" w:lineRule="auto"/>
        <w:contextualSpacing/>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12.1. </w:t>
      </w:r>
      <w:r w:rsidR="0010537E"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бере участь у міжнародному співробітництві в галузі охорони і збереження природного різноманіття ландшафтів, генофонду рослинного і тваринного світу, підтримання загального екологічного балансу та забезпечення проведення фонового моніторингу навколишнього природного середовища та радіаційної обстановки, мінімізації екологічної небезпеки, в тому числі у:</w:t>
      </w:r>
    </w:p>
    <w:p w14:paraId="16B62EC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розробці та реалізації міжнародних наукових, науково-т</w:t>
      </w:r>
      <w:r w:rsidR="007312A0">
        <w:rPr>
          <w:rFonts w:ascii="Times New Roman" w:hAnsi="Times New Roman" w:cs="Times New Roman"/>
          <w:noProof/>
          <w:sz w:val="28"/>
          <w:szCs w:val="28"/>
          <w:lang w:val="uk-UA"/>
        </w:rPr>
        <w:t>ехнічних та інших програм і проє</w:t>
      </w:r>
      <w:r w:rsidRPr="00750C57">
        <w:rPr>
          <w:rFonts w:ascii="Times New Roman" w:hAnsi="Times New Roman" w:cs="Times New Roman"/>
          <w:noProof/>
          <w:sz w:val="28"/>
          <w:szCs w:val="28"/>
          <w:lang w:val="uk-UA"/>
        </w:rPr>
        <w:t>ктів;</w:t>
      </w:r>
    </w:p>
    <w:p w14:paraId="662C53CA"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забезпеченні обміну науковою інформацією, організації спільної підготовки науковців і фахівців;</w:t>
      </w:r>
    </w:p>
    <w:p w14:paraId="4D9756A1"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еколого-виховній та видавничій діяльності;</w:t>
      </w:r>
    </w:p>
    <w:p w14:paraId="41E34E0F" w14:textId="77777777"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здійсненні іншої діяльності відповідно до законодавства.</w:t>
      </w:r>
    </w:p>
    <w:p w14:paraId="48365AAF" w14:textId="08A5BDE4" w:rsidR="00747F6C" w:rsidRPr="00750C57" w:rsidRDefault="00747F6C" w:rsidP="00EA7B3E">
      <w:pPr>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12.2. </w:t>
      </w:r>
      <w:r w:rsidR="0010537E" w:rsidRPr="00750C57">
        <w:rPr>
          <w:rFonts w:ascii="Times New Roman" w:hAnsi="Times New Roman" w:cs="Times New Roman"/>
          <w:noProof/>
          <w:sz w:val="28"/>
          <w:szCs w:val="28"/>
          <w:lang w:val="uk-UA"/>
        </w:rPr>
        <w:t>Чорнобильський заповідник</w:t>
      </w:r>
      <w:r w:rsidRPr="00750C57">
        <w:rPr>
          <w:rFonts w:ascii="Times New Roman" w:hAnsi="Times New Roman" w:cs="Times New Roman"/>
          <w:noProof/>
          <w:sz w:val="28"/>
          <w:szCs w:val="28"/>
          <w:lang w:val="uk-UA"/>
        </w:rPr>
        <w:t xml:space="preserve"> може входити до міжнародних природоохоронних асоціацій, об</w:t>
      </w:r>
      <w:r w:rsidR="00124DD9" w:rsidRPr="00124DD9">
        <w:rPr>
          <w:rFonts w:ascii="Times New Roman" w:hAnsi="Times New Roman" w:cs="Times New Roman"/>
          <w:noProof/>
          <w:sz w:val="28"/>
          <w:szCs w:val="28"/>
        </w:rPr>
        <w:t>’</w:t>
      </w:r>
      <w:r w:rsidRPr="00750C57">
        <w:rPr>
          <w:rFonts w:ascii="Times New Roman" w:hAnsi="Times New Roman" w:cs="Times New Roman"/>
          <w:noProof/>
          <w:sz w:val="28"/>
          <w:szCs w:val="28"/>
          <w:lang w:val="uk-UA"/>
        </w:rPr>
        <w:t>єднань, організацій тощо.</w:t>
      </w:r>
    </w:p>
    <w:p w14:paraId="6841BF1E" w14:textId="77777777" w:rsidR="00074B9E" w:rsidRDefault="00074B9E" w:rsidP="003B2A4E">
      <w:pPr>
        <w:spacing w:line="240" w:lineRule="auto"/>
        <w:ind w:firstLine="0"/>
        <w:jc w:val="center"/>
        <w:rPr>
          <w:rFonts w:ascii="Times New Roman" w:hAnsi="Times New Roman" w:cs="Times New Roman"/>
          <w:b/>
          <w:noProof/>
          <w:sz w:val="28"/>
          <w:szCs w:val="28"/>
          <w:lang w:val="uk-UA"/>
        </w:rPr>
      </w:pPr>
    </w:p>
    <w:p w14:paraId="66EE6DF3" w14:textId="77777777" w:rsidR="00733CD7" w:rsidRDefault="00733CD7" w:rsidP="003B2A4E">
      <w:pPr>
        <w:spacing w:line="240" w:lineRule="auto"/>
        <w:ind w:firstLine="0"/>
        <w:jc w:val="center"/>
        <w:rPr>
          <w:rFonts w:ascii="Times New Roman" w:hAnsi="Times New Roman" w:cs="Times New Roman"/>
          <w:b/>
          <w:noProof/>
          <w:sz w:val="28"/>
          <w:szCs w:val="28"/>
          <w:lang w:val="uk-UA"/>
        </w:rPr>
      </w:pPr>
    </w:p>
    <w:p w14:paraId="63FCE894" w14:textId="77777777" w:rsidR="00733CD7" w:rsidRPr="00750C57" w:rsidRDefault="00733CD7" w:rsidP="003B2A4E">
      <w:pPr>
        <w:spacing w:line="240" w:lineRule="auto"/>
        <w:ind w:firstLine="0"/>
        <w:jc w:val="center"/>
        <w:rPr>
          <w:rFonts w:ascii="Times New Roman" w:hAnsi="Times New Roman" w:cs="Times New Roman"/>
          <w:b/>
          <w:noProof/>
          <w:sz w:val="28"/>
          <w:szCs w:val="28"/>
          <w:lang w:val="uk-UA"/>
        </w:rPr>
      </w:pPr>
    </w:p>
    <w:p w14:paraId="0F5214DB" w14:textId="02CEF00B" w:rsidR="00B1168C" w:rsidRPr="00B1168C" w:rsidRDefault="003430FB" w:rsidP="003B2A4E">
      <w:pPr>
        <w:spacing w:line="240" w:lineRule="auto"/>
        <w:ind w:firstLine="0"/>
        <w:jc w:val="center"/>
        <w:rPr>
          <w:rFonts w:ascii="Times New Roman" w:hAnsi="Times New Roman" w:cs="Times New Roman"/>
          <w:b/>
          <w:noProof/>
          <w:sz w:val="28"/>
          <w:szCs w:val="28"/>
          <w:lang w:val="uk-UA"/>
        </w:rPr>
      </w:pPr>
      <w:r w:rsidRPr="00750C57">
        <w:rPr>
          <w:rFonts w:ascii="Times New Roman" w:hAnsi="Times New Roman" w:cs="Times New Roman"/>
          <w:b/>
          <w:noProof/>
          <w:sz w:val="28"/>
          <w:szCs w:val="28"/>
          <w:lang w:val="uk-UA"/>
        </w:rPr>
        <w:lastRenderedPageBreak/>
        <w:t>13. З</w:t>
      </w:r>
      <w:r w:rsidR="00B1168C">
        <w:rPr>
          <w:rFonts w:ascii="Times New Roman" w:hAnsi="Times New Roman" w:cs="Times New Roman"/>
          <w:b/>
          <w:noProof/>
          <w:sz w:val="28"/>
          <w:szCs w:val="28"/>
          <w:lang w:val="uk-UA"/>
        </w:rPr>
        <w:t>МІНА МЕЖ, КАТЕГОРІЇ ТА СКАСУВАННЯ СТАТУСУ ЧОРНОБИЛЬСЬКОГО ЗАПОВІДНИКА</w:t>
      </w:r>
    </w:p>
    <w:p w14:paraId="6D331048" w14:textId="77777777" w:rsidR="003430FB" w:rsidRPr="00750C57" w:rsidRDefault="003430FB" w:rsidP="00733CD7">
      <w:pPr>
        <w:widowControl w:val="0"/>
        <w:spacing w:line="240" w:lineRule="auto"/>
        <w:rPr>
          <w:rFonts w:ascii="Times New Roman" w:hAnsi="Times New Roman" w:cs="Times New Roman"/>
          <w:noProof/>
          <w:sz w:val="28"/>
          <w:szCs w:val="28"/>
          <w:lang w:val="uk-UA"/>
        </w:rPr>
      </w:pPr>
    </w:p>
    <w:p w14:paraId="5B0495A3" w14:textId="77777777" w:rsidR="00747F6C" w:rsidRPr="00750C57" w:rsidRDefault="00747F6C" w:rsidP="00733CD7">
      <w:pPr>
        <w:widowControl w:val="0"/>
        <w:spacing w:line="240" w:lineRule="auto"/>
        <w:rPr>
          <w:rFonts w:ascii="Times New Roman" w:hAnsi="Times New Roman" w:cs="Times New Roman"/>
          <w:noProof/>
          <w:sz w:val="28"/>
          <w:szCs w:val="28"/>
          <w:lang w:val="uk-UA"/>
        </w:rPr>
      </w:pPr>
      <w:r w:rsidRPr="00750C57">
        <w:rPr>
          <w:rFonts w:ascii="Times New Roman" w:hAnsi="Times New Roman" w:cs="Times New Roman"/>
          <w:noProof/>
          <w:sz w:val="28"/>
          <w:szCs w:val="28"/>
          <w:lang w:val="uk-UA"/>
        </w:rPr>
        <w:t xml:space="preserve">13.1. Зміна меж, категорії та скасування статусу території </w:t>
      </w:r>
      <w:r w:rsidR="0010537E" w:rsidRPr="00750C57">
        <w:rPr>
          <w:rFonts w:ascii="Times New Roman" w:hAnsi="Times New Roman" w:cs="Times New Roman"/>
          <w:noProof/>
          <w:sz w:val="28"/>
          <w:szCs w:val="28"/>
          <w:lang w:val="uk-UA"/>
        </w:rPr>
        <w:t xml:space="preserve">Чорнобильського заповідника </w:t>
      </w:r>
      <w:r w:rsidRPr="00750C57">
        <w:rPr>
          <w:rFonts w:ascii="Times New Roman" w:hAnsi="Times New Roman" w:cs="Times New Roman"/>
          <w:noProof/>
          <w:sz w:val="28"/>
          <w:szCs w:val="28"/>
          <w:lang w:val="uk-UA"/>
        </w:rPr>
        <w:t>проводиться відповідно до законодавства.</w:t>
      </w:r>
    </w:p>
    <w:p w14:paraId="59ED753D" w14:textId="77777777" w:rsidR="00747F6C" w:rsidRDefault="00747F6C" w:rsidP="00EA7B3E">
      <w:pPr>
        <w:spacing w:line="240" w:lineRule="auto"/>
        <w:rPr>
          <w:rFonts w:ascii="Times New Roman" w:hAnsi="Times New Roman" w:cs="Times New Roman"/>
          <w:noProof/>
          <w:sz w:val="28"/>
          <w:szCs w:val="28"/>
          <w:lang w:val="uk-UA"/>
        </w:rPr>
      </w:pPr>
    </w:p>
    <w:p w14:paraId="05B79C00" w14:textId="4F9F9C62" w:rsidR="00747F6C" w:rsidRPr="00750C57" w:rsidRDefault="00747F6C" w:rsidP="003B2A4E">
      <w:pPr>
        <w:spacing w:line="240" w:lineRule="auto"/>
        <w:ind w:firstLine="0"/>
        <w:jc w:val="center"/>
        <w:rPr>
          <w:rFonts w:ascii="Times New Roman" w:hAnsi="Times New Roman" w:cs="Times New Roman"/>
          <w:b/>
          <w:bCs/>
          <w:noProof/>
          <w:sz w:val="28"/>
          <w:szCs w:val="28"/>
          <w:lang w:val="uk-UA"/>
        </w:rPr>
      </w:pPr>
      <w:r w:rsidRPr="00750C57">
        <w:rPr>
          <w:rFonts w:ascii="Times New Roman" w:hAnsi="Times New Roman" w:cs="Times New Roman"/>
          <w:b/>
          <w:bCs/>
          <w:noProof/>
          <w:sz w:val="28"/>
          <w:szCs w:val="28"/>
          <w:lang w:val="uk-UA"/>
        </w:rPr>
        <w:t>14. П</w:t>
      </w:r>
      <w:r w:rsidR="006F5041">
        <w:rPr>
          <w:rFonts w:ascii="Times New Roman" w:hAnsi="Times New Roman" w:cs="Times New Roman"/>
          <w:b/>
          <w:bCs/>
          <w:noProof/>
          <w:sz w:val="28"/>
          <w:szCs w:val="28"/>
          <w:lang w:val="uk-UA"/>
        </w:rPr>
        <w:t>РИПИНЕННЯ ЧОРНОБИЛЬСЬКОГО ЗАПОВІДНИКА</w:t>
      </w:r>
    </w:p>
    <w:p w14:paraId="6FE8629F" w14:textId="77777777" w:rsidR="0010537E" w:rsidRPr="00750C57" w:rsidRDefault="0010537E" w:rsidP="00EA7B3E">
      <w:pPr>
        <w:spacing w:line="240" w:lineRule="auto"/>
        <w:jc w:val="center"/>
        <w:rPr>
          <w:rFonts w:ascii="Times New Roman" w:hAnsi="Times New Roman" w:cs="Times New Roman"/>
          <w:b/>
          <w:bCs/>
          <w:noProof/>
          <w:sz w:val="28"/>
          <w:szCs w:val="28"/>
          <w:lang w:val="uk-UA"/>
        </w:rPr>
      </w:pPr>
    </w:p>
    <w:p w14:paraId="7757F511" w14:textId="5F02B5FD" w:rsidR="000B5283" w:rsidRDefault="005C6F02" w:rsidP="005C6F02">
      <w:pPr>
        <w:pStyle w:val="ae"/>
        <w:spacing w:after="0" w:line="240" w:lineRule="auto"/>
        <w:ind w:firstLine="567"/>
        <w:jc w:val="both"/>
        <w:rPr>
          <w:noProof/>
          <w:sz w:val="28"/>
          <w:szCs w:val="28"/>
          <w:lang w:val="uk-UA"/>
        </w:rPr>
      </w:pPr>
      <w:r w:rsidRPr="005C6F02">
        <w:rPr>
          <w:noProof/>
          <w:sz w:val="28"/>
          <w:szCs w:val="28"/>
          <w:lang w:val="uk-UA"/>
        </w:rPr>
        <w:t>14.1. Припинення Чорнобильського заповідника здійснюється в установленому законодавством порядку.</w:t>
      </w:r>
    </w:p>
    <w:p w14:paraId="4AD4EE7C" w14:textId="77777777" w:rsidR="005C6F02" w:rsidRDefault="005C6F02" w:rsidP="00583E03">
      <w:pPr>
        <w:pStyle w:val="ae"/>
        <w:spacing w:after="0" w:line="240" w:lineRule="auto"/>
        <w:jc w:val="both"/>
        <w:rPr>
          <w:rStyle w:val="docdata"/>
          <w:noProof/>
          <w:color w:val="000000"/>
          <w:sz w:val="28"/>
          <w:szCs w:val="28"/>
          <w:lang w:val="uk-UA"/>
        </w:rPr>
      </w:pPr>
    </w:p>
    <w:p w14:paraId="7BAF4FD4" w14:textId="77777777" w:rsidR="00065376" w:rsidRDefault="00065376" w:rsidP="009759F0">
      <w:pPr>
        <w:pStyle w:val="ae"/>
        <w:spacing w:after="0" w:line="240" w:lineRule="auto"/>
        <w:jc w:val="both"/>
        <w:rPr>
          <w:noProof/>
          <w:sz w:val="28"/>
          <w:szCs w:val="28"/>
          <w:lang w:val="uk-UA"/>
        </w:rPr>
      </w:pPr>
    </w:p>
    <w:p w14:paraId="5F7B7C63" w14:textId="77777777" w:rsidR="00252ABD" w:rsidRDefault="00733CD7" w:rsidP="00252ABD">
      <w:pPr>
        <w:spacing w:line="240" w:lineRule="auto"/>
        <w:ind w:firstLine="0"/>
        <w:rPr>
          <w:rFonts w:ascii="Times New Roman" w:hAnsi="Times New Roman" w:cs="Times New Roman"/>
          <w:b/>
          <w:noProof/>
          <w:sz w:val="28"/>
          <w:szCs w:val="28"/>
          <w:lang w:val="uk-UA"/>
        </w:rPr>
      </w:pPr>
      <w:r>
        <w:rPr>
          <w:rFonts w:ascii="Times New Roman" w:hAnsi="Times New Roman" w:cs="Times New Roman"/>
          <w:b/>
          <w:sz w:val="28"/>
          <w:szCs w:val="28"/>
          <w:lang w:val="uk-UA"/>
        </w:rPr>
        <w:t>Директор</w:t>
      </w:r>
      <w:r w:rsidR="00252ABD">
        <w:rPr>
          <w:rFonts w:ascii="Times New Roman" w:hAnsi="Times New Roman" w:cs="Times New Roman"/>
          <w:b/>
          <w:noProof/>
          <w:sz w:val="28"/>
          <w:szCs w:val="28"/>
          <w:lang w:val="uk-UA"/>
        </w:rPr>
        <w:t xml:space="preserve"> Чорнобильського </w:t>
      </w:r>
    </w:p>
    <w:p w14:paraId="1355040C" w14:textId="77777777" w:rsidR="00252ABD" w:rsidRDefault="00252ABD" w:rsidP="00252ABD">
      <w:pPr>
        <w:spacing w:line="240" w:lineRule="auto"/>
        <w:ind w:firstLine="0"/>
        <w:rPr>
          <w:rFonts w:ascii="Times New Roman" w:hAnsi="Times New Roman" w:cs="Times New Roman"/>
          <w:b/>
          <w:noProof/>
          <w:sz w:val="28"/>
          <w:szCs w:val="28"/>
          <w:lang w:val="uk-UA"/>
        </w:rPr>
      </w:pPr>
      <w:r>
        <w:rPr>
          <w:rFonts w:ascii="Times New Roman" w:hAnsi="Times New Roman" w:cs="Times New Roman"/>
          <w:b/>
          <w:noProof/>
          <w:sz w:val="28"/>
          <w:szCs w:val="28"/>
          <w:lang w:val="uk-UA"/>
        </w:rPr>
        <w:t xml:space="preserve">радіаційно-екологічного </w:t>
      </w:r>
    </w:p>
    <w:p w14:paraId="47D66A93" w14:textId="020C42C2" w:rsidR="00BF3A98" w:rsidRPr="00733CD7" w:rsidRDefault="00252ABD" w:rsidP="00252ABD">
      <w:pPr>
        <w:spacing w:line="240" w:lineRule="auto"/>
        <w:ind w:firstLine="0"/>
        <w:rPr>
          <w:rFonts w:ascii="Times New Roman" w:hAnsi="Times New Roman" w:cs="Times New Roman"/>
          <w:b/>
          <w:noProof/>
          <w:sz w:val="28"/>
          <w:szCs w:val="28"/>
          <w:lang w:val="uk-UA"/>
        </w:rPr>
      </w:pPr>
      <w:r>
        <w:rPr>
          <w:rFonts w:ascii="Times New Roman" w:hAnsi="Times New Roman" w:cs="Times New Roman"/>
          <w:b/>
          <w:noProof/>
          <w:sz w:val="28"/>
          <w:szCs w:val="28"/>
          <w:lang w:val="uk-UA"/>
        </w:rPr>
        <w:t>біосферного заповідника</w:t>
      </w:r>
      <w:r w:rsidR="00BF3A98">
        <w:rPr>
          <w:rFonts w:ascii="Times New Roman" w:hAnsi="Times New Roman" w:cs="Times New Roman"/>
          <w:b/>
          <w:noProof/>
          <w:sz w:val="28"/>
          <w:szCs w:val="28"/>
          <w:lang w:val="uk-UA"/>
        </w:rPr>
        <w:tab/>
      </w:r>
      <w:r w:rsidR="00BF3A98">
        <w:rPr>
          <w:rFonts w:ascii="Times New Roman" w:hAnsi="Times New Roman" w:cs="Times New Roman"/>
          <w:b/>
          <w:noProof/>
          <w:sz w:val="28"/>
          <w:szCs w:val="28"/>
          <w:lang w:val="uk-UA"/>
        </w:rPr>
        <w:tab/>
      </w:r>
      <w:r w:rsidR="00BF3A98">
        <w:rPr>
          <w:rFonts w:ascii="Times New Roman" w:hAnsi="Times New Roman" w:cs="Times New Roman"/>
          <w:b/>
          <w:noProof/>
          <w:sz w:val="28"/>
          <w:szCs w:val="28"/>
          <w:lang w:val="uk-UA"/>
        </w:rPr>
        <w:tab/>
      </w:r>
      <w:r w:rsidR="00BF3A98">
        <w:rPr>
          <w:rFonts w:ascii="Times New Roman" w:hAnsi="Times New Roman" w:cs="Times New Roman"/>
          <w:b/>
          <w:noProof/>
          <w:sz w:val="28"/>
          <w:szCs w:val="28"/>
          <w:lang w:val="uk-UA"/>
        </w:rPr>
        <w:tab/>
      </w:r>
      <w:r w:rsidR="00BF3A98">
        <w:rPr>
          <w:rFonts w:ascii="Times New Roman" w:hAnsi="Times New Roman" w:cs="Times New Roman"/>
          <w:b/>
          <w:noProof/>
          <w:sz w:val="28"/>
          <w:szCs w:val="28"/>
          <w:lang w:val="uk-UA"/>
        </w:rPr>
        <w:tab/>
      </w:r>
      <w:r w:rsidR="00003994">
        <w:rPr>
          <w:rFonts w:ascii="Times New Roman" w:hAnsi="Times New Roman" w:cs="Times New Roman"/>
          <w:b/>
          <w:noProof/>
          <w:sz w:val="28"/>
          <w:szCs w:val="28"/>
          <w:lang w:val="uk-UA"/>
        </w:rPr>
        <w:t xml:space="preserve">  </w:t>
      </w:r>
      <w:r w:rsidR="00733CD7">
        <w:rPr>
          <w:rFonts w:ascii="Times New Roman" w:hAnsi="Times New Roman" w:cs="Times New Roman"/>
          <w:b/>
          <w:noProof/>
          <w:sz w:val="28"/>
          <w:szCs w:val="28"/>
          <w:lang w:val="uk-UA"/>
        </w:rPr>
        <w:t xml:space="preserve">    </w:t>
      </w:r>
      <w:r>
        <w:rPr>
          <w:rFonts w:ascii="Times New Roman" w:hAnsi="Times New Roman" w:cs="Times New Roman"/>
          <w:b/>
          <w:noProof/>
          <w:sz w:val="28"/>
          <w:szCs w:val="28"/>
          <w:lang w:val="uk-UA"/>
        </w:rPr>
        <w:t xml:space="preserve"> </w:t>
      </w:r>
      <w:r w:rsidR="00733CD7">
        <w:rPr>
          <w:rFonts w:ascii="Times New Roman" w:hAnsi="Times New Roman" w:cs="Times New Roman"/>
          <w:b/>
          <w:noProof/>
          <w:sz w:val="28"/>
          <w:szCs w:val="28"/>
          <w:lang w:val="uk-UA"/>
        </w:rPr>
        <w:t xml:space="preserve">   </w:t>
      </w:r>
      <w:r w:rsidR="00003994">
        <w:rPr>
          <w:rFonts w:ascii="Times New Roman" w:hAnsi="Times New Roman" w:cs="Times New Roman"/>
          <w:b/>
          <w:noProof/>
          <w:sz w:val="28"/>
          <w:szCs w:val="28"/>
          <w:lang w:val="uk-UA"/>
        </w:rPr>
        <w:t xml:space="preserve">  </w:t>
      </w:r>
      <w:r>
        <w:rPr>
          <w:rFonts w:ascii="Times New Roman" w:hAnsi="Times New Roman" w:cs="Times New Roman"/>
          <w:b/>
          <w:sz w:val="28"/>
          <w:szCs w:val="28"/>
          <w:lang w:val="uk-UA"/>
        </w:rPr>
        <w:t>Денис НЕСТЕРОВ</w:t>
      </w:r>
    </w:p>
    <w:p w14:paraId="07C36232" w14:textId="77777777" w:rsidR="00BF3A98" w:rsidRDefault="00BF3A98" w:rsidP="009759F0">
      <w:pPr>
        <w:pStyle w:val="ae"/>
        <w:spacing w:after="0" w:line="240" w:lineRule="auto"/>
        <w:jc w:val="both"/>
        <w:rPr>
          <w:noProof/>
          <w:sz w:val="28"/>
          <w:szCs w:val="28"/>
          <w:lang w:val="uk-UA"/>
        </w:rPr>
      </w:pPr>
    </w:p>
    <w:sectPr w:rsidR="00BF3A98" w:rsidSect="005F415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6AA31" w14:textId="77777777" w:rsidR="00664166" w:rsidRDefault="00664166" w:rsidP="00EA7B3E">
      <w:pPr>
        <w:spacing w:line="240" w:lineRule="auto"/>
      </w:pPr>
      <w:r>
        <w:separator/>
      </w:r>
    </w:p>
  </w:endnote>
  <w:endnote w:type="continuationSeparator" w:id="0">
    <w:p w14:paraId="4BDA5D65" w14:textId="77777777" w:rsidR="00664166" w:rsidRDefault="00664166" w:rsidP="00EA7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D1C09" w14:textId="77777777" w:rsidR="00664166" w:rsidRDefault="00664166" w:rsidP="00EA7B3E">
      <w:pPr>
        <w:spacing w:line="240" w:lineRule="auto"/>
      </w:pPr>
      <w:r>
        <w:separator/>
      </w:r>
    </w:p>
  </w:footnote>
  <w:footnote w:type="continuationSeparator" w:id="0">
    <w:p w14:paraId="64ADA4E7" w14:textId="77777777" w:rsidR="00664166" w:rsidRDefault="00664166" w:rsidP="00EA7B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549"/>
      <w:docPartObj>
        <w:docPartGallery w:val="Page Numbers (Top of Page)"/>
        <w:docPartUnique/>
      </w:docPartObj>
    </w:sdtPr>
    <w:sdtEndPr/>
    <w:sdtContent>
      <w:p w14:paraId="565211FE" w14:textId="77777777" w:rsidR="00EA7B3E" w:rsidRDefault="00447465">
        <w:pPr>
          <w:pStyle w:val="a8"/>
          <w:jc w:val="center"/>
        </w:pPr>
        <w:r w:rsidRPr="0089779A">
          <w:rPr>
            <w:rFonts w:ascii="Times New Roman" w:hAnsi="Times New Roman" w:cs="Times New Roman"/>
          </w:rPr>
          <w:fldChar w:fldCharType="begin"/>
        </w:r>
        <w:r w:rsidR="00454938" w:rsidRPr="0089779A">
          <w:rPr>
            <w:rFonts w:ascii="Times New Roman" w:hAnsi="Times New Roman" w:cs="Times New Roman"/>
          </w:rPr>
          <w:instrText xml:space="preserve"> PAGE   \* MERGEFORMAT </w:instrText>
        </w:r>
        <w:r w:rsidRPr="0089779A">
          <w:rPr>
            <w:rFonts w:ascii="Times New Roman" w:hAnsi="Times New Roman" w:cs="Times New Roman"/>
          </w:rPr>
          <w:fldChar w:fldCharType="separate"/>
        </w:r>
        <w:r w:rsidR="00167828">
          <w:rPr>
            <w:rFonts w:ascii="Times New Roman" w:hAnsi="Times New Roman" w:cs="Times New Roman"/>
            <w:noProof/>
          </w:rPr>
          <w:t>2</w:t>
        </w:r>
        <w:r w:rsidRPr="0089779A">
          <w:rPr>
            <w:rFonts w:ascii="Times New Roman" w:hAnsi="Times New Roman" w:cs="Times New Roman"/>
            <w:noProof/>
          </w:rPr>
          <w:fldChar w:fldCharType="end"/>
        </w:r>
      </w:p>
    </w:sdtContent>
  </w:sdt>
  <w:p w14:paraId="258928E0" w14:textId="77777777" w:rsidR="00EA7B3E" w:rsidRDefault="00EA7B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13946"/>
    <w:multiLevelType w:val="hybridMultilevel"/>
    <w:tmpl w:val="1EA29A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F1"/>
    <w:rsid w:val="00000625"/>
    <w:rsid w:val="00003994"/>
    <w:rsid w:val="00015B98"/>
    <w:rsid w:val="000175DB"/>
    <w:rsid w:val="000221DA"/>
    <w:rsid w:val="00030DE4"/>
    <w:rsid w:val="000345CC"/>
    <w:rsid w:val="00041EB2"/>
    <w:rsid w:val="00047816"/>
    <w:rsid w:val="00051EBB"/>
    <w:rsid w:val="00065376"/>
    <w:rsid w:val="00065910"/>
    <w:rsid w:val="000748AA"/>
    <w:rsid w:val="00074B9E"/>
    <w:rsid w:val="000809DD"/>
    <w:rsid w:val="000818B2"/>
    <w:rsid w:val="00095228"/>
    <w:rsid w:val="0009641A"/>
    <w:rsid w:val="000A18C4"/>
    <w:rsid w:val="000B0EFA"/>
    <w:rsid w:val="000B3EFF"/>
    <w:rsid w:val="000B417F"/>
    <w:rsid w:val="000B5283"/>
    <w:rsid w:val="000C34FB"/>
    <w:rsid w:val="000C37C0"/>
    <w:rsid w:val="000C4397"/>
    <w:rsid w:val="000C5A9F"/>
    <w:rsid w:val="000D008A"/>
    <w:rsid w:val="000D695F"/>
    <w:rsid w:val="000D714A"/>
    <w:rsid w:val="000E0354"/>
    <w:rsid w:val="000F69B6"/>
    <w:rsid w:val="00100B81"/>
    <w:rsid w:val="00102912"/>
    <w:rsid w:val="0010514D"/>
    <w:rsid w:val="0010537E"/>
    <w:rsid w:val="001054F5"/>
    <w:rsid w:val="0010701F"/>
    <w:rsid w:val="001078C3"/>
    <w:rsid w:val="00116FFD"/>
    <w:rsid w:val="00120960"/>
    <w:rsid w:val="00124DD9"/>
    <w:rsid w:val="00132F0E"/>
    <w:rsid w:val="0013386C"/>
    <w:rsid w:val="00136564"/>
    <w:rsid w:val="00136A4E"/>
    <w:rsid w:val="0014050B"/>
    <w:rsid w:val="00142804"/>
    <w:rsid w:val="0014429F"/>
    <w:rsid w:val="001457D6"/>
    <w:rsid w:val="00150A5C"/>
    <w:rsid w:val="001574B4"/>
    <w:rsid w:val="00162AE0"/>
    <w:rsid w:val="00163415"/>
    <w:rsid w:val="0016634B"/>
    <w:rsid w:val="00167828"/>
    <w:rsid w:val="00171A30"/>
    <w:rsid w:val="001750D4"/>
    <w:rsid w:val="00177916"/>
    <w:rsid w:val="00180D52"/>
    <w:rsid w:val="00183BD8"/>
    <w:rsid w:val="00195012"/>
    <w:rsid w:val="0019677C"/>
    <w:rsid w:val="0019701A"/>
    <w:rsid w:val="001A2247"/>
    <w:rsid w:val="001A3EFD"/>
    <w:rsid w:val="001A6BCF"/>
    <w:rsid w:val="001B3795"/>
    <w:rsid w:val="001B5246"/>
    <w:rsid w:val="001B7C70"/>
    <w:rsid w:val="001C2345"/>
    <w:rsid w:val="001D48FA"/>
    <w:rsid w:val="001D51EA"/>
    <w:rsid w:val="001E7AAE"/>
    <w:rsid w:val="001F43FC"/>
    <w:rsid w:val="00202B6D"/>
    <w:rsid w:val="00204175"/>
    <w:rsid w:val="00206637"/>
    <w:rsid w:val="00211830"/>
    <w:rsid w:val="00213C99"/>
    <w:rsid w:val="00214816"/>
    <w:rsid w:val="00222384"/>
    <w:rsid w:val="0022352D"/>
    <w:rsid w:val="0022564D"/>
    <w:rsid w:val="002322C8"/>
    <w:rsid w:val="00245DA4"/>
    <w:rsid w:val="00250EC2"/>
    <w:rsid w:val="00252ABD"/>
    <w:rsid w:val="00260F93"/>
    <w:rsid w:val="00262516"/>
    <w:rsid w:val="0026662E"/>
    <w:rsid w:val="00271873"/>
    <w:rsid w:val="00275F11"/>
    <w:rsid w:val="00283F6D"/>
    <w:rsid w:val="00296909"/>
    <w:rsid w:val="002A6DDC"/>
    <w:rsid w:val="002A7238"/>
    <w:rsid w:val="002C15A6"/>
    <w:rsid w:val="002C1C20"/>
    <w:rsid w:val="002C33AF"/>
    <w:rsid w:val="002C4EDC"/>
    <w:rsid w:val="002C6247"/>
    <w:rsid w:val="002D0194"/>
    <w:rsid w:val="002D054A"/>
    <w:rsid w:val="002E0B9B"/>
    <w:rsid w:val="002E5011"/>
    <w:rsid w:val="002E77FC"/>
    <w:rsid w:val="002F2E5F"/>
    <w:rsid w:val="002F3E10"/>
    <w:rsid w:val="002F419C"/>
    <w:rsid w:val="002F581D"/>
    <w:rsid w:val="002F66F4"/>
    <w:rsid w:val="00302398"/>
    <w:rsid w:val="00304407"/>
    <w:rsid w:val="003056A8"/>
    <w:rsid w:val="00306CC0"/>
    <w:rsid w:val="0031155C"/>
    <w:rsid w:val="00314E45"/>
    <w:rsid w:val="00317498"/>
    <w:rsid w:val="0031795D"/>
    <w:rsid w:val="0032298B"/>
    <w:rsid w:val="00332D65"/>
    <w:rsid w:val="00335DA6"/>
    <w:rsid w:val="00341B79"/>
    <w:rsid w:val="00343067"/>
    <w:rsid w:val="003430FB"/>
    <w:rsid w:val="00346948"/>
    <w:rsid w:val="003502EF"/>
    <w:rsid w:val="00350CD3"/>
    <w:rsid w:val="00356F33"/>
    <w:rsid w:val="00357029"/>
    <w:rsid w:val="00361C19"/>
    <w:rsid w:val="00362CB2"/>
    <w:rsid w:val="00370879"/>
    <w:rsid w:val="00377653"/>
    <w:rsid w:val="0037786D"/>
    <w:rsid w:val="00382191"/>
    <w:rsid w:val="00393691"/>
    <w:rsid w:val="003943A8"/>
    <w:rsid w:val="00394713"/>
    <w:rsid w:val="003A0000"/>
    <w:rsid w:val="003A555D"/>
    <w:rsid w:val="003A6287"/>
    <w:rsid w:val="003B0A36"/>
    <w:rsid w:val="003B238D"/>
    <w:rsid w:val="003B2A4E"/>
    <w:rsid w:val="003B30A2"/>
    <w:rsid w:val="003B4882"/>
    <w:rsid w:val="003C136E"/>
    <w:rsid w:val="003C5357"/>
    <w:rsid w:val="003E56C1"/>
    <w:rsid w:val="003E6346"/>
    <w:rsid w:val="003F6D9F"/>
    <w:rsid w:val="0040191A"/>
    <w:rsid w:val="00403F8D"/>
    <w:rsid w:val="004060BC"/>
    <w:rsid w:val="004069F5"/>
    <w:rsid w:val="00410785"/>
    <w:rsid w:val="00414853"/>
    <w:rsid w:val="00420996"/>
    <w:rsid w:val="004218A8"/>
    <w:rsid w:val="00443392"/>
    <w:rsid w:val="00447465"/>
    <w:rsid w:val="00451644"/>
    <w:rsid w:val="00454938"/>
    <w:rsid w:val="004610A8"/>
    <w:rsid w:val="00463AEA"/>
    <w:rsid w:val="00466E07"/>
    <w:rsid w:val="00471916"/>
    <w:rsid w:val="004827DC"/>
    <w:rsid w:val="00490ABB"/>
    <w:rsid w:val="0049142B"/>
    <w:rsid w:val="004960D0"/>
    <w:rsid w:val="004A0D28"/>
    <w:rsid w:val="004A56C7"/>
    <w:rsid w:val="004B0F6A"/>
    <w:rsid w:val="004B4373"/>
    <w:rsid w:val="004B46E5"/>
    <w:rsid w:val="004C0F3E"/>
    <w:rsid w:val="004D1DA3"/>
    <w:rsid w:val="004D2763"/>
    <w:rsid w:val="004D2E27"/>
    <w:rsid w:val="004D4B41"/>
    <w:rsid w:val="004E1B69"/>
    <w:rsid w:val="004F22DD"/>
    <w:rsid w:val="004F4BC5"/>
    <w:rsid w:val="004F5FD5"/>
    <w:rsid w:val="00501D77"/>
    <w:rsid w:val="00502C79"/>
    <w:rsid w:val="00504086"/>
    <w:rsid w:val="00504ECF"/>
    <w:rsid w:val="005060D1"/>
    <w:rsid w:val="00510B12"/>
    <w:rsid w:val="00511568"/>
    <w:rsid w:val="00513C52"/>
    <w:rsid w:val="00515D68"/>
    <w:rsid w:val="0052092A"/>
    <w:rsid w:val="00531F37"/>
    <w:rsid w:val="00537477"/>
    <w:rsid w:val="005374A3"/>
    <w:rsid w:val="00541597"/>
    <w:rsid w:val="00545302"/>
    <w:rsid w:val="005476F6"/>
    <w:rsid w:val="005619C5"/>
    <w:rsid w:val="0057167B"/>
    <w:rsid w:val="00572DDF"/>
    <w:rsid w:val="0057713F"/>
    <w:rsid w:val="00577272"/>
    <w:rsid w:val="00580C68"/>
    <w:rsid w:val="00581021"/>
    <w:rsid w:val="005813BD"/>
    <w:rsid w:val="00583E03"/>
    <w:rsid w:val="00590C71"/>
    <w:rsid w:val="00592D8E"/>
    <w:rsid w:val="00594E95"/>
    <w:rsid w:val="005A5056"/>
    <w:rsid w:val="005A7894"/>
    <w:rsid w:val="005A79BD"/>
    <w:rsid w:val="005A7ADF"/>
    <w:rsid w:val="005B77E8"/>
    <w:rsid w:val="005C482B"/>
    <w:rsid w:val="005C6F02"/>
    <w:rsid w:val="005C7607"/>
    <w:rsid w:val="005D0342"/>
    <w:rsid w:val="005D2573"/>
    <w:rsid w:val="005D3D55"/>
    <w:rsid w:val="005E3923"/>
    <w:rsid w:val="005E5D94"/>
    <w:rsid w:val="005F0423"/>
    <w:rsid w:val="005F415B"/>
    <w:rsid w:val="005F599C"/>
    <w:rsid w:val="00603966"/>
    <w:rsid w:val="0060417E"/>
    <w:rsid w:val="006109FB"/>
    <w:rsid w:val="006120B7"/>
    <w:rsid w:val="0061245B"/>
    <w:rsid w:val="00622AF1"/>
    <w:rsid w:val="00624AD4"/>
    <w:rsid w:val="00636C2B"/>
    <w:rsid w:val="006375A8"/>
    <w:rsid w:val="00650ABE"/>
    <w:rsid w:val="00657DE2"/>
    <w:rsid w:val="006627A3"/>
    <w:rsid w:val="00662EA7"/>
    <w:rsid w:val="00664166"/>
    <w:rsid w:val="006644E2"/>
    <w:rsid w:val="0066794F"/>
    <w:rsid w:val="0067069B"/>
    <w:rsid w:val="00672D65"/>
    <w:rsid w:val="00684B1E"/>
    <w:rsid w:val="00685916"/>
    <w:rsid w:val="00686424"/>
    <w:rsid w:val="00692DC2"/>
    <w:rsid w:val="00692F8E"/>
    <w:rsid w:val="006A02A2"/>
    <w:rsid w:val="006A2F10"/>
    <w:rsid w:val="006B1FBD"/>
    <w:rsid w:val="006B7FE6"/>
    <w:rsid w:val="006C4CB7"/>
    <w:rsid w:val="006C55FF"/>
    <w:rsid w:val="006C5CF6"/>
    <w:rsid w:val="006D6052"/>
    <w:rsid w:val="006E3FFD"/>
    <w:rsid w:val="006E4FC5"/>
    <w:rsid w:val="006E75B4"/>
    <w:rsid w:val="006F4811"/>
    <w:rsid w:val="006F5041"/>
    <w:rsid w:val="006F617D"/>
    <w:rsid w:val="00710789"/>
    <w:rsid w:val="00712765"/>
    <w:rsid w:val="00717A80"/>
    <w:rsid w:val="0072046D"/>
    <w:rsid w:val="00722A3B"/>
    <w:rsid w:val="00727A23"/>
    <w:rsid w:val="007312A0"/>
    <w:rsid w:val="00733CD7"/>
    <w:rsid w:val="007341BE"/>
    <w:rsid w:val="00747F6C"/>
    <w:rsid w:val="00750C57"/>
    <w:rsid w:val="007542DB"/>
    <w:rsid w:val="00761D69"/>
    <w:rsid w:val="0076291B"/>
    <w:rsid w:val="00764854"/>
    <w:rsid w:val="00765473"/>
    <w:rsid w:val="00774CFE"/>
    <w:rsid w:val="007768E3"/>
    <w:rsid w:val="0077725E"/>
    <w:rsid w:val="00782524"/>
    <w:rsid w:val="00783F46"/>
    <w:rsid w:val="007846E8"/>
    <w:rsid w:val="007861AD"/>
    <w:rsid w:val="007861DC"/>
    <w:rsid w:val="00787578"/>
    <w:rsid w:val="007930C5"/>
    <w:rsid w:val="007931FD"/>
    <w:rsid w:val="00794FFB"/>
    <w:rsid w:val="0079796B"/>
    <w:rsid w:val="007A1A6A"/>
    <w:rsid w:val="007A202D"/>
    <w:rsid w:val="007A30C0"/>
    <w:rsid w:val="007A3C35"/>
    <w:rsid w:val="007A4D79"/>
    <w:rsid w:val="007A6016"/>
    <w:rsid w:val="007A6792"/>
    <w:rsid w:val="007B2DE1"/>
    <w:rsid w:val="007C07C2"/>
    <w:rsid w:val="007C22B2"/>
    <w:rsid w:val="007C418D"/>
    <w:rsid w:val="007C642B"/>
    <w:rsid w:val="007D6A69"/>
    <w:rsid w:val="007E5962"/>
    <w:rsid w:val="007F2FDC"/>
    <w:rsid w:val="007F437F"/>
    <w:rsid w:val="007F635D"/>
    <w:rsid w:val="00804532"/>
    <w:rsid w:val="00810317"/>
    <w:rsid w:val="00811363"/>
    <w:rsid w:val="008140AB"/>
    <w:rsid w:val="00814895"/>
    <w:rsid w:val="00814B77"/>
    <w:rsid w:val="0081619D"/>
    <w:rsid w:val="00821B7C"/>
    <w:rsid w:val="00821C3D"/>
    <w:rsid w:val="00823EE4"/>
    <w:rsid w:val="00824155"/>
    <w:rsid w:val="00825025"/>
    <w:rsid w:val="00831FA5"/>
    <w:rsid w:val="008329D7"/>
    <w:rsid w:val="008365B5"/>
    <w:rsid w:val="00837356"/>
    <w:rsid w:val="00841B44"/>
    <w:rsid w:val="00842F21"/>
    <w:rsid w:val="00845880"/>
    <w:rsid w:val="008524B2"/>
    <w:rsid w:val="00855EE2"/>
    <w:rsid w:val="00856AB5"/>
    <w:rsid w:val="008667D5"/>
    <w:rsid w:val="00872EA5"/>
    <w:rsid w:val="0088007B"/>
    <w:rsid w:val="00883FB4"/>
    <w:rsid w:val="00886A0B"/>
    <w:rsid w:val="00891B30"/>
    <w:rsid w:val="0089779A"/>
    <w:rsid w:val="008A7D02"/>
    <w:rsid w:val="008B5637"/>
    <w:rsid w:val="008D3A9D"/>
    <w:rsid w:val="008D410A"/>
    <w:rsid w:val="008D747A"/>
    <w:rsid w:val="008E1665"/>
    <w:rsid w:val="008E3C52"/>
    <w:rsid w:val="008F1B80"/>
    <w:rsid w:val="008F797D"/>
    <w:rsid w:val="00913327"/>
    <w:rsid w:val="00920422"/>
    <w:rsid w:val="0092244D"/>
    <w:rsid w:val="009238B2"/>
    <w:rsid w:val="009245F7"/>
    <w:rsid w:val="009278AD"/>
    <w:rsid w:val="00931167"/>
    <w:rsid w:val="009421E6"/>
    <w:rsid w:val="0094356A"/>
    <w:rsid w:val="00953AFF"/>
    <w:rsid w:val="0095709C"/>
    <w:rsid w:val="00957518"/>
    <w:rsid w:val="009608E2"/>
    <w:rsid w:val="00965150"/>
    <w:rsid w:val="0096528B"/>
    <w:rsid w:val="0097085A"/>
    <w:rsid w:val="00975034"/>
    <w:rsid w:val="009759F0"/>
    <w:rsid w:val="009769C3"/>
    <w:rsid w:val="0098040F"/>
    <w:rsid w:val="00982C76"/>
    <w:rsid w:val="00983346"/>
    <w:rsid w:val="009934E7"/>
    <w:rsid w:val="009A18FF"/>
    <w:rsid w:val="009A22F2"/>
    <w:rsid w:val="009A67A4"/>
    <w:rsid w:val="009B2A80"/>
    <w:rsid w:val="009B3ED5"/>
    <w:rsid w:val="009C0C4B"/>
    <w:rsid w:val="009D1C43"/>
    <w:rsid w:val="009D1E45"/>
    <w:rsid w:val="009E0B23"/>
    <w:rsid w:val="009E251A"/>
    <w:rsid w:val="009F57BD"/>
    <w:rsid w:val="00A008E2"/>
    <w:rsid w:val="00A039F4"/>
    <w:rsid w:val="00A03AFB"/>
    <w:rsid w:val="00A1559A"/>
    <w:rsid w:val="00A2107B"/>
    <w:rsid w:val="00A2446E"/>
    <w:rsid w:val="00A25470"/>
    <w:rsid w:val="00A336F0"/>
    <w:rsid w:val="00A464E6"/>
    <w:rsid w:val="00A62BFE"/>
    <w:rsid w:val="00A64D44"/>
    <w:rsid w:val="00A6519C"/>
    <w:rsid w:val="00A71281"/>
    <w:rsid w:val="00A72F9C"/>
    <w:rsid w:val="00A73A7F"/>
    <w:rsid w:val="00A74831"/>
    <w:rsid w:val="00A76151"/>
    <w:rsid w:val="00A913EC"/>
    <w:rsid w:val="00A941A5"/>
    <w:rsid w:val="00AA6E4C"/>
    <w:rsid w:val="00AB1420"/>
    <w:rsid w:val="00AB3EC4"/>
    <w:rsid w:val="00AC1301"/>
    <w:rsid w:val="00AC408A"/>
    <w:rsid w:val="00AC5F0E"/>
    <w:rsid w:val="00AC7110"/>
    <w:rsid w:val="00AC78DC"/>
    <w:rsid w:val="00AC79B1"/>
    <w:rsid w:val="00AD19BB"/>
    <w:rsid w:val="00AD354A"/>
    <w:rsid w:val="00AD6D78"/>
    <w:rsid w:val="00AD7434"/>
    <w:rsid w:val="00AE0C28"/>
    <w:rsid w:val="00AE13B1"/>
    <w:rsid w:val="00AE25EE"/>
    <w:rsid w:val="00AF2C37"/>
    <w:rsid w:val="00AF3AC9"/>
    <w:rsid w:val="00B110F4"/>
    <w:rsid w:val="00B1168C"/>
    <w:rsid w:val="00B14041"/>
    <w:rsid w:val="00B1476B"/>
    <w:rsid w:val="00B17AD8"/>
    <w:rsid w:val="00B17E33"/>
    <w:rsid w:val="00B20A6D"/>
    <w:rsid w:val="00B22A63"/>
    <w:rsid w:val="00B2418A"/>
    <w:rsid w:val="00B37E61"/>
    <w:rsid w:val="00B42B53"/>
    <w:rsid w:val="00B45990"/>
    <w:rsid w:val="00B47728"/>
    <w:rsid w:val="00B56496"/>
    <w:rsid w:val="00B57575"/>
    <w:rsid w:val="00B62E66"/>
    <w:rsid w:val="00B63088"/>
    <w:rsid w:val="00B64212"/>
    <w:rsid w:val="00B853E9"/>
    <w:rsid w:val="00B85968"/>
    <w:rsid w:val="00BA156B"/>
    <w:rsid w:val="00BA1846"/>
    <w:rsid w:val="00BA3E72"/>
    <w:rsid w:val="00BB2417"/>
    <w:rsid w:val="00BB338A"/>
    <w:rsid w:val="00BB3D9B"/>
    <w:rsid w:val="00BD37DC"/>
    <w:rsid w:val="00BD3BE0"/>
    <w:rsid w:val="00BE28AA"/>
    <w:rsid w:val="00BF3A98"/>
    <w:rsid w:val="00BF797F"/>
    <w:rsid w:val="00C02836"/>
    <w:rsid w:val="00C0458A"/>
    <w:rsid w:val="00C06200"/>
    <w:rsid w:val="00C1300C"/>
    <w:rsid w:val="00C1393B"/>
    <w:rsid w:val="00C16754"/>
    <w:rsid w:val="00C16964"/>
    <w:rsid w:val="00C21C13"/>
    <w:rsid w:val="00C241BC"/>
    <w:rsid w:val="00C2467A"/>
    <w:rsid w:val="00C30C95"/>
    <w:rsid w:val="00C31408"/>
    <w:rsid w:val="00C32496"/>
    <w:rsid w:val="00C33980"/>
    <w:rsid w:val="00C40BF9"/>
    <w:rsid w:val="00C47391"/>
    <w:rsid w:val="00C5314F"/>
    <w:rsid w:val="00C558F2"/>
    <w:rsid w:val="00C6226B"/>
    <w:rsid w:val="00C70190"/>
    <w:rsid w:val="00C740A7"/>
    <w:rsid w:val="00C741FA"/>
    <w:rsid w:val="00C805F7"/>
    <w:rsid w:val="00C8356E"/>
    <w:rsid w:val="00C84F0D"/>
    <w:rsid w:val="00C859BD"/>
    <w:rsid w:val="00C92007"/>
    <w:rsid w:val="00C93C33"/>
    <w:rsid w:val="00CA04FE"/>
    <w:rsid w:val="00CA24B3"/>
    <w:rsid w:val="00CA2FBB"/>
    <w:rsid w:val="00CA47DD"/>
    <w:rsid w:val="00CB14F4"/>
    <w:rsid w:val="00CB33C8"/>
    <w:rsid w:val="00CB7153"/>
    <w:rsid w:val="00CC353F"/>
    <w:rsid w:val="00CD2782"/>
    <w:rsid w:val="00CD3E61"/>
    <w:rsid w:val="00CD5649"/>
    <w:rsid w:val="00CD695F"/>
    <w:rsid w:val="00CE0285"/>
    <w:rsid w:val="00CE390E"/>
    <w:rsid w:val="00CF6665"/>
    <w:rsid w:val="00D040A6"/>
    <w:rsid w:val="00D125F3"/>
    <w:rsid w:val="00D1274A"/>
    <w:rsid w:val="00D133D7"/>
    <w:rsid w:val="00D2310E"/>
    <w:rsid w:val="00D315EC"/>
    <w:rsid w:val="00D376D1"/>
    <w:rsid w:val="00D377AC"/>
    <w:rsid w:val="00D51893"/>
    <w:rsid w:val="00D54463"/>
    <w:rsid w:val="00D66D5A"/>
    <w:rsid w:val="00D70138"/>
    <w:rsid w:val="00D73B1B"/>
    <w:rsid w:val="00D73DBD"/>
    <w:rsid w:val="00D76ACE"/>
    <w:rsid w:val="00D777C5"/>
    <w:rsid w:val="00D84502"/>
    <w:rsid w:val="00D858E3"/>
    <w:rsid w:val="00D9006A"/>
    <w:rsid w:val="00DA5CB4"/>
    <w:rsid w:val="00DA7FE3"/>
    <w:rsid w:val="00DB40B1"/>
    <w:rsid w:val="00DB5FE6"/>
    <w:rsid w:val="00DB7E98"/>
    <w:rsid w:val="00DC5FFF"/>
    <w:rsid w:val="00DE025C"/>
    <w:rsid w:val="00DE32FB"/>
    <w:rsid w:val="00DE5C39"/>
    <w:rsid w:val="00DE7EC0"/>
    <w:rsid w:val="00DF16A9"/>
    <w:rsid w:val="00DF17E7"/>
    <w:rsid w:val="00DF5BC9"/>
    <w:rsid w:val="00E03DCE"/>
    <w:rsid w:val="00E1701C"/>
    <w:rsid w:val="00E2015E"/>
    <w:rsid w:val="00E20982"/>
    <w:rsid w:val="00E229D6"/>
    <w:rsid w:val="00E300A6"/>
    <w:rsid w:val="00E32106"/>
    <w:rsid w:val="00E424BA"/>
    <w:rsid w:val="00E445B7"/>
    <w:rsid w:val="00E503DD"/>
    <w:rsid w:val="00E50D24"/>
    <w:rsid w:val="00E561B9"/>
    <w:rsid w:val="00E56B7E"/>
    <w:rsid w:val="00E62719"/>
    <w:rsid w:val="00E629B5"/>
    <w:rsid w:val="00E64EB3"/>
    <w:rsid w:val="00E6569D"/>
    <w:rsid w:val="00E86457"/>
    <w:rsid w:val="00E8709B"/>
    <w:rsid w:val="00E95FDF"/>
    <w:rsid w:val="00EA1DC0"/>
    <w:rsid w:val="00EA3A4E"/>
    <w:rsid w:val="00EA4E70"/>
    <w:rsid w:val="00EA5B5E"/>
    <w:rsid w:val="00EA6BCD"/>
    <w:rsid w:val="00EA7999"/>
    <w:rsid w:val="00EA7B03"/>
    <w:rsid w:val="00EA7B3E"/>
    <w:rsid w:val="00EB1338"/>
    <w:rsid w:val="00EB7391"/>
    <w:rsid w:val="00EC087F"/>
    <w:rsid w:val="00ED404A"/>
    <w:rsid w:val="00ED6B91"/>
    <w:rsid w:val="00ED7164"/>
    <w:rsid w:val="00EE5F58"/>
    <w:rsid w:val="00EF6AA3"/>
    <w:rsid w:val="00F06291"/>
    <w:rsid w:val="00F06C81"/>
    <w:rsid w:val="00F119D3"/>
    <w:rsid w:val="00F17E4D"/>
    <w:rsid w:val="00F2562C"/>
    <w:rsid w:val="00F36B1D"/>
    <w:rsid w:val="00F40453"/>
    <w:rsid w:val="00F51588"/>
    <w:rsid w:val="00F60EDF"/>
    <w:rsid w:val="00F61663"/>
    <w:rsid w:val="00F628B2"/>
    <w:rsid w:val="00F63EB1"/>
    <w:rsid w:val="00F64619"/>
    <w:rsid w:val="00F6503E"/>
    <w:rsid w:val="00F6631F"/>
    <w:rsid w:val="00F720C1"/>
    <w:rsid w:val="00F83D44"/>
    <w:rsid w:val="00F851A2"/>
    <w:rsid w:val="00F85F5B"/>
    <w:rsid w:val="00F864E9"/>
    <w:rsid w:val="00F86B04"/>
    <w:rsid w:val="00F87E66"/>
    <w:rsid w:val="00F96BE9"/>
    <w:rsid w:val="00F97D07"/>
    <w:rsid w:val="00FA145B"/>
    <w:rsid w:val="00FA24E1"/>
    <w:rsid w:val="00FA252A"/>
    <w:rsid w:val="00FA66C1"/>
    <w:rsid w:val="00FA7433"/>
    <w:rsid w:val="00FB08F5"/>
    <w:rsid w:val="00FB16A8"/>
    <w:rsid w:val="00FB1AE7"/>
    <w:rsid w:val="00FB1F4A"/>
    <w:rsid w:val="00FB4287"/>
    <w:rsid w:val="00FB77BE"/>
    <w:rsid w:val="00FB7E5A"/>
    <w:rsid w:val="00FC0C14"/>
    <w:rsid w:val="00FC215D"/>
    <w:rsid w:val="00FC3E76"/>
    <w:rsid w:val="00FC405D"/>
    <w:rsid w:val="00FC57ED"/>
    <w:rsid w:val="00FD06DF"/>
    <w:rsid w:val="00FD077D"/>
    <w:rsid w:val="00FE6771"/>
    <w:rsid w:val="00FE6DC6"/>
    <w:rsid w:val="00FF3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2A00"/>
  <w15:docId w15:val="{FA945121-BB3F-40F9-A886-DFC999CF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7FE6"/>
    <w:rPr>
      <w:color w:val="0563C1" w:themeColor="hyperlink"/>
      <w:u w:val="single"/>
    </w:rPr>
  </w:style>
  <w:style w:type="paragraph" w:styleId="a4">
    <w:name w:val="List Paragraph"/>
    <w:basedOn w:val="a"/>
    <w:uiPriority w:val="34"/>
    <w:qFormat/>
    <w:rsid w:val="00592D8E"/>
    <w:pPr>
      <w:ind w:left="720"/>
      <w:contextualSpacing/>
    </w:pPr>
  </w:style>
  <w:style w:type="table" w:styleId="a5">
    <w:name w:val="Table Grid"/>
    <w:basedOn w:val="a1"/>
    <w:rsid w:val="00592D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7F6C"/>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47F6C"/>
    <w:rPr>
      <w:rFonts w:ascii="Segoe UI" w:hAnsi="Segoe UI" w:cs="Segoe UI"/>
      <w:sz w:val="18"/>
      <w:szCs w:val="18"/>
    </w:rPr>
  </w:style>
  <w:style w:type="paragraph" w:styleId="a8">
    <w:name w:val="header"/>
    <w:basedOn w:val="a"/>
    <w:link w:val="a9"/>
    <w:uiPriority w:val="99"/>
    <w:unhideWhenUsed/>
    <w:rsid w:val="00EA7B3E"/>
    <w:pPr>
      <w:tabs>
        <w:tab w:val="center" w:pos="4819"/>
        <w:tab w:val="right" w:pos="9639"/>
      </w:tabs>
      <w:spacing w:line="240" w:lineRule="auto"/>
    </w:pPr>
  </w:style>
  <w:style w:type="character" w:customStyle="1" w:styleId="a9">
    <w:name w:val="Верхній колонтитул Знак"/>
    <w:basedOn w:val="a0"/>
    <w:link w:val="a8"/>
    <w:uiPriority w:val="99"/>
    <w:rsid w:val="00EA7B3E"/>
  </w:style>
  <w:style w:type="paragraph" w:styleId="aa">
    <w:name w:val="footer"/>
    <w:basedOn w:val="a"/>
    <w:link w:val="ab"/>
    <w:uiPriority w:val="99"/>
    <w:unhideWhenUsed/>
    <w:rsid w:val="00EA7B3E"/>
    <w:pPr>
      <w:tabs>
        <w:tab w:val="center" w:pos="4819"/>
        <w:tab w:val="right" w:pos="9639"/>
      </w:tabs>
      <w:spacing w:line="240" w:lineRule="auto"/>
    </w:pPr>
  </w:style>
  <w:style w:type="character" w:customStyle="1" w:styleId="ab">
    <w:name w:val="Нижній колонтитул Знак"/>
    <w:basedOn w:val="a0"/>
    <w:link w:val="aa"/>
    <w:uiPriority w:val="99"/>
    <w:rsid w:val="00EA7B3E"/>
  </w:style>
  <w:style w:type="paragraph" w:styleId="ac">
    <w:name w:val="No Spacing"/>
    <w:uiPriority w:val="1"/>
    <w:qFormat/>
    <w:rsid w:val="00D125F3"/>
    <w:pPr>
      <w:spacing w:line="240" w:lineRule="auto"/>
      <w:ind w:firstLine="0"/>
      <w:jc w:val="left"/>
    </w:pPr>
    <w:rPr>
      <w:rFonts w:ascii="Calibri" w:eastAsia="Calibri" w:hAnsi="Calibri" w:cs="Times New Roman"/>
    </w:rPr>
  </w:style>
  <w:style w:type="character" w:customStyle="1" w:styleId="ad">
    <w:name w:val="Основний текст_"/>
    <w:basedOn w:val="a0"/>
    <w:link w:val="1"/>
    <w:rsid w:val="00C16964"/>
    <w:rPr>
      <w:sz w:val="26"/>
      <w:szCs w:val="26"/>
      <w:shd w:val="clear" w:color="auto" w:fill="FFFFFF"/>
    </w:rPr>
  </w:style>
  <w:style w:type="paragraph" w:customStyle="1" w:styleId="1">
    <w:name w:val="Основний текст1"/>
    <w:basedOn w:val="a"/>
    <w:link w:val="ad"/>
    <w:rsid w:val="00C16964"/>
    <w:pPr>
      <w:widowControl w:val="0"/>
      <w:shd w:val="clear" w:color="auto" w:fill="FFFFFF"/>
      <w:spacing w:before="720" w:line="320" w:lineRule="exact"/>
      <w:ind w:hanging="420"/>
    </w:pPr>
    <w:rPr>
      <w:sz w:val="26"/>
      <w:szCs w:val="26"/>
    </w:rPr>
  </w:style>
  <w:style w:type="character" w:customStyle="1" w:styleId="rvts0">
    <w:name w:val="rvts0"/>
    <w:basedOn w:val="a0"/>
    <w:rsid w:val="001B5246"/>
  </w:style>
  <w:style w:type="paragraph" w:customStyle="1" w:styleId="10">
    <w:name w:val="Обычный1"/>
    <w:rsid w:val="00774CFE"/>
    <w:pPr>
      <w:spacing w:line="240" w:lineRule="auto"/>
      <w:ind w:firstLine="0"/>
      <w:jc w:val="left"/>
    </w:pPr>
    <w:rPr>
      <w:rFonts w:ascii="Times New Roman" w:eastAsia="Times New Roman" w:hAnsi="Times New Roman" w:cs="Times New Roman"/>
      <w:sz w:val="24"/>
      <w:szCs w:val="24"/>
      <w:lang w:eastAsia="ru-RU"/>
    </w:rPr>
  </w:style>
  <w:style w:type="paragraph" w:styleId="ae">
    <w:name w:val="Body Text"/>
    <w:basedOn w:val="a"/>
    <w:link w:val="af"/>
    <w:rsid w:val="00774CFE"/>
    <w:pPr>
      <w:suppressAutoHyphens/>
      <w:spacing w:after="140" w:line="288" w:lineRule="auto"/>
      <w:ind w:firstLine="0"/>
      <w:jc w:val="left"/>
    </w:pPr>
    <w:rPr>
      <w:rFonts w:ascii="Times New Roman" w:eastAsia="Calibri" w:hAnsi="Times New Roman" w:cs="Times New Roman"/>
      <w:sz w:val="24"/>
      <w:szCs w:val="24"/>
      <w:lang w:eastAsia="zh-CN"/>
    </w:rPr>
  </w:style>
  <w:style w:type="character" w:customStyle="1" w:styleId="af">
    <w:name w:val="Основний текст Знак"/>
    <w:basedOn w:val="a0"/>
    <w:link w:val="ae"/>
    <w:rsid w:val="00774CFE"/>
    <w:rPr>
      <w:rFonts w:ascii="Times New Roman" w:eastAsia="Calibri" w:hAnsi="Times New Roman" w:cs="Times New Roman"/>
      <w:sz w:val="24"/>
      <w:szCs w:val="24"/>
      <w:lang w:eastAsia="zh-CN"/>
    </w:rPr>
  </w:style>
  <w:style w:type="character" w:customStyle="1" w:styleId="docdata">
    <w:name w:val="docdata"/>
    <w:aliases w:val="docy,v5,2027,baiaagaaboqcaaadugmaaaxiawaaaaaaaaaaaaaaaaaaaaaaaaaaaaaaaaaaaaaaaaaaaaaaaaaaaaaaaaaaaaaaaaaaaaaaaaaaaaaaaaaaaaaaaaaaaaaaaaaaaaaaaaaaaaaaaaaaaaaaaaaaaaaaaaaaaaaaaaaaaaaaaaaaaaaaaaaaaaaaaaaaaaaaaaaaaaaaaaaaaaaaaaaaaaaaaaaaaaaaaaaaaaaa"/>
    <w:rsid w:val="008365B5"/>
  </w:style>
  <w:style w:type="character" w:customStyle="1" w:styleId="rvts23">
    <w:name w:val="rvts23"/>
    <w:basedOn w:val="a0"/>
    <w:rsid w:val="007542DB"/>
  </w:style>
  <w:style w:type="paragraph" w:customStyle="1" w:styleId="rvps2">
    <w:name w:val="rvps2"/>
    <w:basedOn w:val="a"/>
    <w:rsid w:val="00EA7999"/>
    <w:pPr>
      <w:spacing w:before="100" w:beforeAutospacing="1" w:after="100" w:afterAutospacing="1" w:line="240" w:lineRule="auto"/>
      <w:ind w:firstLine="0"/>
      <w:jc w:val="left"/>
    </w:pPr>
    <w:rPr>
      <w:rFonts w:ascii="Times New Roman" w:eastAsia="Times New Roman" w:hAnsi="Times New Roman" w:cs="Times New Roman"/>
      <w:sz w:val="24"/>
      <w:szCs w:val="24"/>
      <w:lang w:val="uk-UA" w:eastAsia="uk-UA"/>
    </w:rPr>
  </w:style>
  <w:style w:type="paragraph" w:styleId="af0">
    <w:name w:val="Normal (Web)"/>
    <w:aliases w:val="Обычный (Web)"/>
    <w:basedOn w:val="a"/>
    <w:uiPriority w:val="99"/>
    <w:unhideWhenUsed/>
    <w:qFormat/>
    <w:rsid w:val="007F635D"/>
    <w:pPr>
      <w:spacing w:line="240" w:lineRule="auto"/>
      <w:ind w:right="283" w:firstLine="0"/>
      <w:jc w:val="center"/>
    </w:pPr>
    <w:rPr>
      <w:rFonts w:ascii="Times New Roman" w:eastAsia="Times New Roman" w:hAnsi="Times New Roman" w:cs="Times New Roman"/>
      <w:b/>
      <w:bCs/>
      <w:sz w:val="26"/>
      <w:szCs w:val="26"/>
      <w:lang w:val="uk-UA" w:eastAsia="ru-RU"/>
    </w:rPr>
  </w:style>
  <w:style w:type="paragraph" w:customStyle="1" w:styleId="rvps14">
    <w:name w:val="rvps14"/>
    <w:basedOn w:val="a"/>
    <w:rsid w:val="00AE0C28"/>
    <w:pPr>
      <w:spacing w:before="100" w:beforeAutospacing="1" w:after="100" w:afterAutospacing="1" w:line="240" w:lineRule="auto"/>
      <w:ind w:firstLine="0"/>
      <w:jc w:val="left"/>
    </w:pPr>
    <w:rPr>
      <w:rFonts w:ascii="Times New Roman" w:eastAsia="Times New Roman" w:hAnsi="Times New Roman" w:cs="Times New Roman"/>
      <w:sz w:val="24"/>
      <w:szCs w:val="24"/>
      <w:lang w:val="uk-UA" w:eastAsia="uk-UA"/>
    </w:rPr>
  </w:style>
  <w:style w:type="character" w:customStyle="1" w:styleId="rvts9">
    <w:name w:val="rvts9"/>
    <w:basedOn w:val="a0"/>
    <w:rsid w:val="00AE0C28"/>
  </w:style>
  <w:style w:type="paragraph" w:customStyle="1" w:styleId="rvps6">
    <w:name w:val="rvps6"/>
    <w:basedOn w:val="a"/>
    <w:rsid w:val="00AE0C28"/>
    <w:pPr>
      <w:spacing w:before="100" w:beforeAutospacing="1" w:after="100" w:afterAutospacing="1" w:line="240" w:lineRule="auto"/>
      <w:ind w:firstLine="0"/>
      <w:jc w:val="left"/>
    </w:pPr>
    <w:rPr>
      <w:rFonts w:ascii="Times New Roman" w:eastAsia="Times New Roman" w:hAnsi="Times New Roman" w:cs="Times New Roman"/>
      <w:sz w:val="24"/>
      <w:szCs w:val="24"/>
      <w:lang w:val="uk-UA" w:eastAsia="uk-UA"/>
    </w:rPr>
  </w:style>
  <w:style w:type="character" w:styleId="af1">
    <w:name w:val="annotation reference"/>
    <w:basedOn w:val="a0"/>
    <w:uiPriority w:val="99"/>
    <w:semiHidden/>
    <w:unhideWhenUsed/>
    <w:rsid w:val="004F4BC5"/>
    <w:rPr>
      <w:sz w:val="16"/>
      <w:szCs w:val="16"/>
    </w:rPr>
  </w:style>
  <w:style w:type="paragraph" w:styleId="af2">
    <w:name w:val="annotation text"/>
    <w:basedOn w:val="a"/>
    <w:link w:val="af3"/>
    <w:uiPriority w:val="99"/>
    <w:semiHidden/>
    <w:unhideWhenUsed/>
    <w:rsid w:val="004F4BC5"/>
    <w:pPr>
      <w:spacing w:line="240" w:lineRule="auto"/>
    </w:pPr>
    <w:rPr>
      <w:sz w:val="20"/>
      <w:szCs w:val="20"/>
    </w:rPr>
  </w:style>
  <w:style w:type="character" w:customStyle="1" w:styleId="af3">
    <w:name w:val="Текст примітки Знак"/>
    <w:basedOn w:val="a0"/>
    <w:link w:val="af2"/>
    <w:uiPriority w:val="99"/>
    <w:semiHidden/>
    <w:rsid w:val="004F4BC5"/>
    <w:rPr>
      <w:sz w:val="20"/>
      <w:szCs w:val="20"/>
    </w:rPr>
  </w:style>
  <w:style w:type="paragraph" w:styleId="af4">
    <w:name w:val="annotation subject"/>
    <w:basedOn w:val="af2"/>
    <w:next w:val="af2"/>
    <w:link w:val="af5"/>
    <w:uiPriority w:val="99"/>
    <w:semiHidden/>
    <w:unhideWhenUsed/>
    <w:rsid w:val="004F4BC5"/>
    <w:rPr>
      <w:b/>
      <w:bCs/>
    </w:rPr>
  </w:style>
  <w:style w:type="character" w:customStyle="1" w:styleId="af5">
    <w:name w:val="Тема примітки Знак"/>
    <w:basedOn w:val="af3"/>
    <w:link w:val="af4"/>
    <w:uiPriority w:val="99"/>
    <w:semiHidden/>
    <w:rsid w:val="004F4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3438">
      <w:bodyDiv w:val="1"/>
      <w:marLeft w:val="0"/>
      <w:marRight w:val="0"/>
      <w:marTop w:val="0"/>
      <w:marBottom w:val="0"/>
      <w:divBdr>
        <w:top w:val="none" w:sz="0" w:space="0" w:color="auto"/>
        <w:left w:val="none" w:sz="0" w:space="0" w:color="auto"/>
        <w:bottom w:val="none" w:sz="0" w:space="0" w:color="auto"/>
        <w:right w:val="none" w:sz="0" w:space="0" w:color="auto"/>
      </w:divBdr>
    </w:div>
    <w:div w:id="923102110">
      <w:bodyDiv w:val="1"/>
      <w:marLeft w:val="0"/>
      <w:marRight w:val="0"/>
      <w:marTop w:val="0"/>
      <w:marBottom w:val="0"/>
      <w:divBdr>
        <w:top w:val="none" w:sz="0" w:space="0" w:color="auto"/>
        <w:left w:val="none" w:sz="0" w:space="0" w:color="auto"/>
        <w:bottom w:val="none" w:sz="0" w:space="0" w:color="auto"/>
        <w:right w:val="none" w:sz="0" w:space="0" w:color="auto"/>
      </w:divBdr>
    </w:div>
    <w:div w:id="1284195287">
      <w:bodyDiv w:val="1"/>
      <w:marLeft w:val="0"/>
      <w:marRight w:val="0"/>
      <w:marTop w:val="0"/>
      <w:marBottom w:val="0"/>
      <w:divBdr>
        <w:top w:val="none" w:sz="0" w:space="0" w:color="auto"/>
        <w:left w:val="none" w:sz="0" w:space="0" w:color="auto"/>
        <w:bottom w:val="none" w:sz="0" w:space="0" w:color="auto"/>
        <w:right w:val="none" w:sz="0" w:space="0" w:color="auto"/>
      </w:divBdr>
    </w:div>
    <w:div w:id="1384673708">
      <w:bodyDiv w:val="1"/>
      <w:marLeft w:val="0"/>
      <w:marRight w:val="0"/>
      <w:marTop w:val="0"/>
      <w:marBottom w:val="0"/>
      <w:divBdr>
        <w:top w:val="none" w:sz="0" w:space="0" w:color="auto"/>
        <w:left w:val="none" w:sz="0" w:space="0" w:color="auto"/>
        <w:bottom w:val="none" w:sz="0" w:space="0" w:color="auto"/>
        <w:right w:val="none" w:sz="0" w:space="0" w:color="auto"/>
      </w:divBdr>
      <w:divsChild>
        <w:div w:id="259531202">
          <w:marLeft w:val="0"/>
          <w:marRight w:val="0"/>
          <w:marTop w:val="0"/>
          <w:marBottom w:val="92"/>
          <w:divBdr>
            <w:top w:val="none" w:sz="0" w:space="0" w:color="auto"/>
            <w:left w:val="none" w:sz="0" w:space="0" w:color="auto"/>
            <w:bottom w:val="none" w:sz="0" w:space="0" w:color="auto"/>
            <w:right w:val="none" w:sz="0" w:space="0" w:color="auto"/>
          </w:divBdr>
        </w:div>
      </w:divsChild>
    </w:div>
    <w:div w:id="1497769793">
      <w:bodyDiv w:val="1"/>
      <w:marLeft w:val="0"/>
      <w:marRight w:val="0"/>
      <w:marTop w:val="0"/>
      <w:marBottom w:val="0"/>
      <w:divBdr>
        <w:top w:val="none" w:sz="0" w:space="0" w:color="auto"/>
        <w:left w:val="none" w:sz="0" w:space="0" w:color="auto"/>
        <w:bottom w:val="none" w:sz="0" w:space="0" w:color="auto"/>
        <w:right w:val="none" w:sz="0" w:space="0" w:color="auto"/>
      </w:divBdr>
    </w:div>
    <w:div w:id="1704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7F2A-6E16-44E7-9E76-A1831697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26300</Words>
  <Characters>14992</Characters>
  <Application>Microsoft Office Word</Application>
  <DocSecurity>0</DocSecurity>
  <Lines>124</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МінПрироди</Company>
  <LinksUpToDate>false</LinksUpToDate>
  <CharactersWithSpaces>41210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Ульвак Марина Вікторівна</cp:lastModifiedBy>
  <cp:revision>2</cp:revision>
  <cp:lastPrinted>2025-06-11T07:51:00Z</cp:lastPrinted>
  <dcterms:created xsi:type="dcterms:W3CDTF">2025-06-17T06:55:00Z</dcterms:created>
  <dcterms:modified xsi:type="dcterms:W3CDTF">2025-06-17T06:55:00Z</dcterms:modified>
</cp:coreProperties>
</file>