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AAF" w14:textId="584A9C41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45EB2">
        <w:rPr>
          <w:b/>
        </w:rPr>
        <w:t>Філії</w:t>
      </w:r>
      <w:r w:rsidR="00971022">
        <w:rPr>
          <w:b/>
        </w:rPr>
        <w:t xml:space="preserve"> Газопромислового управління «Львівгазвидобування»</w:t>
      </w:r>
      <w:r w:rsidR="00C45EB2">
        <w:rPr>
          <w:b/>
        </w:rPr>
        <w:t xml:space="preserve"> </w:t>
      </w:r>
      <w:r w:rsidR="00971022">
        <w:rPr>
          <w:b/>
        </w:rPr>
        <w:t>Акціонерного товариства</w:t>
      </w:r>
      <w:r w:rsidR="00C45EB2">
        <w:rPr>
          <w:b/>
        </w:rPr>
        <w:t xml:space="preserve"> «</w:t>
      </w:r>
      <w:r w:rsidR="00971022">
        <w:rPr>
          <w:b/>
        </w:rPr>
        <w:t>Укргазвидобування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125A94A9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971022">
        <w:t>Акціонерне товариство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t>;</w:t>
      </w:r>
    </w:p>
    <w:p w14:paraId="681CBDB3" w14:textId="16B2FC98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971022">
        <w:t>АТ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rPr>
          <w:lang w:eastAsia="ru-RU"/>
        </w:rPr>
        <w:t>;</w:t>
      </w:r>
    </w:p>
    <w:p w14:paraId="31A6690D" w14:textId="4BD0A748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971022">
        <w:rPr>
          <w:lang w:eastAsia="ru-RU"/>
        </w:rPr>
        <w:t>30019775</w:t>
      </w:r>
      <w:r w:rsidR="00A2754D" w:rsidRPr="00444229">
        <w:rPr>
          <w:lang w:eastAsia="ru-RU"/>
        </w:rPr>
        <w:t>;</w:t>
      </w:r>
    </w:p>
    <w:p w14:paraId="5818D636" w14:textId="54DBA01A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971022">
        <w:rPr>
          <w:lang w:eastAsia="ru-RU"/>
        </w:rPr>
        <w:t>04053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971022">
        <w:rPr>
          <w:lang w:eastAsia="ru-RU"/>
        </w:rPr>
        <w:t>Кудрявська</w:t>
      </w:r>
      <w:r w:rsidR="00C45EB2" w:rsidRPr="00444229">
        <w:rPr>
          <w:lang w:eastAsia="ru-RU"/>
        </w:rPr>
        <w:t xml:space="preserve">, </w:t>
      </w:r>
      <w:r w:rsidR="00971022">
        <w:rPr>
          <w:lang w:eastAsia="ru-RU"/>
        </w:rPr>
        <w:t>26/28</w:t>
      </w:r>
      <w:r w:rsidRPr="00444229">
        <w:rPr>
          <w:lang w:eastAsia="ru-RU"/>
        </w:rPr>
        <w:t>;</w:t>
      </w:r>
    </w:p>
    <w:p w14:paraId="4BDEC230" w14:textId="45A4E80E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C45EB2" w:rsidRPr="007836EE">
        <w:rPr>
          <w:lang w:eastAsia="ru-RU"/>
        </w:rPr>
        <w:t>(0</w:t>
      </w:r>
      <w:r w:rsidR="00971022">
        <w:rPr>
          <w:lang w:eastAsia="ru-RU"/>
        </w:rPr>
        <w:t>32</w:t>
      </w:r>
      <w:r w:rsidR="00C45EB2" w:rsidRPr="007836EE">
        <w:rPr>
          <w:lang w:eastAsia="ru-RU"/>
        </w:rPr>
        <w:t xml:space="preserve">) </w:t>
      </w:r>
      <w:r w:rsidR="00971022">
        <w:rPr>
          <w:lang w:eastAsia="ru-RU"/>
        </w:rPr>
        <w:t>234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36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26</w:t>
      </w:r>
      <w:r w:rsidR="00A2754D" w:rsidRPr="007836EE">
        <w:rPr>
          <w:lang w:eastAsia="ru-RU"/>
        </w:rPr>
        <w:t>;</w:t>
      </w:r>
    </w:p>
    <w:p w14:paraId="3BCC8CD8" w14:textId="1BB3FD57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971022" w:rsidRPr="00971022">
        <w:t>admin@lgv.com.ua</w:t>
      </w:r>
      <w:r w:rsidR="00A2754D" w:rsidRPr="007836EE">
        <w:rPr>
          <w:lang w:eastAsia="ru-RU"/>
        </w:rPr>
        <w:t>;</w:t>
      </w:r>
    </w:p>
    <w:p w14:paraId="31441967" w14:textId="77777777"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14:paraId="2E296756" w14:textId="20CF26DA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 xml:space="preserve">– </w:t>
      </w:r>
      <w:r w:rsidR="00B27685">
        <w:rPr>
          <w:b/>
          <w:lang w:eastAsia="ru-RU"/>
        </w:rPr>
        <w:t>УППГ</w:t>
      </w:r>
      <w:r w:rsidR="00971022" w:rsidRPr="00CB00B8">
        <w:rPr>
          <w:b/>
          <w:lang w:eastAsia="ru-RU"/>
        </w:rPr>
        <w:t xml:space="preserve"> «</w:t>
      </w:r>
      <w:r w:rsidR="00B27685">
        <w:rPr>
          <w:b/>
          <w:lang w:eastAsia="ru-RU"/>
        </w:rPr>
        <w:t>Макунів</w:t>
      </w:r>
      <w:r w:rsidR="00971022" w:rsidRPr="00CB00B8">
        <w:rPr>
          <w:b/>
          <w:lang w:eastAsia="ru-RU"/>
        </w:rPr>
        <w:t>»</w:t>
      </w:r>
      <w:r w:rsidR="00971022">
        <w:rPr>
          <w:lang w:eastAsia="ru-RU"/>
        </w:rPr>
        <w:t xml:space="preserve"> </w:t>
      </w:r>
      <w:r w:rsidR="008873F1">
        <w:rPr>
          <w:lang w:eastAsia="ru-RU"/>
        </w:rPr>
        <w:t>Комарнівського</w:t>
      </w:r>
      <w:r w:rsidR="00971022">
        <w:rPr>
          <w:lang w:eastAsia="ru-RU"/>
        </w:rPr>
        <w:t xml:space="preserve"> </w:t>
      </w:r>
      <w:r w:rsidR="009C1439">
        <w:rPr>
          <w:lang w:eastAsia="ru-RU"/>
        </w:rPr>
        <w:t>ЦВНГК</w:t>
      </w:r>
      <w:r>
        <w:rPr>
          <w:lang w:eastAsia="ru-RU"/>
        </w:rPr>
        <w:t>:</w:t>
      </w:r>
      <w:r w:rsidR="000805C4">
        <w:rPr>
          <w:lang w:eastAsia="ru-RU"/>
        </w:rPr>
        <w:t xml:space="preserve"> </w:t>
      </w:r>
      <w:r w:rsidR="00E83C82">
        <w:rPr>
          <w:lang w:eastAsia="ru-RU"/>
        </w:rPr>
        <w:t xml:space="preserve">Львівська обл., </w:t>
      </w:r>
      <w:r w:rsidR="00B27685">
        <w:rPr>
          <w:lang w:eastAsia="ru-RU"/>
        </w:rPr>
        <w:t>Самбірський</w:t>
      </w:r>
      <w:r w:rsidR="002F6313">
        <w:rPr>
          <w:lang w:eastAsia="ru-RU"/>
        </w:rPr>
        <w:t xml:space="preserve"> р-н</w:t>
      </w:r>
      <w:r w:rsidR="00461759">
        <w:rPr>
          <w:lang w:eastAsia="ru-RU"/>
        </w:rPr>
        <w:t>.</w:t>
      </w:r>
    </w:p>
    <w:p w14:paraId="09F819D3" w14:textId="55984B33" w:rsidR="00461759" w:rsidRDefault="00461759" w:rsidP="00461759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№2 </w:t>
      </w:r>
      <w:r>
        <w:rPr>
          <w:lang w:eastAsia="ru-RU"/>
        </w:rPr>
        <w:t xml:space="preserve">– </w:t>
      </w:r>
      <w:r w:rsidR="0065128F">
        <w:rPr>
          <w:b/>
          <w:lang w:eastAsia="ru-RU"/>
        </w:rPr>
        <w:t>Виробнича база «Самбір»</w:t>
      </w:r>
      <w:r>
        <w:rPr>
          <w:lang w:eastAsia="ru-RU"/>
        </w:rPr>
        <w:t xml:space="preserve"> </w:t>
      </w:r>
      <w:r w:rsidR="008873F1">
        <w:rPr>
          <w:lang w:eastAsia="ru-RU"/>
        </w:rPr>
        <w:t>Комарнівського</w:t>
      </w:r>
      <w:r>
        <w:rPr>
          <w:lang w:eastAsia="ru-RU"/>
        </w:rPr>
        <w:t xml:space="preserve"> </w:t>
      </w:r>
      <w:r w:rsidR="009C1439">
        <w:rPr>
          <w:lang w:eastAsia="ru-RU"/>
        </w:rPr>
        <w:t>ЦВНГК</w:t>
      </w:r>
      <w:r w:rsidR="0065128F">
        <w:rPr>
          <w:lang w:eastAsia="ru-RU"/>
        </w:rPr>
        <w:t xml:space="preserve">: </w:t>
      </w:r>
      <w:r>
        <w:rPr>
          <w:lang w:eastAsia="ru-RU"/>
        </w:rPr>
        <w:t xml:space="preserve">Львівська обл., </w:t>
      </w:r>
      <w:r w:rsidR="0065128F">
        <w:rPr>
          <w:lang w:eastAsia="ru-RU"/>
        </w:rPr>
        <w:t>Самбірський</w:t>
      </w:r>
      <w:r w:rsidR="002F6313">
        <w:rPr>
          <w:lang w:eastAsia="ru-RU"/>
        </w:rPr>
        <w:t xml:space="preserve"> р-н</w:t>
      </w:r>
      <w:r>
        <w:rPr>
          <w:lang w:eastAsia="ru-RU"/>
        </w:rPr>
        <w:t>.</w:t>
      </w:r>
    </w:p>
    <w:p w14:paraId="401D4105" w14:textId="59498DD2" w:rsidR="00461759" w:rsidRPr="009C1439" w:rsidRDefault="00BC04DC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№3 </w:t>
      </w:r>
      <w:r>
        <w:rPr>
          <w:lang w:eastAsia="ru-RU"/>
        </w:rPr>
        <w:t xml:space="preserve">– </w:t>
      </w:r>
      <w:r w:rsidR="000D6EE8">
        <w:rPr>
          <w:b/>
          <w:lang w:eastAsia="ru-RU"/>
        </w:rPr>
        <w:t>УППГ</w:t>
      </w:r>
      <w:r w:rsidR="0065128F">
        <w:rPr>
          <w:b/>
          <w:lang w:eastAsia="ru-RU"/>
        </w:rPr>
        <w:t>-1</w:t>
      </w:r>
      <w:r w:rsidRPr="0021383E">
        <w:rPr>
          <w:b/>
          <w:lang w:eastAsia="ru-RU"/>
        </w:rPr>
        <w:t xml:space="preserve"> «</w:t>
      </w:r>
      <w:r w:rsidR="0065128F">
        <w:rPr>
          <w:b/>
          <w:lang w:eastAsia="ru-RU"/>
        </w:rPr>
        <w:t>Залужани</w:t>
      </w:r>
      <w:r w:rsidRPr="0021383E">
        <w:rPr>
          <w:b/>
          <w:lang w:eastAsia="ru-RU"/>
        </w:rPr>
        <w:t>»</w:t>
      </w:r>
      <w:r>
        <w:rPr>
          <w:lang w:eastAsia="ru-RU"/>
        </w:rPr>
        <w:t xml:space="preserve"> </w:t>
      </w:r>
      <w:r w:rsidR="008873F1" w:rsidRPr="009C1439">
        <w:rPr>
          <w:lang w:eastAsia="ru-RU"/>
        </w:rPr>
        <w:t>Комарнівського</w:t>
      </w:r>
      <w:r w:rsidRPr="009C1439">
        <w:rPr>
          <w:lang w:eastAsia="ru-RU"/>
        </w:rPr>
        <w:t xml:space="preserve"> ЦВНГК: Львівська обл., </w:t>
      </w:r>
      <w:r w:rsidR="0065128F" w:rsidRPr="009C1439">
        <w:rPr>
          <w:lang w:eastAsia="ru-RU"/>
        </w:rPr>
        <w:t>Самбірський</w:t>
      </w:r>
      <w:r w:rsidR="002F6313">
        <w:rPr>
          <w:lang w:eastAsia="ru-RU"/>
        </w:rPr>
        <w:t xml:space="preserve"> р-н</w:t>
      </w:r>
      <w:r w:rsidRPr="009C1439">
        <w:rPr>
          <w:lang w:eastAsia="ru-RU"/>
        </w:rPr>
        <w:t>.</w:t>
      </w:r>
    </w:p>
    <w:p w14:paraId="2A8704F9" w14:textId="2965005F" w:rsidR="000D6EE8" w:rsidRPr="009C1439" w:rsidRDefault="000D6EE8" w:rsidP="000D6EE8">
      <w:pPr>
        <w:pStyle w:val="a4"/>
        <w:jc w:val="both"/>
        <w:rPr>
          <w:lang w:eastAsia="ru-RU"/>
        </w:rPr>
      </w:pPr>
      <w:r w:rsidRPr="009C1439">
        <w:rPr>
          <w:b/>
          <w:lang w:eastAsia="ru-RU"/>
        </w:rPr>
        <w:t xml:space="preserve">Проммайданчик №4 </w:t>
      </w:r>
      <w:r w:rsidRPr="009C1439">
        <w:rPr>
          <w:lang w:eastAsia="ru-RU"/>
        </w:rPr>
        <w:t xml:space="preserve">– </w:t>
      </w:r>
      <w:r w:rsidR="0065128F" w:rsidRPr="009C1439">
        <w:rPr>
          <w:b/>
          <w:lang w:eastAsia="ru-RU"/>
        </w:rPr>
        <w:t>УППГ-2 (ГРС) «Залужани»</w:t>
      </w:r>
      <w:r w:rsidRPr="009C1439">
        <w:rPr>
          <w:lang w:eastAsia="ru-RU"/>
        </w:rPr>
        <w:t xml:space="preserve"> Комарнівського ЦВНГК: Львівська обл., </w:t>
      </w:r>
      <w:r w:rsidR="00276A94" w:rsidRPr="009C1439">
        <w:rPr>
          <w:lang w:eastAsia="ru-RU"/>
        </w:rPr>
        <w:t>Самбірський</w:t>
      </w:r>
      <w:r w:rsidR="002F6313">
        <w:rPr>
          <w:lang w:eastAsia="ru-RU"/>
        </w:rPr>
        <w:t xml:space="preserve"> р-н</w:t>
      </w:r>
      <w:r w:rsidRPr="009C1439">
        <w:rPr>
          <w:lang w:eastAsia="ru-RU"/>
        </w:rPr>
        <w:t>.</w:t>
      </w:r>
    </w:p>
    <w:p w14:paraId="3D75FCAC" w14:textId="7A2A490B" w:rsidR="000D6EE8" w:rsidRPr="009C1439" w:rsidRDefault="000D6EE8" w:rsidP="000D6EE8">
      <w:pPr>
        <w:pStyle w:val="a4"/>
        <w:jc w:val="both"/>
        <w:rPr>
          <w:lang w:eastAsia="ru-RU"/>
        </w:rPr>
      </w:pPr>
      <w:r w:rsidRPr="009C1439">
        <w:rPr>
          <w:b/>
          <w:lang w:eastAsia="ru-RU"/>
        </w:rPr>
        <w:t xml:space="preserve">Проммайданчик №5 </w:t>
      </w:r>
      <w:r w:rsidRPr="009C1439">
        <w:rPr>
          <w:lang w:eastAsia="ru-RU"/>
        </w:rPr>
        <w:t xml:space="preserve">– </w:t>
      </w:r>
      <w:r w:rsidR="00276A94" w:rsidRPr="009C1439">
        <w:rPr>
          <w:b/>
          <w:lang w:eastAsia="ru-RU"/>
        </w:rPr>
        <w:t xml:space="preserve">УППГ-1 «Пиняни» </w:t>
      </w:r>
      <w:r w:rsidR="00276A94" w:rsidRPr="009C1439">
        <w:rPr>
          <w:lang w:eastAsia="ru-RU"/>
        </w:rPr>
        <w:t>Комарнівського ЦВНГК</w:t>
      </w:r>
      <w:r w:rsidRPr="009C1439">
        <w:rPr>
          <w:lang w:eastAsia="ru-RU"/>
        </w:rPr>
        <w:t xml:space="preserve">: Львівська обл., </w:t>
      </w:r>
      <w:r w:rsidR="00276A94" w:rsidRPr="009C1439">
        <w:rPr>
          <w:lang w:eastAsia="ru-RU"/>
        </w:rPr>
        <w:t>Самбірський</w:t>
      </w:r>
      <w:r w:rsidR="002F6313">
        <w:rPr>
          <w:lang w:eastAsia="ru-RU"/>
        </w:rPr>
        <w:t xml:space="preserve"> р-н</w:t>
      </w:r>
      <w:r w:rsidRPr="009C1439">
        <w:rPr>
          <w:lang w:eastAsia="ru-RU"/>
        </w:rPr>
        <w:t>.</w:t>
      </w:r>
    </w:p>
    <w:p w14:paraId="65A6FBDE" w14:textId="6F201AB2" w:rsidR="00276A94" w:rsidRPr="009C1439" w:rsidRDefault="00276A94" w:rsidP="00276A94">
      <w:pPr>
        <w:pStyle w:val="a4"/>
        <w:jc w:val="both"/>
        <w:rPr>
          <w:lang w:eastAsia="ru-RU"/>
        </w:rPr>
      </w:pPr>
      <w:r w:rsidRPr="009C1439">
        <w:rPr>
          <w:b/>
          <w:lang w:eastAsia="ru-RU"/>
        </w:rPr>
        <w:t xml:space="preserve">Проммайданчик №6 </w:t>
      </w:r>
      <w:r w:rsidRPr="009C1439">
        <w:rPr>
          <w:lang w:eastAsia="ru-RU"/>
        </w:rPr>
        <w:t xml:space="preserve">– </w:t>
      </w:r>
      <w:r w:rsidRPr="009C1439">
        <w:rPr>
          <w:b/>
          <w:lang w:eastAsia="ru-RU"/>
        </w:rPr>
        <w:t xml:space="preserve">УППГ-2 (ГРС) «Пиняни» </w:t>
      </w:r>
      <w:r w:rsidRPr="009C1439">
        <w:rPr>
          <w:lang w:eastAsia="ru-RU"/>
        </w:rPr>
        <w:t xml:space="preserve">Комарнівського ЦВНГК: </w:t>
      </w:r>
      <w:r w:rsidR="002F6313">
        <w:rPr>
          <w:lang w:eastAsia="ru-RU"/>
        </w:rPr>
        <w:t>Львівська обл., Самбірський р-н</w:t>
      </w:r>
      <w:r w:rsidRPr="009C1439">
        <w:rPr>
          <w:lang w:eastAsia="ru-RU"/>
        </w:rPr>
        <w:t>.</w:t>
      </w:r>
    </w:p>
    <w:p w14:paraId="49728FFB" w14:textId="7CE25ECA" w:rsidR="00276A94" w:rsidRPr="009C1439" w:rsidRDefault="00276A94" w:rsidP="00276A94">
      <w:pPr>
        <w:pStyle w:val="a4"/>
        <w:jc w:val="both"/>
        <w:rPr>
          <w:lang w:eastAsia="ru-RU"/>
        </w:rPr>
      </w:pPr>
      <w:r w:rsidRPr="009C1439">
        <w:rPr>
          <w:b/>
          <w:lang w:eastAsia="ru-RU"/>
        </w:rPr>
        <w:t xml:space="preserve">Проммайданчик №7 </w:t>
      </w:r>
      <w:r w:rsidRPr="009C1439">
        <w:rPr>
          <w:lang w:eastAsia="ru-RU"/>
        </w:rPr>
        <w:t xml:space="preserve">– </w:t>
      </w:r>
      <w:r w:rsidRPr="009C1439">
        <w:rPr>
          <w:b/>
          <w:lang w:eastAsia="ru-RU"/>
        </w:rPr>
        <w:t xml:space="preserve">ПЗН св-ни №2 Орховицького ГР </w:t>
      </w:r>
      <w:r w:rsidRPr="009C1439">
        <w:rPr>
          <w:lang w:eastAsia="ru-RU"/>
        </w:rPr>
        <w:t xml:space="preserve">Комарнівського ЦВНГК: </w:t>
      </w:r>
      <w:r w:rsidR="002F6313">
        <w:rPr>
          <w:lang w:eastAsia="ru-RU"/>
        </w:rPr>
        <w:t>Львівська обл., Самбірський р-н</w:t>
      </w:r>
      <w:r w:rsidRPr="009C1439">
        <w:rPr>
          <w:lang w:eastAsia="ru-RU"/>
        </w:rPr>
        <w:t>.</w:t>
      </w:r>
    </w:p>
    <w:p w14:paraId="46C355A1" w14:textId="2C9A3A3B" w:rsidR="00276A94" w:rsidRDefault="00276A94" w:rsidP="00276A94">
      <w:pPr>
        <w:pStyle w:val="a4"/>
        <w:jc w:val="both"/>
        <w:rPr>
          <w:lang w:eastAsia="ru-RU"/>
        </w:rPr>
      </w:pPr>
      <w:r w:rsidRPr="009C1439">
        <w:rPr>
          <w:b/>
          <w:lang w:eastAsia="ru-RU"/>
        </w:rPr>
        <w:t xml:space="preserve">Проммайданчик №8 </w:t>
      </w:r>
      <w:r w:rsidRPr="009C1439">
        <w:rPr>
          <w:lang w:eastAsia="ru-RU"/>
        </w:rPr>
        <w:t xml:space="preserve">– </w:t>
      </w:r>
      <w:r w:rsidRPr="009C1439">
        <w:rPr>
          <w:b/>
          <w:lang w:eastAsia="ru-RU"/>
        </w:rPr>
        <w:t xml:space="preserve">ПЗН св-ни №5 Орховицького ГР </w:t>
      </w:r>
      <w:r w:rsidRPr="009C1439">
        <w:rPr>
          <w:lang w:eastAsia="ru-RU"/>
        </w:rPr>
        <w:t>Комарнівського ЦВНГК</w:t>
      </w:r>
      <w:r w:rsidRPr="000D6EE8">
        <w:rPr>
          <w:lang w:eastAsia="ru-RU"/>
        </w:rPr>
        <w:t>:</w:t>
      </w:r>
      <w:r>
        <w:rPr>
          <w:lang w:eastAsia="ru-RU"/>
        </w:rPr>
        <w:t xml:space="preserve"> </w:t>
      </w:r>
      <w:r w:rsidR="002F6313">
        <w:rPr>
          <w:lang w:eastAsia="ru-RU"/>
        </w:rPr>
        <w:t>Львівська обл., Самбірський р-н</w:t>
      </w:r>
      <w:r>
        <w:rPr>
          <w:lang w:eastAsia="ru-RU"/>
        </w:rPr>
        <w:t>.</w:t>
      </w:r>
    </w:p>
    <w:p w14:paraId="524204F0" w14:textId="77777777" w:rsidR="002F6313" w:rsidRPr="00425AC6" w:rsidRDefault="002F6313" w:rsidP="002F6313">
      <w:pPr>
        <w:ind w:left="708"/>
        <w:jc w:val="both"/>
        <w:rPr>
          <w:lang w:eastAsia="ru-RU"/>
        </w:rPr>
      </w:pPr>
      <w:r w:rsidRPr="00425AC6">
        <w:rPr>
          <w:lang w:eastAsia="ru-RU"/>
        </w:rPr>
        <w:t xml:space="preserve">Відповідно до рішення Ради національної безпеки і оборони України від 17 жовтня 2023 р. ”Про організацію захисту та забезпечення безпеки функціонування об’єктів критичної </w:t>
      </w:r>
      <w:r>
        <w:rPr>
          <w:lang w:eastAsia="ru-RU"/>
        </w:rPr>
        <w:t xml:space="preserve">інфраструктури </w:t>
      </w:r>
      <w:r w:rsidRPr="00425AC6">
        <w:rPr>
          <w:lang w:eastAsia="ru-RU"/>
        </w:rPr>
        <w:t>та енергетики України в умовах ведення воєнних дій” фактичні адреси розташування промислових майданчиків не надаються.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bookmarkStart w:id="0" w:name="_GoBack"/>
      <w:bookmarkEnd w:id="0"/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1B71C8EE" w:rsidR="00A2754D" w:rsidRPr="0021383E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21383E">
        <w:t>Д</w:t>
      </w:r>
      <w:r w:rsidR="00D14D44" w:rsidRPr="0021383E">
        <w:t xml:space="preserve">іяльність, яку здійснює </w:t>
      </w:r>
      <w:r w:rsidR="001B30D0" w:rsidRPr="0021383E">
        <w:t>ГПУ «Львівгазвидобування»</w:t>
      </w:r>
      <w:r w:rsidR="007D362C" w:rsidRPr="0021383E">
        <w:t xml:space="preserve"> </w:t>
      </w:r>
      <w:r w:rsidR="001B30D0" w:rsidRPr="0021383E">
        <w:t>АТ</w:t>
      </w:r>
      <w:r w:rsidR="007D362C" w:rsidRPr="0021383E">
        <w:t xml:space="preserve"> «</w:t>
      </w:r>
      <w:r w:rsidR="001B30D0" w:rsidRPr="0021383E">
        <w:t>Укргазвидобування</w:t>
      </w:r>
      <w:r w:rsidR="007D362C" w:rsidRPr="0021383E">
        <w:t>»</w:t>
      </w:r>
      <w:r w:rsidR="00D14D44" w:rsidRPr="0021383E">
        <w:t xml:space="preserve"> </w:t>
      </w:r>
      <w:r w:rsidR="00D14D44" w:rsidRPr="0021383E">
        <w:rPr>
          <w:szCs w:val="28"/>
        </w:rPr>
        <w:t xml:space="preserve">підлягає оцінці впливу на довкілля </w:t>
      </w:r>
      <w:r w:rsidR="0021383E">
        <w:rPr>
          <w:szCs w:val="28"/>
        </w:rPr>
        <w:t>відповідно до</w:t>
      </w:r>
      <w:r w:rsidR="00D14D44" w:rsidRPr="0021383E">
        <w:rPr>
          <w:szCs w:val="28"/>
        </w:rPr>
        <w:t xml:space="preserve"> вимог ч. 2 та ч. 3 ст. 3 Закону України «Про оцінку впливу на довкілля»</w:t>
      </w:r>
      <w:r w:rsidR="0021383E">
        <w:rPr>
          <w:szCs w:val="28"/>
        </w:rPr>
        <w:t>. Проте, виробничі майданчики</w:t>
      </w:r>
      <w:r w:rsidR="000D6EE8">
        <w:rPr>
          <w:szCs w:val="28"/>
        </w:rPr>
        <w:t xml:space="preserve"> </w:t>
      </w:r>
      <w:r w:rsidR="0021383E">
        <w:rPr>
          <w:szCs w:val="28"/>
        </w:rPr>
        <w:t xml:space="preserve">були введені в експлуатацію до вступу в дію Закону України «Про оцінку впливу на довкілля». </w:t>
      </w:r>
    </w:p>
    <w:p w14:paraId="2EEE0BE4" w14:textId="06C6EA38" w:rsidR="009C6D77" w:rsidRPr="00643DDA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sz w:val="24"/>
          <w:szCs w:val="24"/>
          <w:lang w:val="uk-UA" w:eastAsia="en-US"/>
        </w:rPr>
        <w:t>ГПУ «Львівгазвидобування»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DA04B1">
        <w:rPr>
          <w:sz w:val="24"/>
          <w:szCs w:val="24"/>
          <w:lang w:val="uk-UA" w:eastAsia="en-US"/>
        </w:rPr>
        <w:t>АТ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7D362C">
        <w:rPr>
          <w:sz w:val="24"/>
          <w:szCs w:val="24"/>
          <w:lang w:val="uk-UA" w:eastAsia="en-US"/>
        </w:rPr>
        <w:t>«</w:t>
      </w:r>
      <w:r w:rsidR="00DA04B1">
        <w:rPr>
          <w:sz w:val="24"/>
          <w:szCs w:val="24"/>
          <w:lang w:val="uk-UA" w:eastAsia="en-US"/>
        </w:rPr>
        <w:t>Укргазвидобування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</w:t>
      </w:r>
      <w:r w:rsidR="00DA04B1">
        <w:rPr>
          <w:sz w:val="24"/>
          <w:szCs w:val="24"/>
          <w:lang w:val="uk-UA" w:eastAsia="en-US"/>
        </w:rPr>
        <w:t>видобуванням та підготовкою природного газу</w:t>
      </w:r>
      <w:r w:rsidR="007D362C" w:rsidRPr="007D362C">
        <w:rPr>
          <w:sz w:val="24"/>
          <w:szCs w:val="24"/>
          <w:lang w:val="uk-UA" w:eastAsia="en-US"/>
        </w:rPr>
        <w:t xml:space="preserve">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rStyle w:val="tx1"/>
          <w:b w:val="0"/>
          <w:sz w:val="24"/>
          <w:szCs w:val="24"/>
          <w:lang w:val="uk-UA"/>
        </w:rPr>
        <w:t>06</w:t>
      </w:r>
      <w:r w:rsidR="007D362C" w:rsidRPr="00444229">
        <w:rPr>
          <w:rStyle w:val="tx1"/>
          <w:b w:val="0"/>
          <w:sz w:val="24"/>
          <w:szCs w:val="24"/>
          <w:lang w:val="uk-UA"/>
        </w:rPr>
        <w:t>.</w:t>
      </w:r>
      <w:r w:rsidR="00DA04B1">
        <w:rPr>
          <w:rStyle w:val="tx1"/>
          <w:b w:val="0"/>
          <w:sz w:val="24"/>
          <w:szCs w:val="24"/>
          <w:lang w:val="uk-UA"/>
        </w:rPr>
        <w:t>20</w:t>
      </w:r>
      <w:r w:rsidR="007D362C" w:rsidRPr="00BC04DC">
        <w:rPr>
          <w:lang w:val="uk-UA"/>
        </w:rPr>
        <w:t xml:space="preserve"> </w:t>
      </w:r>
      <w:r w:rsidR="00DA04B1">
        <w:rPr>
          <w:rStyle w:val="tx1"/>
          <w:b w:val="0"/>
          <w:sz w:val="24"/>
          <w:szCs w:val="24"/>
          <w:lang w:val="uk-UA"/>
        </w:rPr>
        <w:t>Добування природного газу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</w:t>
      </w:r>
      <w:r w:rsidR="00D14D44" w:rsidRPr="009C6D77">
        <w:rPr>
          <w:rStyle w:val="tx1"/>
          <w:b w:val="0"/>
          <w:sz w:val="24"/>
          <w:szCs w:val="24"/>
          <w:lang w:val="uk-UA"/>
        </w:rPr>
        <w:t>викидів на проммайданчиках є</w:t>
      </w:r>
      <w:r w:rsidR="009C6D77" w:rsidRPr="009C6D77">
        <w:rPr>
          <w:rStyle w:val="tx1"/>
          <w:b w:val="0"/>
          <w:sz w:val="24"/>
          <w:szCs w:val="24"/>
          <w:lang w:val="uk-UA"/>
        </w:rPr>
        <w:t xml:space="preserve">: </w:t>
      </w:r>
      <w:r w:rsidR="009C6D77" w:rsidRPr="00643DDA">
        <w:rPr>
          <w:rStyle w:val="tx1"/>
          <w:b w:val="0"/>
          <w:sz w:val="24"/>
          <w:szCs w:val="24"/>
        </w:rPr>
        <w:t>продувочні свічі технологічного обладнання</w:t>
      </w:r>
      <w:r w:rsidR="009C6D77" w:rsidRPr="00643DDA">
        <w:rPr>
          <w:rStyle w:val="tx1"/>
          <w:b w:val="0"/>
          <w:sz w:val="24"/>
          <w:szCs w:val="24"/>
          <w:lang w:val="uk-UA"/>
        </w:rPr>
        <w:t xml:space="preserve">, дотискуючі компресорні установки, газові котли, підігрівачі газу, ємності для зберігання метанолу, метанольні бачки, одоризаційні установки, резервуари для зберігання бензину та дизпалива, </w:t>
      </w:r>
      <w:r w:rsidR="00A2217C" w:rsidRPr="00643DDA">
        <w:rPr>
          <w:rStyle w:val="tx1"/>
          <w:b w:val="0"/>
          <w:sz w:val="24"/>
          <w:szCs w:val="24"/>
          <w:lang w:val="uk-UA"/>
        </w:rPr>
        <w:t xml:space="preserve">пости електрозварки, </w:t>
      </w:r>
      <w:r w:rsidR="009C6D77" w:rsidRPr="00643DDA">
        <w:rPr>
          <w:rStyle w:val="tx1"/>
          <w:b w:val="0"/>
          <w:sz w:val="24"/>
          <w:szCs w:val="24"/>
          <w:lang w:val="uk-UA"/>
        </w:rPr>
        <w:t>генератори аварійного енергопостачання.</w:t>
      </w:r>
    </w:p>
    <w:p w14:paraId="42325A33" w14:textId="77777777"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14:paraId="20BB1BC3" w14:textId="300A6C97" w:rsidR="00A2754D" w:rsidRPr="00D90817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№1</w:t>
      </w:r>
      <w:r>
        <w:t xml:space="preserve">: </w:t>
      </w:r>
      <w:bookmarkStart w:id="1" w:name="_Hlk181886301"/>
      <w:r w:rsidR="00EE0A44" w:rsidRPr="009C1439">
        <w:rPr>
          <w:lang w:eastAsia="ru-RU"/>
        </w:rPr>
        <w:t xml:space="preserve">Азоту діоксид – </w:t>
      </w:r>
      <w:r w:rsidRPr="007A1022">
        <w:rPr>
          <w:lang w:eastAsia="ru-RU"/>
        </w:rPr>
        <w:t>0</w:t>
      </w:r>
      <w:r w:rsidRPr="00D90817">
        <w:rPr>
          <w:lang w:eastAsia="ru-RU"/>
        </w:rPr>
        <w:t>,</w:t>
      </w:r>
      <w:r w:rsidR="009C1439" w:rsidRPr="00D90817">
        <w:rPr>
          <w:lang w:eastAsia="ru-RU"/>
        </w:rPr>
        <w:t>411528</w:t>
      </w:r>
      <w:r w:rsidR="00EE0A44" w:rsidRPr="00D90817">
        <w:rPr>
          <w:lang w:eastAsia="ru-RU"/>
        </w:rPr>
        <w:t xml:space="preserve"> т/рік</w:t>
      </w:r>
      <w:r w:rsidR="00A55558" w:rsidRPr="00D90817">
        <w:rPr>
          <w:lang w:eastAsia="ru-RU"/>
        </w:rPr>
        <w:t xml:space="preserve">; </w:t>
      </w:r>
      <w:r w:rsidR="00EE0A44" w:rsidRPr="00D90817">
        <w:rPr>
          <w:lang w:eastAsia="ru-RU"/>
        </w:rPr>
        <w:t xml:space="preserve">Вуглецю оксид – </w:t>
      </w:r>
      <w:r w:rsidR="00DD366A" w:rsidRPr="00D90817">
        <w:rPr>
          <w:lang w:eastAsia="ru-RU"/>
        </w:rPr>
        <w:t>0,</w:t>
      </w:r>
      <w:r w:rsidR="009C1439" w:rsidRPr="00D90817">
        <w:rPr>
          <w:lang w:eastAsia="ru-RU"/>
        </w:rPr>
        <w:t>08686</w:t>
      </w:r>
      <w:r w:rsidR="00DD366A" w:rsidRPr="00D90817">
        <w:rPr>
          <w:lang w:eastAsia="ru-RU"/>
        </w:rPr>
        <w:t xml:space="preserve"> </w:t>
      </w:r>
      <w:r w:rsidR="00EE0A44" w:rsidRPr="00D90817">
        <w:rPr>
          <w:lang w:eastAsia="ru-RU"/>
        </w:rPr>
        <w:t>т/рік</w:t>
      </w:r>
      <w:r w:rsidR="00A55558" w:rsidRPr="00D90817">
        <w:rPr>
          <w:lang w:eastAsia="ru-RU"/>
        </w:rPr>
        <w:t xml:space="preserve">; </w:t>
      </w:r>
      <w:r w:rsidR="00EE0A44" w:rsidRPr="00D90817">
        <w:rPr>
          <w:lang w:eastAsia="ru-RU"/>
        </w:rPr>
        <w:t xml:space="preserve">Сірки діоксид – </w:t>
      </w:r>
      <w:r w:rsidRPr="00D90817">
        <w:rPr>
          <w:lang w:eastAsia="ru-RU"/>
        </w:rPr>
        <w:t>0,0</w:t>
      </w:r>
      <w:r w:rsidR="009C1439" w:rsidRPr="00D90817">
        <w:rPr>
          <w:lang w:eastAsia="ru-RU"/>
        </w:rPr>
        <w:t>234</w:t>
      </w:r>
      <w:r w:rsidR="00A55558" w:rsidRPr="00D90817">
        <w:rPr>
          <w:lang w:eastAsia="ru-RU"/>
        </w:rPr>
        <w:t xml:space="preserve"> т/рік;</w:t>
      </w:r>
      <w:r w:rsidR="00691245" w:rsidRPr="00D90817">
        <w:rPr>
          <w:lang w:eastAsia="ru-RU"/>
        </w:rPr>
        <w:t xml:space="preserve"> </w:t>
      </w:r>
      <w:r w:rsidR="00691245" w:rsidRPr="00D90817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691245" w:rsidRPr="00D90817">
        <w:rPr>
          <w:noProof w:val="0"/>
          <w:color w:val="000000"/>
          <w:sz w:val="22"/>
          <w:szCs w:val="22"/>
          <w:lang w:eastAsia="uk-UA"/>
        </w:rPr>
        <w:t>0,000805</w:t>
      </w:r>
      <w:r w:rsidR="00691245" w:rsidRPr="00D90817">
        <w:rPr>
          <w:noProof w:val="0"/>
          <w:color w:val="000000"/>
          <w:lang w:eastAsia="uk-UA"/>
        </w:rPr>
        <w:t xml:space="preserve"> т/рік;</w:t>
      </w:r>
      <w:r w:rsidR="00691245" w:rsidRPr="00D90817">
        <w:rPr>
          <w:lang w:eastAsia="ru-RU"/>
        </w:rPr>
        <w:t xml:space="preserve"> </w:t>
      </w:r>
      <w:r w:rsidR="00A55558" w:rsidRPr="00D90817">
        <w:rPr>
          <w:lang w:eastAsia="ru-RU"/>
        </w:rPr>
        <w:t xml:space="preserve"> </w:t>
      </w:r>
      <w:r w:rsidR="00EE0A44" w:rsidRPr="00D90817">
        <w:rPr>
          <w:lang w:eastAsia="ru-RU"/>
        </w:rPr>
        <w:t>Метан</w:t>
      </w:r>
      <w:r w:rsidR="00A55558" w:rsidRPr="00D90817">
        <w:rPr>
          <w:lang w:eastAsia="ru-RU"/>
        </w:rPr>
        <w:t xml:space="preserve"> – </w:t>
      </w:r>
      <w:r w:rsidR="009C1439" w:rsidRPr="00D90817">
        <w:rPr>
          <w:lang w:eastAsia="ru-RU"/>
        </w:rPr>
        <w:t>106,664788</w:t>
      </w:r>
      <w:r w:rsidR="00A55558" w:rsidRPr="00D90817">
        <w:rPr>
          <w:lang w:eastAsia="ru-RU"/>
        </w:rPr>
        <w:t xml:space="preserve"> т/рік; </w:t>
      </w:r>
      <w:r w:rsidR="00EE0A44" w:rsidRPr="00D90817">
        <w:rPr>
          <w:lang w:eastAsia="ru-RU"/>
        </w:rPr>
        <w:t>Діоксид вуглецю</w:t>
      </w:r>
      <w:r w:rsidR="00A55558" w:rsidRPr="00D90817">
        <w:rPr>
          <w:lang w:eastAsia="ru-RU"/>
        </w:rPr>
        <w:t xml:space="preserve"> – </w:t>
      </w:r>
      <w:r w:rsidR="008C721D" w:rsidRPr="00D90817">
        <w:rPr>
          <w:lang w:eastAsia="ru-RU"/>
        </w:rPr>
        <w:t>73,559552</w:t>
      </w:r>
      <w:r w:rsidR="00A55558" w:rsidRPr="00D90817">
        <w:rPr>
          <w:lang w:eastAsia="ru-RU"/>
        </w:rPr>
        <w:t xml:space="preserve"> т/рік; </w:t>
      </w:r>
      <w:r w:rsidR="00EE0A44" w:rsidRPr="00D90817">
        <w:rPr>
          <w:lang w:eastAsia="ru-RU"/>
        </w:rPr>
        <w:t xml:space="preserve">Оксид діазоту – </w:t>
      </w:r>
      <w:r w:rsidRPr="00D90817">
        <w:rPr>
          <w:lang w:eastAsia="ru-RU"/>
        </w:rPr>
        <w:t>0,00</w:t>
      </w:r>
      <w:r w:rsidR="00DD366A" w:rsidRPr="00D90817">
        <w:rPr>
          <w:lang w:eastAsia="ru-RU"/>
        </w:rPr>
        <w:t>0</w:t>
      </w:r>
      <w:r w:rsidR="008C721D" w:rsidRPr="00D90817">
        <w:rPr>
          <w:lang w:eastAsia="ru-RU"/>
        </w:rPr>
        <w:t>788</w:t>
      </w:r>
      <w:r w:rsidR="00EE0A44" w:rsidRPr="00D90817">
        <w:rPr>
          <w:lang w:eastAsia="ru-RU"/>
        </w:rPr>
        <w:t xml:space="preserve"> т/рік</w:t>
      </w:r>
      <w:r w:rsidR="00A55558" w:rsidRPr="00D90817">
        <w:rPr>
          <w:lang w:eastAsia="ru-RU"/>
        </w:rPr>
        <w:t xml:space="preserve">; </w:t>
      </w:r>
      <w:r w:rsidR="00EE0A44" w:rsidRPr="00D90817">
        <w:rPr>
          <w:lang w:eastAsia="ru-RU"/>
        </w:rPr>
        <w:t>Вуглеводні граничні С</w:t>
      </w:r>
      <w:r w:rsidR="00EE0A44" w:rsidRPr="00D90817">
        <w:rPr>
          <w:vertAlign w:val="subscript"/>
          <w:lang w:eastAsia="ru-RU"/>
        </w:rPr>
        <w:t>12</w:t>
      </w:r>
      <w:r w:rsidR="00EE0A44" w:rsidRPr="00D90817">
        <w:rPr>
          <w:lang w:eastAsia="ru-RU"/>
        </w:rPr>
        <w:t>-С</w:t>
      </w:r>
      <w:r w:rsidR="00EE0A44" w:rsidRPr="00D90817">
        <w:rPr>
          <w:vertAlign w:val="subscript"/>
          <w:lang w:eastAsia="ru-RU"/>
        </w:rPr>
        <w:t>19</w:t>
      </w:r>
      <w:r w:rsidR="00EE0A44" w:rsidRPr="00D90817">
        <w:rPr>
          <w:lang w:eastAsia="ru-RU"/>
        </w:rPr>
        <w:t xml:space="preserve"> – </w:t>
      </w:r>
      <w:r w:rsidR="00813684" w:rsidRPr="00D90817">
        <w:rPr>
          <w:lang w:eastAsia="ru-RU"/>
        </w:rPr>
        <w:t>0,</w:t>
      </w:r>
      <w:r w:rsidR="008C721D" w:rsidRPr="00D90817">
        <w:rPr>
          <w:lang w:eastAsia="ru-RU"/>
        </w:rPr>
        <w:t>013844</w:t>
      </w:r>
      <w:r w:rsidR="00813684" w:rsidRPr="00D90817">
        <w:rPr>
          <w:lang w:eastAsia="ru-RU"/>
        </w:rPr>
        <w:t xml:space="preserve"> т/рік</w:t>
      </w:r>
      <w:r w:rsidR="00DA04B1" w:rsidRPr="00D90817">
        <w:rPr>
          <w:lang w:eastAsia="ru-RU"/>
        </w:rPr>
        <w:t xml:space="preserve">, </w:t>
      </w:r>
      <w:r w:rsidR="009C1439" w:rsidRPr="00D90817">
        <w:rPr>
          <w:lang w:eastAsia="ru-RU"/>
        </w:rPr>
        <w:t>Спирт метиловий – 0,00009 т/рік</w:t>
      </w:r>
      <w:r w:rsidR="008D4111" w:rsidRPr="00D90817">
        <w:rPr>
          <w:lang w:eastAsia="ru-RU"/>
        </w:rPr>
        <w:t>.</w:t>
      </w:r>
    </w:p>
    <w:p w14:paraId="7C7175B4" w14:textId="75F0D73A" w:rsidR="00461759" w:rsidRPr="00D90817" w:rsidRDefault="00461759" w:rsidP="00461759">
      <w:pPr>
        <w:pStyle w:val="a4"/>
        <w:jc w:val="both"/>
        <w:rPr>
          <w:lang w:eastAsia="ru-RU"/>
        </w:rPr>
      </w:pPr>
      <w:r w:rsidRPr="00D90817">
        <w:rPr>
          <w:b/>
        </w:rPr>
        <w:lastRenderedPageBreak/>
        <w:t>Проммайданчик №</w:t>
      </w:r>
      <w:r w:rsidR="008D4111" w:rsidRPr="00D90817">
        <w:rPr>
          <w:b/>
        </w:rPr>
        <w:t>2</w:t>
      </w:r>
      <w:r w:rsidRPr="00D90817">
        <w:t xml:space="preserve">: </w:t>
      </w:r>
      <w:r w:rsidR="008C721D" w:rsidRPr="00D90817">
        <w:rPr>
          <w:lang w:eastAsia="ru-RU"/>
        </w:rPr>
        <w:t xml:space="preserve">Азоту діоксид – </w:t>
      </w:r>
      <w:r w:rsidR="008C721D" w:rsidRPr="00D90817">
        <w:rPr>
          <w:noProof w:val="0"/>
          <w:color w:val="000000"/>
          <w:sz w:val="22"/>
          <w:szCs w:val="22"/>
          <w:lang w:eastAsia="uk-UA"/>
        </w:rPr>
        <w:t>0,764724</w:t>
      </w:r>
      <w:r w:rsidR="008C721D" w:rsidRPr="00D90817">
        <w:rPr>
          <w:lang w:eastAsia="ru-RU"/>
        </w:rPr>
        <w:t xml:space="preserve"> т/рік; Вуглецю оксид – </w:t>
      </w:r>
      <w:r w:rsidR="008C721D" w:rsidRPr="00D90817">
        <w:rPr>
          <w:noProof w:val="0"/>
          <w:color w:val="000000"/>
          <w:sz w:val="22"/>
          <w:szCs w:val="22"/>
          <w:lang w:eastAsia="uk-UA"/>
        </w:rPr>
        <w:t>0,962214</w:t>
      </w:r>
      <w:r w:rsidR="008C721D" w:rsidRPr="00D90817">
        <w:rPr>
          <w:lang w:eastAsia="ru-RU"/>
        </w:rPr>
        <w:t xml:space="preserve"> т/рік; Сірки діоксид – 0,0234 т/рік; </w:t>
      </w:r>
      <w:r w:rsidR="008C721D" w:rsidRPr="00D90817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8C721D" w:rsidRPr="00D90817">
        <w:rPr>
          <w:noProof w:val="0"/>
          <w:color w:val="000000"/>
          <w:sz w:val="22"/>
          <w:szCs w:val="22"/>
          <w:lang w:eastAsia="uk-UA"/>
        </w:rPr>
        <w:t>0,054043</w:t>
      </w:r>
      <w:r w:rsidR="008C721D" w:rsidRPr="00D90817">
        <w:rPr>
          <w:noProof w:val="0"/>
          <w:color w:val="000000"/>
          <w:lang w:eastAsia="uk-UA"/>
        </w:rPr>
        <w:t xml:space="preserve"> т/рік;</w:t>
      </w:r>
      <w:r w:rsidR="008C721D" w:rsidRPr="00D90817">
        <w:rPr>
          <w:lang w:eastAsia="ru-RU"/>
        </w:rPr>
        <w:t xml:space="preserve"> Метан – </w:t>
      </w:r>
      <w:r w:rsidR="008C721D" w:rsidRPr="00D90817">
        <w:rPr>
          <w:noProof w:val="0"/>
          <w:color w:val="000000"/>
          <w:sz w:val="22"/>
          <w:szCs w:val="22"/>
          <w:lang w:eastAsia="uk-UA"/>
        </w:rPr>
        <w:t>0,80329</w:t>
      </w:r>
      <w:r w:rsidR="008C721D" w:rsidRPr="00D90817">
        <w:rPr>
          <w:lang w:eastAsia="ru-RU"/>
        </w:rPr>
        <w:t xml:space="preserve"> т/рік; Діоксид вуглецю – </w:t>
      </w:r>
      <w:r w:rsidR="008C721D" w:rsidRPr="00D90817">
        <w:rPr>
          <w:noProof w:val="0"/>
          <w:color w:val="000000"/>
          <w:sz w:val="22"/>
          <w:szCs w:val="22"/>
          <w:lang w:eastAsia="uk-UA"/>
        </w:rPr>
        <w:t>16,63956</w:t>
      </w:r>
      <w:r w:rsidR="008C721D" w:rsidRPr="00D90817">
        <w:rPr>
          <w:lang w:eastAsia="ru-RU"/>
        </w:rPr>
        <w:t xml:space="preserve"> т/рік; Оксид діазоту – </w:t>
      </w:r>
      <w:r w:rsidR="008C721D" w:rsidRPr="00D90817">
        <w:rPr>
          <w:noProof w:val="0"/>
          <w:color w:val="000000"/>
          <w:sz w:val="22"/>
          <w:szCs w:val="22"/>
          <w:lang w:eastAsia="uk-UA"/>
        </w:rPr>
        <w:t xml:space="preserve">0,001073 </w:t>
      </w:r>
      <w:r w:rsidR="008C721D" w:rsidRPr="00D90817">
        <w:rPr>
          <w:lang w:eastAsia="ru-RU"/>
        </w:rPr>
        <w:t>т/рік; Вуглеводні граничні С</w:t>
      </w:r>
      <w:r w:rsidR="008C721D" w:rsidRPr="00D90817">
        <w:rPr>
          <w:vertAlign w:val="subscript"/>
          <w:lang w:eastAsia="ru-RU"/>
        </w:rPr>
        <w:t>12</w:t>
      </w:r>
      <w:r w:rsidR="008C721D" w:rsidRPr="00D90817">
        <w:rPr>
          <w:lang w:eastAsia="ru-RU"/>
        </w:rPr>
        <w:t>-С</w:t>
      </w:r>
      <w:r w:rsidR="008C721D" w:rsidRPr="00D90817">
        <w:rPr>
          <w:vertAlign w:val="subscript"/>
          <w:lang w:eastAsia="ru-RU"/>
        </w:rPr>
        <w:t>19</w:t>
      </w:r>
      <w:r w:rsidR="008C721D" w:rsidRPr="00D90817">
        <w:rPr>
          <w:lang w:eastAsia="ru-RU"/>
        </w:rPr>
        <w:t xml:space="preserve"> – </w:t>
      </w:r>
      <w:r w:rsidR="008C721D" w:rsidRPr="00D90817">
        <w:rPr>
          <w:noProof w:val="0"/>
          <w:color w:val="000000"/>
          <w:sz w:val="22"/>
          <w:szCs w:val="22"/>
          <w:lang w:eastAsia="uk-UA"/>
        </w:rPr>
        <w:t>0,000109</w:t>
      </w:r>
      <w:r w:rsidR="008C721D" w:rsidRPr="00D90817">
        <w:rPr>
          <w:lang w:eastAsia="ru-RU"/>
        </w:rPr>
        <w:t xml:space="preserve"> т/рік, Бензин (нафтовий, малосірчистий, в перерахунку на вуглець – </w:t>
      </w:r>
      <w:r w:rsidR="008C721D" w:rsidRPr="00D90817">
        <w:rPr>
          <w:noProof w:val="0"/>
          <w:color w:val="000000"/>
          <w:sz w:val="22"/>
          <w:szCs w:val="22"/>
          <w:lang w:eastAsia="uk-UA"/>
        </w:rPr>
        <w:t>0,118836</w:t>
      </w:r>
      <w:r w:rsidR="008C721D" w:rsidRPr="00D90817">
        <w:rPr>
          <w:lang w:eastAsia="ru-RU"/>
        </w:rPr>
        <w:t xml:space="preserve"> т/рік,  </w:t>
      </w:r>
      <w:r w:rsidR="008C721D" w:rsidRPr="00D90817">
        <w:rPr>
          <w:noProof w:val="0"/>
          <w:color w:val="000000"/>
          <w:lang w:eastAsia="uk-UA"/>
        </w:rPr>
        <w:t>Заліза оксид (в перерахунку на залізо) - 0,005401 т/рік; Марганець та його сполуки (у перерахунку на манган) - 0,000226 т/рік</w:t>
      </w:r>
      <w:r w:rsidR="007A1022">
        <w:rPr>
          <w:noProof w:val="0"/>
          <w:color w:val="000000"/>
          <w:lang w:eastAsia="uk-UA"/>
        </w:rPr>
        <w:t xml:space="preserve">, </w:t>
      </w:r>
      <w:r w:rsidR="007A1022">
        <w:rPr>
          <w:lang w:eastAsia="ru-RU"/>
        </w:rPr>
        <w:t>Фториди добpе pозчинні неоpганічні – 0,000096</w:t>
      </w:r>
      <w:r w:rsidR="007A1022" w:rsidRPr="009F5644">
        <w:rPr>
          <w:lang w:eastAsia="ru-RU"/>
        </w:rPr>
        <w:t xml:space="preserve"> </w:t>
      </w:r>
      <w:r w:rsidR="007A1022" w:rsidRPr="00306433">
        <w:rPr>
          <w:lang w:eastAsia="ru-RU"/>
        </w:rPr>
        <w:t>т/рік</w:t>
      </w:r>
      <w:r w:rsidR="007A1022">
        <w:rPr>
          <w:lang w:eastAsia="ru-RU"/>
        </w:rPr>
        <w:t>; Фториди погано pозчинні неоpганічні – 0,000054</w:t>
      </w:r>
      <w:r w:rsidR="007A1022" w:rsidRPr="009F5644">
        <w:rPr>
          <w:lang w:eastAsia="ru-RU"/>
        </w:rPr>
        <w:t xml:space="preserve"> </w:t>
      </w:r>
      <w:r w:rsidR="007A1022" w:rsidRPr="00306433">
        <w:rPr>
          <w:lang w:eastAsia="ru-RU"/>
        </w:rPr>
        <w:t>т/рік</w:t>
      </w:r>
      <w:r w:rsidR="007A1022">
        <w:rPr>
          <w:lang w:eastAsia="ru-RU"/>
        </w:rPr>
        <w:t>;  Фториди, газоподібні сполуки (фтористий водень) – 0,000025</w:t>
      </w:r>
      <w:r w:rsidR="007A1022" w:rsidRPr="009F5644">
        <w:rPr>
          <w:lang w:eastAsia="ru-RU"/>
        </w:rPr>
        <w:t xml:space="preserve"> </w:t>
      </w:r>
      <w:r w:rsidR="007A1022" w:rsidRPr="00306433">
        <w:rPr>
          <w:lang w:eastAsia="ru-RU"/>
        </w:rPr>
        <w:t>т/рік</w:t>
      </w:r>
      <w:r w:rsidR="008C721D" w:rsidRPr="00D90817">
        <w:rPr>
          <w:noProof w:val="0"/>
          <w:color w:val="000000"/>
          <w:lang w:eastAsia="uk-UA"/>
        </w:rPr>
        <w:t>.</w:t>
      </w:r>
    </w:p>
    <w:p w14:paraId="0580DCBB" w14:textId="334A15BC" w:rsidR="00BC04DC" w:rsidRPr="00D90817" w:rsidRDefault="00BC04DC" w:rsidP="00461759">
      <w:pPr>
        <w:pStyle w:val="a4"/>
        <w:jc w:val="both"/>
        <w:rPr>
          <w:lang w:eastAsia="ru-RU"/>
        </w:rPr>
      </w:pPr>
      <w:r w:rsidRPr="00D90817">
        <w:rPr>
          <w:b/>
        </w:rPr>
        <w:t>Проммайданчик №3</w:t>
      </w:r>
      <w:r w:rsidRPr="00D90817">
        <w:rPr>
          <w:lang w:eastAsia="ru-RU"/>
        </w:rPr>
        <w:t xml:space="preserve">: </w:t>
      </w:r>
      <w:r w:rsidR="0070279B" w:rsidRPr="00D90817">
        <w:rPr>
          <w:lang w:eastAsia="ru-RU"/>
        </w:rPr>
        <w:t>Азоту діоксид – 0,11078</w:t>
      </w:r>
      <w:r w:rsidR="008873F1" w:rsidRPr="00D90817">
        <w:rPr>
          <w:lang w:eastAsia="ru-RU"/>
        </w:rPr>
        <w:t xml:space="preserve"> т/рік; Вуглецю оксид – 0,</w:t>
      </w:r>
      <w:r w:rsidR="0070279B" w:rsidRPr="00D90817">
        <w:rPr>
          <w:lang w:eastAsia="ru-RU"/>
        </w:rPr>
        <w:t>077011</w:t>
      </w:r>
      <w:r w:rsidR="008873F1" w:rsidRPr="00D90817">
        <w:rPr>
          <w:lang w:eastAsia="ru-RU"/>
        </w:rPr>
        <w:t xml:space="preserve"> т/рік; Сірки діоксид – 0,00</w:t>
      </w:r>
      <w:r w:rsidR="0070279B" w:rsidRPr="00D90817">
        <w:rPr>
          <w:lang w:eastAsia="ru-RU"/>
        </w:rPr>
        <w:t>585</w:t>
      </w:r>
      <w:r w:rsidR="008873F1" w:rsidRPr="00D90817">
        <w:rPr>
          <w:lang w:eastAsia="ru-RU"/>
        </w:rPr>
        <w:t xml:space="preserve"> т/рік;</w:t>
      </w:r>
      <w:r w:rsidR="00691245" w:rsidRPr="00D90817">
        <w:rPr>
          <w:lang w:eastAsia="ru-RU"/>
        </w:rPr>
        <w:t xml:space="preserve"> </w:t>
      </w:r>
      <w:r w:rsidR="00691245" w:rsidRPr="00D90817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691245" w:rsidRPr="00D90817">
        <w:rPr>
          <w:noProof w:val="0"/>
          <w:color w:val="000000"/>
          <w:sz w:val="22"/>
          <w:szCs w:val="22"/>
          <w:lang w:eastAsia="uk-UA"/>
        </w:rPr>
        <w:t>0,000805</w:t>
      </w:r>
      <w:r w:rsidR="00691245" w:rsidRPr="00D90817">
        <w:rPr>
          <w:noProof w:val="0"/>
          <w:color w:val="000000"/>
          <w:lang w:eastAsia="uk-UA"/>
        </w:rPr>
        <w:t xml:space="preserve"> т/рік;</w:t>
      </w:r>
      <w:r w:rsidR="00691245" w:rsidRPr="00D90817">
        <w:rPr>
          <w:lang w:eastAsia="ru-RU"/>
        </w:rPr>
        <w:t xml:space="preserve"> </w:t>
      </w:r>
      <w:r w:rsidR="0070279B" w:rsidRPr="00D90817">
        <w:rPr>
          <w:lang w:eastAsia="ru-RU"/>
        </w:rPr>
        <w:t xml:space="preserve"> Метан – 60,468749</w:t>
      </w:r>
      <w:r w:rsidR="008873F1" w:rsidRPr="00D90817">
        <w:rPr>
          <w:lang w:eastAsia="ru-RU"/>
        </w:rPr>
        <w:t xml:space="preserve"> т/рік; Діоксид вуглецю – </w:t>
      </w:r>
      <w:r w:rsidR="0070279B" w:rsidRPr="00D90817">
        <w:rPr>
          <w:lang w:eastAsia="ru-RU"/>
        </w:rPr>
        <w:t>57,20166 т/рік; Оксид діазоту – 0,000266</w:t>
      </w:r>
      <w:r w:rsidR="008873F1" w:rsidRPr="00D90817">
        <w:rPr>
          <w:lang w:eastAsia="ru-RU"/>
        </w:rPr>
        <w:t xml:space="preserve"> т/рік; Вуглеводні граничні С</w:t>
      </w:r>
      <w:r w:rsidR="008873F1" w:rsidRPr="00D90817">
        <w:rPr>
          <w:vertAlign w:val="subscript"/>
          <w:lang w:eastAsia="ru-RU"/>
        </w:rPr>
        <w:t>12</w:t>
      </w:r>
      <w:r w:rsidR="008873F1" w:rsidRPr="00D90817">
        <w:rPr>
          <w:lang w:eastAsia="ru-RU"/>
        </w:rPr>
        <w:t>-С</w:t>
      </w:r>
      <w:r w:rsidR="008873F1" w:rsidRPr="00D90817">
        <w:rPr>
          <w:vertAlign w:val="subscript"/>
          <w:lang w:eastAsia="ru-RU"/>
        </w:rPr>
        <w:t>19</w:t>
      </w:r>
      <w:r w:rsidR="008873F1" w:rsidRPr="00D90817">
        <w:rPr>
          <w:lang w:eastAsia="ru-RU"/>
        </w:rPr>
        <w:t xml:space="preserve"> – 0,00</w:t>
      </w:r>
      <w:r w:rsidR="0070279B" w:rsidRPr="00D90817">
        <w:rPr>
          <w:lang w:eastAsia="ru-RU"/>
        </w:rPr>
        <w:t>3461</w:t>
      </w:r>
      <w:r w:rsidR="008873F1" w:rsidRPr="00D90817">
        <w:rPr>
          <w:lang w:eastAsia="ru-RU"/>
        </w:rPr>
        <w:t xml:space="preserve"> т/рік, </w:t>
      </w:r>
      <w:r w:rsidR="0070279B" w:rsidRPr="00D90817">
        <w:rPr>
          <w:lang w:eastAsia="ru-RU"/>
        </w:rPr>
        <w:t>Спирт метиловий</w:t>
      </w:r>
      <w:r w:rsidR="008873F1" w:rsidRPr="00D90817">
        <w:rPr>
          <w:lang w:eastAsia="ru-RU"/>
        </w:rPr>
        <w:t xml:space="preserve"> – 0,0000</w:t>
      </w:r>
      <w:r w:rsidR="0070279B" w:rsidRPr="00D90817">
        <w:rPr>
          <w:lang w:eastAsia="ru-RU"/>
        </w:rPr>
        <w:t>9</w:t>
      </w:r>
      <w:r w:rsidR="008873F1" w:rsidRPr="00D90817">
        <w:rPr>
          <w:lang w:eastAsia="ru-RU"/>
        </w:rPr>
        <w:t xml:space="preserve"> т/рік</w:t>
      </w:r>
      <w:r w:rsidRPr="00D90817">
        <w:rPr>
          <w:lang w:eastAsia="ru-RU"/>
        </w:rPr>
        <w:t xml:space="preserve">; </w:t>
      </w:r>
    </w:p>
    <w:p w14:paraId="268D20C8" w14:textId="099EA826" w:rsidR="000D6EE8" w:rsidRPr="00D90817" w:rsidRDefault="000D6EE8" w:rsidP="000D6EE8">
      <w:pPr>
        <w:pStyle w:val="a4"/>
        <w:jc w:val="both"/>
        <w:rPr>
          <w:lang w:eastAsia="ru-RU"/>
        </w:rPr>
      </w:pPr>
      <w:r w:rsidRPr="00D90817">
        <w:rPr>
          <w:b/>
        </w:rPr>
        <w:t>Проммайданчик №4</w:t>
      </w:r>
      <w:r w:rsidRPr="00D90817">
        <w:rPr>
          <w:lang w:eastAsia="ru-RU"/>
        </w:rPr>
        <w:t xml:space="preserve">: </w:t>
      </w:r>
      <w:r w:rsidR="00B357B0" w:rsidRPr="00D90817">
        <w:rPr>
          <w:lang w:eastAsia="ru-RU"/>
        </w:rPr>
        <w:t>Азоту діоксид – 0,0</w:t>
      </w:r>
      <w:r w:rsidR="0085586B" w:rsidRPr="00D90817">
        <w:rPr>
          <w:lang w:eastAsia="ru-RU"/>
        </w:rPr>
        <w:t>78701</w:t>
      </w:r>
      <w:r w:rsidRPr="00D90817">
        <w:rPr>
          <w:lang w:eastAsia="ru-RU"/>
        </w:rPr>
        <w:t xml:space="preserve"> т/рік; Вуглецю оксид – 0,</w:t>
      </w:r>
      <w:r w:rsidR="00B357B0" w:rsidRPr="00D90817">
        <w:rPr>
          <w:lang w:eastAsia="ru-RU"/>
        </w:rPr>
        <w:t>0</w:t>
      </w:r>
      <w:r w:rsidR="0085586B" w:rsidRPr="00D90817">
        <w:rPr>
          <w:lang w:eastAsia="ru-RU"/>
        </w:rPr>
        <w:t>20556</w:t>
      </w:r>
      <w:r w:rsidRPr="00D90817">
        <w:rPr>
          <w:lang w:eastAsia="ru-RU"/>
        </w:rPr>
        <w:t xml:space="preserve"> т/рік; Сірки діоксид – 0,00036 т/рік;</w:t>
      </w:r>
      <w:r w:rsidR="00691245" w:rsidRPr="00D90817">
        <w:rPr>
          <w:lang w:eastAsia="ru-RU"/>
        </w:rPr>
        <w:t xml:space="preserve"> </w:t>
      </w:r>
      <w:r w:rsidR="00691245" w:rsidRPr="00D90817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691245" w:rsidRPr="00D90817">
        <w:rPr>
          <w:noProof w:val="0"/>
          <w:color w:val="000000"/>
          <w:sz w:val="22"/>
          <w:szCs w:val="22"/>
          <w:lang w:eastAsia="uk-UA"/>
        </w:rPr>
        <w:t>0,000805</w:t>
      </w:r>
      <w:r w:rsidR="00691245" w:rsidRPr="00D90817">
        <w:rPr>
          <w:noProof w:val="0"/>
          <w:color w:val="000000"/>
          <w:lang w:eastAsia="uk-UA"/>
        </w:rPr>
        <w:t xml:space="preserve"> т/рік;</w:t>
      </w:r>
      <w:r w:rsidR="00691245" w:rsidRPr="00D90817">
        <w:rPr>
          <w:lang w:eastAsia="ru-RU"/>
        </w:rPr>
        <w:t xml:space="preserve"> </w:t>
      </w:r>
      <w:r w:rsidRPr="00D90817">
        <w:rPr>
          <w:lang w:eastAsia="ru-RU"/>
        </w:rPr>
        <w:t xml:space="preserve"> Метан – </w:t>
      </w:r>
      <w:r w:rsidR="0085586B" w:rsidRPr="00D90817">
        <w:rPr>
          <w:lang w:eastAsia="ru-RU"/>
        </w:rPr>
        <w:t>125,1535</w:t>
      </w:r>
      <w:r w:rsidRPr="00D90817">
        <w:rPr>
          <w:lang w:eastAsia="ru-RU"/>
        </w:rPr>
        <w:t xml:space="preserve"> т/рік; Діоксид вуглецю – </w:t>
      </w:r>
      <w:r w:rsidR="0085586B" w:rsidRPr="00D90817">
        <w:rPr>
          <w:lang w:eastAsia="ru-RU"/>
        </w:rPr>
        <w:t>18,167795 т/рік; Оксид діазоту – 0,000195</w:t>
      </w:r>
      <w:r w:rsidRPr="00D90817">
        <w:rPr>
          <w:lang w:eastAsia="ru-RU"/>
        </w:rPr>
        <w:t xml:space="preserve"> т/рік; Вуглеводні граничні С</w:t>
      </w:r>
      <w:r w:rsidRPr="00D90817">
        <w:rPr>
          <w:vertAlign w:val="subscript"/>
          <w:lang w:eastAsia="ru-RU"/>
        </w:rPr>
        <w:t>12</w:t>
      </w:r>
      <w:r w:rsidRPr="00D90817">
        <w:rPr>
          <w:lang w:eastAsia="ru-RU"/>
        </w:rPr>
        <w:t>-С</w:t>
      </w:r>
      <w:r w:rsidRPr="00D90817">
        <w:rPr>
          <w:vertAlign w:val="subscript"/>
          <w:lang w:eastAsia="ru-RU"/>
        </w:rPr>
        <w:t>19</w:t>
      </w:r>
      <w:r w:rsidRPr="00D90817">
        <w:rPr>
          <w:lang w:eastAsia="ru-RU"/>
        </w:rPr>
        <w:t xml:space="preserve"> – 0,00</w:t>
      </w:r>
      <w:r w:rsidR="0085586B" w:rsidRPr="00D90817">
        <w:rPr>
          <w:lang w:eastAsia="ru-RU"/>
        </w:rPr>
        <w:t>3461</w:t>
      </w:r>
      <w:r w:rsidRPr="00D90817">
        <w:rPr>
          <w:lang w:eastAsia="ru-RU"/>
        </w:rPr>
        <w:t xml:space="preserve"> т/рік, Етантіол (етилмеркаптан) – 0,000</w:t>
      </w:r>
      <w:r w:rsidR="0085586B" w:rsidRPr="00D90817">
        <w:rPr>
          <w:lang w:eastAsia="ru-RU"/>
        </w:rPr>
        <w:t>91</w:t>
      </w:r>
      <w:r w:rsidRPr="00D90817">
        <w:rPr>
          <w:lang w:eastAsia="ru-RU"/>
        </w:rPr>
        <w:t xml:space="preserve"> т/рік; </w:t>
      </w:r>
      <w:r w:rsidR="0085586B" w:rsidRPr="00D90817">
        <w:rPr>
          <w:lang w:eastAsia="ru-RU"/>
        </w:rPr>
        <w:t>Спирт метиловий – 0,000154 т/рік;</w:t>
      </w:r>
    </w:p>
    <w:p w14:paraId="0F2F55A7" w14:textId="7A0E671C" w:rsidR="000D6EE8" w:rsidRPr="00D90817" w:rsidRDefault="000D6EE8" w:rsidP="0085586B">
      <w:pPr>
        <w:pStyle w:val="a4"/>
        <w:jc w:val="both"/>
        <w:rPr>
          <w:lang w:eastAsia="ru-RU"/>
        </w:rPr>
      </w:pPr>
      <w:r w:rsidRPr="00D90817">
        <w:rPr>
          <w:b/>
        </w:rPr>
        <w:t>Проммайданчик №5</w:t>
      </w:r>
      <w:r w:rsidRPr="00D90817">
        <w:rPr>
          <w:lang w:eastAsia="ru-RU"/>
        </w:rPr>
        <w:t xml:space="preserve">: </w:t>
      </w:r>
      <w:r w:rsidR="0085586B" w:rsidRPr="00D90817">
        <w:rPr>
          <w:lang w:eastAsia="ru-RU"/>
        </w:rPr>
        <w:t xml:space="preserve">Азоту діоксид – </w:t>
      </w:r>
      <w:r w:rsidR="006E1F0F" w:rsidRPr="00D90817">
        <w:rPr>
          <w:lang w:eastAsia="ru-RU"/>
        </w:rPr>
        <w:t>0,431505</w:t>
      </w:r>
      <w:r w:rsidRPr="00D90817">
        <w:rPr>
          <w:lang w:eastAsia="ru-RU"/>
        </w:rPr>
        <w:t xml:space="preserve"> т/рік; Вуглецю оксид – 0,</w:t>
      </w:r>
      <w:r w:rsidR="006E1F0F" w:rsidRPr="00D90817">
        <w:rPr>
          <w:lang w:eastAsia="ru-RU"/>
        </w:rPr>
        <w:t>17778</w:t>
      </w:r>
      <w:r w:rsidRPr="00D90817">
        <w:rPr>
          <w:lang w:eastAsia="ru-RU"/>
        </w:rPr>
        <w:t xml:space="preserve"> т/рік; Сірки діоксид – 0,0</w:t>
      </w:r>
      <w:r w:rsidR="006E1F0F" w:rsidRPr="00D90817">
        <w:rPr>
          <w:lang w:eastAsia="ru-RU"/>
        </w:rPr>
        <w:t>2925</w:t>
      </w:r>
      <w:r w:rsidRPr="00D90817">
        <w:rPr>
          <w:lang w:eastAsia="ru-RU"/>
        </w:rPr>
        <w:t xml:space="preserve"> т/рік;</w:t>
      </w:r>
      <w:r w:rsidR="00691245" w:rsidRPr="00D90817">
        <w:rPr>
          <w:lang w:eastAsia="ru-RU"/>
        </w:rPr>
        <w:t xml:space="preserve"> </w:t>
      </w:r>
      <w:r w:rsidR="00691245" w:rsidRPr="00D90817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691245" w:rsidRPr="00D90817">
        <w:rPr>
          <w:noProof w:val="0"/>
          <w:color w:val="000000"/>
          <w:sz w:val="22"/>
          <w:szCs w:val="22"/>
          <w:lang w:eastAsia="uk-UA"/>
        </w:rPr>
        <w:t>0,000805</w:t>
      </w:r>
      <w:r w:rsidR="00691245" w:rsidRPr="00D90817">
        <w:rPr>
          <w:noProof w:val="0"/>
          <w:color w:val="000000"/>
          <w:lang w:eastAsia="uk-UA"/>
        </w:rPr>
        <w:t xml:space="preserve"> т/рік;</w:t>
      </w:r>
      <w:r w:rsidRPr="00D90817">
        <w:rPr>
          <w:lang w:eastAsia="ru-RU"/>
        </w:rPr>
        <w:t xml:space="preserve"> Метан – </w:t>
      </w:r>
      <w:r w:rsidR="006E1F0F" w:rsidRPr="00D90817">
        <w:rPr>
          <w:lang w:eastAsia="ru-RU"/>
        </w:rPr>
        <w:t>40,573</w:t>
      </w:r>
      <w:r w:rsidRPr="00D90817">
        <w:rPr>
          <w:lang w:eastAsia="ru-RU"/>
        </w:rPr>
        <w:t xml:space="preserve"> т/рік; Діоксид вуглецю – </w:t>
      </w:r>
      <w:r w:rsidR="006E1F0F" w:rsidRPr="00D90817">
        <w:rPr>
          <w:lang w:eastAsia="ru-RU"/>
        </w:rPr>
        <w:t>38,003284</w:t>
      </w:r>
      <w:r w:rsidR="0085586B" w:rsidRPr="00D90817">
        <w:rPr>
          <w:lang w:eastAsia="ru-RU"/>
        </w:rPr>
        <w:t xml:space="preserve"> т/рік; Оксид діазоту – 0,000</w:t>
      </w:r>
      <w:r w:rsidR="006E1F0F" w:rsidRPr="00D90817">
        <w:rPr>
          <w:lang w:eastAsia="ru-RU"/>
        </w:rPr>
        <w:t>214</w:t>
      </w:r>
      <w:r w:rsidRPr="00D90817">
        <w:rPr>
          <w:lang w:eastAsia="ru-RU"/>
        </w:rPr>
        <w:t xml:space="preserve"> т/рік; Вуглеводні граничні С</w:t>
      </w:r>
      <w:r w:rsidRPr="00D90817">
        <w:rPr>
          <w:vertAlign w:val="subscript"/>
          <w:lang w:eastAsia="ru-RU"/>
        </w:rPr>
        <w:t>12</w:t>
      </w:r>
      <w:r w:rsidRPr="00D90817">
        <w:rPr>
          <w:lang w:eastAsia="ru-RU"/>
        </w:rPr>
        <w:t>-С</w:t>
      </w:r>
      <w:r w:rsidRPr="00D90817">
        <w:rPr>
          <w:vertAlign w:val="subscript"/>
          <w:lang w:eastAsia="ru-RU"/>
        </w:rPr>
        <w:t>19</w:t>
      </w:r>
      <w:r w:rsidRPr="00D90817">
        <w:rPr>
          <w:lang w:eastAsia="ru-RU"/>
        </w:rPr>
        <w:t xml:space="preserve"> – 0,0</w:t>
      </w:r>
      <w:r w:rsidR="006E1F0F" w:rsidRPr="00D90817">
        <w:rPr>
          <w:lang w:eastAsia="ru-RU"/>
        </w:rPr>
        <w:t>17305</w:t>
      </w:r>
      <w:r w:rsidRPr="00D90817">
        <w:rPr>
          <w:lang w:eastAsia="ru-RU"/>
        </w:rPr>
        <w:t xml:space="preserve"> т/рік, </w:t>
      </w:r>
      <w:r w:rsidR="0085586B" w:rsidRPr="00D90817">
        <w:rPr>
          <w:lang w:eastAsia="ru-RU"/>
        </w:rPr>
        <w:t>Спирт метиловий – 0,000041 т/рік;</w:t>
      </w:r>
    </w:p>
    <w:p w14:paraId="01BBBC5B" w14:textId="6FF6E5C2" w:rsidR="001037E3" w:rsidRPr="00D90817" w:rsidRDefault="001037E3" w:rsidP="006E1F0F">
      <w:pPr>
        <w:pStyle w:val="a4"/>
        <w:jc w:val="both"/>
        <w:rPr>
          <w:lang w:eastAsia="ru-RU"/>
        </w:rPr>
      </w:pPr>
      <w:r w:rsidRPr="00D90817">
        <w:rPr>
          <w:b/>
        </w:rPr>
        <w:t>Проммайданчик №6</w:t>
      </w:r>
      <w:r w:rsidRPr="00D90817">
        <w:rPr>
          <w:lang w:eastAsia="ru-RU"/>
        </w:rPr>
        <w:t>: Азоту ді</w:t>
      </w:r>
      <w:r w:rsidR="006E1F0F" w:rsidRPr="00D90817">
        <w:rPr>
          <w:lang w:eastAsia="ru-RU"/>
        </w:rPr>
        <w:t>оксид – 0,070701</w:t>
      </w:r>
      <w:r w:rsidRPr="00D90817">
        <w:rPr>
          <w:lang w:eastAsia="ru-RU"/>
        </w:rPr>
        <w:t xml:space="preserve"> т/рік; Вуглецю оксид – 0,</w:t>
      </w:r>
      <w:r w:rsidR="006E1F0F" w:rsidRPr="00D90817">
        <w:rPr>
          <w:lang w:eastAsia="ru-RU"/>
        </w:rPr>
        <w:t>012356</w:t>
      </w:r>
      <w:r w:rsidRPr="00D90817">
        <w:rPr>
          <w:lang w:eastAsia="ru-RU"/>
        </w:rPr>
        <w:t xml:space="preserve"> т/рік; Сірки діоксид – 0,00</w:t>
      </w:r>
      <w:r w:rsidR="006E1F0F" w:rsidRPr="00D90817">
        <w:rPr>
          <w:lang w:eastAsia="ru-RU"/>
        </w:rPr>
        <w:t>585</w:t>
      </w:r>
      <w:r w:rsidRPr="00D90817">
        <w:rPr>
          <w:lang w:eastAsia="ru-RU"/>
        </w:rPr>
        <w:t xml:space="preserve"> т/рік;</w:t>
      </w:r>
      <w:r w:rsidR="00691245" w:rsidRPr="00D90817">
        <w:rPr>
          <w:lang w:eastAsia="ru-RU"/>
        </w:rPr>
        <w:t xml:space="preserve"> </w:t>
      </w:r>
      <w:r w:rsidR="00691245" w:rsidRPr="00D90817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691245" w:rsidRPr="00D90817">
        <w:rPr>
          <w:noProof w:val="0"/>
          <w:color w:val="000000"/>
          <w:sz w:val="22"/>
          <w:szCs w:val="22"/>
          <w:lang w:eastAsia="uk-UA"/>
        </w:rPr>
        <w:t>0,000161</w:t>
      </w:r>
      <w:r w:rsidR="00691245" w:rsidRPr="00D90817">
        <w:rPr>
          <w:noProof w:val="0"/>
          <w:color w:val="000000"/>
          <w:lang w:eastAsia="uk-UA"/>
        </w:rPr>
        <w:t xml:space="preserve"> т/рік;</w:t>
      </w:r>
      <w:r w:rsidR="006E1F0F" w:rsidRPr="00D90817">
        <w:rPr>
          <w:lang w:eastAsia="ru-RU"/>
        </w:rPr>
        <w:t xml:space="preserve"> Метан – </w:t>
      </w:r>
      <w:r w:rsidR="00691245" w:rsidRPr="00D90817">
        <w:rPr>
          <w:lang w:eastAsia="ru-RU"/>
        </w:rPr>
        <w:t>43,6426</w:t>
      </w:r>
      <w:r w:rsidRPr="00D90817">
        <w:rPr>
          <w:lang w:eastAsia="ru-RU"/>
        </w:rPr>
        <w:t xml:space="preserve"> т/рік; Діоксид вуглецю – </w:t>
      </w:r>
      <w:r w:rsidR="00691245" w:rsidRPr="00D90817">
        <w:rPr>
          <w:lang w:eastAsia="ru-RU"/>
        </w:rPr>
        <w:t>11,801095</w:t>
      </w:r>
      <w:r w:rsidR="006E1F0F" w:rsidRPr="00D90817">
        <w:rPr>
          <w:lang w:eastAsia="ru-RU"/>
        </w:rPr>
        <w:t xml:space="preserve"> т/рік; Оксид діазоту – 0,00001</w:t>
      </w:r>
      <w:r w:rsidR="00691245" w:rsidRPr="00D90817">
        <w:rPr>
          <w:lang w:eastAsia="ru-RU"/>
        </w:rPr>
        <w:t>85</w:t>
      </w:r>
      <w:r w:rsidRPr="00D90817">
        <w:rPr>
          <w:lang w:eastAsia="ru-RU"/>
        </w:rPr>
        <w:t xml:space="preserve"> т/рік; Вуглеводні граничні С</w:t>
      </w:r>
      <w:r w:rsidRPr="00D90817">
        <w:rPr>
          <w:vertAlign w:val="subscript"/>
          <w:lang w:eastAsia="ru-RU"/>
        </w:rPr>
        <w:t>12</w:t>
      </w:r>
      <w:r w:rsidRPr="00D90817">
        <w:rPr>
          <w:lang w:eastAsia="ru-RU"/>
        </w:rPr>
        <w:t>-С</w:t>
      </w:r>
      <w:r w:rsidRPr="00D90817">
        <w:rPr>
          <w:vertAlign w:val="subscript"/>
          <w:lang w:eastAsia="ru-RU"/>
        </w:rPr>
        <w:t>19</w:t>
      </w:r>
      <w:r w:rsidR="00691245" w:rsidRPr="00D90817">
        <w:rPr>
          <w:lang w:eastAsia="ru-RU"/>
        </w:rPr>
        <w:t xml:space="preserve"> – 0,003461</w:t>
      </w:r>
      <w:r w:rsidRPr="00D90817">
        <w:rPr>
          <w:lang w:eastAsia="ru-RU"/>
        </w:rPr>
        <w:t xml:space="preserve"> т/рік, Етантіол (етилмеркаптан) – 0,0000</w:t>
      </w:r>
      <w:r w:rsidR="006E1F0F" w:rsidRPr="00D90817">
        <w:rPr>
          <w:lang w:eastAsia="ru-RU"/>
        </w:rPr>
        <w:t>49</w:t>
      </w:r>
      <w:r w:rsidRPr="00D90817">
        <w:rPr>
          <w:lang w:eastAsia="ru-RU"/>
        </w:rPr>
        <w:t xml:space="preserve"> т/рік; </w:t>
      </w:r>
    </w:p>
    <w:p w14:paraId="19A093D6" w14:textId="58824538" w:rsidR="001037E3" w:rsidRPr="00D90817" w:rsidRDefault="001037E3" w:rsidP="001037E3">
      <w:pPr>
        <w:pStyle w:val="a4"/>
        <w:jc w:val="both"/>
        <w:rPr>
          <w:lang w:eastAsia="ru-RU"/>
        </w:rPr>
      </w:pPr>
      <w:r w:rsidRPr="00D90817">
        <w:rPr>
          <w:b/>
        </w:rPr>
        <w:t>Проммайданчик №7</w:t>
      </w:r>
      <w:r w:rsidRPr="00D90817">
        <w:rPr>
          <w:lang w:eastAsia="ru-RU"/>
        </w:rPr>
        <w:t>: Азоту діоксид – 0,</w:t>
      </w:r>
      <w:r w:rsidR="00EE77F7" w:rsidRPr="00D90817">
        <w:rPr>
          <w:lang w:eastAsia="ru-RU"/>
        </w:rPr>
        <w:t>164542</w:t>
      </w:r>
      <w:r w:rsidRPr="00D90817">
        <w:rPr>
          <w:lang w:eastAsia="ru-RU"/>
        </w:rPr>
        <w:t xml:space="preserve"> т/рік; Вуглецю оксид – 0,</w:t>
      </w:r>
      <w:r w:rsidR="00EE77F7" w:rsidRPr="00D90817">
        <w:rPr>
          <w:lang w:eastAsia="ru-RU"/>
        </w:rPr>
        <w:t>065902</w:t>
      </w:r>
      <w:r w:rsidRPr="00D90817">
        <w:rPr>
          <w:lang w:eastAsia="ru-RU"/>
        </w:rPr>
        <w:t xml:space="preserve"> т/рік; Сірки діоксид – 0,0</w:t>
      </w:r>
      <w:r w:rsidR="00EE77F7" w:rsidRPr="00D90817">
        <w:rPr>
          <w:lang w:eastAsia="ru-RU"/>
        </w:rPr>
        <w:t xml:space="preserve">117 т/рік; </w:t>
      </w:r>
      <w:r w:rsidR="00EE77F7" w:rsidRPr="00D90817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EE77F7" w:rsidRPr="00D90817">
        <w:rPr>
          <w:noProof w:val="0"/>
          <w:color w:val="000000"/>
          <w:sz w:val="22"/>
          <w:szCs w:val="22"/>
          <w:lang w:eastAsia="uk-UA"/>
        </w:rPr>
        <w:t>0,000211</w:t>
      </w:r>
      <w:r w:rsidR="00EE77F7" w:rsidRPr="00D90817">
        <w:rPr>
          <w:noProof w:val="0"/>
          <w:color w:val="000000"/>
          <w:lang w:eastAsia="uk-UA"/>
        </w:rPr>
        <w:t xml:space="preserve"> т/рік;</w:t>
      </w:r>
      <w:r w:rsidR="00EE77F7" w:rsidRPr="00D90817">
        <w:rPr>
          <w:lang w:eastAsia="ru-RU"/>
        </w:rPr>
        <w:t xml:space="preserve"> Метан – 18,066017</w:t>
      </w:r>
      <w:r w:rsidRPr="00D90817">
        <w:rPr>
          <w:lang w:eastAsia="ru-RU"/>
        </w:rPr>
        <w:t xml:space="preserve"> т/рік; Діоксид вуглецю – </w:t>
      </w:r>
      <w:r w:rsidR="00EE77F7" w:rsidRPr="00D90817">
        <w:rPr>
          <w:lang w:eastAsia="ru-RU"/>
        </w:rPr>
        <w:t>52,55214</w:t>
      </w:r>
      <w:r w:rsidRPr="00D90817">
        <w:rPr>
          <w:lang w:eastAsia="ru-RU"/>
        </w:rPr>
        <w:t xml:space="preserve"> т/рік; Оксид діазоту – 0,000</w:t>
      </w:r>
      <w:r w:rsidR="00EE77F7" w:rsidRPr="00D90817">
        <w:rPr>
          <w:lang w:eastAsia="ru-RU"/>
        </w:rPr>
        <w:t xml:space="preserve">422 </w:t>
      </w:r>
      <w:r w:rsidRPr="00D90817">
        <w:rPr>
          <w:lang w:eastAsia="ru-RU"/>
        </w:rPr>
        <w:t>т/рік; Вуглеводні граничні С</w:t>
      </w:r>
      <w:r w:rsidRPr="00D90817">
        <w:rPr>
          <w:vertAlign w:val="subscript"/>
          <w:lang w:eastAsia="ru-RU"/>
        </w:rPr>
        <w:t>12</w:t>
      </w:r>
      <w:r w:rsidRPr="00D90817">
        <w:rPr>
          <w:lang w:eastAsia="ru-RU"/>
        </w:rPr>
        <w:t>-С</w:t>
      </w:r>
      <w:r w:rsidRPr="00D90817">
        <w:rPr>
          <w:vertAlign w:val="subscript"/>
          <w:lang w:eastAsia="ru-RU"/>
        </w:rPr>
        <w:t>19</w:t>
      </w:r>
      <w:r w:rsidR="00EE77F7" w:rsidRPr="00D90817">
        <w:rPr>
          <w:lang w:eastAsia="ru-RU"/>
        </w:rPr>
        <w:t xml:space="preserve"> – 0,006922</w:t>
      </w:r>
      <w:r w:rsidRPr="00D90817">
        <w:rPr>
          <w:lang w:eastAsia="ru-RU"/>
        </w:rPr>
        <w:t xml:space="preserve"> т/рік, </w:t>
      </w:r>
      <w:r w:rsidR="00EE77F7" w:rsidRPr="00D90817">
        <w:rPr>
          <w:lang w:eastAsia="ru-RU"/>
        </w:rPr>
        <w:t>Вуглеводні насичені</w:t>
      </w:r>
      <w:r w:rsidRPr="00D90817">
        <w:rPr>
          <w:lang w:eastAsia="ru-RU"/>
        </w:rPr>
        <w:t xml:space="preserve"> – </w:t>
      </w:r>
      <w:r w:rsidR="00EE77F7" w:rsidRPr="00D90817">
        <w:rPr>
          <w:lang w:eastAsia="ru-RU"/>
        </w:rPr>
        <w:t>2,555385</w:t>
      </w:r>
      <w:r w:rsidRPr="00D90817">
        <w:rPr>
          <w:lang w:eastAsia="ru-RU"/>
        </w:rPr>
        <w:t xml:space="preserve"> т/рік; </w:t>
      </w:r>
    </w:p>
    <w:p w14:paraId="3B933F8A" w14:textId="77777777" w:rsidR="00EE77F7" w:rsidRDefault="001037E3" w:rsidP="00EE77F7">
      <w:pPr>
        <w:pStyle w:val="a4"/>
        <w:jc w:val="both"/>
        <w:rPr>
          <w:lang w:eastAsia="ru-RU"/>
        </w:rPr>
      </w:pPr>
      <w:r w:rsidRPr="00D90817">
        <w:rPr>
          <w:b/>
        </w:rPr>
        <w:t>Проммайданчик №8</w:t>
      </w:r>
      <w:r w:rsidRPr="00D90817">
        <w:rPr>
          <w:lang w:eastAsia="ru-RU"/>
        </w:rPr>
        <w:t xml:space="preserve">: </w:t>
      </w:r>
      <w:r w:rsidR="00EE77F7" w:rsidRPr="00D90817">
        <w:rPr>
          <w:lang w:eastAsia="ru-RU"/>
        </w:rPr>
        <w:t xml:space="preserve">Азоту діоксид – 0,164542 т/рік; Вуглецю оксид – 0,065902 т/рік; Сірки діоксид – 0,0117 т/рік; </w:t>
      </w:r>
      <w:r w:rsidR="00EE77F7" w:rsidRPr="00D90817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EE77F7" w:rsidRPr="00D90817">
        <w:rPr>
          <w:noProof w:val="0"/>
          <w:color w:val="000000"/>
          <w:sz w:val="22"/>
          <w:szCs w:val="22"/>
          <w:lang w:eastAsia="uk-UA"/>
        </w:rPr>
        <w:t>0,000211</w:t>
      </w:r>
      <w:r w:rsidR="00EE77F7" w:rsidRPr="00D90817">
        <w:rPr>
          <w:noProof w:val="0"/>
          <w:color w:val="000000"/>
          <w:lang w:eastAsia="uk-UA"/>
        </w:rPr>
        <w:t xml:space="preserve"> т/рік;</w:t>
      </w:r>
      <w:r w:rsidR="00EE77F7" w:rsidRPr="00D90817">
        <w:rPr>
          <w:lang w:eastAsia="ru-RU"/>
        </w:rPr>
        <w:t xml:space="preserve"> Метан – 18,066017 т/рік; Діоксид вуглецю – 52,55214 т/рік; Оксид діазоту – 0,000422 т/рік; Вуглеводні граничні С</w:t>
      </w:r>
      <w:r w:rsidR="00EE77F7" w:rsidRPr="00D90817">
        <w:rPr>
          <w:vertAlign w:val="subscript"/>
          <w:lang w:eastAsia="ru-RU"/>
        </w:rPr>
        <w:t>12</w:t>
      </w:r>
      <w:r w:rsidR="00EE77F7" w:rsidRPr="00D90817">
        <w:rPr>
          <w:lang w:eastAsia="ru-RU"/>
        </w:rPr>
        <w:t>-С</w:t>
      </w:r>
      <w:r w:rsidR="00EE77F7" w:rsidRPr="00D90817">
        <w:rPr>
          <w:vertAlign w:val="subscript"/>
          <w:lang w:eastAsia="ru-RU"/>
        </w:rPr>
        <w:t>19</w:t>
      </w:r>
      <w:r w:rsidR="00EE77F7" w:rsidRPr="00D90817">
        <w:rPr>
          <w:lang w:eastAsia="ru-RU"/>
        </w:rPr>
        <w:t xml:space="preserve"> – 0,006922 т/рік, Вуглеводні насичені – 2,555385 т/рік;</w:t>
      </w:r>
      <w:r w:rsidR="00EE77F7">
        <w:rPr>
          <w:lang w:eastAsia="ru-RU"/>
        </w:rPr>
        <w:t xml:space="preserve"> </w:t>
      </w:r>
    </w:p>
    <w:bookmarkEnd w:id="1"/>
    <w:p w14:paraId="7B76A523" w14:textId="1F5ACB1D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BC04DC" w:rsidRPr="0005352F">
        <w:rPr>
          <w:sz w:val="24"/>
          <w:szCs w:val="24"/>
          <w:lang w:val="uk-UA"/>
        </w:rPr>
        <w:t>П</w:t>
      </w:r>
      <w:r w:rsidR="00EE77F7" w:rsidRPr="0005352F">
        <w:rPr>
          <w:sz w:val="24"/>
          <w:szCs w:val="24"/>
          <w:lang w:val="uk-UA"/>
        </w:rPr>
        <w:t>роммайданчик</w:t>
      </w:r>
      <w:r w:rsidR="007D362C" w:rsidRPr="0005352F">
        <w:rPr>
          <w:sz w:val="24"/>
          <w:szCs w:val="24"/>
          <w:lang w:val="uk-UA"/>
        </w:rPr>
        <w:t xml:space="preserve"> </w:t>
      </w:r>
      <w:r w:rsidR="00BC04DC" w:rsidRPr="0005352F">
        <w:rPr>
          <w:sz w:val="24"/>
          <w:szCs w:val="24"/>
          <w:lang w:val="uk-UA"/>
        </w:rPr>
        <w:t xml:space="preserve">№№ </w:t>
      </w:r>
      <w:r w:rsidR="00EE77F7" w:rsidRPr="0005352F">
        <w:rPr>
          <w:sz w:val="24"/>
          <w:szCs w:val="24"/>
          <w:lang w:val="uk-UA"/>
        </w:rPr>
        <w:t>2</w:t>
      </w:r>
      <w:r w:rsidR="00BC04DC" w:rsidRPr="0005352F">
        <w:rPr>
          <w:sz w:val="24"/>
          <w:szCs w:val="24"/>
          <w:lang w:val="uk-UA"/>
        </w:rPr>
        <w:t xml:space="preserve"> за ступенем впливу на забруднення атмосферного повітря </w:t>
      </w:r>
      <w:r w:rsidR="007D362C" w:rsidRPr="0005352F">
        <w:rPr>
          <w:sz w:val="24"/>
          <w:szCs w:val="24"/>
          <w:lang w:val="uk-UA"/>
        </w:rPr>
        <w:t>відносяться</w:t>
      </w:r>
      <w:r w:rsidR="001712E0" w:rsidRPr="0005352F">
        <w:rPr>
          <w:sz w:val="24"/>
          <w:szCs w:val="24"/>
          <w:lang w:val="uk-UA"/>
        </w:rPr>
        <w:t xml:space="preserve"> </w:t>
      </w:r>
      <w:r w:rsidR="00BC04DC" w:rsidRPr="0005352F">
        <w:rPr>
          <w:sz w:val="24"/>
          <w:szCs w:val="24"/>
          <w:lang w:val="uk-UA"/>
        </w:rPr>
        <w:t xml:space="preserve">до об’єктів </w:t>
      </w:r>
      <w:r w:rsidR="001712E0" w:rsidRPr="0005352F">
        <w:rPr>
          <w:sz w:val="24"/>
          <w:szCs w:val="24"/>
          <w:u w:val="single"/>
          <w:lang w:val="uk-UA"/>
        </w:rPr>
        <w:t>третьої групи</w:t>
      </w:r>
      <w:r w:rsidR="00BC04DC" w:rsidRPr="0005352F">
        <w:rPr>
          <w:sz w:val="24"/>
          <w:szCs w:val="24"/>
          <w:lang w:val="uk-UA"/>
        </w:rPr>
        <w:t xml:space="preserve">, проммайданчики № </w:t>
      </w:r>
      <w:r w:rsidR="00EE77F7" w:rsidRPr="0005352F">
        <w:rPr>
          <w:sz w:val="24"/>
          <w:szCs w:val="24"/>
          <w:lang w:val="uk-UA"/>
        </w:rPr>
        <w:t>1, 3-8</w:t>
      </w:r>
      <w:r w:rsidR="00BC04DC" w:rsidRPr="0005352F">
        <w:rPr>
          <w:sz w:val="24"/>
          <w:szCs w:val="24"/>
          <w:lang w:val="uk-UA"/>
        </w:rPr>
        <w:t xml:space="preserve"> - до об’єктів </w:t>
      </w:r>
      <w:r w:rsidR="00BC04DC" w:rsidRPr="0005352F">
        <w:rPr>
          <w:sz w:val="24"/>
          <w:szCs w:val="24"/>
          <w:u w:val="single"/>
          <w:lang w:val="uk-UA"/>
        </w:rPr>
        <w:t>другої групи</w:t>
      </w:r>
      <w:r w:rsidR="001712E0" w:rsidRPr="0005352F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>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1114D5CE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BC04DC">
        <w:rPr>
          <w:sz w:val="24"/>
          <w:lang w:val="uk-UA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 w:rsidRPr="00BC04DC">
        <w:rPr>
          <w:sz w:val="24"/>
          <w:lang w:val="uk-UA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BC04DC">
        <w:rPr>
          <w:sz w:val="24"/>
          <w:lang w:val="uk-UA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643DDA">
        <w:rPr>
          <w:sz w:val="24"/>
          <w:lang w:val="uk-UA"/>
        </w:rPr>
        <w:t xml:space="preserve"> філії</w:t>
      </w:r>
      <w:r w:rsidR="00A271B1" w:rsidRPr="00BC04DC">
        <w:rPr>
          <w:sz w:val="24"/>
          <w:lang w:val="uk-UA"/>
        </w:rPr>
        <w:t xml:space="preserve"> </w:t>
      </w:r>
      <w:r w:rsidR="00AD627A">
        <w:rPr>
          <w:sz w:val="24"/>
          <w:szCs w:val="24"/>
          <w:lang w:val="uk-UA" w:eastAsia="en-US"/>
        </w:rPr>
        <w:t>ГПУ «Львівгазвидобування»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АТ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«Укргазвидобування»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271B1" w:rsidRPr="00BC04DC">
        <w:rPr>
          <w:sz w:val="24"/>
          <w:lang w:val="uk-UA"/>
        </w:rPr>
        <w:t xml:space="preserve">було проведено розрахунок розсіювання забруднюючих речовин від викидів </w:t>
      </w:r>
      <w:r w:rsidR="00A271B1" w:rsidRPr="00BC04DC">
        <w:rPr>
          <w:sz w:val="24"/>
          <w:lang w:val="uk-UA"/>
        </w:rPr>
        <w:lastRenderedPageBreak/>
        <w:t>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BC04DC">
        <w:rPr>
          <w:rStyle w:val="tx1"/>
          <w:b w:val="0"/>
          <w:sz w:val="24"/>
          <w:szCs w:val="24"/>
          <w:lang w:val="uk-UA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0D4A4F6B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</w:t>
      </w:r>
      <w:r w:rsidR="003F138D">
        <w:rPr>
          <w:lang w:eastAsia="ru-RU"/>
        </w:rPr>
        <w:t>8</w:t>
      </w:r>
      <w:r w:rsidR="00CB58CA">
        <w:rPr>
          <w:lang w:eastAsia="ru-RU"/>
        </w:rPr>
        <w:t xml:space="preserve">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</w:t>
        </w:r>
        <w:r w:rsidR="00CB58CA" w:rsidRPr="00BC04DC">
          <w:rPr>
            <w:rStyle w:val="a3"/>
            <w:lang w:val="ru-RU" w:eastAsia="ru-RU"/>
          </w:rPr>
          <w:t>@</w:t>
        </w:r>
        <w:r w:rsidR="00CB58CA" w:rsidRPr="00605B63">
          <w:rPr>
            <w:rStyle w:val="a3"/>
            <w:lang w:val="en-US" w:eastAsia="ru-RU"/>
          </w:rPr>
          <w:t>loda</w:t>
        </w:r>
        <w:r w:rsidR="00CB58CA" w:rsidRPr="00BC04DC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gov</w:t>
        </w:r>
        <w:r w:rsidR="00CB58CA" w:rsidRPr="00BC04DC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32B0"/>
    <w:rsid w:val="0005352F"/>
    <w:rsid w:val="00066B25"/>
    <w:rsid w:val="000805C4"/>
    <w:rsid w:val="000939D3"/>
    <w:rsid w:val="000D6EE8"/>
    <w:rsid w:val="000E6F88"/>
    <w:rsid w:val="001037E3"/>
    <w:rsid w:val="00104ADB"/>
    <w:rsid w:val="00112135"/>
    <w:rsid w:val="00112349"/>
    <w:rsid w:val="0015242D"/>
    <w:rsid w:val="00157E95"/>
    <w:rsid w:val="00157ED4"/>
    <w:rsid w:val="00161850"/>
    <w:rsid w:val="001712E0"/>
    <w:rsid w:val="00172AD8"/>
    <w:rsid w:val="001B30D0"/>
    <w:rsid w:val="001D7CAE"/>
    <w:rsid w:val="001D7F3C"/>
    <w:rsid w:val="001E029B"/>
    <w:rsid w:val="001F08FA"/>
    <w:rsid w:val="001F35D4"/>
    <w:rsid w:val="0021383E"/>
    <w:rsid w:val="00246461"/>
    <w:rsid w:val="00274E77"/>
    <w:rsid w:val="0027689E"/>
    <w:rsid w:val="00276A94"/>
    <w:rsid w:val="002846B6"/>
    <w:rsid w:val="002B6726"/>
    <w:rsid w:val="002D1CDD"/>
    <w:rsid w:val="002D5092"/>
    <w:rsid w:val="002E07F1"/>
    <w:rsid w:val="002F4CD4"/>
    <w:rsid w:val="002F6313"/>
    <w:rsid w:val="003347C4"/>
    <w:rsid w:val="00364626"/>
    <w:rsid w:val="0036656C"/>
    <w:rsid w:val="003F138D"/>
    <w:rsid w:val="00434170"/>
    <w:rsid w:val="00444229"/>
    <w:rsid w:val="00461759"/>
    <w:rsid w:val="00477F8D"/>
    <w:rsid w:val="004C1F83"/>
    <w:rsid w:val="005253F2"/>
    <w:rsid w:val="005337B8"/>
    <w:rsid w:val="00541AF0"/>
    <w:rsid w:val="00552833"/>
    <w:rsid w:val="00563257"/>
    <w:rsid w:val="00572702"/>
    <w:rsid w:val="00577D00"/>
    <w:rsid w:val="005A0465"/>
    <w:rsid w:val="005A601E"/>
    <w:rsid w:val="005D164C"/>
    <w:rsid w:val="005D2F87"/>
    <w:rsid w:val="00605B63"/>
    <w:rsid w:val="00614AE7"/>
    <w:rsid w:val="00643622"/>
    <w:rsid w:val="0064392D"/>
    <w:rsid w:val="00643DDA"/>
    <w:rsid w:val="0065128F"/>
    <w:rsid w:val="00691245"/>
    <w:rsid w:val="006A54AE"/>
    <w:rsid w:val="006D13F9"/>
    <w:rsid w:val="006E1F0F"/>
    <w:rsid w:val="0070235D"/>
    <w:rsid w:val="0070279B"/>
    <w:rsid w:val="0071280A"/>
    <w:rsid w:val="007145BA"/>
    <w:rsid w:val="007465D2"/>
    <w:rsid w:val="00751166"/>
    <w:rsid w:val="0075209C"/>
    <w:rsid w:val="00773C26"/>
    <w:rsid w:val="007836EE"/>
    <w:rsid w:val="007947F7"/>
    <w:rsid w:val="007A1022"/>
    <w:rsid w:val="007C49BE"/>
    <w:rsid w:val="007D362C"/>
    <w:rsid w:val="007E0662"/>
    <w:rsid w:val="007E35A8"/>
    <w:rsid w:val="008006DC"/>
    <w:rsid w:val="0080426B"/>
    <w:rsid w:val="00813684"/>
    <w:rsid w:val="00836274"/>
    <w:rsid w:val="0085586B"/>
    <w:rsid w:val="008873F1"/>
    <w:rsid w:val="008C721D"/>
    <w:rsid w:val="008D4111"/>
    <w:rsid w:val="008E7DA7"/>
    <w:rsid w:val="008F1663"/>
    <w:rsid w:val="0090090E"/>
    <w:rsid w:val="009479DC"/>
    <w:rsid w:val="00951D52"/>
    <w:rsid w:val="00971022"/>
    <w:rsid w:val="0098143C"/>
    <w:rsid w:val="009A04F8"/>
    <w:rsid w:val="009C1439"/>
    <w:rsid w:val="009C6D77"/>
    <w:rsid w:val="009D0947"/>
    <w:rsid w:val="009F45FD"/>
    <w:rsid w:val="00A143E3"/>
    <w:rsid w:val="00A2217C"/>
    <w:rsid w:val="00A271B1"/>
    <w:rsid w:val="00A2754D"/>
    <w:rsid w:val="00A37FE5"/>
    <w:rsid w:val="00A55558"/>
    <w:rsid w:val="00A56838"/>
    <w:rsid w:val="00A75E3D"/>
    <w:rsid w:val="00A76328"/>
    <w:rsid w:val="00A9168D"/>
    <w:rsid w:val="00A9600F"/>
    <w:rsid w:val="00AA0722"/>
    <w:rsid w:val="00AC3728"/>
    <w:rsid w:val="00AD627A"/>
    <w:rsid w:val="00B00BD9"/>
    <w:rsid w:val="00B14FCF"/>
    <w:rsid w:val="00B20017"/>
    <w:rsid w:val="00B27685"/>
    <w:rsid w:val="00B357B0"/>
    <w:rsid w:val="00B93379"/>
    <w:rsid w:val="00BB0CB9"/>
    <w:rsid w:val="00BC04DC"/>
    <w:rsid w:val="00C30F5E"/>
    <w:rsid w:val="00C364B2"/>
    <w:rsid w:val="00C370B6"/>
    <w:rsid w:val="00C40E78"/>
    <w:rsid w:val="00C45EB2"/>
    <w:rsid w:val="00C977EE"/>
    <w:rsid w:val="00CB00B8"/>
    <w:rsid w:val="00CB26BD"/>
    <w:rsid w:val="00CB58CA"/>
    <w:rsid w:val="00D05E38"/>
    <w:rsid w:val="00D14D44"/>
    <w:rsid w:val="00D34FE0"/>
    <w:rsid w:val="00D453DA"/>
    <w:rsid w:val="00D86AFE"/>
    <w:rsid w:val="00D90817"/>
    <w:rsid w:val="00DA04B1"/>
    <w:rsid w:val="00DD366A"/>
    <w:rsid w:val="00DF392B"/>
    <w:rsid w:val="00E07839"/>
    <w:rsid w:val="00E31D95"/>
    <w:rsid w:val="00E4769B"/>
    <w:rsid w:val="00E83C82"/>
    <w:rsid w:val="00E94394"/>
    <w:rsid w:val="00E96F4C"/>
    <w:rsid w:val="00EB4BEA"/>
    <w:rsid w:val="00ED390C"/>
    <w:rsid w:val="00EE0A44"/>
    <w:rsid w:val="00EE77F7"/>
    <w:rsid w:val="00F12E93"/>
    <w:rsid w:val="00F54483"/>
    <w:rsid w:val="00F8620F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5635</Words>
  <Characters>3212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2022-11-14T13:24:00Z</cp:lastPrinted>
  <dcterms:created xsi:type="dcterms:W3CDTF">2025-06-04T18:04:00Z</dcterms:created>
  <dcterms:modified xsi:type="dcterms:W3CDTF">2025-06-16T11:15:00Z</dcterms:modified>
</cp:coreProperties>
</file>