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D0616" w14:textId="04F7AF20" w:rsidR="00803E6F" w:rsidRPr="0018460D" w:rsidRDefault="00825F99" w:rsidP="00825F99">
      <w:pPr>
        <w:suppressAutoHyphens/>
        <w:ind w:firstLine="850"/>
        <w:jc w:val="center"/>
        <w:rPr>
          <w:b/>
          <w:spacing w:val="10"/>
          <w:sz w:val="24"/>
          <w:lang w:val="uk-UA"/>
        </w:rPr>
      </w:pPr>
      <w:r w:rsidRPr="0018460D">
        <w:rPr>
          <w:b/>
          <w:spacing w:val="10"/>
          <w:sz w:val="24"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14:paraId="6FADF6CE" w14:textId="77777777" w:rsidR="00825F99" w:rsidRPr="0018460D" w:rsidRDefault="00825F99" w:rsidP="00825F99">
      <w:pPr>
        <w:suppressAutoHyphens/>
        <w:ind w:firstLine="850"/>
        <w:jc w:val="center"/>
        <w:rPr>
          <w:b/>
          <w:spacing w:val="10"/>
          <w:sz w:val="24"/>
          <w:lang w:val="uk-UA"/>
        </w:rPr>
      </w:pPr>
    </w:p>
    <w:p w14:paraId="3B72F68E" w14:textId="4CF2ACFC" w:rsidR="00825F99" w:rsidRPr="001A04E0" w:rsidRDefault="00701840" w:rsidP="00703B71">
      <w:pPr>
        <w:suppressAutoHyphens/>
        <w:ind w:firstLine="709"/>
        <w:jc w:val="both"/>
        <w:rPr>
          <w:sz w:val="24"/>
          <w:szCs w:val="24"/>
          <w:lang w:val="uk-UA" w:eastAsia="ru-RU"/>
        </w:rPr>
      </w:pPr>
      <w:r w:rsidRPr="00701840">
        <w:rPr>
          <w:sz w:val="24"/>
          <w:szCs w:val="24"/>
          <w:lang w:val="uk-UA" w:eastAsia="ru-RU"/>
        </w:rPr>
        <w:t>Приватне</w:t>
      </w:r>
      <w:r>
        <w:rPr>
          <w:sz w:val="24"/>
          <w:szCs w:val="24"/>
          <w:lang w:val="uk-UA" w:eastAsia="ru-RU"/>
        </w:rPr>
        <w:t xml:space="preserve"> підприємство «ВІЛІС»</w:t>
      </w:r>
      <w:r>
        <w:rPr>
          <w:sz w:val="24"/>
          <w:szCs w:val="24"/>
          <w:lang w:val="en-US" w:eastAsia="ru-RU"/>
        </w:rPr>
        <w:t xml:space="preserve"> (</w:t>
      </w:r>
      <w:r>
        <w:rPr>
          <w:sz w:val="24"/>
          <w:szCs w:val="24"/>
          <w:lang w:eastAsia="ru-RU"/>
        </w:rPr>
        <w:t>ПП</w:t>
      </w:r>
      <w:r>
        <w:rPr>
          <w:sz w:val="24"/>
          <w:szCs w:val="24"/>
          <w:lang w:val="uk-UA" w:eastAsia="ru-RU"/>
        </w:rPr>
        <w:t xml:space="preserve"> «ВІЛІС»)</w:t>
      </w:r>
      <w:r w:rsidR="00F27724">
        <w:rPr>
          <w:spacing w:val="10"/>
          <w:sz w:val="24"/>
          <w:szCs w:val="24"/>
          <w:lang w:val="uk-UA" w:eastAsia="ru-RU"/>
        </w:rPr>
        <w:t xml:space="preserve"> </w:t>
      </w:r>
      <w:r w:rsidR="00825F99" w:rsidRPr="001A04E0">
        <w:rPr>
          <w:sz w:val="24"/>
          <w:szCs w:val="24"/>
          <w:lang w:val="uk-UA" w:eastAsia="ru-RU"/>
        </w:rPr>
        <w:t>має намір отримати дозвіл на викиди забруднюючих речовин в атмосферне повітря стаціонарними джерелами.</w:t>
      </w:r>
    </w:p>
    <w:p w14:paraId="0D501C75" w14:textId="489D2DB7" w:rsidR="00A75D3A" w:rsidRPr="001A04E0" w:rsidRDefault="00EB3660" w:rsidP="00703B71">
      <w:pPr>
        <w:suppressAutoHyphens/>
        <w:ind w:firstLine="709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>Ідентифікаційний код ЄДРПОУ</w:t>
      </w:r>
      <w:r w:rsidR="00A75D3A" w:rsidRPr="001A04E0">
        <w:rPr>
          <w:sz w:val="24"/>
          <w:szCs w:val="24"/>
          <w:lang w:val="uk-UA" w:eastAsia="ru-RU"/>
        </w:rPr>
        <w:t xml:space="preserve"> – </w:t>
      </w:r>
      <w:r w:rsidR="00701840">
        <w:rPr>
          <w:sz w:val="24"/>
          <w:szCs w:val="24"/>
          <w:lang w:val="uk-UA" w:eastAsia="ru-RU"/>
        </w:rPr>
        <w:t>23302324</w:t>
      </w:r>
      <w:r w:rsidR="00A75D3A" w:rsidRPr="001A04E0">
        <w:rPr>
          <w:sz w:val="24"/>
          <w:szCs w:val="24"/>
          <w:lang w:val="uk-UA" w:eastAsia="ru-RU"/>
        </w:rPr>
        <w:t>.</w:t>
      </w:r>
    </w:p>
    <w:p w14:paraId="447BC766" w14:textId="4C1C8655" w:rsidR="00A75D3A" w:rsidRPr="00AD6D9B" w:rsidRDefault="00A75D3A" w:rsidP="00703B71">
      <w:pPr>
        <w:suppressAutoHyphens/>
        <w:ind w:firstLine="709"/>
        <w:jc w:val="both"/>
        <w:rPr>
          <w:sz w:val="24"/>
          <w:szCs w:val="24"/>
          <w:lang w:val="uk-UA" w:eastAsia="ru-RU"/>
        </w:rPr>
      </w:pPr>
      <w:r w:rsidRPr="001A04E0">
        <w:rPr>
          <w:sz w:val="24"/>
          <w:szCs w:val="24"/>
          <w:lang w:val="uk-UA" w:eastAsia="ru-RU"/>
        </w:rPr>
        <w:t xml:space="preserve">Місцезнаходження суб’єкта господарювання – </w:t>
      </w:r>
      <w:r w:rsidR="00AD6D9B">
        <w:rPr>
          <w:sz w:val="24"/>
          <w:szCs w:val="24"/>
          <w:lang w:val="uk-UA" w:eastAsia="ru-RU"/>
        </w:rPr>
        <w:t>330</w:t>
      </w:r>
      <w:r w:rsidR="00701840">
        <w:rPr>
          <w:sz w:val="24"/>
          <w:szCs w:val="24"/>
          <w:lang w:val="uk-UA" w:eastAsia="ru-RU"/>
        </w:rPr>
        <w:t>03</w:t>
      </w:r>
      <w:r w:rsidRPr="001A04E0">
        <w:rPr>
          <w:sz w:val="24"/>
          <w:szCs w:val="24"/>
          <w:lang w:val="uk-UA" w:eastAsia="ru-RU"/>
        </w:rPr>
        <w:t xml:space="preserve">, </w:t>
      </w:r>
      <w:r w:rsidR="00AD6D9B">
        <w:rPr>
          <w:sz w:val="24"/>
          <w:szCs w:val="24"/>
          <w:lang w:val="uk-UA" w:eastAsia="ru-RU"/>
        </w:rPr>
        <w:t>м. Рівне</w:t>
      </w:r>
      <w:r w:rsidR="00B246D1">
        <w:rPr>
          <w:sz w:val="24"/>
          <w:szCs w:val="24"/>
          <w:lang w:val="uk-UA" w:eastAsia="ru-RU"/>
        </w:rPr>
        <w:t xml:space="preserve">, </w:t>
      </w:r>
      <w:r w:rsidRPr="001A04E0">
        <w:rPr>
          <w:sz w:val="24"/>
          <w:szCs w:val="24"/>
          <w:lang w:val="uk-UA" w:eastAsia="ru-RU"/>
        </w:rPr>
        <w:t xml:space="preserve">вул. </w:t>
      </w:r>
      <w:r w:rsidR="00701840">
        <w:rPr>
          <w:sz w:val="24"/>
          <w:szCs w:val="24"/>
          <w:lang w:val="uk-UA" w:eastAsia="ru-RU"/>
        </w:rPr>
        <w:t>Грушевського</w:t>
      </w:r>
      <w:r w:rsidRPr="001A04E0">
        <w:rPr>
          <w:sz w:val="24"/>
          <w:szCs w:val="24"/>
          <w:lang w:val="uk-UA" w:eastAsia="ru-RU"/>
        </w:rPr>
        <w:t xml:space="preserve">, буд. </w:t>
      </w:r>
      <w:r w:rsidR="00701840">
        <w:rPr>
          <w:sz w:val="24"/>
          <w:szCs w:val="24"/>
          <w:lang w:val="uk-UA" w:eastAsia="ru-RU"/>
        </w:rPr>
        <w:t>2А</w:t>
      </w:r>
      <w:r w:rsidRPr="001A04E0">
        <w:rPr>
          <w:sz w:val="24"/>
          <w:szCs w:val="24"/>
          <w:lang w:val="uk-UA" w:eastAsia="ru-RU"/>
        </w:rPr>
        <w:t xml:space="preserve">; </w:t>
      </w:r>
      <w:r w:rsidR="00793BAD">
        <w:rPr>
          <w:sz w:val="24"/>
          <w:szCs w:val="24"/>
          <w:lang w:val="uk-UA" w:eastAsia="ru-RU"/>
        </w:rPr>
        <w:t>тел.</w:t>
      </w:r>
      <w:r w:rsidR="00793BAD">
        <w:rPr>
          <w:sz w:val="24"/>
          <w:szCs w:val="24"/>
          <w:lang w:eastAsia="ru-RU"/>
        </w:rPr>
        <w:t>:</w:t>
      </w:r>
      <w:r w:rsidR="00793BAD" w:rsidRPr="00793BAD">
        <w:t xml:space="preserve"> </w:t>
      </w:r>
      <w:hyperlink r:id="rId7" w:history="1">
        <w:r w:rsidR="00793BAD" w:rsidRPr="00793BAD">
          <w:rPr>
            <w:rStyle w:val="a8"/>
            <w:sz w:val="24"/>
            <w:szCs w:val="24"/>
            <w:lang w:eastAsia="ru-RU"/>
          </w:rPr>
          <w:t>+38 (036) 263-29-68</w:t>
        </w:r>
      </w:hyperlink>
      <w:r w:rsidR="00AD6D9B">
        <w:rPr>
          <w:sz w:val="24"/>
          <w:szCs w:val="24"/>
          <w:lang w:val="uk-UA" w:eastAsia="ru-RU"/>
        </w:rPr>
        <w:t>, є-</w:t>
      </w:r>
      <w:r w:rsidR="00AD6D9B">
        <w:rPr>
          <w:sz w:val="24"/>
          <w:szCs w:val="24"/>
          <w:lang w:val="en-US" w:eastAsia="ru-RU"/>
        </w:rPr>
        <w:t>mail</w:t>
      </w:r>
      <w:r w:rsidR="00AD6D9B" w:rsidRPr="00AD6D9B">
        <w:rPr>
          <w:sz w:val="24"/>
          <w:szCs w:val="24"/>
          <w:lang w:val="uk-UA" w:eastAsia="ru-RU"/>
        </w:rPr>
        <w:t xml:space="preserve">: </w:t>
      </w:r>
      <w:hyperlink r:id="rId8" w:history="1">
        <w:r w:rsidR="00793BAD" w:rsidRPr="00793BAD">
          <w:rPr>
            <w:rStyle w:val="a8"/>
            <w:sz w:val="24"/>
            <w:szCs w:val="24"/>
            <w:lang w:eastAsia="ru-RU"/>
          </w:rPr>
          <w:t>sekretar_vilis@ukr.net</w:t>
        </w:r>
      </w:hyperlink>
    </w:p>
    <w:p w14:paraId="0064B650" w14:textId="3D341DAC" w:rsidR="00A75D3A" w:rsidRPr="00F27724" w:rsidRDefault="00C7768C" w:rsidP="00703B71">
      <w:pPr>
        <w:suppressAutoHyphens/>
        <w:ind w:firstLine="709"/>
        <w:jc w:val="both"/>
        <w:rPr>
          <w:sz w:val="24"/>
          <w:szCs w:val="24"/>
          <w:lang w:val="uk-UA" w:eastAsia="ru-RU"/>
        </w:rPr>
      </w:pPr>
      <w:r w:rsidRPr="00E27476">
        <w:rPr>
          <w:bCs/>
          <w:color w:val="auto"/>
          <w:sz w:val="24"/>
          <w:szCs w:val="24"/>
          <w:lang w:val="uk-UA" w:eastAsia="ru-RU"/>
        </w:rPr>
        <w:t>Місце знаходження промислового майданчика</w:t>
      </w:r>
      <w:r w:rsidR="00A75D3A" w:rsidRPr="001A04E0">
        <w:rPr>
          <w:sz w:val="24"/>
          <w:szCs w:val="24"/>
          <w:lang w:val="uk-UA" w:eastAsia="ru-RU"/>
        </w:rPr>
        <w:t xml:space="preserve"> –</w:t>
      </w:r>
      <w:r>
        <w:rPr>
          <w:sz w:val="24"/>
          <w:szCs w:val="24"/>
          <w:lang w:val="uk-UA" w:eastAsia="ru-RU"/>
        </w:rPr>
        <w:t xml:space="preserve"> </w:t>
      </w:r>
      <w:r w:rsidR="00AD6D9B">
        <w:rPr>
          <w:sz w:val="24"/>
          <w:szCs w:val="24"/>
          <w:lang w:val="uk-UA" w:eastAsia="ru-RU"/>
        </w:rPr>
        <w:t>330</w:t>
      </w:r>
      <w:r w:rsidR="00701840">
        <w:rPr>
          <w:sz w:val="24"/>
          <w:szCs w:val="24"/>
          <w:lang w:val="uk-UA" w:eastAsia="ru-RU"/>
        </w:rPr>
        <w:t>00</w:t>
      </w:r>
      <w:r w:rsidR="00AD6D9B" w:rsidRPr="001A04E0">
        <w:rPr>
          <w:sz w:val="24"/>
          <w:szCs w:val="24"/>
          <w:lang w:val="uk-UA" w:eastAsia="ru-RU"/>
        </w:rPr>
        <w:t xml:space="preserve">, </w:t>
      </w:r>
      <w:r w:rsidR="00AD6D9B">
        <w:rPr>
          <w:sz w:val="24"/>
          <w:szCs w:val="24"/>
          <w:lang w:val="uk-UA" w:eastAsia="ru-RU"/>
        </w:rPr>
        <w:t xml:space="preserve">м. Рівне, </w:t>
      </w:r>
      <w:r w:rsidR="00AD6D9B" w:rsidRPr="001A04E0">
        <w:rPr>
          <w:sz w:val="24"/>
          <w:szCs w:val="24"/>
          <w:lang w:val="uk-UA" w:eastAsia="ru-RU"/>
        </w:rPr>
        <w:t xml:space="preserve">вул. </w:t>
      </w:r>
      <w:r w:rsidR="00701840">
        <w:rPr>
          <w:sz w:val="24"/>
          <w:szCs w:val="24"/>
          <w:lang w:val="uk-UA" w:eastAsia="ru-RU"/>
        </w:rPr>
        <w:t>Кн. Володимира</w:t>
      </w:r>
      <w:r w:rsidR="00AD6D9B" w:rsidRPr="001A04E0">
        <w:rPr>
          <w:sz w:val="24"/>
          <w:szCs w:val="24"/>
          <w:lang w:val="uk-UA" w:eastAsia="ru-RU"/>
        </w:rPr>
        <w:t xml:space="preserve">, </w:t>
      </w:r>
      <w:r w:rsidR="00701840">
        <w:rPr>
          <w:sz w:val="24"/>
          <w:szCs w:val="24"/>
          <w:lang w:val="uk-UA" w:eastAsia="ru-RU"/>
        </w:rPr>
        <w:t>111.</w:t>
      </w:r>
    </w:p>
    <w:p w14:paraId="7A6B78EC" w14:textId="6BC42F73" w:rsidR="00A75D3A" w:rsidRPr="001A04E0" w:rsidRDefault="004950BA" w:rsidP="00703B71">
      <w:pPr>
        <w:suppressAutoHyphens/>
        <w:ind w:firstLine="709"/>
        <w:jc w:val="both"/>
        <w:rPr>
          <w:sz w:val="24"/>
          <w:szCs w:val="24"/>
          <w:lang w:val="uk-UA" w:eastAsia="ru-RU"/>
        </w:rPr>
      </w:pPr>
      <w:r w:rsidRPr="001A04E0">
        <w:rPr>
          <w:sz w:val="24"/>
          <w:szCs w:val="24"/>
          <w:lang w:val="uk-UA" w:eastAsia="ru-RU"/>
        </w:rPr>
        <w:t>Мета отримання дозволу на викиди – набуття права експлуатувати об’єкти, з яких надходять в атмосферне повітря забруднюючі речовини або їх суміші.</w:t>
      </w:r>
    </w:p>
    <w:p w14:paraId="4D9BC43D" w14:textId="01E993F9" w:rsidR="004950BA" w:rsidRDefault="00EE6A41" w:rsidP="00703B71">
      <w:pPr>
        <w:suppressAutoHyphens/>
        <w:ind w:firstLine="709"/>
        <w:jc w:val="both"/>
        <w:rPr>
          <w:sz w:val="24"/>
          <w:szCs w:val="24"/>
          <w:lang w:val="uk-UA" w:eastAsia="ru-RU"/>
        </w:rPr>
      </w:pPr>
      <w:r w:rsidRPr="001A04E0">
        <w:rPr>
          <w:sz w:val="24"/>
          <w:szCs w:val="24"/>
          <w:lang w:val="uk-UA" w:eastAsia="ru-RU"/>
        </w:rPr>
        <w:t xml:space="preserve">Відповідно до частин 2 і 3 Статті 3 Закону України «Про оцінку впливу на довкілля» та Постанови КМУ від 13.12.2017 №1010 «Про затвердження критеріїв визначення планованої діяльності, яка не підлягає оцінці впливу на довкілля», </w:t>
      </w:r>
      <w:r w:rsidR="00701840">
        <w:rPr>
          <w:sz w:val="24"/>
          <w:szCs w:val="24"/>
          <w:lang w:eastAsia="ru-RU"/>
        </w:rPr>
        <w:t>ПП</w:t>
      </w:r>
      <w:r w:rsidR="00701840">
        <w:rPr>
          <w:sz w:val="24"/>
          <w:szCs w:val="24"/>
          <w:lang w:val="uk-UA" w:eastAsia="ru-RU"/>
        </w:rPr>
        <w:t xml:space="preserve"> «ВІЛІС»</w:t>
      </w:r>
      <w:r w:rsidR="00F27724">
        <w:rPr>
          <w:sz w:val="24"/>
          <w:szCs w:val="24"/>
          <w:lang w:val="uk-UA" w:eastAsia="ru-RU"/>
        </w:rPr>
        <w:t xml:space="preserve"> </w:t>
      </w:r>
      <w:r w:rsidRPr="001A04E0">
        <w:rPr>
          <w:sz w:val="24"/>
          <w:szCs w:val="24"/>
          <w:lang w:val="uk-UA" w:eastAsia="ru-RU"/>
        </w:rPr>
        <w:t>не підлягає оцінці впливу на довкілля.</w:t>
      </w:r>
    </w:p>
    <w:p w14:paraId="606FD00C" w14:textId="5AA857FA" w:rsidR="00701840" w:rsidRDefault="00B74C68" w:rsidP="00703B71">
      <w:pPr>
        <w:suppressAutoHyphens/>
        <w:ind w:firstLine="709"/>
        <w:jc w:val="both"/>
        <w:rPr>
          <w:sz w:val="24"/>
          <w:szCs w:val="24"/>
          <w:lang w:val="uk-UA" w:eastAsia="ru-RU"/>
        </w:rPr>
      </w:pPr>
      <w:r w:rsidRPr="001F1653">
        <w:rPr>
          <w:color w:val="auto"/>
          <w:sz w:val="24"/>
          <w:szCs w:val="24"/>
          <w:lang w:val="uk-UA" w:eastAsia="ru-RU"/>
        </w:rPr>
        <w:t xml:space="preserve"> </w:t>
      </w:r>
      <w:r w:rsidR="00701840">
        <w:rPr>
          <w:sz w:val="24"/>
          <w:szCs w:val="24"/>
          <w:lang w:eastAsia="ru-RU"/>
        </w:rPr>
        <w:t>ПП</w:t>
      </w:r>
      <w:r w:rsidR="00701840">
        <w:rPr>
          <w:sz w:val="24"/>
          <w:szCs w:val="24"/>
          <w:lang w:val="uk-UA" w:eastAsia="ru-RU"/>
        </w:rPr>
        <w:t xml:space="preserve"> «ВІЛІС»</w:t>
      </w:r>
      <w:r w:rsidR="00AD6D9B" w:rsidRPr="00AD6D9B">
        <w:rPr>
          <w:sz w:val="24"/>
          <w:szCs w:val="24"/>
          <w:lang w:val="uk-UA" w:eastAsia="ru-RU"/>
        </w:rPr>
        <w:t xml:space="preserve"> </w:t>
      </w:r>
      <w:r w:rsidR="00903C7C">
        <w:rPr>
          <w:sz w:val="24"/>
          <w:szCs w:val="24"/>
          <w:lang w:val="uk-UA" w:eastAsia="ru-RU"/>
        </w:rPr>
        <w:t>займається виготовленням макаронних в</w:t>
      </w:r>
      <w:r w:rsidR="003666CD">
        <w:rPr>
          <w:sz w:val="24"/>
          <w:szCs w:val="24"/>
          <w:lang w:val="uk-UA" w:eastAsia="ru-RU"/>
        </w:rPr>
        <w:t xml:space="preserve">иробів </w:t>
      </w:r>
      <w:proofErr w:type="gramStart"/>
      <w:r w:rsidR="00903C7C">
        <w:rPr>
          <w:sz w:val="24"/>
          <w:szCs w:val="24"/>
          <w:lang w:val="uk-UA" w:eastAsia="ru-RU"/>
        </w:rPr>
        <w:t>в</w:t>
      </w:r>
      <w:proofErr w:type="gramEnd"/>
      <w:r w:rsidR="00903C7C">
        <w:rPr>
          <w:sz w:val="24"/>
          <w:szCs w:val="24"/>
          <w:lang w:val="uk-UA" w:eastAsia="ru-RU"/>
        </w:rPr>
        <w:t xml:space="preserve"> асортименті</w:t>
      </w:r>
      <w:r w:rsidR="003666CD">
        <w:rPr>
          <w:sz w:val="24"/>
          <w:szCs w:val="24"/>
          <w:lang w:val="uk-UA" w:eastAsia="ru-RU"/>
        </w:rPr>
        <w:t xml:space="preserve"> (</w:t>
      </w:r>
      <w:proofErr w:type="spellStart"/>
      <w:r w:rsidR="00903C7C">
        <w:rPr>
          <w:sz w:val="24"/>
          <w:szCs w:val="24"/>
          <w:lang w:val="uk-UA" w:eastAsia="ru-RU"/>
        </w:rPr>
        <w:t>спіралькі</w:t>
      </w:r>
      <w:proofErr w:type="spellEnd"/>
      <w:r w:rsidR="00903C7C">
        <w:rPr>
          <w:sz w:val="24"/>
          <w:szCs w:val="24"/>
          <w:lang w:val="uk-UA" w:eastAsia="ru-RU"/>
        </w:rPr>
        <w:t>, ріжки і т.д.) та макарони швидкого приготування.</w:t>
      </w:r>
    </w:p>
    <w:p w14:paraId="7BF2434B" w14:textId="15BF6DD1" w:rsidR="00903C7C" w:rsidRDefault="00903C7C" w:rsidP="00703B71">
      <w:pPr>
        <w:suppressAutoHyphens/>
        <w:ind w:firstLine="709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Виробництво макаронних виробів здійснюється на автоматизованій лінії, до складу якої входять </w:t>
      </w:r>
      <w:proofErr w:type="spellStart"/>
      <w:r>
        <w:rPr>
          <w:sz w:val="24"/>
          <w:szCs w:val="24"/>
          <w:lang w:val="uk-UA" w:eastAsia="ru-RU"/>
        </w:rPr>
        <w:t>просіюва</w:t>
      </w:r>
      <w:r w:rsidR="003666CD">
        <w:rPr>
          <w:sz w:val="24"/>
          <w:szCs w:val="24"/>
          <w:lang w:val="uk-UA" w:eastAsia="ru-RU"/>
        </w:rPr>
        <w:t>ч</w:t>
      </w:r>
      <w:proofErr w:type="spellEnd"/>
      <w:r>
        <w:rPr>
          <w:sz w:val="24"/>
          <w:szCs w:val="24"/>
          <w:lang w:val="uk-UA" w:eastAsia="ru-RU"/>
        </w:rPr>
        <w:t xml:space="preserve"> борошна, макаронний прес, сушильні камери, охолоджувач</w:t>
      </w:r>
      <w:r w:rsidR="003666CD">
        <w:rPr>
          <w:sz w:val="24"/>
          <w:szCs w:val="24"/>
          <w:lang w:val="uk-UA" w:eastAsia="ru-RU"/>
        </w:rPr>
        <w:t xml:space="preserve"> та фасувальний автомат. Сушка </w:t>
      </w:r>
      <w:r>
        <w:rPr>
          <w:sz w:val="24"/>
          <w:szCs w:val="24"/>
          <w:lang w:val="uk-UA" w:eastAsia="ru-RU"/>
        </w:rPr>
        <w:t xml:space="preserve">макаронних виробів та опалення приміщення  забезпечується водогрійним котлом Е -1,0/0,9. Котел працює на паливних деревних </w:t>
      </w:r>
      <w:proofErr w:type="spellStart"/>
      <w:r>
        <w:rPr>
          <w:sz w:val="24"/>
          <w:szCs w:val="24"/>
          <w:lang w:val="uk-UA" w:eastAsia="ru-RU"/>
        </w:rPr>
        <w:t>пелетах</w:t>
      </w:r>
      <w:proofErr w:type="spellEnd"/>
      <w:r>
        <w:rPr>
          <w:sz w:val="24"/>
          <w:szCs w:val="24"/>
          <w:lang w:val="uk-UA" w:eastAsia="ru-RU"/>
        </w:rPr>
        <w:t>.</w:t>
      </w:r>
    </w:p>
    <w:p w14:paraId="20526725" w14:textId="199982BD" w:rsidR="003666CD" w:rsidRDefault="003666CD" w:rsidP="00703B71">
      <w:pPr>
        <w:suppressAutoHyphens/>
        <w:ind w:firstLine="709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Виробництво </w:t>
      </w:r>
      <w:proofErr w:type="spellStart"/>
      <w:r>
        <w:rPr>
          <w:sz w:val="24"/>
          <w:szCs w:val="24"/>
          <w:lang w:val="uk-UA" w:eastAsia="ru-RU"/>
        </w:rPr>
        <w:t>макарон</w:t>
      </w:r>
      <w:proofErr w:type="spellEnd"/>
      <w:r>
        <w:rPr>
          <w:sz w:val="24"/>
          <w:szCs w:val="24"/>
          <w:lang w:val="uk-UA" w:eastAsia="ru-RU"/>
        </w:rPr>
        <w:t xml:space="preserve"> швидкого приготування здійснюється на двох автоматичних лініях. До складу ліній входять: </w:t>
      </w:r>
      <w:proofErr w:type="spellStart"/>
      <w:r>
        <w:rPr>
          <w:sz w:val="24"/>
          <w:szCs w:val="24"/>
          <w:lang w:val="uk-UA" w:eastAsia="ru-RU"/>
        </w:rPr>
        <w:t>просіювач</w:t>
      </w:r>
      <w:proofErr w:type="spellEnd"/>
      <w:r>
        <w:rPr>
          <w:sz w:val="24"/>
          <w:szCs w:val="24"/>
          <w:lang w:val="uk-UA" w:eastAsia="ru-RU"/>
        </w:rPr>
        <w:t xml:space="preserve">  борошна, прес для формування  та поздовжня нарізка тіста,</w:t>
      </w:r>
      <w:r w:rsidR="00731450">
        <w:rPr>
          <w:sz w:val="24"/>
          <w:szCs w:val="24"/>
          <w:lang w:val="uk-UA" w:eastAsia="ru-RU"/>
        </w:rPr>
        <w:t xml:space="preserve"> парова  та сушильна камера, фритюр, охолоджувач,</w:t>
      </w:r>
      <w:r w:rsidR="00C7768C">
        <w:rPr>
          <w:sz w:val="24"/>
          <w:szCs w:val="24"/>
          <w:lang w:val="uk-UA" w:eastAsia="ru-RU"/>
        </w:rPr>
        <w:t xml:space="preserve"> фасувальний апарат. Д</w:t>
      </w:r>
      <w:r w:rsidR="00731450">
        <w:rPr>
          <w:sz w:val="24"/>
          <w:szCs w:val="24"/>
          <w:lang w:val="uk-UA" w:eastAsia="ru-RU"/>
        </w:rPr>
        <w:t>ля забезпечення технологічного процесу експлуату</w:t>
      </w:r>
      <w:r w:rsidR="00C7768C">
        <w:rPr>
          <w:sz w:val="24"/>
          <w:szCs w:val="24"/>
          <w:lang w:val="uk-UA" w:eastAsia="ru-RU"/>
        </w:rPr>
        <w:t>ються</w:t>
      </w:r>
      <w:r w:rsidR="00731450">
        <w:rPr>
          <w:sz w:val="24"/>
          <w:szCs w:val="24"/>
          <w:lang w:val="uk-UA" w:eastAsia="ru-RU"/>
        </w:rPr>
        <w:t xml:space="preserve"> паров</w:t>
      </w:r>
      <w:r w:rsidR="00C7768C">
        <w:rPr>
          <w:sz w:val="24"/>
          <w:szCs w:val="24"/>
          <w:lang w:val="uk-UA" w:eastAsia="ru-RU"/>
        </w:rPr>
        <w:t>і</w:t>
      </w:r>
      <w:r w:rsidR="00731450">
        <w:rPr>
          <w:sz w:val="24"/>
          <w:szCs w:val="24"/>
          <w:lang w:val="uk-UA" w:eastAsia="ru-RU"/>
        </w:rPr>
        <w:t xml:space="preserve"> ко</w:t>
      </w:r>
      <w:r w:rsidR="00C7768C">
        <w:rPr>
          <w:sz w:val="24"/>
          <w:szCs w:val="24"/>
          <w:lang w:val="uk-UA" w:eastAsia="ru-RU"/>
        </w:rPr>
        <w:t>ли  «</w:t>
      </w:r>
      <w:proofErr w:type="spellStart"/>
      <w:r w:rsidR="00C7768C">
        <w:rPr>
          <w:sz w:val="24"/>
          <w:szCs w:val="24"/>
          <w:lang w:val="uk-UA" w:eastAsia="ru-RU"/>
        </w:rPr>
        <w:t>Алекот-П</w:t>
      </w:r>
      <w:proofErr w:type="spellEnd"/>
      <w:r w:rsidR="00C7768C">
        <w:rPr>
          <w:sz w:val="24"/>
          <w:szCs w:val="24"/>
          <w:lang w:val="uk-UA" w:eastAsia="ru-RU"/>
        </w:rPr>
        <w:t xml:space="preserve"> КПМ</w:t>
      </w:r>
      <w:r w:rsidR="00731450">
        <w:rPr>
          <w:sz w:val="24"/>
          <w:szCs w:val="24"/>
          <w:lang w:val="uk-UA" w:eastAsia="ru-RU"/>
        </w:rPr>
        <w:t>-3,2/0</w:t>
      </w:r>
      <w:r w:rsidR="00C7768C">
        <w:rPr>
          <w:sz w:val="24"/>
          <w:szCs w:val="24"/>
          <w:lang w:val="uk-UA" w:eastAsia="ru-RU"/>
        </w:rPr>
        <w:t>,</w:t>
      </w:r>
      <w:r w:rsidR="00731450">
        <w:rPr>
          <w:sz w:val="24"/>
          <w:szCs w:val="24"/>
          <w:lang w:val="uk-UA" w:eastAsia="ru-RU"/>
        </w:rPr>
        <w:t>8»</w:t>
      </w:r>
      <w:r w:rsidR="00C7768C">
        <w:rPr>
          <w:sz w:val="24"/>
          <w:szCs w:val="24"/>
          <w:lang w:val="uk-UA" w:eastAsia="ru-RU"/>
        </w:rPr>
        <w:t xml:space="preserve"> та «</w:t>
      </w:r>
      <w:proofErr w:type="spellStart"/>
      <w:r w:rsidR="00C7768C">
        <w:rPr>
          <w:sz w:val="24"/>
          <w:szCs w:val="24"/>
          <w:lang w:val="uk-UA" w:eastAsia="ru-RU"/>
        </w:rPr>
        <w:t>Алекот-П</w:t>
      </w:r>
      <w:proofErr w:type="spellEnd"/>
      <w:r w:rsidR="00C7768C">
        <w:rPr>
          <w:sz w:val="24"/>
          <w:szCs w:val="24"/>
          <w:lang w:val="uk-UA" w:eastAsia="ru-RU"/>
        </w:rPr>
        <w:t xml:space="preserve"> КПМ</w:t>
      </w:r>
      <w:r w:rsidR="00C7768C">
        <w:rPr>
          <w:sz w:val="24"/>
          <w:szCs w:val="24"/>
          <w:lang w:val="uk-UA" w:eastAsia="ru-RU"/>
        </w:rPr>
        <w:t>-</w:t>
      </w:r>
      <w:r w:rsidR="00C7768C">
        <w:rPr>
          <w:sz w:val="24"/>
          <w:szCs w:val="24"/>
          <w:lang w:val="uk-UA" w:eastAsia="ru-RU"/>
        </w:rPr>
        <w:t>4,8-1,4</w:t>
      </w:r>
      <w:r w:rsidR="00C7768C">
        <w:rPr>
          <w:sz w:val="24"/>
          <w:szCs w:val="24"/>
          <w:lang w:val="uk-UA" w:eastAsia="ru-RU"/>
        </w:rPr>
        <w:t>»</w:t>
      </w:r>
      <w:r w:rsidR="00731450">
        <w:rPr>
          <w:sz w:val="24"/>
          <w:szCs w:val="24"/>
          <w:lang w:val="uk-UA" w:eastAsia="ru-RU"/>
        </w:rPr>
        <w:t xml:space="preserve"> В якості основного палива використовується тирса(</w:t>
      </w:r>
      <w:proofErr w:type="spellStart"/>
      <w:r w:rsidR="00731450">
        <w:rPr>
          <w:sz w:val="24"/>
          <w:szCs w:val="24"/>
          <w:lang w:val="uk-UA" w:eastAsia="ru-RU"/>
        </w:rPr>
        <w:t>щіпа</w:t>
      </w:r>
      <w:proofErr w:type="spellEnd"/>
      <w:r w:rsidR="00731450">
        <w:rPr>
          <w:sz w:val="24"/>
          <w:szCs w:val="24"/>
          <w:lang w:val="uk-UA" w:eastAsia="ru-RU"/>
        </w:rPr>
        <w:t xml:space="preserve">), резервне паливо – деревні </w:t>
      </w:r>
      <w:proofErr w:type="spellStart"/>
      <w:r w:rsidR="00731450">
        <w:rPr>
          <w:sz w:val="24"/>
          <w:szCs w:val="24"/>
          <w:lang w:val="uk-UA" w:eastAsia="ru-RU"/>
        </w:rPr>
        <w:t>пелети</w:t>
      </w:r>
      <w:proofErr w:type="spellEnd"/>
      <w:r w:rsidR="00731450">
        <w:rPr>
          <w:sz w:val="24"/>
          <w:szCs w:val="24"/>
          <w:lang w:val="uk-UA" w:eastAsia="ru-RU"/>
        </w:rPr>
        <w:t>.</w:t>
      </w:r>
    </w:p>
    <w:p w14:paraId="0C83E279" w14:textId="6F20B3C0" w:rsidR="00731450" w:rsidRPr="00731450" w:rsidRDefault="00D0329E" w:rsidP="00703B71">
      <w:pPr>
        <w:suppressAutoHyphens/>
        <w:ind w:firstLine="709"/>
        <w:jc w:val="both"/>
        <w:rPr>
          <w:color w:val="auto"/>
          <w:sz w:val="24"/>
          <w:szCs w:val="24"/>
          <w:lang w:val="uk-UA" w:eastAsia="ru-RU" w:bidi="uk-UA"/>
        </w:rPr>
      </w:pPr>
      <w:r w:rsidRPr="00731450">
        <w:rPr>
          <w:color w:val="auto"/>
          <w:sz w:val="24"/>
          <w:szCs w:val="24"/>
          <w:lang w:val="uk-UA" w:eastAsia="ru-RU"/>
        </w:rPr>
        <w:t xml:space="preserve">В результаті діяльності в атмосферне повітря викидаються  </w:t>
      </w:r>
      <w:r w:rsidR="009342BD" w:rsidRPr="00731450">
        <w:rPr>
          <w:color w:val="auto"/>
          <w:sz w:val="24"/>
          <w:szCs w:val="24"/>
          <w:lang w:val="uk-UA" w:eastAsia="ru-RU"/>
        </w:rPr>
        <w:t>такі види та обсяги забруднюючих речовин</w:t>
      </w:r>
      <w:r w:rsidR="00D54AA8">
        <w:rPr>
          <w:color w:val="auto"/>
          <w:sz w:val="24"/>
          <w:szCs w:val="24"/>
          <w:lang w:val="uk-UA" w:eastAsia="ru-RU"/>
        </w:rPr>
        <w:t xml:space="preserve">: </w:t>
      </w:r>
      <w:r w:rsidR="00731450">
        <w:rPr>
          <w:color w:val="auto"/>
          <w:sz w:val="24"/>
          <w:szCs w:val="24"/>
          <w:lang w:val="uk-UA" w:eastAsia="ru-RU"/>
        </w:rPr>
        <w:t>(</w:t>
      </w:r>
      <w:r w:rsidR="00D54AA8">
        <w:rPr>
          <w:color w:val="auto"/>
          <w:sz w:val="24"/>
          <w:szCs w:val="24"/>
          <w:lang w:val="uk-UA" w:eastAsia="ru-RU"/>
        </w:rPr>
        <w:t xml:space="preserve">основне </w:t>
      </w:r>
      <w:r w:rsidR="00731450" w:rsidRPr="00731450">
        <w:rPr>
          <w:color w:val="auto"/>
          <w:sz w:val="24"/>
          <w:szCs w:val="24"/>
          <w:lang w:val="uk-UA" w:eastAsia="ru-RU"/>
        </w:rPr>
        <w:t>паливо – тирса)</w:t>
      </w:r>
      <w:r w:rsidR="00D54AA8">
        <w:rPr>
          <w:color w:val="auto"/>
          <w:sz w:val="24"/>
          <w:szCs w:val="24"/>
          <w:lang w:val="uk-UA" w:eastAsia="ru-RU"/>
        </w:rPr>
        <w:t xml:space="preserve"> </w:t>
      </w:r>
      <w:r w:rsidR="009342BD" w:rsidRPr="00731450">
        <w:rPr>
          <w:color w:val="auto"/>
          <w:sz w:val="24"/>
          <w:szCs w:val="24"/>
          <w:lang w:val="uk-UA" w:eastAsia="ru-RU"/>
        </w:rPr>
        <w:t xml:space="preserve">оксиди азоту </w:t>
      </w:r>
      <w:r w:rsidR="00C7768C">
        <w:rPr>
          <w:color w:val="auto"/>
          <w:sz w:val="24"/>
          <w:szCs w:val="24"/>
          <w:lang w:val="uk-UA" w:eastAsia="ru-RU"/>
        </w:rPr>
        <w:t>–</w:t>
      </w:r>
      <w:r w:rsidR="009342BD" w:rsidRPr="00731450">
        <w:rPr>
          <w:color w:val="auto"/>
          <w:sz w:val="24"/>
          <w:szCs w:val="24"/>
          <w:lang w:val="uk-UA" w:eastAsia="ru-RU"/>
        </w:rPr>
        <w:t xml:space="preserve"> </w:t>
      </w:r>
      <w:r w:rsidR="00C7768C">
        <w:rPr>
          <w:color w:val="auto"/>
          <w:sz w:val="24"/>
          <w:szCs w:val="24"/>
          <w:lang w:val="uk-UA" w:eastAsia="ru-RU"/>
        </w:rPr>
        <w:t>1,441</w:t>
      </w:r>
      <w:r w:rsidR="009342BD" w:rsidRPr="00731450">
        <w:rPr>
          <w:color w:val="auto"/>
          <w:sz w:val="24"/>
          <w:szCs w:val="24"/>
          <w:lang w:val="uk-UA" w:eastAsia="ru-RU"/>
        </w:rPr>
        <w:t xml:space="preserve"> т/рік; оксид вуглецю – </w:t>
      </w:r>
      <w:r w:rsidR="00C7768C">
        <w:rPr>
          <w:color w:val="auto"/>
          <w:sz w:val="24"/>
          <w:szCs w:val="24"/>
          <w:lang w:val="uk-UA" w:eastAsia="ru-RU"/>
        </w:rPr>
        <w:t>1,785</w:t>
      </w:r>
      <w:r w:rsidR="00F36E2C" w:rsidRPr="00731450">
        <w:rPr>
          <w:color w:val="auto"/>
          <w:sz w:val="24"/>
          <w:szCs w:val="24"/>
          <w:lang w:val="uk-UA" w:eastAsia="ru-RU"/>
        </w:rPr>
        <w:t xml:space="preserve"> т/рік</w:t>
      </w:r>
      <w:r w:rsidR="00731450">
        <w:rPr>
          <w:color w:val="auto"/>
          <w:sz w:val="24"/>
          <w:szCs w:val="24"/>
          <w:lang w:val="uk-UA" w:eastAsia="ru-RU"/>
        </w:rPr>
        <w:t>,</w:t>
      </w:r>
      <w:r w:rsidR="00731450" w:rsidRPr="00731450">
        <w:rPr>
          <w:color w:val="auto"/>
          <w:szCs w:val="24"/>
          <w:lang w:val="uk-UA" w:bidi="uk-UA"/>
        </w:rPr>
        <w:t xml:space="preserve"> </w:t>
      </w:r>
      <w:r w:rsidR="00731450" w:rsidRPr="00731450">
        <w:rPr>
          <w:color w:val="auto"/>
          <w:sz w:val="24"/>
          <w:szCs w:val="24"/>
          <w:lang w:val="uk-UA" w:eastAsia="ru-RU" w:bidi="uk-UA"/>
        </w:rPr>
        <w:t xml:space="preserve">речовини у вигляді суспендованих твердих частинок – </w:t>
      </w:r>
      <w:r w:rsidR="00C7768C">
        <w:rPr>
          <w:color w:val="auto"/>
          <w:sz w:val="24"/>
          <w:szCs w:val="24"/>
          <w:lang w:val="uk-UA" w:eastAsia="ru-RU" w:bidi="uk-UA"/>
        </w:rPr>
        <w:t>0,154</w:t>
      </w:r>
      <w:r w:rsidR="00731450" w:rsidRPr="00731450">
        <w:rPr>
          <w:color w:val="auto"/>
          <w:sz w:val="24"/>
          <w:szCs w:val="24"/>
          <w:lang w:val="uk-UA" w:eastAsia="ru-RU" w:bidi="uk-UA"/>
        </w:rPr>
        <w:t xml:space="preserve"> т/рік; </w:t>
      </w:r>
      <w:proofErr w:type="spellStart"/>
      <w:r w:rsidR="00731450" w:rsidRPr="00731450">
        <w:rPr>
          <w:color w:val="auto"/>
          <w:sz w:val="24"/>
          <w:szCs w:val="24"/>
          <w:lang w:val="uk-UA" w:eastAsia="ru-RU" w:bidi="uk-UA"/>
        </w:rPr>
        <w:t>діоксид</w:t>
      </w:r>
      <w:proofErr w:type="spellEnd"/>
      <w:r w:rsidR="00731450" w:rsidRPr="00731450">
        <w:rPr>
          <w:color w:val="auto"/>
          <w:sz w:val="24"/>
          <w:szCs w:val="24"/>
          <w:lang w:val="uk-UA" w:eastAsia="ru-RU" w:bidi="uk-UA"/>
        </w:rPr>
        <w:t xml:space="preserve"> сірки – 0,</w:t>
      </w:r>
      <w:r w:rsidR="00731450">
        <w:rPr>
          <w:color w:val="auto"/>
          <w:sz w:val="24"/>
          <w:szCs w:val="24"/>
          <w:lang w:val="uk-UA" w:eastAsia="ru-RU" w:bidi="uk-UA"/>
        </w:rPr>
        <w:t xml:space="preserve">085 </w:t>
      </w:r>
      <w:r w:rsidR="00731450" w:rsidRPr="00731450">
        <w:rPr>
          <w:color w:val="auto"/>
          <w:sz w:val="24"/>
          <w:szCs w:val="24"/>
          <w:lang w:val="uk-UA" w:eastAsia="ru-RU" w:bidi="uk-UA"/>
        </w:rPr>
        <w:t>т/рік</w:t>
      </w:r>
      <w:r w:rsidR="00731450">
        <w:rPr>
          <w:color w:val="auto"/>
          <w:sz w:val="24"/>
          <w:szCs w:val="24"/>
          <w:lang w:val="uk-UA" w:eastAsia="ru-RU" w:bidi="uk-UA"/>
        </w:rPr>
        <w:t>.</w:t>
      </w:r>
      <w:r w:rsidR="00D54AA8">
        <w:rPr>
          <w:color w:val="auto"/>
          <w:sz w:val="24"/>
          <w:szCs w:val="24"/>
          <w:lang w:val="uk-UA" w:eastAsia="ru-RU" w:bidi="uk-UA"/>
        </w:rPr>
        <w:t xml:space="preserve"> При використанні резервного палива (деревні </w:t>
      </w:r>
      <w:proofErr w:type="spellStart"/>
      <w:r w:rsidR="00D54AA8">
        <w:rPr>
          <w:color w:val="auto"/>
          <w:sz w:val="24"/>
          <w:szCs w:val="24"/>
          <w:lang w:val="uk-UA" w:eastAsia="ru-RU" w:bidi="uk-UA"/>
        </w:rPr>
        <w:t>пелети</w:t>
      </w:r>
      <w:proofErr w:type="spellEnd"/>
      <w:r w:rsidR="00D54AA8">
        <w:rPr>
          <w:color w:val="auto"/>
          <w:sz w:val="24"/>
          <w:szCs w:val="24"/>
          <w:lang w:val="uk-UA" w:eastAsia="ru-RU" w:bidi="uk-UA"/>
        </w:rPr>
        <w:t xml:space="preserve">): </w:t>
      </w:r>
      <w:r w:rsidR="00D54AA8" w:rsidRPr="00731450">
        <w:rPr>
          <w:color w:val="auto"/>
          <w:sz w:val="24"/>
          <w:szCs w:val="24"/>
          <w:lang w:val="uk-UA" w:eastAsia="ru-RU"/>
        </w:rPr>
        <w:t xml:space="preserve">оксиди азоту </w:t>
      </w:r>
      <w:r w:rsidR="00C7768C">
        <w:rPr>
          <w:color w:val="auto"/>
          <w:sz w:val="24"/>
          <w:szCs w:val="24"/>
          <w:lang w:val="uk-UA" w:eastAsia="ru-RU"/>
        </w:rPr>
        <w:t>–</w:t>
      </w:r>
      <w:r w:rsidR="00D54AA8" w:rsidRPr="00731450">
        <w:rPr>
          <w:color w:val="auto"/>
          <w:sz w:val="24"/>
          <w:szCs w:val="24"/>
          <w:lang w:val="uk-UA" w:eastAsia="ru-RU"/>
        </w:rPr>
        <w:t xml:space="preserve"> </w:t>
      </w:r>
      <w:r w:rsidR="00C7768C">
        <w:rPr>
          <w:color w:val="auto"/>
          <w:sz w:val="24"/>
          <w:szCs w:val="24"/>
          <w:lang w:val="uk-UA" w:eastAsia="ru-RU"/>
        </w:rPr>
        <w:t>1,496</w:t>
      </w:r>
      <w:r w:rsidR="00D54AA8" w:rsidRPr="00731450">
        <w:rPr>
          <w:color w:val="auto"/>
          <w:sz w:val="24"/>
          <w:szCs w:val="24"/>
          <w:lang w:val="uk-UA" w:eastAsia="ru-RU"/>
        </w:rPr>
        <w:t xml:space="preserve"> т/рік; оксид вуглецю – </w:t>
      </w:r>
      <w:r w:rsidR="00C7768C">
        <w:rPr>
          <w:color w:val="auto"/>
          <w:sz w:val="24"/>
          <w:szCs w:val="24"/>
          <w:lang w:val="uk-UA" w:eastAsia="ru-RU"/>
        </w:rPr>
        <w:t>1,853</w:t>
      </w:r>
      <w:r w:rsidR="00D54AA8" w:rsidRPr="00731450">
        <w:rPr>
          <w:color w:val="auto"/>
          <w:sz w:val="24"/>
          <w:szCs w:val="24"/>
          <w:lang w:val="uk-UA" w:eastAsia="ru-RU"/>
        </w:rPr>
        <w:t xml:space="preserve"> т/рік</w:t>
      </w:r>
      <w:r w:rsidR="00D54AA8">
        <w:rPr>
          <w:color w:val="auto"/>
          <w:sz w:val="24"/>
          <w:szCs w:val="24"/>
          <w:lang w:val="uk-UA" w:eastAsia="ru-RU"/>
        </w:rPr>
        <w:t>,</w:t>
      </w:r>
      <w:r w:rsidR="00D54AA8" w:rsidRPr="00731450">
        <w:rPr>
          <w:color w:val="auto"/>
          <w:szCs w:val="24"/>
          <w:lang w:val="uk-UA" w:bidi="uk-UA"/>
        </w:rPr>
        <w:t xml:space="preserve"> </w:t>
      </w:r>
      <w:r w:rsidR="00D54AA8" w:rsidRPr="00731450">
        <w:rPr>
          <w:color w:val="auto"/>
          <w:sz w:val="24"/>
          <w:szCs w:val="24"/>
          <w:lang w:val="uk-UA" w:eastAsia="ru-RU" w:bidi="uk-UA"/>
        </w:rPr>
        <w:t xml:space="preserve">речовини у вигляді суспендованих твердих частинок – </w:t>
      </w:r>
      <w:r w:rsidR="00C7768C">
        <w:rPr>
          <w:color w:val="auto"/>
          <w:sz w:val="24"/>
          <w:szCs w:val="24"/>
          <w:lang w:val="uk-UA" w:eastAsia="ru-RU" w:bidi="uk-UA"/>
        </w:rPr>
        <w:t>0,110</w:t>
      </w:r>
      <w:r w:rsidR="00D54AA8" w:rsidRPr="00731450">
        <w:rPr>
          <w:color w:val="auto"/>
          <w:sz w:val="24"/>
          <w:szCs w:val="24"/>
          <w:lang w:val="uk-UA" w:eastAsia="ru-RU" w:bidi="uk-UA"/>
        </w:rPr>
        <w:t xml:space="preserve"> т/рік; </w:t>
      </w:r>
      <w:proofErr w:type="spellStart"/>
      <w:r w:rsidR="00D54AA8" w:rsidRPr="00731450">
        <w:rPr>
          <w:color w:val="auto"/>
          <w:sz w:val="24"/>
          <w:szCs w:val="24"/>
          <w:lang w:val="uk-UA" w:eastAsia="ru-RU" w:bidi="uk-UA"/>
        </w:rPr>
        <w:t>діоксид</w:t>
      </w:r>
      <w:proofErr w:type="spellEnd"/>
      <w:r w:rsidR="00D54AA8" w:rsidRPr="00731450">
        <w:rPr>
          <w:color w:val="auto"/>
          <w:sz w:val="24"/>
          <w:szCs w:val="24"/>
          <w:lang w:val="uk-UA" w:eastAsia="ru-RU" w:bidi="uk-UA"/>
        </w:rPr>
        <w:t xml:space="preserve"> сірки – 0,</w:t>
      </w:r>
      <w:r w:rsidR="00D54AA8">
        <w:rPr>
          <w:color w:val="auto"/>
          <w:sz w:val="24"/>
          <w:szCs w:val="24"/>
          <w:lang w:val="uk-UA" w:eastAsia="ru-RU" w:bidi="uk-UA"/>
        </w:rPr>
        <w:t xml:space="preserve">480 </w:t>
      </w:r>
      <w:r w:rsidR="00D54AA8" w:rsidRPr="00731450">
        <w:rPr>
          <w:color w:val="auto"/>
          <w:sz w:val="24"/>
          <w:szCs w:val="24"/>
          <w:lang w:val="uk-UA" w:eastAsia="ru-RU" w:bidi="uk-UA"/>
        </w:rPr>
        <w:t>т/рік</w:t>
      </w:r>
      <w:r w:rsidR="00D54AA8">
        <w:rPr>
          <w:color w:val="auto"/>
          <w:sz w:val="24"/>
          <w:szCs w:val="24"/>
          <w:lang w:val="uk-UA" w:eastAsia="ru-RU" w:bidi="uk-UA"/>
        </w:rPr>
        <w:t>.</w:t>
      </w:r>
    </w:p>
    <w:p w14:paraId="23C6E504" w14:textId="50EFA3BD" w:rsidR="00703B71" w:rsidRPr="00F03932" w:rsidRDefault="00D11E6D" w:rsidP="00703B71">
      <w:pPr>
        <w:ind w:firstLine="567"/>
        <w:jc w:val="both"/>
        <w:rPr>
          <w:color w:val="auto"/>
          <w:sz w:val="24"/>
          <w:lang w:val="uk-UA" w:eastAsia="ru-RU"/>
        </w:rPr>
      </w:pPr>
      <w:r w:rsidRPr="00703B71">
        <w:rPr>
          <w:color w:val="auto"/>
          <w:sz w:val="24"/>
          <w:szCs w:val="24"/>
          <w:lang w:val="uk-UA" w:eastAsia="ru-RU"/>
        </w:rPr>
        <w:t xml:space="preserve">За величинами викидів забруднюючих речовин </w:t>
      </w:r>
      <w:r w:rsidR="00703B71" w:rsidRPr="00703B71">
        <w:rPr>
          <w:color w:val="auto"/>
          <w:sz w:val="24"/>
          <w:szCs w:val="24"/>
          <w:lang w:val="uk-UA" w:eastAsia="ru-RU"/>
        </w:rPr>
        <w:t xml:space="preserve">промисловий майданчик </w:t>
      </w:r>
      <w:r w:rsidR="00701840" w:rsidRPr="00703B71">
        <w:rPr>
          <w:color w:val="auto"/>
          <w:sz w:val="24"/>
          <w:szCs w:val="24"/>
          <w:lang w:eastAsia="ru-RU"/>
        </w:rPr>
        <w:t>ПП</w:t>
      </w:r>
      <w:r w:rsidR="00701840" w:rsidRPr="00703B71">
        <w:rPr>
          <w:color w:val="auto"/>
          <w:sz w:val="24"/>
          <w:szCs w:val="24"/>
          <w:lang w:val="uk-UA" w:eastAsia="ru-RU"/>
        </w:rPr>
        <w:t xml:space="preserve"> «В</w:t>
      </w:r>
      <w:r w:rsidR="00701840" w:rsidRPr="00703B71">
        <w:rPr>
          <w:color w:val="auto"/>
          <w:sz w:val="24"/>
          <w:szCs w:val="24"/>
          <w:lang w:val="uk-UA" w:eastAsia="ru-RU"/>
        </w:rPr>
        <w:t>І</w:t>
      </w:r>
      <w:r w:rsidR="00701840" w:rsidRPr="00703B71">
        <w:rPr>
          <w:color w:val="auto"/>
          <w:sz w:val="24"/>
          <w:szCs w:val="24"/>
          <w:lang w:val="uk-UA" w:eastAsia="ru-RU"/>
        </w:rPr>
        <w:t xml:space="preserve">ЛІС» </w:t>
      </w:r>
      <w:r w:rsidR="00703B71" w:rsidRPr="00703B71">
        <w:rPr>
          <w:color w:val="auto"/>
          <w:sz w:val="24"/>
          <w:lang w:val="uk-UA" w:eastAsia="ru-RU"/>
        </w:rPr>
        <w:t>підлягає взяттю на державний облік. Перевищення встановлених нормативів гран</w:t>
      </w:r>
      <w:r w:rsidR="00703B71" w:rsidRPr="00703B71">
        <w:rPr>
          <w:color w:val="auto"/>
          <w:sz w:val="24"/>
          <w:lang w:val="uk-UA" w:eastAsia="ru-RU"/>
        </w:rPr>
        <w:t>и</w:t>
      </w:r>
      <w:r w:rsidR="00703B71" w:rsidRPr="00703B71">
        <w:rPr>
          <w:color w:val="auto"/>
          <w:sz w:val="24"/>
          <w:lang w:val="uk-UA" w:eastAsia="ru-RU"/>
        </w:rPr>
        <w:t xml:space="preserve">чно допустимих викидів </w:t>
      </w:r>
      <w:r w:rsidR="00703B71" w:rsidRPr="00F03932">
        <w:rPr>
          <w:color w:val="auto"/>
          <w:sz w:val="24"/>
          <w:lang w:val="uk-UA" w:eastAsia="ru-RU"/>
        </w:rPr>
        <w:t xml:space="preserve">на </w:t>
      </w:r>
      <w:proofErr w:type="spellStart"/>
      <w:r w:rsidR="00703B71" w:rsidRPr="00F03932">
        <w:rPr>
          <w:color w:val="auto"/>
          <w:sz w:val="24"/>
          <w:lang w:val="uk-UA" w:eastAsia="ru-RU"/>
        </w:rPr>
        <w:t>проммайданчику</w:t>
      </w:r>
      <w:proofErr w:type="spellEnd"/>
      <w:r w:rsidR="00703B71" w:rsidRPr="00F03932">
        <w:rPr>
          <w:color w:val="auto"/>
          <w:sz w:val="24"/>
          <w:lang w:val="uk-UA" w:eastAsia="ru-RU"/>
        </w:rPr>
        <w:t xml:space="preserve"> відсутні; заходи щодо досягнення нормат</w:t>
      </w:r>
      <w:r w:rsidR="00703B71" w:rsidRPr="00F03932">
        <w:rPr>
          <w:color w:val="auto"/>
          <w:sz w:val="24"/>
          <w:lang w:val="uk-UA" w:eastAsia="ru-RU"/>
        </w:rPr>
        <w:t>и</w:t>
      </w:r>
      <w:r w:rsidR="00703B71" w:rsidRPr="00F03932">
        <w:rPr>
          <w:color w:val="auto"/>
          <w:sz w:val="24"/>
          <w:lang w:val="uk-UA" w:eastAsia="ru-RU"/>
        </w:rPr>
        <w:t>вів гранично</w:t>
      </w:r>
      <w:r w:rsidR="00703B71">
        <w:rPr>
          <w:color w:val="auto"/>
          <w:sz w:val="24"/>
          <w:lang w:val="uk-UA" w:eastAsia="ru-RU"/>
        </w:rPr>
        <w:t xml:space="preserve"> </w:t>
      </w:r>
      <w:r w:rsidR="00703B71" w:rsidRPr="00F03932">
        <w:rPr>
          <w:color w:val="auto"/>
          <w:sz w:val="24"/>
          <w:lang w:val="uk-UA" w:eastAsia="ru-RU"/>
        </w:rPr>
        <w:t>допустимих викидів для найбільш поширених і небезпечних забруднюючих речовин не розробляються. Заходи щодо запобігання перевищенню встановлених норм</w:t>
      </w:r>
      <w:r w:rsidR="00703B71" w:rsidRPr="00F03932">
        <w:rPr>
          <w:color w:val="auto"/>
          <w:sz w:val="24"/>
          <w:lang w:val="uk-UA" w:eastAsia="ru-RU"/>
        </w:rPr>
        <w:t>а</w:t>
      </w:r>
      <w:r w:rsidR="00703B71" w:rsidRPr="00F03932">
        <w:rPr>
          <w:color w:val="auto"/>
          <w:sz w:val="24"/>
          <w:lang w:val="uk-UA" w:eastAsia="ru-RU"/>
        </w:rPr>
        <w:t>тивів гранично</w:t>
      </w:r>
      <w:r w:rsidR="00703B71">
        <w:rPr>
          <w:color w:val="auto"/>
          <w:sz w:val="24"/>
          <w:lang w:val="uk-UA" w:eastAsia="ru-RU"/>
        </w:rPr>
        <w:t xml:space="preserve"> </w:t>
      </w:r>
      <w:r w:rsidR="00703B71" w:rsidRPr="00F03932">
        <w:rPr>
          <w:color w:val="auto"/>
          <w:sz w:val="24"/>
          <w:lang w:val="uk-UA" w:eastAsia="ru-RU"/>
        </w:rPr>
        <w:t>допустимих викидів у процесі виробництва є організаційно-технічними. З</w:t>
      </w:r>
      <w:r w:rsidR="00703B71" w:rsidRPr="00F03932">
        <w:rPr>
          <w:color w:val="auto"/>
          <w:sz w:val="24"/>
          <w:lang w:val="uk-UA" w:eastAsia="ru-RU"/>
        </w:rPr>
        <w:t>а</w:t>
      </w:r>
      <w:r w:rsidR="00703B71" w:rsidRPr="00F03932">
        <w:rPr>
          <w:color w:val="auto"/>
          <w:sz w:val="24"/>
          <w:lang w:val="uk-UA" w:eastAsia="ru-RU"/>
        </w:rPr>
        <w:t>ходи щодо обмеження обсягів залпових викидів забруднюючих речовин в атмосферне повітря не розро</w:t>
      </w:r>
      <w:r w:rsidR="00703B71" w:rsidRPr="00F03932">
        <w:rPr>
          <w:color w:val="auto"/>
          <w:sz w:val="24"/>
          <w:lang w:val="uk-UA" w:eastAsia="ru-RU"/>
        </w:rPr>
        <w:t>б</w:t>
      </w:r>
      <w:r w:rsidR="00703B71" w:rsidRPr="00F03932">
        <w:rPr>
          <w:color w:val="auto"/>
          <w:sz w:val="24"/>
          <w:lang w:val="uk-UA" w:eastAsia="ru-RU"/>
        </w:rPr>
        <w:t>ляються.</w:t>
      </w:r>
    </w:p>
    <w:p w14:paraId="14386D62" w14:textId="146976D5" w:rsidR="00703B71" w:rsidRPr="00A529AC" w:rsidRDefault="00703B71" w:rsidP="00703B71">
      <w:pPr>
        <w:pStyle w:val="a9"/>
        <w:ind w:firstLine="567"/>
        <w:jc w:val="both"/>
        <w:rPr>
          <w:sz w:val="24"/>
          <w:szCs w:val="24"/>
        </w:rPr>
      </w:pPr>
      <w:r w:rsidRPr="00F03932">
        <w:rPr>
          <w:color w:val="auto"/>
          <w:sz w:val="24"/>
          <w:lang w:val="uk-UA" w:eastAsia="ru-RU"/>
        </w:rPr>
        <w:t xml:space="preserve">Підприємство згідно Постанови Кабміну України від 13.09.2022р. за № 1030 не вважається об’єктом підвищеної небезпеки; заходи щодо охорони атмосферного повітря на випадок виникнення надзвичайних ситуацій техногенного та природного характеру, ліквідації наслідків забруднення атмосферного повітря не розробляються. </w:t>
      </w:r>
      <w:bookmarkStart w:id="0" w:name="_GoBack"/>
      <w:bookmarkEnd w:id="0"/>
      <w:r w:rsidRPr="00A529AC">
        <w:rPr>
          <w:sz w:val="24"/>
          <w:szCs w:val="24"/>
          <w:lang w:val="uk-UA" w:eastAsia="ru-RU"/>
        </w:rPr>
        <w:t>По м.</w:t>
      </w:r>
      <w:r>
        <w:rPr>
          <w:sz w:val="24"/>
          <w:szCs w:val="24"/>
          <w:lang w:val="en-US" w:eastAsia="ru-RU"/>
        </w:rPr>
        <w:t xml:space="preserve"> </w:t>
      </w:r>
      <w:r w:rsidRPr="00A529AC">
        <w:rPr>
          <w:sz w:val="24"/>
          <w:szCs w:val="24"/>
          <w:lang w:val="uk-UA" w:eastAsia="ru-RU"/>
        </w:rPr>
        <w:t xml:space="preserve">Рівне розроблені заходи по скороченню </w:t>
      </w:r>
      <w:proofErr w:type="spellStart"/>
      <w:r w:rsidRPr="00A529AC">
        <w:rPr>
          <w:sz w:val="24"/>
          <w:szCs w:val="24"/>
          <w:lang w:val="uk-UA" w:eastAsia="ru-RU"/>
        </w:rPr>
        <w:t>викидiв</w:t>
      </w:r>
      <w:proofErr w:type="spellEnd"/>
      <w:r w:rsidRPr="00A529AC">
        <w:rPr>
          <w:sz w:val="24"/>
          <w:szCs w:val="24"/>
          <w:lang w:val="uk-UA" w:eastAsia="ru-RU"/>
        </w:rPr>
        <w:t xml:space="preserve"> забруднюючих речовин в атмосферне повітря на періоди несприятливих метеорологічних умов.</w:t>
      </w:r>
      <w:r w:rsidRPr="00A529AC">
        <w:rPr>
          <w:color w:val="auto"/>
          <w:sz w:val="24"/>
          <w:szCs w:val="24"/>
          <w:lang w:val="uk-UA" w:eastAsia="ru-RU"/>
        </w:rPr>
        <w:t xml:space="preserve">      </w:t>
      </w:r>
    </w:p>
    <w:p w14:paraId="53C90D4F" w14:textId="77777777" w:rsidR="00703B71" w:rsidRPr="00A529AC" w:rsidRDefault="00703B71" w:rsidP="00703B71">
      <w:pPr>
        <w:pStyle w:val="a9"/>
        <w:ind w:firstLine="567"/>
        <w:jc w:val="both"/>
        <w:rPr>
          <w:color w:val="auto"/>
          <w:sz w:val="24"/>
          <w:szCs w:val="24"/>
          <w:lang w:val="uk-UA"/>
        </w:rPr>
      </w:pPr>
      <w:r w:rsidRPr="00A529AC">
        <w:rPr>
          <w:color w:val="auto"/>
          <w:sz w:val="24"/>
          <w:szCs w:val="24"/>
          <w:lang w:val="uk-UA"/>
        </w:rPr>
        <w:t>На підприємстві не має технологічного устаткування, на яких повинні впроваджуватися найкращі доступні технології та методи керування.</w:t>
      </w:r>
    </w:p>
    <w:p w14:paraId="5FD26439" w14:textId="63107F31" w:rsidR="00C83AC3" w:rsidRPr="001A04E0" w:rsidRDefault="00C83AC3" w:rsidP="00703B71">
      <w:pPr>
        <w:pStyle w:val="a3"/>
        <w:spacing w:line="240" w:lineRule="auto"/>
        <w:ind w:firstLine="0"/>
        <w:rPr>
          <w:spacing w:val="0"/>
          <w:lang w:val="uk-UA"/>
        </w:rPr>
      </w:pPr>
    </w:p>
    <w:p w14:paraId="255BC297" w14:textId="18DB091C" w:rsidR="00C83AC3" w:rsidRPr="001A04E0" w:rsidRDefault="00C83AC3" w:rsidP="00703B71">
      <w:pPr>
        <w:ind w:firstLine="709"/>
        <w:jc w:val="both"/>
        <w:rPr>
          <w:sz w:val="24"/>
          <w:lang w:val="uk-UA" w:eastAsia="ru-RU"/>
        </w:rPr>
      </w:pPr>
      <w:r w:rsidRPr="001A04E0">
        <w:rPr>
          <w:sz w:val="24"/>
          <w:lang w:val="uk-UA"/>
        </w:rPr>
        <w:lastRenderedPageBreak/>
        <w:t>Зауваження та пропозиції громадських організацій, окремих громадян можуть на</w:t>
      </w:r>
      <w:r w:rsidRPr="001A04E0">
        <w:rPr>
          <w:sz w:val="24"/>
          <w:lang w:val="uk-UA"/>
        </w:rPr>
        <w:t>д</w:t>
      </w:r>
      <w:r w:rsidRPr="001A04E0">
        <w:rPr>
          <w:sz w:val="24"/>
          <w:lang w:val="uk-UA"/>
        </w:rPr>
        <w:t xml:space="preserve">силатися до </w:t>
      </w:r>
      <w:r w:rsidRPr="001A04E0">
        <w:rPr>
          <w:sz w:val="24"/>
          <w:lang w:val="uk-UA" w:eastAsia="ru-RU"/>
        </w:rPr>
        <w:t xml:space="preserve"> Рівненської обласної держадміністрації (</w:t>
      </w:r>
      <w:r w:rsidRPr="001A04E0">
        <w:rPr>
          <w:color w:val="auto"/>
          <w:sz w:val="24"/>
          <w:lang w:val="uk-UA"/>
        </w:rPr>
        <w:t>майдан Просвіти,1, м.</w:t>
      </w:r>
      <w:r w:rsidR="008650AD">
        <w:rPr>
          <w:color w:val="auto"/>
          <w:sz w:val="24"/>
          <w:lang w:val="uk-UA"/>
        </w:rPr>
        <w:t xml:space="preserve"> </w:t>
      </w:r>
      <w:r w:rsidRPr="001A04E0">
        <w:rPr>
          <w:color w:val="auto"/>
          <w:sz w:val="24"/>
          <w:lang w:val="uk-UA"/>
        </w:rPr>
        <w:t>Рівне, 33028</w:t>
      </w:r>
      <w:r w:rsidRPr="001A04E0">
        <w:rPr>
          <w:sz w:val="24"/>
          <w:lang w:val="uk-UA" w:eastAsia="ru-RU"/>
        </w:rPr>
        <w:t xml:space="preserve">); </w:t>
      </w:r>
      <w:hyperlink r:id="rId9" w:history="1">
        <w:r w:rsidR="00FA4020" w:rsidRPr="001A04E0">
          <w:rPr>
            <w:rStyle w:val="a8"/>
            <w:sz w:val="24"/>
            <w:lang w:val="en-US" w:eastAsia="ru-RU"/>
          </w:rPr>
          <w:t>roda</w:t>
        </w:r>
        <w:r w:rsidR="00FA4020" w:rsidRPr="001A04E0">
          <w:rPr>
            <w:rStyle w:val="a8"/>
            <w:sz w:val="24"/>
            <w:lang w:val="uk-UA" w:eastAsia="ru-RU"/>
          </w:rPr>
          <w:t>@</w:t>
        </w:r>
        <w:r w:rsidR="00FA4020" w:rsidRPr="001A04E0">
          <w:rPr>
            <w:rStyle w:val="a8"/>
            <w:sz w:val="24"/>
            <w:lang w:val="en-US" w:eastAsia="ru-RU"/>
          </w:rPr>
          <w:t>rv</w:t>
        </w:r>
        <w:r w:rsidR="00FA4020" w:rsidRPr="001A04E0">
          <w:rPr>
            <w:rStyle w:val="a8"/>
            <w:sz w:val="24"/>
            <w:lang w:val="uk-UA" w:eastAsia="ru-RU"/>
          </w:rPr>
          <w:t>.</w:t>
        </w:r>
        <w:r w:rsidR="00FA4020" w:rsidRPr="001A04E0">
          <w:rPr>
            <w:rStyle w:val="a8"/>
            <w:sz w:val="24"/>
            <w:lang w:val="en-US" w:eastAsia="ru-RU"/>
          </w:rPr>
          <w:t>gov</w:t>
        </w:r>
        <w:r w:rsidR="00FA4020" w:rsidRPr="001A04E0">
          <w:rPr>
            <w:rStyle w:val="a8"/>
            <w:sz w:val="24"/>
            <w:lang w:val="uk-UA" w:eastAsia="ru-RU"/>
          </w:rPr>
          <w:t>.</w:t>
        </w:r>
        <w:proofErr w:type="spellStart"/>
        <w:r w:rsidR="00FA4020" w:rsidRPr="001A04E0">
          <w:rPr>
            <w:rStyle w:val="a8"/>
            <w:sz w:val="24"/>
            <w:lang w:val="en-US" w:eastAsia="ru-RU"/>
          </w:rPr>
          <w:t>ua</w:t>
        </w:r>
        <w:proofErr w:type="spellEnd"/>
      </w:hyperlink>
      <w:r w:rsidRPr="001A04E0">
        <w:rPr>
          <w:sz w:val="24"/>
          <w:lang w:val="uk-UA" w:eastAsia="ru-RU"/>
        </w:rPr>
        <w:t>.</w:t>
      </w:r>
      <w:r w:rsidR="00FA4020" w:rsidRPr="001A04E0">
        <w:rPr>
          <w:sz w:val="24"/>
          <w:lang w:val="uk-UA" w:eastAsia="ru-RU"/>
        </w:rPr>
        <w:t xml:space="preserve"> </w:t>
      </w:r>
      <w:r w:rsidRPr="001A04E0">
        <w:rPr>
          <w:sz w:val="24"/>
          <w:lang w:val="uk-UA" w:eastAsia="ru-RU"/>
        </w:rPr>
        <w:t>Зауваження та пропозиції приймаються до розгляду протягом 30 календ</w:t>
      </w:r>
      <w:r w:rsidRPr="001A04E0">
        <w:rPr>
          <w:sz w:val="24"/>
          <w:lang w:val="uk-UA" w:eastAsia="ru-RU"/>
        </w:rPr>
        <w:t>а</w:t>
      </w:r>
      <w:r w:rsidRPr="001A04E0">
        <w:rPr>
          <w:sz w:val="24"/>
          <w:lang w:val="uk-UA" w:eastAsia="ru-RU"/>
        </w:rPr>
        <w:t xml:space="preserve">рних днів з </w:t>
      </w:r>
      <w:r w:rsidRPr="001A04E0">
        <w:rPr>
          <w:sz w:val="24"/>
          <w:lang w:val="uk-UA"/>
        </w:rPr>
        <w:t xml:space="preserve"> моменту публікації пов</w:t>
      </w:r>
      <w:r w:rsidRPr="001A04E0">
        <w:rPr>
          <w:sz w:val="24"/>
          <w:lang w:val="uk-UA" w:eastAsia="ru-RU"/>
        </w:rPr>
        <w:t>ідомлення в газеті.</w:t>
      </w:r>
    </w:p>
    <w:sectPr w:rsidR="00C83AC3" w:rsidRPr="001A04E0" w:rsidSect="00FD2D6D">
      <w:headerReference w:type="default" r:id="rId10"/>
      <w:pgSz w:w="11906" w:h="16838"/>
      <w:pgMar w:top="1134" w:right="851" w:bottom="1134" w:left="1701" w:header="720" w:footer="720" w:gutter="0"/>
      <w:pgNumType w:start="4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39298" w14:textId="77777777" w:rsidR="000E075F" w:rsidRDefault="000E075F" w:rsidP="00D10368">
      <w:r>
        <w:separator/>
      </w:r>
    </w:p>
  </w:endnote>
  <w:endnote w:type="continuationSeparator" w:id="0">
    <w:p w14:paraId="1B98A025" w14:textId="77777777" w:rsidR="000E075F" w:rsidRDefault="000E075F" w:rsidP="00D1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61D10" w14:textId="77777777" w:rsidR="000E075F" w:rsidRDefault="000E075F" w:rsidP="00D10368">
      <w:r>
        <w:separator/>
      </w:r>
    </w:p>
  </w:footnote>
  <w:footnote w:type="continuationSeparator" w:id="0">
    <w:p w14:paraId="42ABFCE8" w14:textId="77777777" w:rsidR="000E075F" w:rsidRDefault="000E075F" w:rsidP="00D1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47E66" w14:textId="51B738F5" w:rsidR="00FD2D6D" w:rsidRPr="00FD2D6D" w:rsidRDefault="00FD2D6D">
    <w:pPr>
      <w:pStyle w:val="a4"/>
      <w:jc w:val="right"/>
      <w:rPr>
        <w:sz w:val="24"/>
        <w:szCs w:val="24"/>
      </w:rPr>
    </w:pPr>
  </w:p>
  <w:p w14:paraId="375420EB" w14:textId="77777777" w:rsidR="00757B9C" w:rsidRPr="00757B9C" w:rsidRDefault="00757B9C">
    <w:pPr>
      <w:pStyle w:val="a4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gutterAtTop/>
  <w:proofState w:spelling="clean" w:grammar="clean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0D"/>
    <w:rsid w:val="000431E8"/>
    <w:rsid w:val="00053384"/>
    <w:rsid w:val="00070FFC"/>
    <w:rsid w:val="00090F7E"/>
    <w:rsid w:val="00094E7C"/>
    <w:rsid w:val="000A1F80"/>
    <w:rsid w:val="000A5123"/>
    <w:rsid w:val="000C585C"/>
    <w:rsid w:val="000E075F"/>
    <w:rsid w:val="001269A7"/>
    <w:rsid w:val="001301AD"/>
    <w:rsid w:val="00151668"/>
    <w:rsid w:val="00162D6E"/>
    <w:rsid w:val="00164036"/>
    <w:rsid w:val="0018460D"/>
    <w:rsid w:val="00186206"/>
    <w:rsid w:val="00190B34"/>
    <w:rsid w:val="001917A3"/>
    <w:rsid w:val="00194BF7"/>
    <w:rsid w:val="0019670A"/>
    <w:rsid w:val="001A04E0"/>
    <w:rsid w:val="001A12AF"/>
    <w:rsid w:val="001D792B"/>
    <w:rsid w:val="001E032B"/>
    <w:rsid w:val="001E1300"/>
    <w:rsid w:val="001F1653"/>
    <w:rsid w:val="0020143C"/>
    <w:rsid w:val="00204056"/>
    <w:rsid w:val="00213577"/>
    <w:rsid w:val="00214DDE"/>
    <w:rsid w:val="00250352"/>
    <w:rsid w:val="002533D6"/>
    <w:rsid w:val="002641B2"/>
    <w:rsid w:val="0027014C"/>
    <w:rsid w:val="00292D12"/>
    <w:rsid w:val="002956AE"/>
    <w:rsid w:val="00296336"/>
    <w:rsid w:val="002C340D"/>
    <w:rsid w:val="002D2A09"/>
    <w:rsid w:val="00322BD4"/>
    <w:rsid w:val="003335FC"/>
    <w:rsid w:val="00340D8E"/>
    <w:rsid w:val="00352C27"/>
    <w:rsid w:val="00357DC0"/>
    <w:rsid w:val="003620CE"/>
    <w:rsid w:val="003666CD"/>
    <w:rsid w:val="00370785"/>
    <w:rsid w:val="003B3566"/>
    <w:rsid w:val="003C3FE8"/>
    <w:rsid w:val="003D3B8F"/>
    <w:rsid w:val="003E05AA"/>
    <w:rsid w:val="003E22D5"/>
    <w:rsid w:val="003F2BBF"/>
    <w:rsid w:val="00405CE9"/>
    <w:rsid w:val="004505E6"/>
    <w:rsid w:val="004574FE"/>
    <w:rsid w:val="00462AA0"/>
    <w:rsid w:val="0048755D"/>
    <w:rsid w:val="004950BA"/>
    <w:rsid w:val="004A651B"/>
    <w:rsid w:val="004C09C1"/>
    <w:rsid w:val="004E2148"/>
    <w:rsid w:val="0051349D"/>
    <w:rsid w:val="005242AA"/>
    <w:rsid w:val="0055307B"/>
    <w:rsid w:val="005834D6"/>
    <w:rsid w:val="005C34B5"/>
    <w:rsid w:val="005C4761"/>
    <w:rsid w:val="005E00B4"/>
    <w:rsid w:val="005E4044"/>
    <w:rsid w:val="00624226"/>
    <w:rsid w:val="00655B75"/>
    <w:rsid w:val="00663923"/>
    <w:rsid w:val="00685975"/>
    <w:rsid w:val="006A0A14"/>
    <w:rsid w:val="006A2510"/>
    <w:rsid w:val="006B54EB"/>
    <w:rsid w:val="006C31F8"/>
    <w:rsid w:val="006C5DB2"/>
    <w:rsid w:val="006D102D"/>
    <w:rsid w:val="006D2216"/>
    <w:rsid w:val="006E24AB"/>
    <w:rsid w:val="00701840"/>
    <w:rsid w:val="00703B71"/>
    <w:rsid w:val="00731450"/>
    <w:rsid w:val="00757B9C"/>
    <w:rsid w:val="007772BD"/>
    <w:rsid w:val="0079282B"/>
    <w:rsid w:val="00793BAD"/>
    <w:rsid w:val="00796483"/>
    <w:rsid w:val="007A2716"/>
    <w:rsid w:val="007A2959"/>
    <w:rsid w:val="007A2E0D"/>
    <w:rsid w:val="007A66F2"/>
    <w:rsid w:val="007A7D83"/>
    <w:rsid w:val="007B4527"/>
    <w:rsid w:val="00803D83"/>
    <w:rsid w:val="00803E6F"/>
    <w:rsid w:val="00810FA8"/>
    <w:rsid w:val="0081322F"/>
    <w:rsid w:val="00825F99"/>
    <w:rsid w:val="008440AC"/>
    <w:rsid w:val="008650AD"/>
    <w:rsid w:val="00872E17"/>
    <w:rsid w:val="0088581A"/>
    <w:rsid w:val="0089193E"/>
    <w:rsid w:val="00893F8A"/>
    <w:rsid w:val="008C52AA"/>
    <w:rsid w:val="008F69E3"/>
    <w:rsid w:val="00903C7C"/>
    <w:rsid w:val="00925569"/>
    <w:rsid w:val="009342BD"/>
    <w:rsid w:val="009374F2"/>
    <w:rsid w:val="00946937"/>
    <w:rsid w:val="00974B5A"/>
    <w:rsid w:val="009852C5"/>
    <w:rsid w:val="009A6DC0"/>
    <w:rsid w:val="009B7729"/>
    <w:rsid w:val="009E26B1"/>
    <w:rsid w:val="009F2F24"/>
    <w:rsid w:val="00A0728B"/>
    <w:rsid w:val="00A365C4"/>
    <w:rsid w:val="00A4069B"/>
    <w:rsid w:val="00A463FB"/>
    <w:rsid w:val="00A70613"/>
    <w:rsid w:val="00A7579B"/>
    <w:rsid w:val="00A75D3A"/>
    <w:rsid w:val="00A774DF"/>
    <w:rsid w:val="00AA3295"/>
    <w:rsid w:val="00AB1C62"/>
    <w:rsid w:val="00AD6D9B"/>
    <w:rsid w:val="00AF4D6D"/>
    <w:rsid w:val="00AF7DC6"/>
    <w:rsid w:val="00B0014D"/>
    <w:rsid w:val="00B15864"/>
    <w:rsid w:val="00B15D32"/>
    <w:rsid w:val="00B20C74"/>
    <w:rsid w:val="00B246D1"/>
    <w:rsid w:val="00B34772"/>
    <w:rsid w:val="00B3748F"/>
    <w:rsid w:val="00B51197"/>
    <w:rsid w:val="00B670C7"/>
    <w:rsid w:val="00B74C68"/>
    <w:rsid w:val="00B9301F"/>
    <w:rsid w:val="00BD7BA9"/>
    <w:rsid w:val="00BF14C6"/>
    <w:rsid w:val="00BF4092"/>
    <w:rsid w:val="00C056E3"/>
    <w:rsid w:val="00C11893"/>
    <w:rsid w:val="00C14B3B"/>
    <w:rsid w:val="00C35788"/>
    <w:rsid w:val="00C36B31"/>
    <w:rsid w:val="00C54126"/>
    <w:rsid w:val="00C65A95"/>
    <w:rsid w:val="00C72878"/>
    <w:rsid w:val="00C7768C"/>
    <w:rsid w:val="00C83AC3"/>
    <w:rsid w:val="00CE17D5"/>
    <w:rsid w:val="00D0329E"/>
    <w:rsid w:val="00D10368"/>
    <w:rsid w:val="00D11E6D"/>
    <w:rsid w:val="00D54AA8"/>
    <w:rsid w:val="00D70AEE"/>
    <w:rsid w:val="00D718E7"/>
    <w:rsid w:val="00D9240D"/>
    <w:rsid w:val="00D9424F"/>
    <w:rsid w:val="00D95EA9"/>
    <w:rsid w:val="00E20175"/>
    <w:rsid w:val="00E3266A"/>
    <w:rsid w:val="00E33B61"/>
    <w:rsid w:val="00E355DE"/>
    <w:rsid w:val="00E61A75"/>
    <w:rsid w:val="00E678D9"/>
    <w:rsid w:val="00E8255E"/>
    <w:rsid w:val="00E84380"/>
    <w:rsid w:val="00EA1B2B"/>
    <w:rsid w:val="00EA4B43"/>
    <w:rsid w:val="00EB3660"/>
    <w:rsid w:val="00EC1208"/>
    <w:rsid w:val="00EC1FF8"/>
    <w:rsid w:val="00ED17DB"/>
    <w:rsid w:val="00ED4D14"/>
    <w:rsid w:val="00EE6A41"/>
    <w:rsid w:val="00EE7AA0"/>
    <w:rsid w:val="00EF18B5"/>
    <w:rsid w:val="00F03995"/>
    <w:rsid w:val="00F27724"/>
    <w:rsid w:val="00F36E2C"/>
    <w:rsid w:val="00F37E93"/>
    <w:rsid w:val="00F44FF3"/>
    <w:rsid w:val="00F56F20"/>
    <w:rsid w:val="00F67FEA"/>
    <w:rsid w:val="00F77F18"/>
    <w:rsid w:val="00F8484F"/>
    <w:rsid w:val="00F8755F"/>
    <w:rsid w:val="00FA26DA"/>
    <w:rsid w:val="00FA4020"/>
    <w:rsid w:val="00FC1A0C"/>
    <w:rsid w:val="00FD2C63"/>
    <w:rsid w:val="00FD2D6D"/>
    <w:rsid w:val="00FD52BE"/>
    <w:rsid w:val="00FE0DC0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2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styleId="a4">
    <w:name w:val="header"/>
    <w:basedOn w:val="a"/>
    <w:link w:val="a5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10368"/>
    <w:rPr>
      <w:color w:val="000000"/>
      <w:lang w:val="ru-RU"/>
    </w:rPr>
  </w:style>
  <w:style w:type="paragraph" w:styleId="a6">
    <w:name w:val="footer"/>
    <w:basedOn w:val="a"/>
    <w:link w:val="a7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10368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A75D3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5D3A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703B71"/>
    <w:pPr>
      <w:suppressAutoHyphens/>
    </w:pPr>
    <w:rPr>
      <w:color w:val="00000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B3660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B3660"/>
    <w:rPr>
      <w:rFonts w:ascii="Tahoma" w:hAnsi="Tahoma" w:cs="Tahoma"/>
      <w:color w:val="000000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styleId="a4">
    <w:name w:val="header"/>
    <w:basedOn w:val="a"/>
    <w:link w:val="a5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10368"/>
    <w:rPr>
      <w:color w:val="000000"/>
      <w:lang w:val="ru-RU"/>
    </w:rPr>
  </w:style>
  <w:style w:type="paragraph" w:styleId="a6">
    <w:name w:val="footer"/>
    <w:basedOn w:val="a"/>
    <w:link w:val="a7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10368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A75D3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5D3A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703B71"/>
    <w:pPr>
      <w:suppressAutoHyphens/>
    </w:pPr>
    <w:rPr>
      <w:color w:val="00000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B3660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B3660"/>
    <w:rPr>
      <w:rFonts w:ascii="Tahoma" w:hAnsi="Tahoma" w:cs="Tahoma"/>
      <w:color w:val="000000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_vilis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tel:+38%20(036)%20263-29-6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da@rv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2521</Words>
  <Characters>1438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</vt:lpstr>
    </vt:vector>
  </TitlesOfParts>
  <Company>LIGOS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3</cp:revision>
  <cp:lastPrinted>2025-06-16T08:05:00Z</cp:lastPrinted>
  <dcterms:created xsi:type="dcterms:W3CDTF">2025-06-16T08:05:00Z</dcterms:created>
  <dcterms:modified xsi:type="dcterms:W3CDTF">2025-06-16T08:38:00Z</dcterms:modified>
</cp:coreProperties>
</file>