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1D" w:rsidRPr="003117A4" w:rsidRDefault="00127A1D" w:rsidP="00127A1D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96820712"/>
      <w:r w:rsidRPr="003117A4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FC2A9F" w:rsidRPr="006D3C0D" w:rsidRDefault="00FC2A9F" w:rsidP="00FC2A9F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«АСТОР ІНВЕСТ»</w:t>
      </w:r>
      <w:r w:rsidRPr="006D3C0D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(ТОВ «АСТОР ІНВЕСТ», код ЄДРПОУ – 41571920, юридична адреса - 09100, Київська обл., Білоцерківський р-н, м. Біла Церква, вул. Січневого прориву, 39,                                          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. +380 50 626 23 03,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. пошта – info@astor.ua) повідомляє про наміри отримання дозволу на викиди забруднюючих речовин в атмосферне повітря для об’єкта – </w:t>
      </w:r>
      <w:r w:rsidRPr="006D3C0D">
        <w:rPr>
          <w:rFonts w:eastAsiaTheme="minorEastAsia"/>
          <w:i/>
          <w:iCs/>
          <w:sz w:val="28"/>
          <w:szCs w:val="28"/>
          <w:lang w:val="uk-UA"/>
        </w:rPr>
        <w:t xml:space="preserve">БЗВ №2, розташованого за </w:t>
      </w:r>
      <w:proofErr w:type="spellStart"/>
      <w:r w:rsidRPr="006D3C0D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6D3C0D">
        <w:rPr>
          <w:rFonts w:eastAsiaTheme="minorEastAsia"/>
          <w:i/>
          <w:iCs/>
          <w:sz w:val="28"/>
          <w:szCs w:val="28"/>
          <w:lang w:val="uk-UA"/>
        </w:rPr>
        <w:t>: 04074,  м. Київ, Оболонський р-н, вул. Резервна, 8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FC2A9F" w:rsidRPr="006D3C0D" w:rsidRDefault="00FC2A9F" w:rsidP="00FC2A9F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ТОВ «АСТОР ІНВЕСТ» - виробництво бетонних розчинів, готових для використання (23.63), 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:rsidR="00FC2A9F" w:rsidRPr="006D3C0D" w:rsidRDefault="00FC2A9F" w:rsidP="00FC2A9F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вперше, з метою отримання права на експлуатацію технологічного обладнання, з якого в атмосферне повітря надходять забруднюючі речовини, </w:t>
      </w:r>
      <w:r w:rsidRPr="006D3C0D">
        <w:rPr>
          <w:sz w:val="28"/>
          <w:szCs w:val="28"/>
          <w:lang w:val="uk-UA"/>
        </w:rPr>
        <w:t>для забезпечення виконання вимог, передбачених нормативами екологічної безпеки у галузі охорони атмосферного повітря.</w:t>
      </w:r>
    </w:p>
    <w:p w:rsidR="00FC2A9F" w:rsidRPr="006D3C0D" w:rsidRDefault="00FC2A9F" w:rsidP="00FC2A9F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Джерелом утворення забруднюючих речовин в атмосферу є відкриті склади зберігання мінеральних матеріалів, технологічне обладнання (приймальні бункери-дозатори інертних матеріалів, бетонозмішувач,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силоси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 зберігання цементу та золи тощо), дизельний генератор та зварювальний апарат.</w:t>
      </w:r>
    </w:p>
    <w:p w:rsidR="00FC2A9F" w:rsidRPr="006D3C0D" w:rsidRDefault="00FC2A9F" w:rsidP="00FC2A9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залізо та його сполуки у перерахунку на залізо (</w:t>
      </w:r>
      <w:r w:rsidRPr="0086735B">
        <w:rPr>
          <w:rFonts w:eastAsiaTheme="minorEastAsia"/>
          <w:iCs/>
          <w:sz w:val="28"/>
          <w:szCs w:val="28"/>
          <w:lang w:val="uk-UA"/>
        </w:rPr>
        <w:t>0,0002 т/рік; 0,001800 г/с), манган та його сполуки в перерахунку на діоксид мангану (0,00002 т/рік; 0,000197 г/с), речовини у вигляді суспендованих твердих частинок недиференційованих за складом (2,596 т/рік; 0,960928 г/с), азоту діоксид (0,047 т/рік; 0,044711 г/с), вуглецю оксид (0,025 т/рік; 0,023782 г/с), сірки діоксид (0,059 т/рік; 0,056126 г/с), а також метан (0,002 т/рік); вуглецю діоксид (46,163 т/рік); азоту (1) оксид (N</w:t>
      </w:r>
      <w:r w:rsidRPr="0086735B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86735B">
        <w:rPr>
          <w:rFonts w:eastAsiaTheme="minorEastAsia"/>
          <w:iCs/>
          <w:sz w:val="28"/>
          <w:szCs w:val="28"/>
          <w:lang w:val="uk-UA"/>
        </w:rPr>
        <w:t>O) (0,002 т/рік) та неметанові леткі органічні сполуки (НМЛОС) (0,031 т/рік).</w:t>
      </w:r>
      <w:bookmarkStart w:id="1" w:name="_GoBack"/>
      <w:bookmarkEnd w:id="1"/>
    </w:p>
    <w:p w:rsidR="00FC2A9F" w:rsidRPr="006D3C0D" w:rsidRDefault="00FC2A9F" w:rsidP="00FC2A9F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6D3C0D">
        <w:rPr>
          <w:rFonts w:eastAsiaTheme="minorEastAsia"/>
          <w:sz w:val="28"/>
          <w:lang w:val="uk-UA"/>
        </w:rPr>
        <w:t>Об’єкт відноситься до третьої групи та відповідно не підлягає взяттю на Державний облік.</w:t>
      </w:r>
    </w:p>
    <w:p w:rsidR="00FC2A9F" w:rsidRPr="006D3C0D" w:rsidRDefault="00FC2A9F" w:rsidP="00FC2A9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FC2A9F" w:rsidRPr="006D3C0D" w:rsidRDefault="00FC2A9F" w:rsidP="00FC2A9F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6D3C0D">
        <w:rPr>
          <w:rFonts w:eastAsiaTheme="minorEastAsia"/>
          <w:sz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FC2A9F" w:rsidRPr="006D3C0D" w:rsidRDefault="00FC2A9F" w:rsidP="00FC2A9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:rsidR="00FC2A9F" w:rsidRPr="006D3C0D" w:rsidRDefault="00FC2A9F" w:rsidP="00FC2A9F">
      <w:pPr>
        <w:spacing w:line="276" w:lineRule="auto"/>
        <w:ind w:firstLine="709"/>
        <w:jc w:val="both"/>
        <w:rPr>
          <w:sz w:val="28"/>
          <w:lang w:val="uk-UA"/>
        </w:rPr>
      </w:pPr>
      <w:proofErr w:type="spellStart"/>
      <w:r w:rsidRPr="006D3C0D">
        <w:rPr>
          <w:rFonts w:eastAsiaTheme="minorEastAsia"/>
          <w:iCs/>
          <w:sz w:val="27"/>
          <w:szCs w:val="27"/>
        </w:rPr>
        <w:t>Зауваження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6D3C0D">
        <w:rPr>
          <w:rFonts w:eastAsiaTheme="minorEastAsia"/>
          <w:iCs/>
          <w:sz w:val="27"/>
          <w:szCs w:val="27"/>
        </w:rPr>
        <w:t>пропозиції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щодо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намірів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приймаються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в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місячний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термін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після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публікації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до Департаменту </w:t>
      </w:r>
      <w:proofErr w:type="spellStart"/>
      <w:r w:rsidRPr="006D3C0D">
        <w:rPr>
          <w:rFonts w:eastAsiaTheme="minorEastAsia"/>
          <w:iCs/>
          <w:sz w:val="27"/>
          <w:szCs w:val="27"/>
        </w:rPr>
        <w:t>захисту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довкілля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6D3C0D">
        <w:rPr>
          <w:rFonts w:eastAsiaTheme="minorEastAsia"/>
          <w:iCs/>
          <w:sz w:val="27"/>
          <w:szCs w:val="27"/>
        </w:rPr>
        <w:t>адаптації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до </w:t>
      </w:r>
      <w:proofErr w:type="spellStart"/>
      <w:r w:rsidRPr="006D3C0D">
        <w:rPr>
          <w:rFonts w:eastAsiaTheme="minorEastAsia"/>
          <w:iCs/>
          <w:sz w:val="27"/>
          <w:szCs w:val="27"/>
        </w:rPr>
        <w:t>зміни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клімату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виконавчого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органу 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ради (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державної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адміністрації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) за </w:t>
      </w:r>
      <w:proofErr w:type="spellStart"/>
      <w:r w:rsidRPr="006D3C0D">
        <w:rPr>
          <w:rFonts w:eastAsiaTheme="minorEastAsia"/>
          <w:iCs/>
          <w:sz w:val="27"/>
          <w:szCs w:val="27"/>
        </w:rPr>
        <w:t>адресою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: 04080, м. 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, </w:t>
      </w:r>
      <w:proofErr w:type="spellStart"/>
      <w:r w:rsidRPr="006D3C0D">
        <w:rPr>
          <w:rFonts w:eastAsiaTheme="minorEastAsia"/>
          <w:iCs/>
          <w:sz w:val="27"/>
          <w:szCs w:val="27"/>
        </w:rPr>
        <w:t>вул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. </w:t>
      </w:r>
      <w:proofErr w:type="spellStart"/>
      <w:r w:rsidRPr="006D3C0D">
        <w:rPr>
          <w:rFonts w:eastAsiaTheme="minorEastAsia"/>
          <w:iCs/>
          <w:sz w:val="27"/>
          <w:szCs w:val="27"/>
        </w:rPr>
        <w:t>Турівська</w:t>
      </w:r>
      <w:proofErr w:type="spellEnd"/>
      <w:r w:rsidRPr="006D3C0D">
        <w:rPr>
          <w:rFonts w:eastAsiaTheme="minorEastAsia"/>
          <w:iCs/>
          <w:sz w:val="27"/>
          <w:szCs w:val="27"/>
        </w:rPr>
        <w:t>, 28; тел. 366-64-10, 366-64-11, e-</w:t>
      </w:r>
      <w:proofErr w:type="spellStart"/>
      <w:r w:rsidRPr="006D3C0D">
        <w:rPr>
          <w:rFonts w:eastAsiaTheme="minorEastAsia"/>
          <w:iCs/>
          <w:sz w:val="27"/>
          <w:szCs w:val="27"/>
        </w:rPr>
        <w:t>mail</w:t>
      </w:r>
      <w:proofErr w:type="spellEnd"/>
      <w:r w:rsidRPr="006D3C0D">
        <w:rPr>
          <w:rFonts w:eastAsiaTheme="minorEastAsia"/>
          <w:iCs/>
          <w:sz w:val="27"/>
          <w:szCs w:val="27"/>
        </w:rPr>
        <w:t>: ecology@kyivcity.gov.ua.</w:t>
      </w:r>
      <w:r w:rsidRPr="006D3C0D">
        <w:rPr>
          <w:rFonts w:eastAsiaTheme="minorEastAsia"/>
          <w:sz w:val="28"/>
          <w:lang w:val="uk-UA"/>
        </w:rPr>
        <w:t xml:space="preserve"> </w:t>
      </w:r>
    </w:p>
    <w:p w:rsidR="002F44E5" w:rsidRPr="00127A1D" w:rsidRDefault="002F44E5" w:rsidP="00FC2A9F">
      <w:pPr>
        <w:spacing w:before="120" w:line="276" w:lineRule="auto"/>
        <w:ind w:firstLine="709"/>
        <w:jc w:val="both"/>
      </w:pPr>
    </w:p>
    <w:sectPr w:rsidR="002F44E5" w:rsidRPr="00127A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1D"/>
    <w:rsid w:val="00127A1D"/>
    <w:rsid w:val="002F44E5"/>
    <w:rsid w:val="0086735B"/>
    <w:rsid w:val="00BD3152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93BD-9DE9-4CF2-81BB-3F7DA6F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127A1D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127A1D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127A1D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127A1D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127A1D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27A1D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127A1D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127A1D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127A1D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7A1D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127A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127A1D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27A1D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127A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127A1D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127A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127A1D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127A1D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127A1D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127A1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27A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7A1D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27A1D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3</cp:revision>
  <dcterms:created xsi:type="dcterms:W3CDTF">2025-05-22T06:11:00Z</dcterms:created>
  <dcterms:modified xsi:type="dcterms:W3CDTF">2025-06-19T08:09:00Z</dcterms:modified>
</cp:coreProperties>
</file>