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67A5DA28" w:rsidR="00935703" w:rsidRPr="007B5380" w:rsidRDefault="008A69E7" w:rsidP="00145D8F">
      <w:pPr>
        <w:jc w:val="both"/>
        <w:rPr>
          <w:lang w:val="uk-UA"/>
        </w:rPr>
      </w:pPr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0" w:name="_Hlk172819327"/>
      <w:r w:rsidR="008E0D16" w:rsidRPr="00CD4A77">
        <w:rPr>
          <w:lang w:val="uk-UA"/>
        </w:rPr>
        <w:t>Т</w:t>
      </w:r>
      <w:r w:rsidR="008E0D16" w:rsidRPr="00CD4A77">
        <w:t>ОВАРИСТВО З ОБМЕЖЕНОЮ В</w:t>
      </w:r>
      <w:r w:rsidR="008E0D16" w:rsidRPr="00CD4A77">
        <w:rPr>
          <w:lang w:val="uk-UA"/>
        </w:rPr>
        <w:t>І</w:t>
      </w:r>
      <w:r w:rsidR="008E0D16" w:rsidRPr="00CD4A77">
        <w:t>ДПОВ</w:t>
      </w:r>
      <w:r w:rsidR="008E0D16" w:rsidRPr="00CD4A77">
        <w:rPr>
          <w:lang w:val="uk-UA"/>
        </w:rPr>
        <w:t>І</w:t>
      </w:r>
      <w:r w:rsidR="008E0D16" w:rsidRPr="00CD4A77">
        <w:t>ДАЛЬН</w:t>
      </w:r>
      <w:r w:rsidR="008E0D16" w:rsidRPr="00CD4A77">
        <w:rPr>
          <w:lang w:val="uk-UA"/>
        </w:rPr>
        <w:t>І</w:t>
      </w:r>
      <w:r w:rsidR="008E0D16" w:rsidRPr="00CD4A77">
        <w:t>СТЮ</w:t>
      </w:r>
      <w:r w:rsidR="008E0D16" w:rsidRPr="00CD4A77">
        <w:rPr>
          <w:lang w:val="uk-UA"/>
        </w:rPr>
        <w:t xml:space="preserve"> </w:t>
      </w:r>
      <w:bookmarkEnd w:id="0"/>
      <w:r w:rsidR="008E0D16" w:rsidRPr="00CD4A77">
        <w:t>“</w:t>
      </w:r>
      <w:r w:rsidR="00145D8F">
        <w:rPr>
          <w:lang w:val="uk-UA"/>
        </w:rPr>
        <w:t>КРАФТХЛІБ</w:t>
      </w:r>
      <w:r w:rsidR="008E0D16" w:rsidRPr="00CD4A77">
        <w:t>”</w:t>
      </w:r>
      <w:r w:rsidR="00394A5A">
        <w:t>/</w:t>
      </w:r>
      <w:r w:rsidR="008E0D16">
        <w:rPr>
          <w:lang w:val="uk-UA"/>
        </w:rPr>
        <w:t>ТОВ</w:t>
      </w:r>
      <w:r w:rsidR="00394A5A" w:rsidRPr="00F34E4E">
        <w:rPr>
          <w:lang w:val="uk-UA"/>
        </w:rPr>
        <w:t xml:space="preserve"> </w:t>
      </w:r>
      <w:r w:rsidR="008E0D16" w:rsidRPr="00CD4A77">
        <w:t>“</w:t>
      </w:r>
      <w:r w:rsidR="00145D8F">
        <w:rPr>
          <w:lang w:val="uk-UA"/>
        </w:rPr>
        <w:t>КРАФТХЛІБ</w:t>
      </w:r>
      <w:r w:rsidR="008E0D16" w:rsidRPr="00CD4A77">
        <w:t>”</w:t>
      </w:r>
      <w:r w:rsidRPr="008A69E7">
        <w:t xml:space="preserve">. Код за ЄДРПОУ: </w:t>
      </w:r>
      <w:bookmarkStart w:id="1" w:name="_Hlk191628136"/>
      <w:r w:rsidR="00145D8F" w:rsidRPr="00C72E22">
        <w:t>44657790</w:t>
      </w:r>
      <w:bookmarkEnd w:id="1"/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</w:t>
      </w:r>
      <w:r w:rsidR="00145D8F" w:rsidRPr="00C72E22">
        <w:t xml:space="preserve">, </w:t>
      </w:r>
      <w:proofErr w:type="spellStart"/>
      <w:r w:rsidR="00145D8F">
        <w:t>Дніпровський</w:t>
      </w:r>
      <w:proofErr w:type="spellEnd"/>
      <w:r w:rsidR="00145D8F">
        <w:t xml:space="preserve"> р</w:t>
      </w:r>
      <w:r w:rsidR="00145D8F">
        <w:rPr>
          <w:lang w:val="uk-UA"/>
        </w:rPr>
        <w:t>-</w:t>
      </w:r>
      <w:r w:rsidR="00145D8F">
        <w:t xml:space="preserve">н, </w:t>
      </w:r>
      <w:proofErr w:type="spellStart"/>
      <w:r w:rsidR="00145D8F" w:rsidRPr="00C72E22">
        <w:t>Харківське</w:t>
      </w:r>
      <w:proofErr w:type="spellEnd"/>
      <w:r w:rsidR="00145D8F" w:rsidRPr="00C72E22">
        <w:t xml:space="preserve"> </w:t>
      </w:r>
      <w:proofErr w:type="spellStart"/>
      <w:r w:rsidR="00145D8F" w:rsidRPr="00C72E22">
        <w:t>шосе</w:t>
      </w:r>
      <w:proofErr w:type="spellEnd"/>
      <w:r w:rsidR="00145D8F" w:rsidRPr="00C72E22">
        <w:t xml:space="preserve">, </w:t>
      </w:r>
      <w:proofErr w:type="spellStart"/>
      <w:r w:rsidR="00145D8F" w:rsidRPr="00C72E22">
        <w:t>буд</w:t>
      </w:r>
      <w:proofErr w:type="spellEnd"/>
      <w:r w:rsidR="00145D8F">
        <w:rPr>
          <w:lang w:val="uk-UA"/>
        </w:rPr>
        <w:t>.</w:t>
      </w:r>
      <w:r w:rsidR="00145D8F" w:rsidRPr="00C72E22">
        <w:t xml:space="preserve"> 19, </w:t>
      </w:r>
      <w:proofErr w:type="spellStart"/>
      <w:r w:rsidR="00145D8F" w:rsidRPr="00C72E22">
        <w:t>кор</w:t>
      </w:r>
      <w:proofErr w:type="spellEnd"/>
      <w:r w:rsidR="00145D8F">
        <w:rPr>
          <w:lang w:val="uk-UA"/>
        </w:rPr>
        <w:t>п.</w:t>
      </w:r>
      <w:r w:rsidR="00145D8F" w:rsidRPr="00C72E22">
        <w:t xml:space="preserve"> 2005, оф</w:t>
      </w:r>
      <w:r w:rsidR="00145D8F">
        <w:rPr>
          <w:lang w:val="uk-UA"/>
        </w:rPr>
        <w:t>.</w:t>
      </w:r>
      <w:r w:rsidR="00145D8F" w:rsidRPr="00C72E22">
        <w:t xml:space="preserve"> 1</w:t>
      </w:r>
      <w:r w:rsidRPr="008A69E7">
        <w:t xml:space="preserve">, тел. </w:t>
      </w:r>
      <w:r w:rsidR="00145D8F">
        <w:t>+380</w:t>
      </w:r>
      <w:r w:rsidR="00145D8F" w:rsidRPr="007D1B7E">
        <w:t>(</w:t>
      </w:r>
      <w:r w:rsidR="00145D8F">
        <w:t>63</w:t>
      </w:r>
      <w:r w:rsidR="00145D8F" w:rsidRPr="007D1B7E">
        <w:t>)</w:t>
      </w:r>
      <w:r w:rsidR="00145D8F" w:rsidRPr="009772AF">
        <w:t xml:space="preserve"> </w:t>
      </w:r>
      <w:r w:rsidR="00145D8F">
        <w:t>909 31 30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r w:rsidR="00145D8F" w:rsidRPr="00733331">
        <w:rPr>
          <w:bCs/>
        </w:rPr>
        <w:t>baranaleksander24@gmail.com</w:t>
      </w:r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proofErr w:type="spellStart"/>
      <w:r w:rsidR="00145D8F" w:rsidRPr="00A667FD">
        <w:rPr>
          <w:bCs/>
        </w:rPr>
        <w:t>Дарницький</w:t>
      </w:r>
      <w:proofErr w:type="spellEnd"/>
      <w:r w:rsidR="00145D8F" w:rsidRPr="00A667FD">
        <w:rPr>
          <w:bCs/>
        </w:rPr>
        <w:t xml:space="preserve"> район, </w:t>
      </w:r>
      <w:proofErr w:type="spellStart"/>
      <w:r w:rsidR="00145D8F" w:rsidRPr="00A667FD">
        <w:rPr>
          <w:bCs/>
        </w:rPr>
        <w:t>вулиця</w:t>
      </w:r>
      <w:proofErr w:type="spellEnd"/>
      <w:r w:rsidR="00145D8F" w:rsidRPr="00A667FD">
        <w:rPr>
          <w:bCs/>
        </w:rPr>
        <w:t xml:space="preserve"> </w:t>
      </w:r>
      <w:proofErr w:type="spellStart"/>
      <w:r w:rsidR="00145D8F" w:rsidRPr="00A667FD">
        <w:rPr>
          <w:bCs/>
        </w:rPr>
        <w:t>Бориспільська</w:t>
      </w:r>
      <w:proofErr w:type="spellEnd"/>
      <w:r w:rsidR="00145D8F" w:rsidRPr="00A667FD">
        <w:rPr>
          <w:bCs/>
        </w:rPr>
        <w:t xml:space="preserve">, </w:t>
      </w:r>
      <w:proofErr w:type="spellStart"/>
      <w:r w:rsidR="00145D8F" w:rsidRPr="00A667FD">
        <w:rPr>
          <w:bCs/>
        </w:rPr>
        <w:t>будинок</w:t>
      </w:r>
      <w:proofErr w:type="spellEnd"/>
      <w:r w:rsidR="00145D8F" w:rsidRPr="00A667FD">
        <w:rPr>
          <w:bCs/>
        </w:rPr>
        <w:t xml:space="preserve"> 9</w:t>
      </w:r>
      <w:r w:rsidRPr="008A69E7">
        <w:t xml:space="preserve">. Мета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: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93402F">
        <w:t>викиди</w:t>
      </w:r>
      <w:proofErr w:type="spellEnd"/>
      <w:r w:rsidRPr="0093402F">
        <w:t xml:space="preserve"> для </w:t>
      </w:r>
      <w:proofErr w:type="spellStart"/>
      <w:r w:rsidR="0093402F" w:rsidRPr="0093402F">
        <w:t>новоствореного</w:t>
      </w:r>
      <w:proofErr w:type="spellEnd"/>
      <w:r w:rsidR="0093402F" w:rsidRPr="0093402F">
        <w:t xml:space="preserve"> </w:t>
      </w:r>
      <w:proofErr w:type="spellStart"/>
      <w:r w:rsidR="0093402F" w:rsidRPr="0093402F">
        <w:t>об’єкта</w:t>
      </w:r>
      <w:proofErr w:type="spellEnd"/>
      <w:r w:rsidRPr="0093402F">
        <w:t xml:space="preserve"> ІІ </w:t>
      </w:r>
      <w:proofErr w:type="spellStart"/>
      <w:r w:rsidRPr="0093402F">
        <w:t>групи</w:t>
      </w:r>
      <w:proofErr w:type="spellEnd"/>
      <w:r w:rsidRPr="0093402F">
        <w:t xml:space="preserve">. Відомості про наявність висновку з ОВД: </w:t>
      </w:r>
      <w:r w:rsidRPr="008A69E7">
        <w:t xml:space="preserve">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r w:rsidR="008E0D16" w:rsidRPr="008E0D16">
        <w:rPr>
          <w:lang w:val="uk-UA"/>
        </w:rPr>
        <w:t xml:space="preserve">Виробництво </w:t>
      </w:r>
      <w:r w:rsidR="00145D8F" w:rsidRPr="00C72E22">
        <w:t xml:space="preserve">та </w:t>
      </w:r>
      <w:proofErr w:type="spellStart"/>
      <w:r w:rsidR="00145D8F" w:rsidRPr="00C72E22">
        <w:t>хлібобулочних</w:t>
      </w:r>
      <w:proofErr w:type="spellEnd"/>
      <w:r w:rsidR="00145D8F" w:rsidRPr="00C72E22">
        <w:t xml:space="preserve"> </w:t>
      </w:r>
      <w:proofErr w:type="spellStart"/>
      <w:r w:rsidR="00145D8F" w:rsidRPr="00C72E22">
        <w:t>виробів</w:t>
      </w:r>
      <w:proofErr w:type="spellEnd"/>
      <w:r w:rsidRPr="008A69E7">
        <w:t xml:space="preserve">.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8A69E7">
        <w:t>викидів</w:t>
      </w:r>
      <w:proofErr w:type="spellEnd"/>
      <w:r w:rsidRPr="008A69E7">
        <w:t xml:space="preserve"> є </w:t>
      </w:r>
      <w:proofErr w:type="spellStart"/>
      <w:r w:rsidRPr="008E0D16">
        <w:t>наступне</w:t>
      </w:r>
      <w:proofErr w:type="spellEnd"/>
      <w:r w:rsidRPr="008E0D16">
        <w:t xml:space="preserve"> </w:t>
      </w:r>
      <w:proofErr w:type="spellStart"/>
      <w:r w:rsidRPr="008E0D16">
        <w:t>обладнання</w:t>
      </w:r>
      <w:proofErr w:type="spellEnd"/>
      <w:r w:rsidRPr="008E0D16">
        <w:t xml:space="preserve">: </w:t>
      </w:r>
      <w:r w:rsidR="008E0D16" w:rsidRPr="008E0D16">
        <w:rPr>
          <w:lang w:val="uk-UA"/>
        </w:rPr>
        <w:t xml:space="preserve">Виробничий </w:t>
      </w:r>
      <w:r w:rsidR="00145D8F">
        <w:rPr>
          <w:lang w:val="uk-UA"/>
        </w:rPr>
        <w:t xml:space="preserve">цех: </w:t>
      </w:r>
      <w:r w:rsidR="008E0D16" w:rsidRPr="008E0D16">
        <w:rPr>
          <w:lang w:val="uk-UA"/>
        </w:rPr>
        <w:t xml:space="preserve">топкова-водогрійний </w:t>
      </w:r>
      <w:r w:rsidR="00145D8F">
        <w:rPr>
          <w:lang w:val="uk-UA"/>
        </w:rPr>
        <w:t>газовий</w:t>
      </w:r>
      <w:r w:rsidR="008E0D16" w:rsidRPr="008E0D16">
        <w:rPr>
          <w:lang w:val="uk-UA"/>
        </w:rPr>
        <w:t xml:space="preserve"> котел</w:t>
      </w:r>
      <w:bookmarkStart w:id="2" w:name="_Hlk172549990"/>
      <w:r w:rsidR="008E0D16" w:rsidRPr="008E0D16">
        <w:rPr>
          <w:lang w:val="uk-UA"/>
        </w:rPr>
        <w:t xml:space="preserve"> </w:t>
      </w:r>
      <w:bookmarkEnd w:id="2"/>
      <w:r w:rsidR="00145D8F" w:rsidRPr="004E53FB">
        <w:rPr>
          <w:shd w:val="clear" w:color="auto" w:fill="FFFFFF"/>
        </w:rPr>
        <w:t>EUROTHERM-100 ES</w:t>
      </w:r>
      <w:r w:rsidR="008E0D16" w:rsidRPr="008E0D16">
        <w:rPr>
          <w:lang w:val="uk-UA"/>
        </w:rPr>
        <w:t xml:space="preserve"> (дж.1); </w:t>
      </w:r>
      <w:r w:rsidR="00145D8F">
        <w:rPr>
          <w:lang w:val="uk-UA"/>
        </w:rPr>
        <w:t xml:space="preserve">дільниця хлібобулочних виробів-ротаційні хлібопекарські печі (опалення природний газ): </w:t>
      </w:r>
      <w:r w:rsidR="00145D8F" w:rsidRPr="00A667FD">
        <w:rPr>
          <w:lang w:val="en-US"/>
        </w:rPr>
        <w:t>REVENT</w:t>
      </w:r>
      <w:r w:rsidR="00145D8F" w:rsidRPr="00A667FD">
        <w:t xml:space="preserve"> 624 </w:t>
      </w:r>
      <w:r w:rsidR="00145D8F" w:rsidRPr="00A667FD">
        <w:rPr>
          <w:lang w:val="en-US"/>
        </w:rPr>
        <w:t>G</w:t>
      </w:r>
      <w:r w:rsidR="00145D8F" w:rsidRPr="00A667FD">
        <w:t xml:space="preserve"> №</w:t>
      </w:r>
      <w:r w:rsidR="00145D8F">
        <w:t>2,3</w:t>
      </w:r>
      <w:r w:rsidR="00145D8F">
        <w:rPr>
          <w:lang w:val="uk-UA"/>
        </w:rPr>
        <w:t xml:space="preserve">, </w:t>
      </w:r>
      <w:r w:rsidR="00145D8F" w:rsidRPr="00A667FD">
        <w:rPr>
          <w:lang w:val="en-US"/>
        </w:rPr>
        <w:t>REVENT</w:t>
      </w:r>
      <w:r w:rsidR="00145D8F" w:rsidRPr="00A667FD">
        <w:t xml:space="preserve"> </w:t>
      </w:r>
      <w:r w:rsidR="00145D8F">
        <w:rPr>
          <w:lang w:val="uk-UA"/>
        </w:rPr>
        <w:t>7</w:t>
      </w:r>
      <w:r w:rsidR="00145D8F" w:rsidRPr="00A667FD">
        <w:t xml:space="preserve">24 </w:t>
      </w:r>
      <w:r w:rsidR="00145D8F" w:rsidRPr="00A667FD">
        <w:rPr>
          <w:lang w:val="en-US"/>
        </w:rPr>
        <w:t>G</w:t>
      </w:r>
      <w:r w:rsidR="00145D8F" w:rsidRPr="00A667FD">
        <w:t xml:space="preserve"> №</w:t>
      </w:r>
      <w:r w:rsidR="00145D8F">
        <w:rPr>
          <w:lang w:val="uk-UA"/>
        </w:rPr>
        <w:t xml:space="preserve">1,4,5,6,7-пальники </w:t>
      </w:r>
      <w:r w:rsidR="007B5380">
        <w:rPr>
          <w:lang w:val="uk-UA"/>
        </w:rPr>
        <w:t>(</w:t>
      </w:r>
      <w:r w:rsidR="00145D8F">
        <w:rPr>
          <w:lang w:val="uk-UA"/>
        </w:rPr>
        <w:t>дж.</w:t>
      </w:r>
      <w:r w:rsidR="007B5380">
        <w:rPr>
          <w:lang w:val="uk-UA"/>
        </w:rPr>
        <w:t>2-8</w:t>
      </w:r>
      <w:r w:rsidR="00145D8F">
        <w:rPr>
          <w:lang w:val="uk-UA"/>
        </w:rPr>
        <w:t>)</w:t>
      </w:r>
      <w:r w:rsidR="007B5380">
        <w:rPr>
          <w:lang w:val="uk-UA"/>
        </w:rPr>
        <w:t xml:space="preserve">, камери випікання (дж.9,10); </w:t>
      </w:r>
      <w:r w:rsidR="007B5380">
        <w:rPr>
          <w:iCs/>
          <w:lang w:val="uk-UA"/>
        </w:rPr>
        <w:t>п</w:t>
      </w:r>
      <w:proofErr w:type="spellStart"/>
      <w:r w:rsidR="007B5380" w:rsidRPr="005B7504">
        <w:rPr>
          <w:iCs/>
        </w:rPr>
        <w:t>риміщення</w:t>
      </w:r>
      <w:proofErr w:type="spellEnd"/>
      <w:r w:rsidR="007B5380" w:rsidRPr="005B7504">
        <w:rPr>
          <w:iCs/>
        </w:rPr>
        <w:t xml:space="preserve"> </w:t>
      </w:r>
      <w:proofErr w:type="spellStart"/>
      <w:r w:rsidR="007B5380" w:rsidRPr="005B7504">
        <w:rPr>
          <w:iCs/>
        </w:rPr>
        <w:t>кухні-</w:t>
      </w:r>
      <w:r w:rsidR="007B5380" w:rsidRPr="005B7504">
        <w:t>обладнанн</w:t>
      </w:r>
      <w:proofErr w:type="spellEnd"/>
      <w:r w:rsidR="007B5380">
        <w:rPr>
          <w:lang w:val="uk-UA"/>
        </w:rPr>
        <w:t>я для приготування їжі</w:t>
      </w:r>
      <w:r w:rsidR="007B5380" w:rsidRPr="005B7504">
        <w:t xml:space="preserve">: </w:t>
      </w:r>
      <w:proofErr w:type="spellStart"/>
      <w:r w:rsidR="007B5380" w:rsidRPr="005B7504">
        <w:t>електрична</w:t>
      </w:r>
      <w:proofErr w:type="spellEnd"/>
      <w:r w:rsidR="007B5380" w:rsidRPr="005B7504">
        <w:t xml:space="preserve"> плита, </w:t>
      </w:r>
      <w:proofErr w:type="spellStart"/>
      <w:r w:rsidR="007B5380" w:rsidRPr="005B7504">
        <w:rPr>
          <w:iCs/>
        </w:rPr>
        <w:t>конвекційна</w:t>
      </w:r>
      <w:proofErr w:type="spellEnd"/>
      <w:r w:rsidR="007B5380" w:rsidRPr="005B7504">
        <w:rPr>
          <w:iCs/>
        </w:rPr>
        <w:t xml:space="preserve"> </w:t>
      </w:r>
      <w:proofErr w:type="spellStart"/>
      <w:r w:rsidR="007B5380" w:rsidRPr="005B7504">
        <w:rPr>
          <w:iCs/>
        </w:rPr>
        <w:t>піч</w:t>
      </w:r>
      <w:proofErr w:type="spellEnd"/>
      <w:r w:rsidR="007B5380" w:rsidRPr="005B7504">
        <w:rPr>
          <w:iCs/>
        </w:rPr>
        <w:t xml:space="preserve"> </w:t>
      </w:r>
      <w:r w:rsidR="007B5380" w:rsidRPr="005B7504">
        <w:rPr>
          <w:iCs/>
          <w:lang w:val="en-US"/>
        </w:rPr>
        <w:t>UNOX</w:t>
      </w:r>
      <w:r w:rsidR="007B5380" w:rsidRPr="005B7504">
        <w:rPr>
          <w:iCs/>
        </w:rPr>
        <w:t xml:space="preserve"> </w:t>
      </w:r>
      <w:r w:rsidR="007B5380" w:rsidRPr="005B7504">
        <w:rPr>
          <w:iCs/>
          <w:lang w:val="en-US"/>
        </w:rPr>
        <w:t>XF</w:t>
      </w:r>
      <w:r w:rsidR="007B5380" w:rsidRPr="005B7504">
        <w:rPr>
          <w:iCs/>
        </w:rPr>
        <w:t>195</w:t>
      </w:r>
      <w:r w:rsidR="007B5380">
        <w:rPr>
          <w:iCs/>
          <w:lang w:val="uk-UA"/>
        </w:rPr>
        <w:t xml:space="preserve"> (дж.11); агрегати холодильного обладнання (дж.12); дільниця мийки інвентарю-миюча машина (дж.13); </w:t>
      </w:r>
      <w:r w:rsidR="007B5380" w:rsidRPr="008E0D16">
        <w:rPr>
          <w:lang w:val="uk-UA"/>
        </w:rPr>
        <w:t>дизельн</w:t>
      </w:r>
      <w:r w:rsidR="007B5380">
        <w:rPr>
          <w:lang w:val="uk-UA"/>
        </w:rPr>
        <w:t>і</w:t>
      </w:r>
      <w:r w:rsidR="007B5380" w:rsidRPr="008E0D16">
        <w:rPr>
          <w:lang w:val="uk-UA"/>
        </w:rPr>
        <w:t xml:space="preserve"> електростанці</w:t>
      </w:r>
      <w:r w:rsidR="007B5380">
        <w:rPr>
          <w:lang w:val="uk-UA"/>
        </w:rPr>
        <w:t>ї:</w:t>
      </w:r>
      <w:r w:rsidR="007B5380" w:rsidRPr="007B5380">
        <w:t xml:space="preserve"> </w:t>
      </w:r>
      <w:r w:rsidR="007B5380" w:rsidRPr="005A7BE7">
        <w:rPr>
          <w:lang w:val="en-US"/>
        </w:rPr>
        <w:t>AGT</w:t>
      </w:r>
      <w:r w:rsidR="007B5380" w:rsidRPr="005A7BE7">
        <w:t xml:space="preserve"> 22 </w:t>
      </w:r>
      <w:r w:rsidR="007B5380" w:rsidRPr="005A7BE7">
        <w:rPr>
          <w:lang w:val="en-US"/>
        </w:rPr>
        <w:t>DSEA</w:t>
      </w:r>
      <w:r w:rsidR="007B5380" w:rsidRPr="005A7BE7">
        <w:rPr>
          <w:shd w:val="clear" w:color="auto" w:fill="FFFFFF"/>
        </w:rPr>
        <w:t xml:space="preserve"> №1</w:t>
      </w:r>
      <w:r w:rsidR="007B5380">
        <w:rPr>
          <w:shd w:val="clear" w:color="auto" w:fill="FFFFFF"/>
          <w:lang w:val="uk-UA"/>
        </w:rPr>
        <w:t xml:space="preserve"> (дж.14)</w:t>
      </w:r>
      <w:r w:rsidR="007B5380" w:rsidRPr="005A7BE7">
        <w:t xml:space="preserve">, </w:t>
      </w:r>
      <w:r w:rsidR="007B5380" w:rsidRPr="00342CCB">
        <w:rPr>
          <w:lang w:val="en-US"/>
        </w:rPr>
        <w:t>CATERPILLAR</w:t>
      </w:r>
      <w:r w:rsidR="007B5380" w:rsidRPr="00342CCB">
        <w:t xml:space="preserve"> </w:t>
      </w:r>
      <w:r w:rsidR="007B5380" w:rsidRPr="00342CCB">
        <w:rPr>
          <w:lang w:val="en-US"/>
        </w:rPr>
        <w:t>DE</w:t>
      </w:r>
      <w:r w:rsidR="007B5380" w:rsidRPr="00342CCB">
        <w:t>110</w:t>
      </w:r>
      <w:r w:rsidR="007B5380" w:rsidRPr="00342CCB">
        <w:rPr>
          <w:lang w:val="en-US"/>
        </w:rPr>
        <w:t>GC</w:t>
      </w:r>
      <w:r w:rsidR="007B5380" w:rsidRPr="00342CCB">
        <w:t xml:space="preserve"> №2</w:t>
      </w:r>
      <w:r w:rsidR="007B5380">
        <w:rPr>
          <w:lang w:val="uk-UA"/>
        </w:rPr>
        <w:t xml:space="preserve"> (дж.15). </w:t>
      </w:r>
      <w:r w:rsidRPr="00ED22CC">
        <w:rPr>
          <w:lang w:val="uk-UA"/>
        </w:rPr>
        <w:t>Відомості щодо видів та обсягів викидів (т/рік): діоксид азоту-</w:t>
      </w:r>
      <w:r w:rsidR="007B5380">
        <w:rPr>
          <w:lang w:val="uk-UA"/>
        </w:rPr>
        <w:t>1,062</w:t>
      </w:r>
      <w:r w:rsidRPr="00ED22CC">
        <w:rPr>
          <w:lang w:val="uk-UA"/>
        </w:rPr>
        <w:t>; оксид вуглецю-0,</w:t>
      </w:r>
      <w:r w:rsidR="007B5380">
        <w:rPr>
          <w:lang w:val="uk-UA"/>
        </w:rPr>
        <w:t>889</w:t>
      </w:r>
      <w:r w:rsidRPr="00ED22CC">
        <w:rPr>
          <w:lang w:val="uk-UA"/>
        </w:rPr>
        <w:t>; діоксид сірки-0,0</w:t>
      </w:r>
      <w:r w:rsidR="007B5380">
        <w:rPr>
          <w:lang w:val="uk-UA"/>
        </w:rPr>
        <w:t>16</w:t>
      </w:r>
      <w:r w:rsidRPr="00ED22CC">
        <w:rPr>
          <w:lang w:val="uk-UA"/>
        </w:rPr>
        <w:t>; речовини у вигляді суспендованих твердих частинок-0,</w:t>
      </w:r>
      <w:r w:rsidR="007B5380">
        <w:rPr>
          <w:lang w:val="uk-UA"/>
        </w:rPr>
        <w:t>007</w:t>
      </w:r>
      <w:r w:rsidRPr="00ED22CC">
        <w:rPr>
          <w:lang w:val="uk-UA"/>
        </w:rPr>
        <w:t xml:space="preserve">; </w:t>
      </w:r>
      <w:r w:rsidR="007B5380">
        <w:rPr>
          <w:lang w:val="uk-UA"/>
        </w:rPr>
        <w:t xml:space="preserve">акролеїн-0,0008; спирт етиловий-9,891; кислота оцтова-2,665; ацетальдегід-0,175; </w:t>
      </w:r>
      <w:proofErr w:type="spellStart"/>
      <w:r w:rsidR="008E0BEE" w:rsidRPr="00127FB4">
        <w:rPr>
          <w:snapToGrid w:val="0"/>
          <w:color w:val="000000"/>
          <w:lang w:val="uk-UA"/>
        </w:rPr>
        <w:t>фреони</w:t>
      </w:r>
      <w:proofErr w:type="spellEnd"/>
      <w:r w:rsidR="008E0BEE" w:rsidRPr="00127FB4">
        <w:rPr>
          <w:snapToGrid w:val="0"/>
          <w:color w:val="000000"/>
          <w:lang w:val="uk-UA"/>
        </w:rPr>
        <w:t xml:space="preserve"> (1,1,1,2-Тетрафторетан (фреон-134-а))</w:t>
      </w:r>
      <w:r w:rsidR="008E0BEE">
        <w:rPr>
          <w:lang w:val="uk-UA"/>
        </w:rPr>
        <w:t>-0,045; натрію карбонат (сода кальцинована)</w:t>
      </w:r>
      <w:r w:rsidR="0093402F">
        <w:rPr>
          <w:lang w:val="uk-UA"/>
        </w:rPr>
        <w:t>-0,003</w:t>
      </w:r>
      <w:r w:rsidR="008E0BEE">
        <w:rPr>
          <w:lang w:val="uk-UA"/>
        </w:rPr>
        <w:t xml:space="preserve">; </w:t>
      </w:r>
      <w:r w:rsidR="008E0BEE" w:rsidRPr="00ED22CC">
        <w:rPr>
          <w:lang w:val="uk-UA"/>
        </w:rPr>
        <w:t xml:space="preserve">азоту (1) оксид </w:t>
      </w:r>
      <w:r w:rsidR="008E0BEE" w:rsidRPr="00ED22CC">
        <w:sym w:font="Symbol" w:char="F05B"/>
      </w:r>
      <w:r w:rsidR="008E0BEE" w:rsidRPr="00ED22CC">
        <w:rPr>
          <w:lang w:val="en-US"/>
        </w:rPr>
        <w:t>N</w:t>
      </w:r>
      <w:r w:rsidR="008E0BEE" w:rsidRPr="00ED22CC">
        <w:rPr>
          <w:vertAlign w:val="subscript"/>
          <w:lang w:val="uk-UA"/>
        </w:rPr>
        <w:t>2</w:t>
      </w:r>
      <w:r w:rsidR="008E0BEE" w:rsidRPr="00ED22CC">
        <w:rPr>
          <w:lang w:val="en-US"/>
        </w:rPr>
        <w:t>O</w:t>
      </w:r>
      <w:r w:rsidR="008E0BEE" w:rsidRPr="00ED22CC">
        <w:sym w:font="Symbol" w:char="F05D"/>
      </w:r>
      <w:r w:rsidR="008E0BEE" w:rsidRPr="00ED22CC">
        <w:rPr>
          <w:lang w:val="uk-UA"/>
        </w:rPr>
        <w:t>-0,00</w:t>
      </w:r>
      <w:r w:rsidR="008E0BEE">
        <w:rPr>
          <w:lang w:val="uk-UA"/>
        </w:rPr>
        <w:t>28</w:t>
      </w:r>
      <w:r w:rsidR="008E0BEE" w:rsidRPr="00ED22CC">
        <w:rPr>
          <w:lang w:val="uk-UA"/>
        </w:rPr>
        <w:t>; метан-0,0</w:t>
      </w:r>
      <w:r w:rsidR="008E0BEE">
        <w:rPr>
          <w:lang w:val="uk-UA"/>
        </w:rPr>
        <w:t>1</w:t>
      </w:r>
      <w:r w:rsidR="008E0BEE" w:rsidRPr="00ED22CC">
        <w:rPr>
          <w:lang w:val="uk-UA"/>
        </w:rPr>
        <w:t>;</w:t>
      </w:r>
      <w:r w:rsidR="008E0BEE">
        <w:rPr>
          <w:lang w:val="uk-UA"/>
        </w:rPr>
        <w:t xml:space="preserve"> ртуть та її сполуки-0,0000008; </w:t>
      </w:r>
      <w:r w:rsidRPr="00ED22CC">
        <w:rPr>
          <w:lang w:val="uk-UA"/>
        </w:rPr>
        <w:t>НМЛОС-0,0</w:t>
      </w:r>
      <w:r w:rsidR="008E0BEE">
        <w:rPr>
          <w:lang w:val="uk-UA"/>
        </w:rPr>
        <w:t>46</w:t>
      </w:r>
      <w:r w:rsidRPr="00ED22CC">
        <w:rPr>
          <w:lang w:val="uk-UA"/>
        </w:rPr>
        <w:t>; вуглецю діоксид-</w:t>
      </w:r>
      <w:r w:rsidR="008E0BEE">
        <w:rPr>
          <w:lang w:val="uk-UA"/>
        </w:rPr>
        <w:t>724,223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</w:t>
      </w:r>
      <w:proofErr w:type="spellStart"/>
      <w:r w:rsidR="00AC1C5B" w:rsidRPr="00ED22CC">
        <w:t>технологій</w:t>
      </w:r>
      <w:proofErr w:type="spellEnd"/>
      <w:r w:rsidR="00AC1C5B" w:rsidRPr="00ED22CC">
        <w:t xml:space="preserve"> </w:t>
      </w:r>
      <w:proofErr w:type="spellStart"/>
      <w:r w:rsidR="00AC1C5B" w:rsidRPr="00ED22CC">
        <w:t>виробництва</w:t>
      </w:r>
      <w:proofErr w:type="spellEnd"/>
      <w:r w:rsidR="00B74BA4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встановлюються</w:t>
      </w:r>
      <w:proofErr w:type="spellEnd"/>
      <w:r w:rsidR="00B74BA4" w:rsidRPr="00ED22CC">
        <w:t xml:space="preserve">, для </w:t>
      </w:r>
      <w:proofErr w:type="spellStart"/>
      <w:r w:rsidR="00B74BA4" w:rsidRPr="00ED22CC">
        <w:t>об’єкту</w:t>
      </w:r>
      <w:proofErr w:type="spellEnd"/>
      <w:r w:rsidR="00B74BA4" w:rsidRPr="00ED22CC">
        <w:t xml:space="preserve"> ІІ </w:t>
      </w:r>
      <w:proofErr w:type="spellStart"/>
      <w:r w:rsidR="00B74BA4" w:rsidRPr="00ED22CC">
        <w:t>групи</w:t>
      </w:r>
      <w:proofErr w:type="spellEnd"/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</w:t>
      </w:r>
      <w:r w:rsidR="0093402F">
        <w:t>ьс</w:t>
      </w:r>
      <w:r w:rsidR="003E64A4" w:rsidRPr="008A69E7">
        <w:t>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>.</w:t>
      </w:r>
    </w:p>
    <w:p w14:paraId="369FBF20" w14:textId="77777777" w:rsidR="002059EE" w:rsidRPr="008A69E7" w:rsidRDefault="002059EE" w:rsidP="00145D8F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145D8F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45D8F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B41C3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380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BEE"/>
    <w:rsid w:val="008E0D16"/>
    <w:rsid w:val="008E2F65"/>
    <w:rsid w:val="008F227B"/>
    <w:rsid w:val="008F4630"/>
    <w:rsid w:val="00903399"/>
    <w:rsid w:val="009065FD"/>
    <w:rsid w:val="0091337E"/>
    <w:rsid w:val="009201C9"/>
    <w:rsid w:val="0093402F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19</cp:revision>
  <cp:lastPrinted>2016-08-19T08:03:00Z</cp:lastPrinted>
  <dcterms:created xsi:type="dcterms:W3CDTF">2023-02-02T11:38:00Z</dcterms:created>
  <dcterms:modified xsi:type="dcterms:W3CDTF">2025-05-29T12:25:00Z</dcterms:modified>
</cp:coreProperties>
</file>