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37760D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207F9" w:rsidRPr="0037760D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proofErr w:type="spellStart"/>
      <w:r w:rsidR="006221F4"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6221F4"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7262"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</w:t>
      </w:r>
      <w:r w:rsidRPr="003776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</w:t>
      </w:r>
    </w:p>
    <w:p w:rsidR="000E7262" w:rsidRPr="00572D06" w:rsidRDefault="0037760D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72D06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«</w:t>
      </w:r>
      <w:r w:rsidR="00572D06" w:rsidRPr="00572D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Вимог до розроблення, форми та змісту оцінки відступу та показників критерію непропорційно високої вартості досягнення установкою  гранично допустимих викидів, визначених у висновках найкращих доступних технологій та методів управління, порівняно з перевагами для довкілля, а також методики розрахунку вартості досягнення установкою гранично допустимих викидів, визначених у висновках найкращих доступних технологій та методів управління, у співвідношенні з перевагами для довкілля</w:t>
      </w:r>
      <w:r w:rsidRPr="00572D06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»</w:t>
      </w:r>
    </w:p>
    <w:p w:rsidR="000E7262" w:rsidRPr="0037760D" w:rsidRDefault="000E7262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3A44" w:rsidRPr="0037760D" w:rsidRDefault="000E7262" w:rsidP="00333A44">
      <w:pPr>
        <w:pStyle w:val="a7"/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постанови Кабінету Міністрів України </w:t>
      </w:r>
      <w:r w:rsidR="0037760D" w:rsidRPr="0037760D">
        <w:rPr>
          <w:rFonts w:ascii="Times New Roman" w:hAnsi="Times New Roman"/>
          <w:bCs/>
          <w:sz w:val="28"/>
          <w:szCs w:val="28"/>
        </w:rPr>
        <w:t>«</w:t>
      </w:r>
      <w:r w:rsidR="00572D06" w:rsidRPr="00B74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</w:t>
      </w:r>
      <w:r w:rsidR="0057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72D06" w:rsidRPr="00B74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имог до розроблення, форми та змісту оцінки відступу та показників критерію непропорційно високої вартості досягнення установкою  гранично допустимих викидів, визначених у висновках найкращих доступних технологій та методів управління, порівняно з перевагами для довкілля, а також </w:t>
      </w:r>
      <w:r w:rsidR="0057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72D06" w:rsidRPr="00B74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етодики розрахунку вартості досягнення установкою гранично допустимих викидів, визначених у висновках найкращих доступних технологій та методів управління, у співвідношенні з перевагами для довкілля</w:t>
      </w:r>
      <w:r w:rsidR="0037760D" w:rsidRPr="0037760D">
        <w:rPr>
          <w:rFonts w:ascii="Times New Roman" w:hAnsi="Times New Roman"/>
          <w:bCs/>
          <w:sz w:val="28"/>
          <w:szCs w:val="28"/>
        </w:rPr>
        <w:t>»</w:t>
      </w:r>
      <w:r w:rsidR="0037760D"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</w:t>
      </w:r>
      <w:proofErr w:type="spellStart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</w:t>
      </w:r>
      <w:proofErr w:type="spellEnd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333A44" w:rsidRPr="0037760D">
        <w:rPr>
          <w:rFonts w:ascii="Times New Roman" w:hAnsi="Times New Roman" w:cs="Times New Roman"/>
          <w:sz w:val="28"/>
          <w:szCs w:val="28"/>
        </w:rPr>
        <w:t xml:space="preserve">розроблено з </w:t>
      </w:r>
      <w:r w:rsidR="00333A44" w:rsidRPr="00E33828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E33828" w:rsidRPr="00E33828">
        <w:rPr>
          <w:rFonts w:ascii="Times New Roman" w:hAnsi="Times New Roman" w:cs="Times New Roman"/>
          <w:sz w:val="28"/>
          <w:szCs w:val="28"/>
        </w:rPr>
        <w:t>визначення для конкретної установки менш жорсткі гранично допустимі викиди</w:t>
      </w:r>
      <w:bookmarkStart w:id="0" w:name="_GoBack"/>
      <w:bookmarkEnd w:id="0"/>
      <w:r w:rsidR="00E33828" w:rsidRPr="005B189B">
        <w:rPr>
          <w:rFonts w:ascii="Times New Roman" w:hAnsi="Times New Roman" w:cs="Times New Roman"/>
          <w:sz w:val="28"/>
          <w:szCs w:val="28"/>
        </w:rPr>
        <w:t>, визначені у висновках найкращих доступних технологій та методів управління (відступ).</w:t>
      </w:r>
      <w:r w:rsidR="007A081A">
        <w:rPr>
          <w:rFonts w:ascii="Times New Roman" w:hAnsi="Times New Roman" w:cs="Times New Roman"/>
          <w:sz w:val="28"/>
          <w:szCs w:val="28"/>
        </w:rPr>
        <w:t>.</w:t>
      </w:r>
    </w:p>
    <w:p w:rsidR="007152D8" w:rsidRPr="0037760D" w:rsidRDefault="007152D8" w:rsidP="000E726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37760D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37760D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77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377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37760D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37760D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377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37760D" w:rsidRDefault="007A081A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ED62E1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04" w:rsidRPr="0037760D">
        <w:rPr>
          <w:rFonts w:ascii="Times New Roman" w:hAnsi="Times New Roman" w:cs="Times New Roman"/>
          <w:sz w:val="28"/>
          <w:szCs w:val="28"/>
          <w:lang w:val="uk-UA"/>
        </w:rPr>
        <w:t>запобігання промисловому забрудненню</w:t>
      </w:r>
      <w:r w:rsidR="00ED62E1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, 35, м. Київ, 03035; </w:t>
      </w:r>
      <w:proofErr w:type="spellStart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 w:rsidRPr="0037760D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377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760D" w:rsidRPr="0037760D">
        <w:rPr>
          <w:rFonts w:ascii="Times New Roman" w:hAnsi="Times New Roman" w:cs="Times New Roman"/>
          <w:sz w:val="28"/>
          <w:szCs w:val="28"/>
          <w:lang w:val="uk-UA"/>
        </w:rPr>
        <w:t>33 12</w:t>
      </w:r>
      <w:r w:rsidR="00ED62E1" w:rsidRPr="00377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37760D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37760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вебсайті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790EC5" w:rsidRPr="0037760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Pr="0037760D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37760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</w:t>
      </w:r>
      <w:proofErr w:type="spellStart"/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37760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info@mepr.gov.ua</w:t>
        </w:r>
      </w:hyperlink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414" w:rsidRPr="0037760D" w:rsidRDefault="00DB1414" w:rsidP="00DB1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sectPr w:rsidR="00DB1414" w:rsidRPr="0037760D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2D5FDB"/>
    <w:rsid w:val="00333A44"/>
    <w:rsid w:val="003441AF"/>
    <w:rsid w:val="00363B04"/>
    <w:rsid w:val="0037760D"/>
    <w:rsid w:val="003A3CF6"/>
    <w:rsid w:val="004E3D17"/>
    <w:rsid w:val="00503B59"/>
    <w:rsid w:val="0051351A"/>
    <w:rsid w:val="005365E2"/>
    <w:rsid w:val="00572D06"/>
    <w:rsid w:val="006221F4"/>
    <w:rsid w:val="00695C81"/>
    <w:rsid w:val="007152D8"/>
    <w:rsid w:val="0072667D"/>
    <w:rsid w:val="00733DD0"/>
    <w:rsid w:val="007616AC"/>
    <w:rsid w:val="00764F73"/>
    <w:rsid w:val="00790EC5"/>
    <w:rsid w:val="007A081A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81AE7"/>
    <w:rsid w:val="00CC46B1"/>
    <w:rsid w:val="00CC7634"/>
    <w:rsid w:val="00CE46EC"/>
    <w:rsid w:val="00D34303"/>
    <w:rsid w:val="00D5657B"/>
    <w:rsid w:val="00D61B83"/>
    <w:rsid w:val="00DB1414"/>
    <w:rsid w:val="00E1175C"/>
    <w:rsid w:val="00E33828"/>
    <w:rsid w:val="00E51F1C"/>
    <w:rsid w:val="00E8593E"/>
    <w:rsid w:val="00ED62E1"/>
    <w:rsid w:val="00F207F9"/>
    <w:rsid w:val="00F22139"/>
    <w:rsid w:val="00FA27C1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Носихіна Тетяна Іванівна</cp:lastModifiedBy>
  <cp:revision>4</cp:revision>
  <cp:lastPrinted>2023-07-12T07:25:00Z</cp:lastPrinted>
  <dcterms:created xsi:type="dcterms:W3CDTF">2025-06-16T05:18:00Z</dcterms:created>
  <dcterms:modified xsi:type="dcterms:W3CDTF">2025-06-17T07:01:00Z</dcterms:modified>
</cp:coreProperties>
</file>