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9C217C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0"/>
          <w:szCs w:val="20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641"/>
        <w:gridCol w:w="2911"/>
      </w:tblGrid>
      <w:tr w:rsidR="00E620A3" w:rsidTr="009C217C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641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2911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C217C">
        <w:trPr>
          <w:trHeight w:val="283"/>
        </w:trPr>
        <w:tc>
          <w:tcPr>
            <w:tcW w:w="1934" w:type="dxa"/>
          </w:tcPr>
          <w:p w:rsidR="00501C04" w:rsidRPr="0096550E" w:rsidRDefault="00D36E98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501C04" w:rsidRPr="0096550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01C04" w:rsidRPr="0096550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D45FC" w:rsidRPr="00965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:rsidR="00501C04" w:rsidRPr="0096550E" w:rsidRDefault="00501C04" w:rsidP="00D36E98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D45FC" w:rsidRPr="00965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D36E9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9238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36E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6550E">
              <w:rPr>
                <w:rFonts w:ascii="Times New Roman" w:hAnsi="Times New Roman" w:cs="Times New Roman"/>
                <w:sz w:val="26"/>
                <w:szCs w:val="26"/>
              </w:rPr>
              <w:t>/10/24</w:t>
            </w:r>
          </w:p>
        </w:tc>
        <w:tc>
          <w:tcPr>
            <w:tcW w:w="2456" w:type="dxa"/>
          </w:tcPr>
          <w:p w:rsidR="00501C04" w:rsidRPr="0096550E" w:rsidRDefault="00D36E98" w:rsidP="00D36E98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</w:t>
            </w:r>
            <w:r w:rsidR="008C64BA" w:rsidRPr="0096550E">
              <w:rPr>
                <w:rFonts w:ascii="Times New Roman" w:hAnsi="Times New Roman" w:cs="Times New Roman"/>
                <w:sz w:val="26"/>
                <w:szCs w:val="26"/>
              </w:rPr>
              <w:t>кціонерне т</w:t>
            </w:r>
            <w:r w:rsidR="00E5773A" w:rsidRPr="0096550E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274933"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73A" w:rsidRPr="0096550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Майдан-Вильський</w:t>
            </w:r>
            <w:r w:rsidR="00A352E3"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 комбінат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вогнетривів</w:t>
            </w:r>
            <w:r w:rsidR="00E5773A" w:rsidRPr="009655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="00274933" w:rsidRPr="0096550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293640</w:t>
            </w:r>
            <w:r w:rsidR="00135871" w:rsidRPr="009655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D36E98" w:rsidRDefault="002F0A16" w:rsidP="00D36E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9655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33887"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6E98">
              <w:rPr>
                <w:rFonts w:ascii="Times New Roman" w:hAnsi="Times New Roman" w:cs="Times New Roman"/>
                <w:sz w:val="26"/>
                <w:szCs w:val="26"/>
              </w:rPr>
              <w:t>Хмелівська ділянка Майдан-В</w:t>
            </w:r>
            <w:r w:rsidR="009645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D36E98">
              <w:rPr>
                <w:rFonts w:ascii="Times New Roman" w:hAnsi="Times New Roman" w:cs="Times New Roman"/>
                <w:sz w:val="26"/>
                <w:szCs w:val="26"/>
              </w:rPr>
              <w:t>льського родовища Приватного</w:t>
            </w:r>
            <w:r w:rsidR="00BD45FC" w:rsidRPr="00D36E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6E98" w:rsidRPr="00D36E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D45FC" w:rsidRPr="0096550E">
              <w:rPr>
                <w:rFonts w:ascii="Times New Roman" w:hAnsi="Times New Roman" w:cs="Times New Roman"/>
                <w:sz w:val="26"/>
                <w:szCs w:val="26"/>
              </w:rPr>
              <w:t>кціонерного товариства «</w:t>
            </w:r>
            <w:r w:rsidR="00D36E98">
              <w:rPr>
                <w:rFonts w:ascii="Times New Roman" w:hAnsi="Times New Roman" w:cs="Times New Roman"/>
                <w:sz w:val="26"/>
                <w:szCs w:val="26"/>
              </w:rPr>
              <w:t>Майдан-Вильський</w:t>
            </w:r>
            <w:r w:rsidR="00D36E98"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 комбінат</w:t>
            </w:r>
            <w:r w:rsidR="00D36E98">
              <w:rPr>
                <w:rFonts w:ascii="Times New Roman" w:hAnsi="Times New Roman" w:cs="Times New Roman"/>
                <w:sz w:val="26"/>
                <w:szCs w:val="26"/>
              </w:rPr>
              <w:t xml:space="preserve"> вогнетривів</w:t>
            </w:r>
            <w:r w:rsidR="00BD45FC" w:rsidRPr="009655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6E98">
              <w:rPr>
                <w:rFonts w:ascii="Times New Roman" w:hAnsi="Times New Roman" w:cs="Times New Roman"/>
                <w:sz w:val="26"/>
                <w:szCs w:val="26"/>
              </w:rPr>
              <w:t xml:space="preserve">Хмельницька </w:t>
            </w:r>
            <w:r w:rsidR="00135871"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область, </w:t>
            </w:r>
            <w:r w:rsidR="00D36E98">
              <w:rPr>
                <w:rFonts w:ascii="Times New Roman" w:hAnsi="Times New Roman" w:cs="Times New Roman"/>
                <w:sz w:val="26"/>
                <w:szCs w:val="26"/>
              </w:rPr>
              <w:t>Шепетівський район</w:t>
            </w:r>
            <w:r w:rsidR="00A352E3" w:rsidRPr="00965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6E98">
              <w:rPr>
                <w:rFonts w:ascii="Times New Roman" w:hAnsi="Times New Roman" w:cs="Times New Roman"/>
                <w:sz w:val="26"/>
                <w:szCs w:val="26"/>
              </w:rPr>
              <w:t xml:space="preserve">0,2-0,4 км на північний захід від </w:t>
            </w:r>
          </w:p>
          <w:p w:rsidR="00501C04" w:rsidRPr="00D36E98" w:rsidRDefault="00D36E98" w:rsidP="00D36E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Новаки</w:t>
            </w:r>
          </w:p>
        </w:tc>
        <w:tc>
          <w:tcPr>
            <w:tcW w:w="5641" w:type="dxa"/>
          </w:tcPr>
          <w:p w:rsidR="00501C04" w:rsidRPr="00C877A9" w:rsidRDefault="00501C04" w:rsidP="009C217C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877A9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C877A9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C877A9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C877A9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C877A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C877A9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C877A9" w:rsidRDefault="003A397F" w:rsidP="009C217C">
            <w:pPr>
              <w:pStyle w:val="a4"/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C04" w:rsidRPr="00C877A9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C877A9" w:rsidRDefault="002E7C8E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A86F56" w:rsidRP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від 27.06.2023 № 448, зареєстрован</w:t>
            </w:r>
            <w:r w:rsidR="00FD1AA9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23.08.2023 за </w:t>
            </w:r>
            <w:r w:rsidR="00A86F56" w:rsidRP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7C6CE7" w:rsidRPr="00C877A9" w:rsidRDefault="00F313B4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меті надання документів інформацію необхідно надати відповідно до вимог 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підпункту 1 пункту 2 розділу ІІ Інструкції (внесення змін до дозволу, </w:t>
            </w:r>
            <w:r w:rsidR="003A397F">
              <w:rPr>
                <w:rFonts w:ascii="Times New Roman" w:eastAsia="Times New Roman" w:hAnsi="Times New Roman" w:cs="Times New Roman"/>
                <w:sz w:val="26"/>
                <w:szCs w:val="26"/>
              </w:rPr>
              <w:t>порівняльну характеристику з попереднім дозволом</w:t>
            </w:r>
            <w:r w:rsidR="003A397F" w:rsidRPr="003A397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A397F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72080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нумерація джерел, 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новостворен</w:t>
            </w:r>
            <w:r w:rsidR="00272080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джерел</w:t>
            </w:r>
            <w:r w:rsidR="00272080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викидів);</w:t>
            </w:r>
          </w:p>
          <w:p w:rsidR="00C92EEA" w:rsidRPr="00C877A9" w:rsidRDefault="006B7BDD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дані потенційного викиду </w:t>
            </w:r>
            <w:r w:rsidR="00C92EEA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взяття об’єкта на державний облік у відповідності до вимог пункту 4 розділу І Інструкції і пункту 8 Порядку</w:t>
            </w:r>
            <w:r w:rsidRPr="006B7B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03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</w:t>
            </w:r>
            <w:r w:rsidR="00A86F56" w:rsidRP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D703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 13.03.2002 № 302 (у редакції постанови Кабінету Міністрів України від 24.01.2023 </w:t>
            </w:r>
            <w:r w:rsidR="00A86F56" w:rsidRP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D7031F">
              <w:rPr>
                <w:rFonts w:ascii="Times New Roman" w:eastAsia="Times New Roman" w:hAnsi="Times New Roman" w:cs="Times New Roman"/>
                <w:sz w:val="26"/>
                <w:szCs w:val="26"/>
              </w:rPr>
              <w:t>№ 63)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привести у відповідність з даними звіту з оцінки впливу на довкілля від 23.06.2023 </w:t>
            </w:r>
            <w:r w:rsidR="00D62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21/01-20214307795/1</w:t>
            </w:r>
            <w:r w:rsidR="00601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(далі – звіт з ОВД)</w:t>
            </w:r>
            <w:r w:rsidR="00C92EEA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92EEA" w:rsidRPr="00C877A9" w:rsidRDefault="00C92EEA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Інструкції: </w:t>
            </w:r>
          </w:p>
          <w:p w:rsidR="007C6CE7" w:rsidRPr="00C877A9" w:rsidRDefault="00FB65D6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виробничу структуру об</w:t>
            </w:r>
            <w:r w:rsidRPr="00FB65D6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єкта, технологічні зв</w:t>
            </w:r>
            <w:r w:rsidRPr="00FB65D6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язки, </w:t>
            </w:r>
            <w:r w:rsidR="00C92EEA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опис основних виробництв, виробничих та технологічних процесів, значення проєктної та фактичної виробничої потужності (</w:t>
            </w:r>
            <w:r w:rsid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 зрозумілим є посилання в пункті 3.5 на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ТОВ «Полонський щебеневий кар</w:t>
            </w:r>
            <w:r w:rsidRPr="00FB65D6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єр», інше</w:t>
            </w:r>
            <w:r w:rsidR="00C92EEA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) (пункт 3 розділу ІІ Інструкції);</w:t>
            </w:r>
          </w:p>
          <w:p w:rsidR="007C6CE7" w:rsidRPr="00C877A9" w:rsidRDefault="00C92EEA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карту</w:t>
            </w:r>
            <w:r w:rsidR="009C21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схему </w:t>
            </w:r>
            <w:r w:rsidR="009C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нанес</w:t>
            </w:r>
            <w:r w:rsidR="009C217C">
              <w:rPr>
                <w:rFonts w:ascii="Times New Roman" w:eastAsia="Times New Roman" w:hAnsi="Times New Roman" w:cs="Times New Roman"/>
                <w:sz w:val="26"/>
                <w:szCs w:val="26"/>
              </w:rPr>
              <w:t>еними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об’єкт</w:t>
            </w:r>
            <w:r w:rsidR="009C217C">
              <w:rPr>
                <w:rFonts w:ascii="Times New Roman" w:eastAsia="Times New Roman" w:hAnsi="Times New Roman" w:cs="Times New Roman"/>
                <w:sz w:val="26"/>
                <w:szCs w:val="26"/>
              </w:rPr>
              <w:t>ами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житлового, громадського призначення</w:t>
            </w:r>
            <w:r w:rsidR="009C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надати в читабельному вигляді</w:t>
            </w:r>
            <w:r w:rsidR="00A37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У відомостях </w:t>
            </w:r>
            <w:r w:rsidR="00945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щодо санітарно-захисної зони (далі – СЗЗ) </w:t>
            </w:r>
            <w:r w:rsid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необхідно </w:t>
            </w:r>
            <w:r w:rsidR="00945C6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зазначити висновок санітарно-епідеміологічної експертизи від 15.09.2023 № 12.2-18-4/13462 та інформацію стосовно санітарно-гігієнічних досліджень стану забруднення атмосферного повітря та акустичного впливу на межі встановленої СЗЗ підприємства із наданням відповідних протоколів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(пункти 4, 5 розділу ІІ Інструкції);</w:t>
            </w:r>
          </w:p>
          <w:p w:rsidR="00031E1A" w:rsidRPr="00C877A9" w:rsidRDefault="00D8371C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у таблиці 6.1 «Відомості щодо виду та обсягів викидів забруднюючих речовин …»</w:t>
            </w:r>
            <w:r w:rsidR="00031E1A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значення фактични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х і потенційних обсягів викидів</w:t>
            </w:r>
            <w:r w:rsid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необхідно привести у</w:t>
            </w:r>
            <w:r w:rsidR="00601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відповідність </w:t>
            </w:r>
            <w:r w:rsid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60120A">
              <w:rPr>
                <w:rFonts w:ascii="Times New Roman" w:eastAsia="Times New Roman" w:hAnsi="Times New Roman" w:cs="Times New Roman"/>
                <w:sz w:val="26"/>
                <w:szCs w:val="26"/>
              </w:rPr>
              <w:t>звіту з ОВД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 9 розділу ІІ Інструкції)</w:t>
            </w:r>
            <w:r w:rsidR="00031E1A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8371C" w:rsidRDefault="00D04961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у таблиці 6.2 «Характеристика джерел утворення та джерел викидів забруднюючих речовин..»</w:t>
            </w:r>
            <w:r w:rsidR="000B760B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, 6.</w:t>
            </w:r>
            <w:r w:rsidR="00F169A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0B760B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«Характеристика </w:t>
            </w:r>
            <w:r w:rsidR="00F169A4">
              <w:rPr>
                <w:rFonts w:ascii="Times New Roman" w:eastAsia="Times New Roman" w:hAnsi="Times New Roman" w:cs="Times New Roman"/>
                <w:sz w:val="26"/>
                <w:szCs w:val="26"/>
              </w:rPr>
              <w:t>джерел залпових викидів</w:t>
            </w:r>
            <w:r w:rsidR="000B760B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F1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C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значення </w:t>
            </w:r>
            <w:r w:rsidR="00F169A4" w:rsidRPr="00F1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всім 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джерела</w:t>
            </w:r>
            <w:r w:rsidR="00F169A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викидів </w:t>
            </w:r>
            <w:r w:rsid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необхідно </w:t>
            </w:r>
            <w:r w:rsidR="00F169A4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привести у відповідність</w:t>
            </w:r>
            <w:r w:rsid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</w:t>
            </w:r>
            <w:r w:rsidR="00F1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звіту з ОВД </w:t>
            </w:r>
            <w:r w:rsidR="000B760B"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(пункт 9 розділу ІІ Інструкції);</w:t>
            </w:r>
          </w:p>
          <w:p w:rsidR="000814DC" w:rsidRPr="00C877A9" w:rsidRDefault="000814DC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інформацію про отримання дозволу для ознайомлення з нею громадськості </w:t>
            </w:r>
            <w:r w:rsidR="009C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урахуванням вищезазначених зауважень 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(пункт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розділу ІІ Інструкції);</w:t>
            </w:r>
          </w:p>
          <w:p w:rsidR="004B0EBE" w:rsidRPr="0096550E" w:rsidRDefault="00B500DA" w:rsidP="00A86F56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 щодо дозволених обсягів викидів забруднюючих речовин</w:t>
            </w:r>
            <w:r w:rsid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 відводяться від стаціонарних джерел та пропозиції </w:t>
            </w:r>
            <w:r w:rsidR="00A86F56">
              <w:rPr>
                <w:rFonts w:ascii="Times New Roman" w:eastAsia="Times New Roman" w:hAnsi="Times New Roman" w:cs="Times New Roman"/>
                <w:sz w:val="26"/>
                <w:szCs w:val="26"/>
              </w:rPr>
              <w:t>щодо</w:t>
            </w:r>
            <w:r w:rsidRPr="00C87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неорганізованих джерел викидів, а також умови, які встановлюються в дозволі на викиди, у розділі «Пропозиції щодо умов та вимог, які встановлюються в дозволі на викиди» (пункти 13, 14 розділу ІІ Інструкції).</w:t>
            </w:r>
          </w:p>
        </w:tc>
        <w:tc>
          <w:tcPr>
            <w:tcW w:w="2911" w:type="dxa"/>
          </w:tcPr>
          <w:p w:rsidR="00501C04" w:rsidRPr="0096550E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55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23" w:rsidRDefault="00A76623" w:rsidP="0071143E">
      <w:pPr>
        <w:spacing w:after="0" w:line="240" w:lineRule="auto"/>
      </w:pPr>
      <w:r>
        <w:separator/>
      </w:r>
    </w:p>
  </w:endnote>
  <w:endnote w:type="continuationSeparator" w:id="0">
    <w:p w:rsidR="00A76623" w:rsidRDefault="00A7662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23" w:rsidRDefault="00A76623" w:rsidP="0071143E">
      <w:pPr>
        <w:spacing w:after="0" w:line="240" w:lineRule="auto"/>
      </w:pPr>
      <w:r>
        <w:separator/>
      </w:r>
    </w:p>
  </w:footnote>
  <w:footnote w:type="continuationSeparator" w:id="0">
    <w:p w:rsidR="00A76623" w:rsidRDefault="00A7662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5F" w:rsidRPr="004F695F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251FF"/>
    <w:rsid w:val="00031E1A"/>
    <w:rsid w:val="00044825"/>
    <w:rsid w:val="0004661E"/>
    <w:rsid w:val="000473F2"/>
    <w:rsid w:val="000629A3"/>
    <w:rsid w:val="000814DC"/>
    <w:rsid w:val="000A140C"/>
    <w:rsid w:val="000A1CDB"/>
    <w:rsid w:val="000A3BA9"/>
    <w:rsid w:val="000B4578"/>
    <w:rsid w:val="000B760B"/>
    <w:rsid w:val="000D32B8"/>
    <w:rsid w:val="0010090A"/>
    <w:rsid w:val="00100E96"/>
    <w:rsid w:val="00110639"/>
    <w:rsid w:val="0012202C"/>
    <w:rsid w:val="001224DB"/>
    <w:rsid w:val="00135871"/>
    <w:rsid w:val="00167CB5"/>
    <w:rsid w:val="001776EA"/>
    <w:rsid w:val="00183D13"/>
    <w:rsid w:val="00194789"/>
    <w:rsid w:val="001A0392"/>
    <w:rsid w:val="001A3812"/>
    <w:rsid w:val="002051A9"/>
    <w:rsid w:val="002177AD"/>
    <w:rsid w:val="00255610"/>
    <w:rsid w:val="00260645"/>
    <w:rsid w:val="00264B4A"/>
    <w:rsid w:val="00271AE6"/>
    <w:rsid w:val="00272080"/>
    <w:rsid w:val="00274933"/>
    <w:rsid w:val="00295B38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3612F"/>
    <w:rsid w:val="0034536C"/>
    <w:rsid w:val="00371583"/>
    <w:rsid w:val="0038339D"/>
    <w:rsid w:val="00390653"/>
    <w:rsid w:val="003A082B"/>
    <w:rsid w:val="003A397F"/>
    <w:rsid w:val="003A626B"/>
    <w:rsid w:val="003B01E9"/>
    <w:rsid w:val="003C7525"/>
    <w:rsid w:val="003D5977"/>
    <w:rsid w:val="003E5464"/>
    <w:rsid w:val="0040033E"/>
    <w:rsid w:val="00450AE3"/>
    <w:rsid w:val="0045212A"/>
    <w:rsid w:val="00463A5D"/>
    <w:rsid w:val="004B0EBE"/>
    <w:rsid w:val="004B1CAB"/>
    <w:rsid w:val="004B4354"/>
    <w:rsid w:val="004C09A0"/>
    <w:rsid w:val="004C4FE1"/>
    <w:rsid w:val="004E6C27"/>
    <w:rsid w:val="004F695F"/>
    <w:rsid w:val="00501C04"/>
    <w:rsid w:val="00517408"/>
    <w:rsid w:val="0052178D"/>
    <w:rsid w:val="00525E96"/>
    <w:rsid w:val="00534B3F"/>
    <w:rsid w:val="00536192"/>
    <w:rsid w:val="005559DE"/>
    <w:rsid w:val="00556269"/>
    <w:rsid w:val="00571E5D"/>
    <w:rsid w:val="00574946"/>
    <w:rsid w:val="005943E7"/>
    <w:rsid w:val="00596B5F"/>
    <w:rsid w:val="005A04EA"/>
    <w:rsid w:val="005B5AAB"/>
    <w:rsid w:val="005B7A80"/>
    <w:rsid w:val="005C45AD"/>
    <w:rsid w:val="005D779C"/>
    <w:rsid w:val="005F1976"/>
    <w:rsid w:val="0060120A"/>
    <w:rsid w:val="00604996"/>
    <w:rsid w:val="00604FC7"/>
    <w:rsid w:val="006053A7"/>
    <w:rsid w:val="0061362B"/>
    <w:rsid w:val="00617876"/>
    <w:rsid w:val="00617BAC"/>
    <w:rsid w:val="00620101"/>
    <w:rsid w:val="006203C1"/>
    <w:rsid w:val="00630FD8"/>
    <w:rsid w:val="00632F9A"/>
    <w:rsid w:val="006467F9"/>
    <w:rsid w:val="00651CE6"/>
    <w:rsid w:val="006644FA"/>
    <w:rsid w:val="00682D7A"/>
    <w:rsid w:val="006A4DB0"/>
    <w:rsid w:val="006B6BE2"/>
    <w:rsid w:val="006B7BDD"/>
    <w:rsid w:val="006D7B25"/>
    <w:rsid w:val="006E06C9"/>
    <w:rsid w:val="00702B44"/>
    <w:rsid w:val="00703EE2"/>
    <w:rsid w:val="0071143E"/>
    <w:rsid w:val="00717C3B"/>
    <w:rsid w:val="007227B6"/>
    <w:rsid w:val="00725604"/>
    <w:rsid w:val="00726199"/>
    <w:rsid w:val="00734FF1"/>
    <w:rsid w:val="00760DF7"/>
    <w:rsid w:val="00774CB9"/>
    <w:rsid w:val="00776DFE"/>
    <w:rsid w:val="0079094F"/>
    <w:rsid w:val="007A1B04"/>
    <w:rsid w:val="007B66CA"/>
    <w:rsid w:val="007C6CE7"/>
    <w:rsid w:val="007F5573"/>
    <w:rsid w:val="00802A00"/>
    <w:rsid w:val="00811F12"/>
    <w:rsid w:val="00847075"/>
    <w:rsid w:val="008504BC"/>
    <w:rsid w:val="00857E2F"/>
    <w:rsid w:val="008B5B7A"/>
    <w:rsid w:val="008C64BA"/>
    <w:rsid w:val="008D4B01"/>
    <w:rsid w:val="008E6C98"/>
    <w:rsid w:val="008F327F"/>
    <w:rsid w:val="00913704"/>
    <w:rsid w:val="00913737"/>
    <w:rsid w:val="009235CC"/>
    <w:rsid w:val="009238F4"/>
    <w:rsid w:val="00926DB0"/>
    <w:rsid w:val="00931A6E"/>
    <w:rsid w:val="00944705"/>
    <w:rsid w:val="00945C64"/>
    <w:rsid w:val="00964583"/>
    <w:rsid w:val="00965086"/>
    <w:rsid w:val="0096550E"/>
    <w:rsid w:val="0098744C"/>
    <w:rsid w:val="0099405D"/>
    <w:rsid w:val="009A078E"/>
    <w:rsid w:val="009B4A21"/>
    <w:rsid w:val="009C0B5F"/>
    <w:rsid w:val="009C217C"/>
    <w:rsid w:val="009D3553"/>
    <w:rsid w:val="00A106FF"/>
    <w:rsid w:val="00A16635"/>
    <w:rsid w:val="00A2597B"/>
    <w:rsid w:val="00A33212"/>
    <w:rsid w:val="00A352E3"/>
    <w:rsid w:val="00A37032"/>
    <w:rsid w:val="00A418B8"/>
    <w:rsid w:val="00A44C9B"/>
    <w:rsid w:val="00A5418B"/>
    <w:rsid w:val="00A76623"/>
    <w:rsid w:val="00A827AF"/>
    <w:rsid w:val="00A86F56"/>
    <w:rsid w:val="00A902A5"/>
    <w:rsid w:val="00AA5599"/>
    <w:rsid w:val="00AB42BA"/>
    <w:rsid w:val="00AC0E5E"/>
    <w:rsid w:val="00AD1E83"/>
    <w:rsid w:val="00AF7834"/>
    <w:rsid w:val="00B07017"/>
    <w:rsid w:val="00B25274"/>
    <w:rsid w:val="00B33E6D"/>
    <w:rsid w:val="00B500DA"/>
    <w:rsid w:val="00B93EAD"/>
    <w:rsid w:val="00BA034A"/>
    <w:rsid w:val="00BA47B3"/>
    <w:rsid w:val="00BB2F1A"/>
    <w:rsid w:val="00BB3D9A"/>
    <w:rsid w:val="00BD13B5"/>
    <w:rsid w:val="00BD45FC"/>
    <w:rsid w:val="00BD6729"/>
    <w:rsid w:val="00BE32C7"/>
    <w:rsid w:val="00C30C56"/>
    <w:rsid w:val="00C3248D"/>
    <w:rsid w:val="00C33887"/>
    <w:rsid w:val="00C361F3"/>
    <w:rsid w:val="00C528F5"/>
    <w:rsid w:val="00C54268"/>
    <w:rsid w:val="00C643DF"/>
    <w:rsid w:val="00C75CE3"/>
    <w:rsid w:val="00C7636C"/>
    <w:rsid w:val="00C811C1"/>
    <w:rsid w:val="00C877A9"/>
    <w:rsid w:val="00C92EEA"/>
    <w:rsid w:val="00CA4E56"/>
    <w:rsid w:val="00CB5D3D"/>
    <w:rsid w:val="00CC4F6E"/>
    <w:rsid w:val="00CD609D"/>
    <w:rsid w:val="00CE50C9"/>
    <w:rsid w:val="00CE78D7"/>
    <w:rsid w:val="00CF1A4C"/>
    <w:rsid w:val="00CF5685"/>
    <w:rsid w:val="00D01082"/>
    <w:rsid w:val="00D04961"/>
    <w:rsid w:val="00D11996"/>
    <w:rsid w:val="00D1445E"/>
    <w:rsid w:val="00D21924"/>
    <w:rsid w:val="00D2364D"/>
    <w:rsid w:val="00D26A51"/>
    <w:rsid w:val="00D26E01"/>
    <w:rsid w:val="00D35785"/>
    <w:rsid w:val="00D36E98"/>
    <w:rsid w:val="00D4090C"/>
    <w:rsid w:val="00D45518"/>
    <w:rsid w:val="00D62189"/>
    <w:rsid w:val="00D627A9"/>
    <w:rsid w:val="00D760D3"/>
    <w:rsid w:val="00D778DB"/>
    <w:rsid w:val="00D77B12"/>
    <w:rsid w:val="00D8371C"/>
    <w:rsid w:val="00D874AA"/>
    <w:rsid w:val="00DB3193"/>
    <w:rsid w:val="00DB5BF1"/>
    <w:rsid w:val="00DB75BD"/>
    <w:rsid w:val="00DD6065"/>
    <w:rsid w:val="00DF157B"/>
    <w:rsid w:val="00DF3B36"/>
    <w:rsid w:val="00E02C8F"/>
    <w:rsid w:val="00E21250"/>
    <w:rsid w:val="00E54AC4"/>
    <w:rsid w:val="00E5576D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695A"/>
    <w:rsid w:val="00F0147B"/>
    <w:rsid w:val="00F13865"/>
    <w:rsid w:val="00F169A4"/>
    <w:rsid w:val="00F2040B"/>
    <w:rsid w:val="00F22CBF"/>
    <w:rsid w:val="00F313B4"/>
    <w:rsid w:val="00F42E59"/>
    <w:rsid w:val="00F6458B"/>
    <w:rsid w:val="00FA5379"/>
    <w:rsid w:val="00FB5B02"/>
    <w:rsid w:val="00FB65D6"/>
    <w:rsid w:val="00FB7391"/>
    <w:rsid w:val="00FD044F"/>
    <w:rsid w:val="00FD1AA9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39049-D19E-4181-BE9F-F446539B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BF11-8DF9-43DA-8151-60356ACB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2970</Words>
  <Characters>1694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2025-07-04T13:56:00Z</cp:lastPrinted>
  <dcterms:created xsi:type="dcterms:W3CDTF">2025-07-04T13:57:00Z</dcterms:created>
  <dcterms:modified xsi:type="dcterms:W3CDTF">2025-07-04T13:57:00Z</dcterms:modified>
</cp:coreProperties>
</file>