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791B65">
        <w:trPr>
          <w:trHeight w:val="1009"/>
        </w:trPr>
        <w:tc>
          <w:tcPr>
            <w:tcW w:w="1951" w:type="dxa"/>
          </w:tcPr>
          <w:p w:rsidR="00501C04" w:rsidRPr="005C43AE" w:rsidRDefault="004F7B7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0234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7B76">
              <w:rPr>
                <w:rFonts w:ascii="Times New Roman" w:hAnsi="Times New Roman" w:cs="Times New Roman"/>
                <w:sz w:val="28"/>
                <w:szCs w:val="28"/>
              </w:rPr>
              <w:t>26974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Default="00402349" w:rsidP="00D0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 ОБМЕЖЕНОЮ ВІДПОВІ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ДАЛЬНІСТЮ «</w:t>
            </w:r>
            <w:r w:rsidR="00D066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ПІСКІВС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КИЙ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066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ЗАВОД СКЛОВИРО-БІВ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D06603">
              <w:rPr>
                <w:rFonts w:ascii="Times New Roman" w:hAnsi="Times New Roman"/>
                <w:sz w:val="28"/>
                <w:szCs w:val="28"/>
              </w:rPr>
              <w:t>33894121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135871" w:rsidRPr="00634544" w:rsidRDefault="00CB4AF3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 ОБМЕЖЕНОЮ ВІДПОВІДАЛЬ</w:t>
            </w:r>
            <w:r w:rsidR="002633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B5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НІСТЮ «</w:t>
            </w:r>
            <w:r w:rsidR="00E36F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ПІСКІВСЬКИЙ</w:t>
            </w:r>
            <w:r w:rsidR="00E36FFD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36F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ЗАВОД СКЛОВИРОБІВ</w:t>
            </w:r>
            <w:r w:rsidR="00B573E5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B573E5"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FFD">
              <w:rPr>
                <w:rFonts w:ascii="Times New Roman" w:hAnsi="Times New Roman"/>
                <w:sz w:val="28"/>
                <w:szCs w:val="28"/>
              </w:rPr>
              <w:t>вул. Тетерівська, 1, селище</w:t>
            </w:r>
            <w:r w:rsidR="00B57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FFD">
              <w:rPr>
                <w:rFonts w:ascii="Times New Roman" w:hAnsi="Times New Roman"/>
                <w:sz w:val="28"/>
                <w:szCs w:val="28"/>
              </w:rPr>
              <w:t>Пісківка</w:t>
            </w:r>
            <w:r w:rsidR="00B573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6FFD">
              <w:rPr>
                <w:rFonts w:ascii="Times New Roman" w:hAnsi="Times New Roman"/>
                <w:sz w:val="28"/>
                <w:szCs w:val="28"/>
              </w:rPr>
              <w:t>Бучан</w:t>
            </w:r>
            <w:r w:rsidR="00B573E5">
              <w:rPr>
                <w:rFonts w:ascii="Times New Roman" w:hAnsi="Times New Roman"/>
                <w:sz w:val="28"/>
                <w:szCs w:val="28"/>
              </w:rPr>
              <w:t xml:space="preserve">ський район, </w:t>
            </w:r>
            <w:r w:rsidR="00E36FFD">
              <w:rPr>
                <w:rFonts w:ascii="Times New Roman" w:hAnsi="Times New Roman"/>
                <w:sz w:val="28"/>
                <w:szCs w:val="28"/>
              </w:rPr>
              <w:t>Київс</w:t>
            </w:r>
            <w:r w:rsidR="00B573E5">
              <w:rPr>
                <w:rFonts w:ascii="Times New Roman" w:hAnsi="Times New Roman"/>
                <w:sz w:val="28"/>
                <w:szCs w:val="28"/>
              </w:rPr>
              <w:t xml:space="preserve">ька область, </w:t>
            </w:r>
            <w:r w:rsidR="00E36FFD">
              <w:rPr>
                <w:rFonts w:ascii="Times New Roman" w:hAnsi="Times New Roman"/>
                <w:sz w:val="28"/>
                <w:szCs w:val="28"/>
              </w:rPr>
              <w:t>07820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966C05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</w:t>
            </w:r>
            <w:r w:rsidR="00180E7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четвертої                          </w:t>
            </w: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966C05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:rsidR="0002136B" w:rsidRPr="00966C05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CF1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:rsidR="00707C1D" w:rsidRPr="00966C05" w:rsidRDefault="00707C1D" w:rsidP="0055558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C05">
              <w:rPr>
                <w:rFonts w:ascii="Times New Roman" w:hAnsi="Times New Roman"/>
                <w:sz w:val="28"/>
                <w:szCs w:val="28"/>
              </w:rPr>
              <w:t xml:space="preserve">необхідно привести назву окремих розділів та їх зміст, 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оформлювання» </w:t>
            </w:r>
            <w:r w:rsidR="008F36C6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66C05">
              <w:rPr>
                <w:rFonts w:ascii="Times New Roman" w:hAnsi="Times New Roman"/>
                <w:sz w:val="28"/>
                <w:szCs w:val="28"/>
              </w:rPr>
              <w:t>(п. 7.4.2, п. 7.6.4);</w:t>
            </w:r>
          </w:p>
          <w:p w:rsidR="008E21B3" w:rsidRPr="00966C05" w:rsidRDefault="008E21B3" w:rsidP="008E21B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/>
                <w:sz w:val="28"/>
                <w:szCs w:val="28"/>
              </w:rPr>
              <w:t xml:space="preserve">потребують доопрацювання розділи документів, а саме: «Пропозиції щодо дозволених обсягів викидів…», «Інформація про отримання дозволу для ознайомлення з нею громадськості» в частині встановлення гранично допустимих викидів забруднюючих речовин в атмосферне повітря для стаціонарних джерел викидів №№ </w:t>
            </w:r>
            <w:r w:rsidR="00FB6D4B" w:rsidRPr="00966C05">
              <w:rPr>
                <w:rFonts w:ascii="Times New Roman" w:hAnsi="Times New Roman"/>
                <w:sz w:val="28"/>
                <w:szCs w:val="28"/>
              </w:rPr>
              <w:t>11, 22</w:t>
            </w:r>
            <w:r w:rsidRPr="00966C05">
              <w:rPr>
                <w:rFonts w:ascii="Times New Roman" w:hAnsi="Times New Roman"/>
                <w:sz w:val="28"/>
                <w:szCs w:val="28"/>
              </w:rPr>
              <w:t xml:space="preserve"> з урахуванням </w:t>
            </w:r>
            <w:r w:rsidRPr="00966C05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Нормативів </w:t>
            </w:r>
            <w:r w:rsidRPr="006819C5">
              <w:rPr>
                <w:rStyle w:val="rvts2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гранично допустимих викидів забруднюючих речовин із стаціонарних джерел, затверджених 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>наказом Мінприроди від</w:t>
            </w:r>
            <w:r w:rsidRPr="00966C05">
              <w:rPr>
                <w:rFonts w:ascii="Times New Roman" w:hAnsi="Times New Roman" w:cs="Times New Roman"/>
                <w:sz w:val="28"/>
                <w:szCs w:val="28"/>
              </w:rPr>
              <w:t xml:space="preserve"> 27.06.2006 № 309, зареєстрованих у Міністерстві юстиції України 01.08.2006 за № 912/12786;</w:t>
            </w:r>
          </w:p>
          <w:p w:rsidR="00B7696F" w:rsidRPr="00966C05" w:rsidRDefault="00B7696F" w:rsidP="008E21B3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/>
                <w:sz w:val="28"/>
                <w:szCs w:val="28"/>
              </w:rPr>
              <w:t>потребує доопрацювання розділ «Перелік заходів щодо здійснення контролю за дотриманням встановлених нормативів…» (по джерелах №№ 15, 29);</w:t>
            </w:r>
          </w:p>
          <w:p w:rsidR="002C4C07" w:rsidRPr="00966C05" w:rsidRDefault="002C4C07" w:rsidP="002C4C0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Оцінка впливу викидів забруднюючих речовин на стан забруднення атмосферного повітря» розрахунки 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розсіювання виконано невірно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noBreakHyphen/>
              <w:t xml:space="preserve">розрахунок забруднення на ЕОМ проводиться з кроком сітки в залежності від класу об’єкта/ промислового майданчика, а саме: 1, 2 клас - 250 метрів, 3 клас - 100 метрів, 4 клас - </w:t>
            </w:r>
            <w:r w:rsidR="00423488"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 метрів, 5 клас - 25 метрів;</w:t>
            </w:r>
          </w:p>
          <w:p w:rsidR="005F0276" w:rsidRPr="00966C05" w:rsidRDefault="005F0276" w:rsidP="002C4C0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потребує доопрацювання інформація про заходи щодо впровадження найкращих існуючих технологій виробництва (відповідно до пункту 11 розділу ІІ Інструкції)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3FF1" w:rsidRPr="00966C05" w:rsidRDefault="00B63FF1" w:rsidP="002C4C0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потребує доопрацювання перелік заходів щодо скорочення викидів забруднюючих речовин 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(відповідно до пункту 14 розділу ІІ Інструкції)</w:t>
            </w:r>
            <w:r w:rsidR="005320F1"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320F1" w:rsidRPr="00966C05" w:rsidRDefault="005320F1" w:rsidP="002C4C0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Крім того </w:t>
            </w:r>
            <w:r w:rsidRPr="00966C05">
              <w:rPr>
                <w:rFonts w:ascii="Times New Roman" w:hAnsi="Times New Roman"/>
                <w:sz w:val="28"/>
                <w:szCs w:val="28"/>
              </w:rPr>
              <w:t>у поданих документах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320F1" w:rsidRPr="00966C05" w:rsidRDefault="005320F1" w:rsidP="002C4C0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відсутня інформація </w:t>
            </w:r>
            <w:r w:rsidR="00600946"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про колір скла, яке виготовляється на об</w:t>
            </w:r>
            <w:r w:rsidR="00600946"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600946"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єкті; </w:t>
            </w:r>
          </w:p>
          <w:p w:rsidR="00134446" w:rsidRPr="00966C05" w:rsidRDefault="00134446" w:rsidP="006819C5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966C05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966C05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966C05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68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9C5" w:rsidRPr="006819C5" w:rsidRDefault="006819C5" w:rsidP="006819C5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C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пункту 16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</w:t>
            </w:r>
            <w:r w:rsidRPr="0068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13.03.2002 № 302, повідомлення про намір отримати дозвіл на викиди, розміщене у газеті «Бучанські новини» 08.05.2025 № 19 (1036), яка подана у пакеті документів, необхідних для одержання дозволу на викиди, потребує уточнення інформація для ознайомлення з нею громадськості, а саме: про виконання заходів щодо скорочення викидів забруднюючих речовин в атмосферне повітря стаціонарними джерелами.</w:t>
            </w:r>
          </w:p>
          <w:p w:rsidR="00966C05" w:rsidRPr="00966C05" w:rsidRDefault="00966C05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C05" w:rsidRPr="00E27297" w:rsidRDefault="00966C05" w:rsidP="00555586">
            <w:pPr>
              <w:ind w:firstLine="4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B2A45" w:rsidRPr="00EC10EE" w:rsidRDefault="003B2A45" w:rsidP="00FC5935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43" w:rsidRDefault="00B05243" w:rsidP="0071143E">
      <w:pPr>
        <w:spacing w:after="0" w:line="240" w:lineRule="auto"/>
      </w:pPr>
      <w:r>
        <w:separator/>
      </w:r>
    </w:p>
  </w:endnote>
  <w:endnote w:type="continuationSeparator" w:id="0">
    <w:p w:rsidR="00B05243" w:rsidRDefault="00B0524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43" w:rsidRDefault="00B05243" w:rsidP="0071143E">
      <w:pPr>
        <w:spacing w:after="0" w:line="240" w:lineRule="auto"/>
      </w:pPr>
      <w:r>
        <w:separator/>
      </w:r>
    </w:p>
  </w:footnote>
  <w:footnote w:type="continuationSeparator" w:id="0">
    <w:p w:rsidR="00B05243" w:rsidRDefault="00B0524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AA" w:rsidRPr="00123AAA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0E2C"/>
    <w:rsid w:val="000A1CDB"/>
    <w:rsid w:val="000A5D7D"/>
    <w:rsid w:val="000B073D"/>
    <w:rsid w:val="000B3597"/>
    <w:rsid w:val="000B4578"/>
    <w:rsid w:val="000D7B16"/>
    <w:rsid w:val="000E2E8C"/>
    <w:rsid w:val="000F0A9F"/>
    <w:rsid w:val="0011256D"/>
    <w:rsid w:val="0012202C"/>
    <w:rsid w:val="00123AAA"/>
    <w:rsid w:val="00132007"/>
    <w:rsid w:val="00132695"/>
    <w:rsid w:val="00134446"/>
    <w:rsid w:val="00135871"/>
    <w:rsid w:val="001368FD"/>
    <w:rsid w:val="001376E1"/>
    <w:rsid w:val="00143AE4"/>
    <w:rsid w:val="001537AE"/>
    <w:rsid w:val="0015537A"/>
    <w:rsid w:val="00155F85"/>
    <w:rsid w:val="00173B21"/>
    <w:rsid w:val="001776EA"/>
    <w:rsid w:val="00180E76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15F81"/>
    <w:rsid w:val="00234974"/>
    <w:rsid w:val="00243ACC"/>
    <w:rsid w:val="00260645"/>
    <w:rsid w:val="00263370"/>
    <w:rsid w:val="00265940"/>
    <w:rsid w:val="00294ABB"/>
    <w:rsid w:val="002A1461"/>
    <w:rsid w:val="002C4C07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69EC"/>
    <w:rsid w:val="003353D0"/>
    <w:rsid w:val="003365C6"/>
    <w:rsid w:val="00341647"/>
    <w:rsid w:val="00345FDC"/>
    <w:rsid w:val="003539AD"/>
    <w:rsid w:val="00357173"/>
    <w:rsid w:val="003633C6"/>
    <w:rsid w:val="0036571A"/>
    <w:rsid w:val="003727A9"/>
    <w:rsid w:val="00373C13"/>
    <w:rsid w:val="00390653"/>
    <w:rsid w:val="0039491B"/>
    <w:rsid w:val="003959D9"/>
    <w:rsid w:val="003A626B"/>
    <w:rsid w:val="003B2A45"/>
    <w:rsid w:val="003C060A"/>
    <w:rsid w:val="003D1C68"/>
    <w:rsid w:val="003D2934"/>
    <w:rsid w:val="003E3834"/>
    <w:rsid w:val="004014AE"/>
    <w:rsid w:val="00402349"/>
    <w:rsid w:val="004045C7"/>
    <w:rsid w:val="00407443"/>
    <w:rsid w:val="00407E28"/>
    <w:rsid w:val="00416755"/>
    <w:rsid w:val="00422D98"/>
    <w:rsid w:val="00423488"/>
    <w:rsid w:val="00425FE2"/>
    <w:rsid w:val="00437575"/>
    <w:rsid w:val="00450AE3"/>
    <w:rsid w:val="0045212A"/>
    <w:rsid w:val="00471407"/>
    <w:rsid w:val="00474313"/>
    <w:rsid w:val="004A2388"/>
    <w:rsid w:val="004C4FE1"/>
    <w:rsid w:val="004C7767"/>
    <w:rsid w:val="004E6C27"/>
    <w:rsid w:val="004F093D"/>
    <w:rsid w:val="004F7B76"/>
    <w:rsid w:val="00501C04"/>
    <w:rsid w:val="005115F3"/>
    <w:rsid w:val="00515554"/>
    <w:rsid w:val="00516D31"/>
    <w:rsid w:val="0052452A"/>
    <w:rsid w:val="005246BD"/>
    <w:rsid w:val="00525E96"/>
    <w:rsid w:val="005320F1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5F0276"/>
    <w:rsid w:val="00600946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19C5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6745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00A1B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21B3"/>
    <w:rsid w:val="008E3A3C"/>
    <w:rsid w:val="008E6C98"/>
    <w:rsid w:val="008F36C6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66C05"/>
    <w:rsid w:val="00970941"/>
    <w:rsid w:val="009763E6"/>
    <w:rsid w:val="00982661"/>
    <w:rsid w:val="009B0601"/>
    <w:rsid w:val="009B2E1D"/>
    <w:rsid w:val="009C6032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3BD"/>
    <w:rsid w:val="00A528FC"/>
    <w:rsid w:val="00A53260"/>
    <w:rsid w:val="00A5418B"/>
    <w:rsid w:val="00A63900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05243"/>
    <w:rsid w:val="00B2126A"/>
    <w:rsid w:val="00B2283A"/>
    <w:rsid w:val="00B25274"/>
    <w:rsid w:val="00B44285"/>
    <w:rsid w:val="00B55E93"/>
    <w:rsid w:val="00B56C44"/>
    <w:rsid w:val="00B573E5"/>
    <w:rsid w:val="00B62467"/>
    <w:rsid w:val="00B62FE1"/>
    <w:rsid w:val="00B63FF1"/>
    <w:rsid w:val="00B649C4"/>
    <w:rsid w:val="00B7696F"/>
    <w:rsid w:val="00BA215B"/>
    <w:rsid w:val="00BC77C2"/>
    <w:rsid w:val="00BF5C38"/>
    <w:rsid w:val="00C000ED"/>
    <w:rsid w:val="00C1011F"/>
    <w:rsid w:val="00C208E9"/>
    <w:rsid w:val="00C22E2D"/>
    <w:rsid w:val="00C5001B"/>
    <w:rsid w:val="00C57958"/>
    <w:rsid w:val="00C75855"/>
    <w:rsid w:val="00C7636C"/>
    <w:rsid w:val="00C91297"/>
    <w:rsid w:val="00CB20F8"/>
    <w:rsid w:val="00CB2D2E"/>
    <w:rsid w:val="00CB4AF3"/>
    <w:rsid w:val="00CD616E"/>
    <w:rsid w:val="00CE78D7"/>
    <w:rsid w:val="00CF158E"/>
    <w:rsid w:val="00D02B99"/>
    <w:rsid w:val="00D06603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DE61D5"/>
    <w:rsid w:val="00E01C26"/>
    <w:rsid w:val="00E02C8F"/>
    <w:rsid w:val="00E03B9B"/>
    <w:rsid w:val="00E12167"/>
    <w:rsid w:val="00E1469E"/>
    <w:rsid w:val="00E230DA"/>
    <w:rsid w:val="00E25024"/>
    <w:rsid w:val="00E25D3E"/>
    <w:rsid w:val="00E2613E"/>
    <w:rsid w:val="00E27297"/>
    <w:rsid w:val="00E36FFD"/>
    <w:rsid w:val="00E41A8B"/>
    <w:rsid w:val="00E47F1C"/>
    <w:rsid w:val="00E519BE"/>
    <w:rsid w:val="00E620A3"/>
    <w:rsid w:val="00E80F18"/>
    <w:rsid w:val="00E91F88"/>
    <w:rsid w:val="00E9219A"/>
    <w:rsid w:val="00E94480"/>
    <w:rsid w:val="00EB25AA"/>
    <w:rsid w:val="00EC10EE"/>
    <w:rsid w:val="00ED4F60"/>
    <w:rsid w:val="00EE1F9B"/>
    <w:rsid w:val="00EE3CF3"/>
    <w:rsid w:val="00F11E3F"/>
    <w:rsid w:val="00F123C1"/>
    <w:rsid w:val="00F13865"/>
    <w:rsid w:val="00F145A5"/>
    <w:rsid w:val="00F670AC"/>
    <w:rsid w:val="00F84655"/>
    <w:rsid w:val="00F914A5"/>
    <w:rsid w:val="00F94CDD"/>
    <w:rsid w:val="00F95F76"/>
    <w:rsid w:val="00FA0FC4"/>
    <w:rsid w:val="00FA5379"/>
    <w:rsid w:val="00FB6D4B"/>
    <w:rsid w:val="00FC4C96"/>
    <w:rsid w:val="00FC5935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E21B3"/>
  </w:style>
  <w:style w:type="paragraph" w:styleId="ac">
    <w:name w:val="Subtitle"/>
    <w:basedOn w:val="a"/>
    <w:next w:val="a"/>
    <w:link w:val="ad"/>
    <w:uiPriority w:val="11"/>
    <w:qFormat/>
    <w:rsid w:val="00966C0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ru-RU" w:eastAsia="ru-RU"/>
    </w:rPr>
  </w:style>
  <w:style w:type="character" w:customStyle="1" w:styleId="ad">
    <w:name w:val="Підзаголовок Знак"/>
    <w:basedOn w:val="a0"/>
    <w:link w:val="ac"/>
    <w:uiPriority w:val="11"/>
    <w:rsid w:val="00966C05"/>
    <w:rPr>
      <w:rFonts w:eastAsiaTheme="minorEastAsia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2923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2025-07-16T14:20:00Z</cp:lastPrinted>
  <dcterms:created xsi:type="dcterms:W3CDTF">2025-07-16T14:20:00Z</dcterms:created>
  <dcterms:modified xsi:type="dcterms:W3CDTF">2025-07-16T14:20:00Z</dcterms:modified>
</cp:coreProperties>
</file>