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5E6BE4" w:rsidRDefault="00AF7E09" w:rsidP="00FC078E">
      <w:pPr>
        <w:spacing w:after="0" w:line="240" w:lineRule="auto"/>
        <w:jc w:val="center"/>
        <w:rPr>
          <w:rFonts w:ascii="Times New Roman" w:hAnsi="Times New Roman" w:cs="Times New Roman"/>
          <w:b/>
          <w:caps/>
          <w:sz w:val="28"/>
          <w:szCs w:val="28"/>
          <w:lang w:val="uk-UA"/>
        </w:rPr>
      </w:pPr>
      <w:r w:rsidRPr="005E6BE4">
        <w:rPr>
          <w:rFonts w:ascii="Times New Roman" w:hAnsi="Times New Roman" w:cs="Times New Roman"/>
          <w:b/>
          <w:caps/>
          <w:sz w:val="28"/>
          <w:szCs w:val="28"/>
          <w:lang w:val="uk-UA"/>
        </w:rPr>
        <w:t>Пояснювальна записка</w:t>
      </w:r>
    </w:p>
    <w:p w14:paraId="6BADD4C9" w14:textId="3972F0F7" w:rsidR="00FE1E24" w:rsidRPr="005E6BE4" w:rsidRDefault="00516C6D" w:rsidP="00270A34">
      <w:pPr>
        <w:pStyle w:val="rvps6"/>
        <w:shd w:val="clear" w:color="auto" w:fill="FFFFFF"/>
        <w:spacing w:before="0" w:beforeAutospacing="0" w:after="0" w:afterAutospacing="0"/>
        <w:ind w:left="450" w:right="450"/>
        <w:jc w:val="center"/>
        <w:rPr>
          <w:b/>
          <w:sz w:val="28"/>
          <w:szCs w:val="28"/>
        </w:rPr>
      </w:pPr>
      <w:r w:rsidRPr="005E6BE4">
        <w:rPr>
          <w:b/>
          <w:sz w:val="28"/>
          <w:szCs w:val="28"/>
        </w:rPr>
        <w:t>до проє</w:t>
      </w:r>
      <w:r w:rsidR="00AF7E09" w:rsidRPr="005E6BE4">
        <w:rPr>
          <w:b/>
          <w:sz w:val="28"/>
          <w:szCs w:val="28"/>
        </w:rPr>
        <w:t xml:space="preserve">кту </w:t>
      </w:r>
      <w:r w:rsidR="00270A34" w:rsidRPr="005E6BE4">
        <w:rPr>
          <w:b/>
          <w:sz w:val="28"/>
          <w:szCs w:val="28"/>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09930B53" w14:textId="77777777" w:rsidR="00270A34" w:rsidRPr="005E6BE4" w:rsidRDefault="00270A34" w:rsidP="008C0D09">
      <w:pPr>
        <w:spacing w:after="0" w:line="240" w:lineRule="auto"/>
        <w:ind w:firstLine="567"/>
        <w:jc w:val="both"/>
        <w:rPr>
          <w:rFonts w:ascii="Times New Roman" w:hAnsi="Times New Roman" w:cs="Times New Roman"/>
          <w:b/>
          <w:sz w:val="28"/>
          <w:szCs w:val="28"/>
          <w:lang w:val="uk-UA"/>
        </w:rPr>
      </w:pPr>
    </w:p>
    <w:p w14:paraId="16D43932" w14:textId="77777777" w:rsidR="00AF7E09" w:rsidRPr="005E6BE4" w:rsidRDefault="00AF7E09" w:rsidP="008C0D09">
      <w:pPr>
        <w:spacing w:after="0" w:line="240" w:lineRule="auto"/>
        <w:ind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1. Мета</w:t>
      </w:r>
    </w:p>
    <w:p w14:paraId="0515881C" w14:textId="0C850341" w:rsidR="00270A34" w:rsidRPr="005E6BE4" w:rsidRDefault="00270A34" w:rsidP="00D75DEC">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П</w:t>
      </w:r>
      <w:r w:rsidR="0023736D" w:rsidRPr="005E6BE4">
        <w:rPr>
          <w:rFonts w:ascii="Times New Roman" w:hAnsi="Times New Roman" w:cs="Times New Roman"/>
          <w:sz w:val="28"/>
          <w:szCs w:val="28"/>
          <w:lang w:val="uk-UA"/>
        </w:rPr>
        <w:t xml:space="preserve">роєкт </w:t>
      </w:r>
      <w:r w:rsidRPr="005E6BE4">
        <w:rPr>
          <w:rFonts w:ascii="Times New Roman" w:hAnsi="Times New Roman" w:cs="Times New Roman"/>
          <w:sz w:val="28"/>
          <w:szCs w:val="28"/>
          <w:lang w:val="uk-UA"/>
        </w:rPr>
        <w:t xml:space="preserve">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w:t>
      </w:r>
      <w:r w:rsidR="0023736D" w:rsidRPr="005E6BE4">
        <w:rPr>
          <w:rFonts w:ascii="Times New Roman" w:hAnsi="Times New Roman" w:cs="Times New Roman"/>
          <w:sz w:val="28"/>
          <w:szCs w:val="28"/>
          <w:lang w:val="uk-UA"/>
        </w:rPr>
        <w:t xml:space="preserve">(далі </w:t>
      </w:r>
      <w:r w:rsidR="008C0D09" w:rsidRPr="005E6BE4">
        <w:rPr>
          <w:rFonts w:ascii="Times New Roman" w:hAnsi="Times New Roman" w:cs="Times New Roman"/>
          <w:sz w:val="28"/>
          <w:szCs w:val="28"/>
          <w:lang w:val="uk-UA"/>
        </w:rPr>
        <w:t xml:space="preserve">– </w:t>
      </w:r>
      <w:r w:rsidR="0023736D" w:rsidRPr="005E6BE4">
        <w:rPr>
          <w:rFonts w:ascii="Times New Roman" w:hAnsi="Times New Roman" w:cs="Times New Roman"/>
          <w:sz w:val="28"/>
          <w:szCs w:val="28"/>
          <w:lang w:val="uk-UA"/>
        </w:rPr>
        <w:t xml:space="preserve">проєкт </w:t>
      </w:r>
      <w:proofErr w:type="spellStart"/>
      <w:r w:rsidR="008C0D09" w:rsidRPr="005E6BE4">
        <w:rPr>
          <w:rFonts w:ascii="Times New Roman" w:hAnsi="Times New Roman" w:cs="Times New Roman"/>
          <w:sz w:val="28"/>
          <w:szCs w:val="28"/>
          <w:lang w:val="uk-UA"/>
        </w:rPr>
        <w:t>акта</w:t>
      </w:r>
      <w:proofErr w:type="spellEnd"/>
      <w:r w:rsidR="0023736D" w:rsidRPr="005E6BE4">
        <w:rPr>
          <w:rFonts w:ascii="Times New Roman" w:hAnsi="Times New Roman" w:cs="Times New Roman"/>
          <w:sz w:val="28"/>
          <w:szCs w:val="28"/>
          <w:lang w:val="uk-UA"/>
        </w:rPr>
        <w:t xml:space="preserve">) </w:t>
      </w:r>
      <w:r w:rsidRPr="005E6BE4">
        <w:rPr>
          <w:rFonts w:ascii="Times New Roman" w:hAnsi="Times New Roman" w:cs="Times New Roman"/>
          <w:sz w:val="28"/>
          <w:szCs w:val="28"/>
          <w:lang w:val="uk-UA"/>
        </w:rPr>
        <w:t xml:space="preserve">розроблено з метою приведення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затвердженого наказом Міністерства захисту довкілля та природних ресурсів України від 31 жовтня 2023 року № 729, зареєстрованого у Міністерстві юстиції України 04 грудня 2023 року за № 2099/411556, у відповідність з положеннями </w:t>
      </w:r>
      <w:r w:rsidR="00AC6A12" w:rsidRPr="005E6BE4">
        <w:rPr>
          <w:rFonts w:ascii="Times New Roman" w:hAnsi="Times New Roman" w:cs="Times New Roman"/>
          <w:sz w:val="28"/>
          <w:szCs w:val="28"/>
          <w:highlight w:val="white"/>
          <w:lang w:val="uk-UA"/>
        </w:rPr>
        <w:t>з</w:t>
      </w:r>
      <w:r w:rsidRPr="005E6BE4">
        <w:rPr>
          <w:rFonts w:ascii="Times New Roman" w:hAnsi="Times New Roman" w:cs="Times New Roman"/>
          <w:sz w:val="28"/>
          <w:szCs w:val="28"/>
          <w:highlight w:val="white"/>
          <w:lang w:val="uk-UA"/>
        </w:rPr>
        <w:t xml:space="preserve">аконів України </w:t>
      </w:r>
      <w:r w:rsidRPr="005E6BE4">
        <w:rPr>
          <w:rFonts w:ascii="Times New Roman" w:hAnsi="Times New Roman" w:cs="Times New Roman"/>
          <w:sz w:val="28"/>
          <w:szCs w:val="28"/>
          <w:lang w:val="uk-UA"/>
        </w:rPr>
        <w:t>«Про дозвільну систему у сфері господарської діяльності», «Про управління відходами» з урахуванням змін, внесених 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w:t>
      </w:r>
      <w:r w:rsidR="00D75DEC" w:rsidRPr="005E6BE4">
        <w:rPr>
          <w:rFonts w:ascii="Times New Roman" w:hAnsi="Times New Roman" w:cs="Times New Roman"/>
          <w:sz w:val="28"/>
          <w:szCs w:val="28"/>
          <w:lang w:val="uk-UA"/>
        </w:rPr>
        <w:t xml:space="preserve"> (далі – Закон № 4017)</w:t>
      </w:r>
      <w:r w:rsidRPr="005E6BE4">
        <w:rPr>
          <w:rFonts w:ascii="Times New Roman" w:hAnsi="Times New Roman" w:cs="Times New Roman"/>
          <w:sz w:val="28"/>
          <w:szCs w:val="28"/>
          <w:highlight w:val="white"/>
          <w:lang w:val="uk-UA"/>
        </w:rPr>
        <w:t>.</w:t>
      </w:r>
    </w:p>
    <w:p w14:paraId="5A37E4A3" w14:textId="77777777" w:rsidR="00270A34" w:rsidRPr="005E6BE4" w:rsidRDefault="00270A34" w:rsidP="003139AF">
      <w:pPr>
        <w:spacing w:after="0" w:line="240" w:lineRule="auto"/>
        <w:ind w:firstLine="567"/>
        <w:jc w:val="both"/>
        <w:rPr>
          <w:rFonts w:ascii="Times New Roman" w:eastAsia="Times New Roman" w:hAnsi="Times New Roman" w:cs="Times New Roman"/>
          <w:sz w:val="28"/>
          <w:szCs w:val="28"/>
          <w:lang w:val="uk-UA" w:eastAsia="uk-UA"/>
        </w:rPr>
      </w:pPr>
    </w:p>
    <w:p w14:paraId="50C06BF9" w14:textId="77777777" w:rsidR="00AF7E09" w:rsidRPr="005E6BE4" w:rsidRDefault="00AF7E09" w:rsidP="008C0D09">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 xml:space="preserve">2. Обґрунтування необхідності прийняття </w:t>
      </w:r>
      <w:proofErr w:type="spellStart"/>
      <w:r w:rsidRPr="005E6BE4">
        <w:rPr>
          <w:rFonts w:ascii="Times New Roman" w:hAnsi="Times New Roman" w:cs="Times New Roman"/>
          <w:b/>
          <w:sz w:val="28"/>
          <w:szCs w:val="28"/>
          <w:lang w:val="uk-UA"/>
        </w:rPr>
        <w:t>акта</w:t>
      </w:r>
      <w:proofErr w:type="spellEnd"/>
    </w:p>
    <w:p w14:paraId="65BE582E" w14:textId="1BC0DC3E" w:rsidR="00D02598" w:rsidRPr="005E6BE4" w:rsidRDefault="009B5144" w:rsidP="009B514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Необхідність розроблення проєкту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передбачена</w:t>
      </w:r>
      <w:r w:rsidR="00D02598" w:rsidRPr="005E6BE4">
        <w:rPr>
          <w:rFonts w:ascii="Times New Roman" w:hAnsi="Times New Roman" w:cs="Times New Roman"/>
          <w:sz w:val="28"/>
          <w:szCs w:val="28"/>
          <w:lang w:val="uk-UA"/>
        </w:rPr>
        <w:t>:</w:t>
      </w:r>
    </w:p>
    <w:p w14:paraId="1C526C6C" w14:textId="77777777" w:rsidR="00D75DEC" w:rsidRPr="005E6BE4" w:rsidRDefault="00D75DEC" w:rsidP="009B514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вимогами </w:t>
      </w:r>
      <w:r w:rsidR="009B5144" w:rsidRPr="005E6BE4">
        <w:rPr>
          <w:rFonts w:ascii="Times New Roman" w:hAnsi="Times New Roman" w:cs="Times New Roman"/>
          <w:sz w:val="28"/>
          <w:szCs w:val="28"/>
          <w:lang w:val="uk-UA"/>
        </w:rPr>
        <w:t>абзацу третього частини третьої розділу ІІ «Прикінцеві та перехідні положення» Закону № 4017</w:t>
      </w:r>
      <w:r w:rsidRPr="005E6BE4">
        <w:rPr>
          <w:rFonts w:ascii="Times New Roman" w:hAnsi="Times New Roman" w:cs="Times New Roman"/>
          <w:sz w:val="28"/>
          <w:szCs w:val="28"/>
          <w:lang w:val="uk-UA"/>
        </w:rPr>
        <w:t>;</w:t>
      </w:r>
    </w:p>
    <w:p w14:paraId="670FE327" w14:textId="752AC4F1" w:rsidR="009B5144" w:rsidRPr="005E6BE4" w:rsidRDefault="009B5144" w:rsidP="009B514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дорученням Прем’єр-міністра України 22 листопада 2024 р. </w:t>
      </w:r>
      <w:r w:rsidR="00D75DEC" w:rsidRPr="005E6BE4">
        <w:rPr>
          <w:rFonts w:ascii="Times New Roman" w:hAnsi="Times New Roman" w:cs="Times New Roman"/>
          <w:sz w:val="28"/>
          <w:szCs w:val="28"/>
          <w:lang w:val="uk-UA"/>
        </w:rPr>
        <w:br/>
        <w:t>№ 37239/1/1-24;</w:t>
      </w:r>
    </w:p>
    <w:p w14:paraId="7B2EC153" w14:textId="5A5458BB" w:rsidR="009B5144" w:rsidRPr="005E6BE4" w:rsidRDefault="00D75DEC" w:rsidP="009B514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рішенням Державної регуляторної служби від 09 травня 2025 р. </w:t>
      </w:r>
      <w:r w:rsidRPr="005E6BE4">
        <w:rPr>
          <w:rFonts w:ascii="Times New Roman" w:hAnsi="Times New Roman" w:cs="Times New Roman"/>
          <w:sz w:val="28"/>
          <w:szCs w:val="28"/>
          <w:lang w:val="uk-UA"/>
        </w:rPr>
        <w:br/>
        <w:t>№ 46/0/107-25 «Про необхідність усунення Міністерством захисту довкілля та природних ресурсів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14:paraId="784EEAB8" w14:textId="77777777" w:rsidR="00D75DEC" w:rsidRPr="005E6BE4" w:rsidRDefault="00D75DEC" w:rsidP="009B5144">
      <w:pPr>
        <w:spacing w:after="0" w:line="240" w:lineRule="auto"/>
        <w:ind w:firstLine="567"/>
        <w:jc w:val="both"/>
        <w:rPr>
          <w:rFonts w:ascii="Times New Roman" w:hAnsi="Times New Roman" w:cs="Times New Roman"/>
          <w:sz w:val="28"/>
          <w:szCs w:val="28"/>
          <w:lang w:val="uk-UA"/>
        </w:rPr>
      </w:pPr>
    </w:p>
    <w:p w14:paraId="006363E2" w14:textId="77777777" w:rsidR="00AF7E09" w:rsidRPr="005E6BE4" w:rsidRDefault="00AF7E09" w:rsidP="008C0D09">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 xml:space="preserve">3. Основні положення проєкту </w:t>
      </w:r>
      <w:proofErr w:type="spellStart"/>
      <w:r w:rsidRPr="005E6BE4">
        <w:rPr>
          <w:rFonts w:ascii="Times New Roman" w:hAnsi="Times New Roman" w:cs="Times New Roman"/>
          <w:b/>
          <w:sz w:val="28"/>
          <w:szCs w:val="28"/>
          <w:lang w:val="uk-UA"/>
        </w:rPr>
        <w:t>акта</w:t>
      </w:r>
      <w:proofErr w:type="spellEnd"/>
    </w:p>
    <w:p w14:paraId="466452D2" w14:textId="00A443E2" w:rsidR="009B5144" w:rsidRPr="005E6BE4" w:rsidRDefault="009B5144" w:rsidP="009B5144">
      <w:pPr>
        <w:spacing w:after="0" w:line="240" w:lineRule="auto"/>
        <w:ind w:firstLine="601"/>
        <w:jc w:val="both"/>
        <w:rPr>
          <w:rFonts w:ascii="Times New Roman" w:hAnsi="Times New Roman" w:cs="Times New Roman"/>
          <w:sz w:val="28"/>
          <w:szCs w:val="28"/>
          <w:lang w:val="uk-UA"/>
        </w:rPr>
      </w:pPr>
      <w:proofErr w:type="spellStart"/>
      <w:r w:rsidRPr="005E6BE4">
        <w:rPr>
          <w:rFonts w:ascii="Times New Roman" w:hAnsi="Times New Roman" w:cs="Times New Roman"/>
          <w:sz w:val="28"/>
          <w:szCs w:val="28"/>
          <w:lang w:val="uk-UA"/>
        </w:rPr>
        <w:t>Проєктом</w:t>
      </w:r>
      <w:proofErr w:type="spellEnd"/>
      <w:r w:rsidRPr="005E6BE4">
        <w:rPr>
          <w:rFonts w:ascii="Times New Roman" w:hAnsi="Times New Roman" w:cs="Times New Roman"/>
          <w:sz w:val="28"/>
          <w:szCs w:val="28"/>
          <w:lang w:val="uk-UA"/>
        </w:rPr>
        <w:t xml:space="preserve">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пропонується термінологію, яка використовується в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(далі – Порядок), </w:t>
      </w:r>
      <w:r w:rsidRPr="005E6BE4">
        <w:rPr>
          <w:rFonts w:ascii="Times New Roman" w:hAnsi="Times New Roman" w:cs="Times New Roman"/>
          <w:sz w:val="28"/>
          <w:szCs w:val="28"/>
          <w:lang w:val="uk-UA"/>
        </w:rPr>
        <w:lastRenderedPageBreak/>
        <w:t xml:space="preserve">привести у відповідність до законів України </w:t>
      </w:r>
      <w:r w:rsidRPr="005E6BE4">
        <w:rPr>
          <w:rFonts w:ascii="Times New Roman" w:hAnsi="Times New Roman" w:cs="Times New Roman"/>
          <w:sz w:val="28"/>
          <w:szCs w:val="28"/>
          <w:highlight w:val="white"/>
          <w:lang w:val="uk-UA"/>
        </w:rPr>
        <w:t xml:space="preserve">«Про ліцензування видів господарської діяльності» </w:t>
      </w:r>
      <w:r w:rsidRPr="005E6BE4">
        <w:rPr>
          <w:rFonts w:ascii="Times New Roman" w:hAnsi="Times New Roman" w:cs="Times New Roman"/>
          <w:sz w:val="28"/>
          <w:szCs w:val="28"/>
          <w:lang w:val="uk-UA"/>
        </w:rPr>
        <w:t>та «Про адміністративну процедуру», а саме:</w:t>
      </w:r>
    </w:p>
    <w:p w14:paraId="11CA2C2A" w14:textId="77777777" w:rsidR="009B5144" w:rsidRPr="005E6BE4" w:rsidRDefault="009B5144" w:rsidP="009B5144">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замінено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140D13FD" w14:textId="77777777" w:rsidR="009B5144" w:rsidRPr="005E6BE4" w:rsidRDefault="009B5144" w:rsidP="009B5144">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слова «адреса місця проживання» замінено словами «адреса задекларованого/зареєстрованого місця проживання (перебування)»;</w:t>
      </w:r>
    </w:p>
    <w:p w14:paraId="7F6F5644" w14:textId="77777777" w:rsidR="009B5144" w:rsidRPr="005E6BE4" w:rsidRDefault="009B5144" w:rsidP="009B514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слова «контактний номер телефону» замінено словами «номер абонента кінцевого (термінального) обладнання».</w:t>
      </w:r>
    </w:p>
    <w:p w14:paraId="080581E6" w14:textId="1C6F5DCB" w:rsidR="009B5144" w:rsidRPr="005E6BE4" w:rsidRDefault="009B5144" w:rsidP="009B5144">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Крім того, на виконання Рішення Державної регуляторної служби </w:t>
      </w:r>
      <w:r w:rsidRPr="005E6BE4">
        <w:rPr>
          <w:rFonts w:ascii="Times New Roman" w:hAnsi="Times New Roman" w:cs="Times New Roman"/>
          <w:sz w:val="28"/>
          <w:szCs w:val="28"/>
          <w:lang w:val="uk-UA"/>
        </w:rPr>
        <w:br/>
        <w:t xml:space="preserve">від 9 травня 2025 року № 46 було </w:t>
      </w:r>
      <w:proofErr w:type="spellStart"/>
      <w:r w:rsidRPr="005E6BE4">
        <w:rPr>
          <w:rFonts w:ascii="Times New Roman" w:hAnsi="Times New Roman" w:cs="Times New Roman"/>
          <w:sz w:val="28"/>
          <w:szCs w:val="28"/>
          <w:lang w:val="uk-UA"/>
        </w:rPr>
        <w:t>внесено</w:t>
      </w:r>
      <w:proofErr w:type="spellEnd"/>
      <w:r w:rsidRPr="005E6BE4">
        <w:rPr>
          <w:rFonts w:ascii="Times New Roman" w:hAnsi="Times New Roman" w:cs="Times New Roman"/>
          <w:sz w:val="28"/>
          <w:szCs w:val="28"/>
          <w:lang w:val="uk-UA"/>
        </w:rPr>
        <w:t xml:space="preserve"> такі зміни</w:t>
      </w:r>
      <w:r w:rsidR="00E000E5" w:rsidRPr="005E6BE4">
        <w:rPr>
          <w:rFonts w:ascii="Times New Roman" w:hAnsi="Times New Roman" w:cs="Times New Roman"/>
          <w:sz w:val="28"/>
          <w:szCs w:val="28"/>
          <w:lang w:val="uk-UA"/>
        </w:rPr>
        <w:t xml:space="preserve"> до Порядку</w:t>
      </w:r>
      <w:r w:rsidRPr="005E6BE4">
        <w:rPr>
          <w:rFonts w:ascii="Times New Roman" w:hAnsi="Times New Roman" w:cs="Times New Roman"/>
          <w:sz w:val="28"/>
          <w:szCs w:val="28"/>
          <w:lang w:val="uk-UA"/>
        </w:rPr>
        <w:t>:</w:t>
      </w:r>
    </w:p>
    <w:p w14:paraId="4807DB86" w14:textId="1EDB69D5" w:rsidR="009B5144" w:rsidRPr="005E6BE4" w:rsidRDefault="009B5144" w:rsidP="00E000E5">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Порядок доповнено пунктом 51 розділу І, </w:t>
      </w:r>
      <w:r w:rsidR="00DD56C7" w:rsidRPr="005E6BE4">
        <w:rPr>
          <w:rFonts w:ascii="Times New Roman" w:hAnsi="Times New Roman" w:cs="Times New Roman"/>
          <w:sz w:val="28"/>
          <w:szCs w:val="28"/>
          <w:lang w:val="uk-UA"/>
        </w:rPr>
        <w:t>яким врегульовано кількість заяв здобувача ліцензії про проведення перевірки відповідності матеріально-технічної бази та час для усунення недоліків, зазначених у акту невідповідності матеріально-технічної бази встановленим вимогам;</w:t>
      </w:r>
    </w:p>
    <w:p w14:paraId="3C334FC3" w14:textId="1A2CE989" w:rsidR="009B5144" w:rsidRPr="005E6BE4" w:rsidRDefault="009B5144" w:rsidP="009B5144">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подовження строку дії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перевірки до восьми місяців з дня його складання та підписання,</w:t>
      </w:r>
    </w:p>
    <w:p w14:paraId="740559B8" w14:textId="3AE95C52" w:rsidR="00E000E5" w:rsidRPr="005E6BE4" w:rsidRDefault="00E000E5" w:rsidP="009B5144">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пунктом 9 розділу ІІ конкретизовано, що здобувач ліцензії під час перевірки забезпечує умови для її проведення та зобов’язаний надати уповноваженим посадовим особам Міндовкілля, які надали копію направлення на проведення перевірки, документи, визначені в письмовій </w:t>
      </w:r>
      <w:proofErr w:type="spellStart"/>
      <w:r w:rsidRPr="005E6BE4">
        <w:rPr>
          <w:rFonts w:ascii="Times New Roman" w:hAnsi="Times New Roman" w:cs="Times New Roman"/>
          <w:sz w:val="28"/>
          <w:szCs w:val="28"/>
          <w:lang w:val="uk-UA"/>
        </w:rPr>
        <w:t>вимозі</w:t>
      </w:r>
      <w:proofErr w:type="spellEnd"/>
      <w:r w:rsidRPr="005E6BE4">
        <w:rPr>
          <w:rFonts w:ascii="Times New Roman" w:hAnsi="Times New Roman" w:cs="Times New Roman"/>
          <w:sz w:val="28"/>
          <w:szCs w:val="28"/>
          <w:lang w:val="uk-UA"/>
        </w:rPr>
        <w:t xml:space="preserve"> та пункті 10 цього розділу;  </w:t>
      </w:r>
    </w:p>
    <w:p w14:paraId="3443B848" w14:textId="776DF22F" w:rsidR="00E000E5" w:rsidRPr="005E6BE4" w:rsidRDefault="009B5144" w:rsidP="00E000E5">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доповнено пунктом 9</w:t>
      </w:r>
      <w:r w:rsidRPr="005E6BE4">
        <w:rPr>
          <w:rFonts w:ascii="Times New Roman" w:hAnsi="Times New Roman" w:cs="Times New Roman"/>
          <w:sz w:val="28"/>
          <w:szCs w:val="28"/>
          <w:vertAlign w:val="superscript"/>
          <w:lang w:val="uk-UA"/>
        </w:rPr>
        <w:t>1</w:t>
      </w:r>
      <w:r w:rsidRPr="005E6BE4">
        <w:rPr>
          <w:rFonts w:ascii="Times New Roman" w:hAnsi="Times New Roman" w:cs="Times New Roman"/>
          <w:sz w:val="28"/>
          <w:szCs w:val="28"/>
          <w:lang w:val="uk-UA"/>
        </w:rPr>
        <w:t xml:space="preserve"> розділу ІІ, </w:t>
      </w:r>
      <w:r w:rsidR="00E000E5" w:rsidRPr="005E6BE4">
        <w:rPr>
          <w:rFonts w:ascii="Times New Roman" w:hAnsi="Times New Roman" w:cs="Times New Roman"/>
          <w:sz w:val="28"/>
          <w:szCs w:val="28"/>
          <w:lang w:val="uk-UA"/>
        </w:rPr>
        <w:t xml:space="preserve">в якому визначено, що уповноважені посадові особи Міндовкілля повинні надіслати здобувачу ліцензії письмову вимогу не пізніше ніж за один робочий день до дати проведення перевірки; </w:t>
      </w:r>
    </w:p>
    <w:p w14:paraId="25016093" w14:textId="27709C6E" w:rsidR="00E000E5" w:rsidRPr="005E6BE4" w:rsidRDefault="00E000E5" w:rsidP="00E000E5">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доповнено додатком 3, в якому наведено Примірна форма письмової вимоги та перелік документів, які здобувач ліцензії надає уповноваженим посадовим особам Міндовкілля</w:t>
      </w:r>
      <w:r w:rsidR="00DD56C7" w:rsidRPr="005E6BE4">
        <w:rPr>
          <w:rFonts w:ascii="Times New Roman" w:hAnsi="Times New Roman" w:cs="Times New Roman"/>
          <w:sz w:val="28"/>
          <w:szCs w:val="28"/>
          <w:lang w:val="uk-UA"/>
        </w:rPr>
        <w:t>;</w:t>
      </w:r>
    </w:p>
    <w:p w14:paraId="262DFAAF" w14:textId="33D5FD87" w:rsidR="00DD56C7" w:rsidRPr="005E6BE4" w:rsidRDefault="00DD56C7" w:rsidP="00E000E5">
      <w:pPr>
        <w:spacing w:after="0" w:line="240" w:lineRule="auto"/>
        <w:ind w:firstLine="601"/>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доопрацьовано форма акту перевірки містить результат перевірки, а саме кінцевий висновок щодо відповідності чи не відповідності матеріально-технічної бази, та підписи осіб, що здійснювали перевірку та суб’єкта господарювання.</w:t>
      </w:r>
    </w:p>
    <w:p w14:paraId="7EA33613" w14:textId="77777777" w:rsidR="004F2E5B" w:rsidRPr="005E6BE4" w:rsidRDefault="004F2E5B" w:rsidP="009B5144">
      <w:pPr>
        <w:spacing w:after="0" w:line="240" w:lineRule="auto"/>
        <w:ind w:firstLine="601"/>
        <w:jc w:val="both"/>
        <w:rPr>
          <w:rFonts w:ascii="Times New Roman" w:hAnsi="Times New Roman" w:cs="Times New Roman"/>
          <w:sz w:val="28"/>
          <w:szCs w:val="28"/>
          <w:lang w:val="uk-UA"/>
        </w:rPr>
      </w:pPr>
    </w:p>
    <w:p w14:paraId="31C4DBC6" w14:textId="18368544" w:rsidR="00AF7E09" w:rsidRPr="005E6BE4" w:rsidRDefault="00AF7E09" w:rsidP="00BC4D8E">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4. Правові аспекти</w:t>
      </w:r>
    </w:p>
    <w:p w14:paraId="7A5E0B0F" w14:textId="77777777" w:rsidR="00270A34" w:rsidRPr="005E6BE4" w:rsidRDefault="00270A34" w:rsidP="00270A34">
      <w:pPr>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У цій сфері правового регулювання діють:</w:t>
      </w:r>
    </w:p>
    <w:p w14:paraId="04DB3C68" w14:textId="77777777" w:rsidR="00270A34" w:rsidRPr="005E6BE4" w:rsidRDefault="00270A34" w:rsidP="00270A34">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закони України </w:t>
      </w:r>
      <w:r w:rsidRPr="005E6BE4">
        <w:rPr>
          <w:rFonts w:ascii="Times New Roman" w:hAnsi="Times New Roman" w:cs="Times New Roman"/>
          <w:sz w:val="28"/>
          <w:szCs w:val="28"/>
          <w:highlight w:val="white"/>
          <w:lang w:val="uk-UA"/>
        </w:rPr>
        <w:t>«Про управління відходами»,</w:t>
      </w:r>
      <w:r w:rsidRPr="005E6BE4">
        <w:rPr>
          <w:rFonts w:ascii="Times New Roman" w:hAnsi="Times New Roman" w:cs="Times New Roman"/>
          <w:sz w:val="28"/>
          <w:szCs w:val="28"/>
          <w:lang w:val="uk-UA"/>
        </w:rPr>
        <w:t xml:space="preserve"> «Про ліцензування видів господарської діяльності», «Про управління відходами», «Про адміністративну процедуру», «Про внесення змін до деяких законодавчих </w:t>
      </w:r>
      <w:r w:rsidRPr="005E6BE4">
        <w:rPr>
          <w:rFonts w:ascii="Times New Roman" w:hAnsi="Times New Roman" w:cs="Times New Roman"/>
          <w:sz w:val="28"/>
          <w:szCs w:val="28"/>
          <w:lang w:val="uk-UA"/>
        </w:rPr>
        <w:lastRenderedPageBreak/>
        <w:t>актів України у зв’язку з прийняттям Закону України «Про адміністративну процедуру»;</w:t>
      </w:r>
    </w:p>
    <w:p w14:paraId="69A9224B" w14:textId="2471C9DE" w:rsidR="00270A34" w:rsidRPr="005E6BE4" w:rsidRDefault="00270A34" w:rsidP="00270A34">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постанови Кабінету Міністрів України від 05 серпня 2015 р. № 609 «</w:t>
      </w:r>
      <w:bookmarkStart w:id="0" w:name="n9"/>
      <w:bookmarkEnd w:id="0"/>
      <w:r w:rsidRPr="005E6BE4">
        <w:rPr>
          <w:rFonts w:ascii="Times New Roman" w:hAnsi="Times New Roman" w:cs="Times New Roman"/>
          <w:sz w:val="28"/>
          <w:szCs w:val="28"/>
          <w:lang w:val="uk-UA"/>
        </w:rPr>
        <w:t xml:space="preserve">Про затвердження переліку органів ліцензування та визнання такими, що втратили чинність, деяких постанов Кабінету Міністрів України», від 05 грудня 2023 р. № 1278 «Про затвердження Ліцензійних умов провадження господарської діяльності з управління небезпечними відходами», від 05 грудня 2023 р. </w:t>
      </w:r>
      <w:r w:rsidR="009B5144" w:rsidRPr="005E6BE4">
        <w:rPr>
          <w:rFonts w:ascii="Times New Roman" w:hAnsi="Times New Roman" w:cs="Times New Roman"/>
          <w:sz w:val="28"/>
          <w:szCs w:val="28"/>
          <w:lang w:val="uk-UA"/>
        </w:rPr>
        <w:br/>
      </w:r>
      <w:r w:rsidRPr="005E6BE4">
        <w:rPr>
          <w:rFonts w:ascii="Times New Roman" w:hAnsi="Times New Roman" w:cs="Times New Roman"/>
          <w:sz w:val="28"/>
          <w:szCs w:val="28"/>
          <w:lang w:val="uk-UA"/>
        </w:rPr>
        <w:t>№ 1279 «Про затвердження Порядку створення та адміністрування інформаційної системи управління відходами» та від 25 червня 2020 р. № 614 «Деякі питання Міністерства захисту довкілля та природних ресурсів»;</w:t>
      </w:r>
    </w:p>
    <w:p w14:paraId="628D715D" w14:textId="005687C4" w:rsidR="009B5144" w:rsidRPr="005E6BE4" w:rsidRDefault="00270A34" w:rsidP="009B5144">
      <w:pPr>
        <w:suppressAutoHyphens/>
        <w:spacing w:after="0" w:line="240" w:lineRule="auto"/>
        <w:ind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eastAsia="uk-UA"/>
        </w:rPr>
        <w:t xml:space="preserve">наказ Міністерства захисту довкілля та природних ресурсів України </w:t>
      </w:r>
      <w:r w:rsidRPr="005E6BE4">
        <w:rPr>
          <w:rFonts w:ascii="Times New Roman" w:hAnsi="Times New Roman" w:cs="Times New Roman"/>
          <w:sz w:val="28"/>
          <w:szCs w:val="28"/>
          <w:lang w:val="uk-UA" w:eastAsia="uk-UA"/>
        </w:rPr>
        <w:br/>
        <w:t>від 31 жовтня 2023 року № 729 «Про затвердження Порядку</w:t>
      </w:r>
      <w:r w:rsidRPr="005E6BE4">
        <w:rPr>
          <w:rFonts w:ascii="Times New Roman" w:hAnsi="Times New Roman" w:cs="Times New Roman"/>
          <w:bCs/>
          <w:sz w:val="28"/>
          <w:szCs w:val="28"/>
          <w:lang w:val="uk-UA"/>
        </w:rPr>
        <w:t xml:space="preserve"> здійснення </w:t>
      </w:r>
      <w:r w:rsidRPr="005E6BE4">
        <w:rPr>
          <w:rFonts w:ascii="Times New Roman" w:hAnsi="Times New Roman" w:cs="Times New Roman"/>
          <w:sz w:val="28"/>
          <w:szCs w:val="28"/>
          <w:lang w:val="uk-UA"/>
        </w:rPr>
        <w:t>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зареєстрований в Міністерстві</w:t>
      </w:r>
      <w:r w:rsidR="009B5144" w:rsidRPr="005E6BE4">
        <w:rPr>
          <w:rFonts w:ascii="Times New Roman" w:hAnsi="Times New Roman" w:cs="Times New Roman"/>
          <w:sz w:val="28"/>
          <w:szCs w:val="28"/>
          <w:lang w:val="uk-UA"/>
        </w:rPr>
        <w:t xml:space="preserve"> юстиції України від 04 грудня 2023 року за № 2099/41155.</w:t>
      </w:r>
    </w:p>
    <w:p w14:paraId="6742F2DF" w14:textId="77777777" w:rsidR="009B5144" w:rsidRPr="005E6BE4" w:rsidRDefault="009B5144" w:rsidP="009B5144">
      <w:pPr>
        <w:suppressAutoHyphens/>
        <w:spacing w:after="0" w:line="240" w:lineRule="auto"/>
        <w:ind w:firstLine="567"/>
        <w:jc w:val="both"/>
        <w:rPr>
          <w:rFonts w:ascii="Times New Roman" w:hAnsi="Times New Roman" w:cs="Times New Roman"/>
          <w:sz w:val="28"/>
          <w:szCs w:val="28"/>
          <w:lang w:val="uk-UA"/>
        </w:rPr>
      </w:pPr>
    </w:p>
    <w:p w14:paraId="0E6C390B" w14:textId="77777777" w:rsidR="009B5144" w:rsidRPr="005E6BE4" w:rsidRDefault="009B5144" w:rsidP="009B5144">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5. Фінансово-економічне обґрунтування</w:t>
      </w:r>
    </w:p>
    <w:p w14:paraId="536A892B" w14:textId="77777777" w:rsidR="009B5144" w:rsidRPr="005E6BE4" w:rsidRDefault="009B5144" w:rsidP="009B5144">
      <w:pPr>
        <w:spacing w:after="0" w:line="240" w:lineRule="auto"/>
        <w:ind w:right="-142"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Реалізація положень проєкту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не потребує додаткових фінансових витрат з державного або місцевих бюджетів. </w:t>
      </w:r>
    </w:p>
    <w:p w14:paraId="391D116F" w14:textId="77777777" w:rsidR="009B5144" w:rsidRPr="005E6BE4" w:rsidRDefault="009B5144" w:rsidP="009B5144">
      <w:pPr>
        <w:shd w:val="clear" w:color="auto" w:fill="FFFFFF"/>
        <w:spacing w:after="0" w:line="240" w:lineRule="auto"/>
        <w:ind w:right="-142"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Повноваження Міндовкілля щодо формування та реалізації державної політики у сфері управління відходами здійснюватимуться у межах затвердженої граничної чисельності його працівників без збільшення обсягу фінансування за бюджетною програмою КПКВК 2701010 «Загальне керівництво та управління в сфері захисту довкілля та природних ресурсів».</w:t>
      </w:r>
    </w:p>
    <w:p w14:paraId="2B32AEDC" w14:textId="77777777" w:rsidR="009B5144" w:rsidRPr="005E6BE4" w:rsidRDefault="009B5144" w:rsidP="009B5144">
      <w:pPr>
        <w:shd w:val="clear" w:color="auto" w:fill="FFFFFF"/>
        <w:spacing w:after="0" w:line="240" w:lineRule="auto"/>
        <w:ind w:right="-142" w:firstLine="567"/>
        <w:jc w:val="both"/>
        <w:rPr>
          <w:rFonts w:ascii="Times New Roman" w:hAnsi="Times New Roman" w:cs="Times New Roman"/>
          <w:sz w:val="28"/>
          <w:szCs w:val="28"/>
          <w:lang w:val="uk-UA"/>
        </w:rPr>
      </w:pPr>
      <w:r w:rsidRPr="005E6BE4">
        <w:rPr>
          <w:rFonts w:ascii="Times New Roman" w:hAnsi="Times New Roman" w:cs="Times New Roman"/>
          <w:sz w:val="28"/>
          <w:szCs w:val="28"/>
          <w:lang w:val="uk-UA"/>
        </w:rPr>
        <w:t xml:space="preserve">У зв’язку з цим, прийняття проєкту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не призведе до додаткових видатків з державного бюджету України.</w:t>
      </w:r>
    </w:p>
    <w:p w14:paraId="526AF81A" w14:textId="77777777" w:rsidR="009B5144" w:rsidRPr="005E6BE4" w:rsidRDefault="009B5144" w:rsidP="009B5144">
      <w:pPr>
        <w:spacing w:after="0" w:line="240" w:lineRule="auto"/>
        <w:ind w:right="-283" w:firstLine="567"/>
        <w:jc w:val="both"/>
        <w:rPr>
          <w:rFonts w:ascii="Times New Roman" w:hAnsi="Times New Roman" w:cs="Times New Roman"/>
          <w:sz w:val="28"/>
          <w:szCs w:val="28"/>
          <w:lang w:val="uk-UA"/>
        </w:rPr>
      </w:pPr>
    </w:p>
    <w:p w14:paraId="6CBCD08A" w14:textId="77777777" w:rsidR="009B5144" w:rsidRPr="005E6BE4" w:rsidRDefault="009B5144" w:rsidP="009B5144">
      <w:pPr>
        <w:spacing w:after="0" w:line="240" w:lineRule="auto"/>
        <w:ind w:right="-283"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6. Позиція заінтересованих сторін</w:t>
      </w:r>
    </w:p>
    <w:p w14:paraId="229928D5" w14:textId="67E67BCF" w:rsidR="009B5144" w:rsidRPr="005E6BE4" w:rsidRDefault="009B5144" w:rsidP="009B5144">
      <w:pPr>
        <w:pStyle w:val="10"/>
        <w:ind w:right="-142" w:firstLine="567"/>
        <w:jc w:val="both"/>
        <w:rPr>
          <w:rFonts w:ascii="Times New Roman" w:hAnsi="Times New Roman"/>
          <w:sz w:val="28"/>
          <w:szCs w:val="28"/>
          <w:lang w:val="uk-UA"/>
        </w:rPr>
      </w:pPr>
      <w:r w:rsidRPr="005E6BE4">
        <w:rPr>
          <w:rFonts w:ascii="Times New Roman" w:hAnsi="Times New Roman"/>
          <w:sz w:val="28"/>
          <w:szCs w:val="28"/>
          <w:lang w:val="uk-UA"/>
        </w:rPr>
        <w:t xml:space="preserve">На виконання вимог постанови Кабінету Міністрів України </w:t>
      </w:r>
      <w:r w:rsidR="000D68FE" w:rsidRPr="005E6BE4">
        <w:rPr>
          <w:rFonts w:ascii="Times New Roman" w:hAnsi="Times New Roman"/>
          <w:sz w:val="28"/>
          <w:szCs w:val="28"/>
          <w:lang w:val="uk-UA"/>
        </w:rPr>
        <w:br/>
      </w:r>
      <w:r w:rsidRPr="005E6BE4">
        <w:rPr>
          <w:rFonts w:ascii="Times New Roman" w:hAnsi="Times New Roman"/>
          <w:sz w:val="28"/>
          <w:szCs w:val="28"/>
          <w:lang w:val="uk-UA"/>
        </w:rPr>
        <w:t xml:space="preserve">від 03 листопада 2010 р. № 996 «Про забезпечення участі громадськості у формуванні та реалізації держаної політики» проєкт </w:t>
      </w:r>
      <w:proofErr w:type="spellStart"/>
      <w:r w:rsidRPr="005E6BE4">
        <w:rPr>
          <w:rFonts w:ascii="Times New Roman" w:hAnsi="Times New Roman"/>
          <w:sz w:val="28"/>
          <w:szCs w:val="28"/>
          <w:lang w:val="uk-UA"/>
        </w:rPr>
        <w:t>акта</w:t>
      </w:r>
      <w:proofErr w:type="spellEnd"/>
      <w:r w:rsidRPr="005E6BE4">
        <w:rPr>
          <w:rFonts w:ascii="Times New Roman" w:hAnsi="Times New Roman"/>
          <w:sz w:val="28"/>
          <w:szCs w:val="28"/>
          <w:lang w:val="uk-UA"/>
        </w:rPr>
        <w:t xml:space="preserve"> було розміщено на офіційному </w:t>
      </w:r>
      <w:proofErr w:type="spellStart"/>
      <w:r w:rsidRPr="005E6BE4">
        <w:rPr>
          <w:rFonts w:ascii="Times New Roman" w:hAnsi="Times New Roman"/>
          <w:sz w:val="28"/>
          <w:szCs w:val="28"/>
          <w:lang w:val="uk-UA"/>
        </w:rPr>
        <w:t>вебсайті</w:t>
      </w:r>
      <w:proofErr w:type="spellEnd"/>
      <w:r w:rsidRPr="005E6BE4">
        <w:rPr>
          <w:rFonts w:ascii="Times New Roman" w:hAnsi="Times New Roman"/>
          <w:sz w:val="28"/>
          <w:szCs w:val="28"/>
          <w:lang w:val="uk-UA"/>
        </w:rPr>
        <w:t xml:space="preserve"> Міндовкілля для проведення консультацій із громадськістю.  </w:t>
      </w:r>
    </w:p>
    <w:p w14:paraId="68C04007" w14:textId="77777777" w:rsidR="009B5144" w:rsidRPr="005E6BE4" w:rsidRDefault="009B5144" w:rsidP="009B5144">
      <w:pPr>
        <w:tabs>
          <w:tab w:val="left" w:pos="0"/>
        </w:tabs>
        <w:autoSpaceDE w:val="0"/>
        <w:autoSpaceDN w:val="0"/>
        <w:adjustRightInd w:val="0"/>
        <w:spacing w:after="0" w:line="240" w:lineRule="auto"/>
        <w:ind w:right="-164" w:firstLine="567"/>
        <w:jc w:val="both"/>
        <w:rPr>
          <w:rFonts w:ascii="Times New Roman" w:eastAsia="Calibri" w:hAnsi="Times New Roman" w:cs="Times New Roman"/>
          <w:sz w:val="28"/>
          <w:szCs w:val="28"/>
          <w:lang w:val="uk-UA"/>
        </w:rPr>
      </w:pPr>
      <w:r w:rsidRPr="005E6BE4">
        <w:rPr>
          <w:rFonts w:ascii="Times New Roman" w:eastAsia="Calibri" w:hAnsi="Times New Roman" w:cs="Times New Roman"/>
          <w:sz w:val="28"/>
          <w:szCs w:val="28"/>
          <w:lang w:val="uk-UA"/>
        </w:rPr>
        <w:t xml:space="preserve">Проєкт </w:t>
      </w:r>
      <w:proofErr w:type="spellStart"/>
      <w:r w:rsidRPr="005E6BE4">
        <w:rPr>
          <w:rFonts w:ascii="Times New Roman" w:eastAsia="Calibri" w:hAnsi="Times New Roman" w:cs="Times New Roman"/>
          <w:sz w:val="28"/>
          <w:szCs w:val="28"/>
          <w:lang w:val="uk-UA"/>
        </w:rPr>
        <w:t>акта</w:t>
      </w:r>
      <w:proofErr w:type="spellEnd"/>
      <w:r w:rsidRPr="005E6BE4">
        <w:rPr>
          <w:rFonts w:ascii="Times New Roman" w:eastAsia="Calibri" w:hAnsi="Times New Roman" w:cs="Times New Roman"/>
          <w:sz w:val="28"/>
          <w:szCs w:val="28"/>
          <w:lang w:val="uk-UA"/>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w:t>
      </w:r>
      <w:r w:rsidRPr="005E6BE4">
        <w:rPr>
          <w:rFonts w:ascii="Times New Roman" w:eastAsia="Calibri" w:hAnsi="Times New Roman" w:cs="Times New Roman"/>
          <w:sz w:val="28"/>
          <w:szCs w:val="28"/>
          <w:lang w:val="uk-UA"/>
        </w:rPr>
        <w:lastRenderedPageBreak/>
        <w:t>організацій осіб з інвалідністю, їх спілок, Уповноваженого із захисту державної мови.</w:t>
      </w:r>
    </w:p>
    <w:p w14:paraId="326545C7" w14:textId="77777777" w:rsidR="009B5144" w:rsidRPr="005E6BE4" w:rsidRDefault="009B5144" w:rsidP="009B5144">
      <w:pPr>
        <w:spacing w:after="0" w:line="240" w:lineRule="auto"/>
        <w:ind w:right="-142" w:firstLine="567"/>
        <w:jc w:val="both"/>
        <w:rPr>
          <w:rFonts w:ascii="Times New Roman" w:hAnsi="Times New Roman" w:cs="Times New Roman"/>
          <w:sz w:val="28"/>
          <w:szCs w:val="28"/>
          <w:lang w:val="uk-UA"/>
        </w:rPr>
      </w:pPr>
      <w:r w:rsidRPr="005E6BE4">
        <w:rPr>
          <w:rFonts w:ascii="Times New Roman" w:eastAsia="Calibri" w:hAnsi="Times New Roman" w:cs="Times New Roman"/>
          <w:sz w:val="28"/>
          <w:szCs w:val="28"/>
          <w:lang w:val="uk-UA"/>
        </w:rPr>
        <w:t xml:space="preserve">Проєкт </w:t>
      </w:r>
      <w:proofErr w:type="spellStart"/>
      <w:r w:rsidRPr="005E6BE4">
        <w:rPr>
          <w:rFonts w:ascii="Times New Roman" w:eastAsia="Calibri" w:hAnsi="Times New Roman" w:cs="Times New Roman"/>
          <w:sz w:val="28"/>
          <w:szCs w:val="28"/>
          <w:lang w:val="uk-UA"/>
        </w:rPr>
        <w:t>акта</w:t>
      </w:r>
      <w:proofErr w:type="spellEnd"/>
      <w:r w:rsidRPr="005E6BE4">
        <w:rPr>
          <w:rFonts w:ascii="Times New Roman" w:eastAsia="Calibri" w:hAnsi="Times New Roman" w:cs="Times New Roman"/>
          <w:sz w:val="28"/>
          <w:szCs w:val="28"/>
          <w:lang w:val="uk-UA"/>
        </w:rPr>
        <w:t xml:space="preserve"> не стосується сфери наукової та науково-технічної діяльності і не потребує консультацій із Науковим комітетом Національної</w:t>
      </w:r>
      <w:r w:rsidRPr="005E6BE4">
        <w:rPr>
          <w:rFonts w:ascii="Times New Roman" w:hAnsi="Times New Roman" w:cs="Times New Roman"/>
          <w:sz w:val="28"/>
          <w:szCs w:val="28"/>
          <w:lang w:val="uk-UA"/>
        </w:rPr>
        <w:t xml:space="preserve"> ради з питань розвитку науки і технологій.</w:t>
      </w:r>
    </w:p>
    <w:p w14:paraId="7232B915" w14:textId="77777777" w:rsidR="009B5144" w:rsidRPr="005E6BE4" w:rsidRDefault="009B5144" w:rsidP="009B5144">
      <w:pPr>
        <w:spacing w:after="0" w:line="240" w:lineRule="auto"/>
        <w:ind w:right="-142" w:firstLine="567"/>
        <w:jc w:val="both"/>
        <w:rPr>
          <w:rFonts w:ascii="Times New Roman" w:hAnsi="Times New Roman" w:cs="Times New Roman"/>
          <w:b/>
          <w:sz w:val="28"/>
          <w:szCs w:val="28"/>
          <w:lang w:val="uk-UA"/>
        </w:rPr>
      </w:pPr>
    </w:p>
    <w:p w14:paraId="1EF35A02" w14:textId="77777777" w:rsidR="009B5144" w:rsidRPr="005E6BE4" w:rsidRDefault="009B5144" w:rsidP="009B5144">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7. Оцінка відповідності</w:t>
      </w:r>
    </w:p>
    <w:p w14:paraId="78D0D078" w14:textId="77777777" w:rsidR="009B5144" w:rsidRPr="005E6BE4" w:rsidRDefault="009B5144" w:rsidP="009B5144">
      <w:pPr>
        <w:spacing w:after="0" w:line="240" w:lineRule="auto"/>
        <w:ind w:right="-142" w:firstLine="567"/>
        <w:jc w:val="both"/>
        <w:rPr>
          <w:rFonts w:ascii="Times New Roman" w:hAnsi="Times New Roman" w:cs="Times New Roman"/>
          <w:bCs/>
          <w:sz w:val="28"/>
          <w:szCs w:val="28"/>
          <w:lang w:val="uk-UA"/>
        </w:rPr>
      </w:pPr>
      <w:r w:rsidRPr="005E6BE4">
        <w:rPr>
          <w:rFonts w:ascii="Times New Roman" w:hAnsi="Times New Roman" w:cs="Times New Roman"/>
          <w:bCs/>
          <w:sz w:val="28"/>
          <w:szCs w:val="28"/>
          <w:lang w:val="uk-UA"/>
        </w:rPr>
        <w:t xml:space="preserve">Проєкт </w:t>
      </w:r>
      <w:proofErr w:type="spellStart"/>
      <w:r w:rsidRPr="005E6BE4">
        <w:rPr>
          <w:rFonts w:ascii="Times New Roman" w:hAnsi="Times New Roman" w:cs="Times New Roman"/>
          <w:bCs/>
          <w:sz w:val="28"/>
          <w:szCs w:val="28"/>
          <w:lang w:val="uk-UA"/>
        </w:rPr>
        <w:t>акта</w:t>
      </w:r>
      <w:proofErr w:type="spellEnd"/>
      <w:r w:rsidRPr="005E6BE4">
        <w:rPr>
          <w:rFonts w:ascii="Times New Roman" w:hAnsi="Times New Roman" w:cs="Times New Roman"/>
          <w:bCs/>
          <w:sz w:val="28"/>
          <w:szCs w:val="28"/>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7DDA9250" w14:textId="77777777" w:rsidR="009B5144" w:rsidRPr="005E6BE4" w:rsidRDefault="009B5144" w:rsidP="009B5144">
      <w:pPr>
        <w:spacing w:after="0" w:line="240" w:lineRule="auto"/>
        <w:ind w:right="-142" w:firstLine="567"/>
        <w:jc w:val="both"/>
        <w:rPr>
          <w:rFonts w:ascii="Times New Roman" w:hAnsi="Times New Roman" w:cs="Times New Roman"/>
          <w:bCs/>
          <w:sz w:val="28"/>
          <w:szCs w:val="28"/>
          <w:lang w:val="uk-UA"/>
        </w:rPr>
      </w:pPr>
      <w:r w:rsidRPr="005E6BE4">
        <w:rPr>
          <w:rFonts w:ascii="Times New Roman" w:hAnsi="Times New Roman" w:cs="Times New Roman"/>
          <w:sz w:val="28"/>
          <w:szCs w:val="28"/>
          <w:lang w:val="uk-UA"/>
        </w:rPr>
        <w:t xml:space="preserve">Проєкт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не </w:t>
      </w:r>
      <w:r w:rsidRPr="005E6BE4">
        <w:rPr>
          <w:rFonts w:ascii="Times New Roman" w:hAnsi="Times New Roman" w:cs="Times New Roman"/>
          <w:bCs/>
          <w:sz w:val="28"/>
          <w:szCs w:val="28"/>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452BF7AE" w14:textId="77777777" w:rsidR="009B5144" w:rsidRPr="005E6BE4" w:rsidRDefault="009B5144" w:rsidP="009B5144">
      <w:pPr>
        <w:spacing w:after="0" w:line="240" w:lineRule="auto"/>
        <w:ind w:right="-142" w:firstLine="567"/>
        <w:jc w:val="both"/>
        <w:rPr>
          <w:rFonts w:ascii="Times New Roman" w:hAnsi="Times New Roman" w:cs="Times New Roman"/>
          <w:bCs/>
          <w:sz w:val="28"/>
          <w:szCs w:val="28"/>
          <w:lang w:val="uk-UA"/>
        </w:rPr>
      </w:pPr>
      <w:r w:rsidRPr="005E6BE4">
        <w:rPr>
          <w:rFonts w:ascii="Times New Roman" w:hAnsi="Times New Roman" w:cs="Times New Roman"/>
          <w:bCs/>
          <w:sz w:val="28"/>
          <w:szCs w:val="28"/>
          <w:lang w:val="uk-UA"/>
        </w:rPr>
        <w:t xml:space="preserve">Норми проєкту </w:t>
      </w:r>
      <w:proofErr w:type="spellStart"/>
      <w:r w:rsidRPr="005E6BE4">
        <w:rPr>
          <w:rFonts w:ascii="Times New Roman" w:hAnsi="Times New Roman" w:cs="Times New Roman"/>
          <w:bCs/>
          <w:sz w:val="28"/>
          <w:szCs w:val="28"/>
          <w:lang w:val="uk-UA"/>
        </w:rPr>
        <w:t>акта</w:t>
      </w:r>
      <w:proofErr w:type="spellEnd"/>
      <w:r w:rsidRPr="005E6BE4">
        <w:rPr>
          <w:rFonts w:ascii="Times New Roman" w:hAnsi="Times New Roman" w:cs="Times New Roman"/>
          <w:bCs/>
          <w:sz w:val="28"/>
          <w:szCs w:val="28"/>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42C9A85A" w14:textId="77777777" w:rsidR="009B5144" w:rsidRPr="005E6BE4" w:rsidRDefault="009B5144" w:rsidP="009B5144">
      <w:pPr>
        <w:spacing w:after="0" w:line="240" w:lineRule="auto"/>
        <w:ind w:right="-142" w:firstLine="567"/>
        <w:jc w:val="both"/>
        <w:rPr>
          <w:rFonts w:ascii="Times New Roman" w:hAnsi="Times New Roman" w:cs="Times New Roman"/>
          <w:bCs/>
          <w:sz w:val="28"/>
          <w:szCs w:val="28"/>
          <w:lang w:val="uk-UA"/>
        </w:rPr>
      </w:pPr>
      <w:r w:rsidRPr="005E6BE4">
        <w:rPr>
          <w:rFonts w:ascii="Times New Roman" w:hAnsi="Times New Roman" w:cs="Times New Roman"/>
          <w:bCs/>
          <w:sz w:val="28"/>
          <w:szCs w:val="28"/>
          <w:lang w:val="uk-UA"/>
        </w:rPr>
        <w:t xml:space="preserve">Громадська антикорупційна, громадська </w:t>
      </w:r>
      <w:proofErr w:type="spellStart"/>
      <w:r w:rsidRPr="005E6BE4">
        <w:rPr>
          <w:rFonts w:ascii="Times New Roman" w:hAnsi="Times New Roman" w:cs="Times New Roman"/>
          <w:bCs/>
          <w:sz w:val="28"/>
          <w:szCs w:val="28"/>
          <w:lang w:val="uk-UA"/>
        </w:rPr>
        <w:t>антидискримінаційна</w:t>
      </w:r>
      <w:proofErr w:type="spellEnd"/>
      <w:r w:rsidRPr="005E6BE4">
        <w:rPr>
          <w:rFonts w:ascii="Times New Roman" w:hAnsi="Times New Roman" w:cs="Times New Roman"/>
          <w:bCs/>
          <w:sz w:val="28"/>
          <w:szCs w:val="28"/>
          <w:lang w:val="uk-UA"/>
        </w:rPr>
        <w:t xml:space="preserve"> та громадська </w:t>
      </w:r>
      <w:proofErr w:type="spellStart"/>
      <w:r w:rsidRPr="005E6BE4">
        <w:rPr>
          <w:rFonts w:ascii="Times New Roman" w:hAnsi="Times New Roman" w:cs="Times New Roman"/>
          <w:bCs/>
          <w:sz w:val="28"/>
          <w:szCs w:val="28"/>
          <w:lang w:val="uk-UA"/>
        </w:rPr>
        <w:t>гендерно</w:t>
      </w:r>
      <w:proofErr w:type="spellEnd"/>
      <w:r w:rsidRPr="005E6BE4">
        <w:rPr>
          <w:rFonts w:ascii="Times New Roman" w:hAnsi="Times New Roman" w:cs="Times New Roman"/>
          <w:bCs/>
          <w:sz w:val="28"/>
          <w:szCs w:val="28"/>
          <w:lang w:val="uk-UA"/>
        </w:rPr>
        <w:t>-правова експертизи не проводились.</w:t>
      </w:r>
    </w:p>
    <w:p w14:paraId="4D4C4BE0" w14:textId="77777777" w:rsidR="009B5144" w:rsidRPr="005E6BE4" w:rsidRDefault="009B5144" w:rsidP="009B5144">
      <w:pPr>
        <w:spacing w:after="0" w:line="240" w:lineRule="auto"/>
        <w:ind w:right="-142" w:firstLine="567"/>
        <w:jc w:val="both"/>
        <w:rPr>
          <w:rFonts w:ascii="Times New Roman" w:hAnsi="Times New Roman" w:cs="Times New Roman"/>
          <w:bCs/>
          <w:sz w:val="28"/>
          <w:szCs w:val="28"/>
          <w:lang w:val="uk-UA"/>
        </w:rPr>
      </w:pPr>
      <w:r w:rsidRPr="005E6BE4">
        <w:rPr>
          <w:rFonts w:ascii="Times New Roman" w:hAnsi="Times New Roman" w:cs="Times New Roman"/>
          <w:sz w:val="28"/>
          <w:szCs w:val="28"/>
          <w:lang w:val="uk-UA"/>
        </w:rPr>
        <w:t xml:space="preserve">Проєкт </w:t>
      </w:r>
      <w:proofErr w:type="spellStart"/>
      <w:r w:rsidRPr="005E6BE4">
        <w:rPr>
          <w:rFonts w:ascii="Times New Roman" w:hAnsi="Times New Roman" w:cs="Times New Roman"/>
          <w:sz w:val="28"/>
          <w:szCs w:val="28"/>
          <w:lang w:val="uk-UA"/>
        </w:rPr>
        <w:t>акта</w:t>
      </w:r>
      <w:proofErr w:type="spellEnd"/>
      <w:r w:rsidRPr="005E6BE4">
        <w:rPr>
          <w:rFonts w:ascii="Times New Roman" w:hAnsi="Times New Roman" w:cs="Times New Roman"/>
          <w:sz w:val="28"/>
          <w:szCs w:val="28"/>
          <w:lang w:val="uk-UA"/>
        </w:rPr>
        <w:t xml:space="preserve"> </w:t>
      </w:r>
      <w:r w:rsidRPr="005E6BE4">
        <w:rPr>
          <w:rFonts w:ascii="Times New Roman" w:hAnsi="Times New Roman" w:cs="Times New Roman"/>
          <w:bCs/>
          <w:sz w:val="28"/>
          <w:szCs w:val="28"/>
          <w:lang w:val="uk-UA"/>
        </w:rPr>
        <w:t>направлено</w:t>
      </w:r>
      <w:r w:rsidRPr="005E6BE4">
        <w:rPr>
          <w:rFonts w:ascii="Times New Roman" w:hAnsi="Times New Roman" w:cs="Times New Roman"/>
          <w:sz w:val="28"/>
          <w:szCs w:val="28"/>
          <w:lang w:val="uk-UA"/>
        </w:rPr>
        <w:t xml:space="preserve"> до Національного агентства з питань запобігання корупції для визначення необхідності проведення антикорупційної експертизи.</w:t>
      </w:r>
    </w:p>
    <w:p w14:paraId="0307BFA6" w14:textId="77777777" w:rsidR="009B5144" w:rsidRPr="005E6BE4" w:rsidRDefault="009B5144" w:rsidP="009B5144">
      <w:pPr>
        <w:spacing w:after="0" w:line="240" w:lineRule="auto"/>
        <w:ind w:right="-142" w:firstLine="567"/>
        <w:jc w:val="both"/>
        <w:rPr>
          <w:rFonts w:ascii="Times New Roman" w:hAnsi="Times New Roman" w:cs="Times New Roman"/>
          <w:sz w:val="28"/>
          <w:szCs w:val="28"/>
          <w:lang w:val="uk-UA"/>
        </w:rPr>
      </w:pPr>
    </w:p>
    <w:p w14:paraId="5B4FECAA" w14:textId="77777777" w:rsidR="009B5144" w:rsidRPr="005E6BE4" w:rsidRDefault="009B5144" w:rsidP="009B5144">
      <w:pPr>
        <w:spacing w:after="0" w:line="240" w:lineRule="auto"/>
        <w:ind w:right="-142" w:firstLine="567"/>
        <w:jc w:val="both"/>
        <w:rPr>
          <w:rFonts w:ascii="Times New Roman" w:hAnsi="Times New Roman" w:cs="Times New Roman"/>
          <w:b/>
          <w:sz w:val="28"/>
          <w:szCs w:val="28"/>
          <w:lang w:val="uk-UA"/>
        </w:rPr>
      </w:pPr>
      <w:r w:rsidRPr="005E6BE4">
        <w:rPr>
          <w:rFonts w:ascii="Times New Roman" w:hAnsi="Times New Roman" w:cs="Times New Roman"/>
          <w:b/>
          <w:sz w:val="28"/>
          <w:szCs w:val="28"/>
          <w:lang w:val="uk-UA"/>
        </w:rPr>
        <w:t>8. Прогноз результатів</w:t>
      </w:r>
    </w:p>
    <w:p w14:paraId="243719CB" w14:textId="77777777" w:rsidR="009B5144" w:rsidRPr="005E6BE4" w:rsidRDefault="009B5144" w:rsidP="009B5144">
      <w:pPr>
        <w:shd w:val="clear" w:color="auto" w:fill="FFFFFF"/>
        <w:spacing w:after="0" w:line="240" w:lineRule="auto"/>
        <w:ind w:right="-142" w:firstLine="567"/>
        <w:jc w:val="both"/>
        <w:rPr>
          <w:rFonts w:ascii="Times New Roman" w:eastAsia="Times New Roman" w:hAnsi="Times New Roman" w:cs="Times New Roman"/>
          <w:sz w:val="28"/>
          <w:szCs w:val="28"/>
          <w:lang w:val="uk-UA" w:eastAsia="ru-RU"/>
        </w:rPr>
      </w:pPr>
      <w:r w:rsidRPr="005E6BE4">
        <w:rPr>
          <w:rFonts w:ascii="Times New Roman" w:eastAsia="Times New Roman" w:hAnsi="Times New Roman" w:cs="Times New Roman"/>
          <w:sz w:val="28"/>
          <w:szCs w:val="28"/>
          <w:lang w:val="uk-UA" w:eastAsia="ru-RU"/>
        </w:rPr>
        <w:t xml:space="preserve">Реалізація </w:t>
      </w:r>
      <w:proofErr w:type="spellStart"/>
      <w:r w:rsidRPr="005E6BE4">
        <w:rPr>
          <w:rFonts w:ascii="Times New Roman" w:eastAsia="Times New Roman" w:hAnsi="Times New Roman" w:cs="Times New Roman"/>
          <w:sz w:val="28"/>
          <w:szCs w:val="28"/>
          <w:lang w:val="uk-UA" w:eastAsia="ru-RU"/>
        </w:rPr>
        <w:t>акта</w:t>
      </w:r>
      <w:proofErr w:type="spellEnd"/>
      <w:r w:rsidRPr="005E6BE4">
        <w:rPr>
          <w:rFonts w:ascii="Times New Roman" w:eastAsia="Times New Roman" w:hAnsi="Times New Roman" w:cs="Times New Roman"/>
          <w:sz w:val="28"/>
          <w:szCs w:val="28"/>
          <w:lang w:val="uk-UA" w:eastAsia="ru-RU"/>
        </w:rPr>
        <w:t xml:space="preserve"> матиме позитивний вплив на ринкове середовище, забезпечення захисту прав та інтересів суб’єктів господарювання і держави; екологію та навколишнє природне середовище.</w:t>
      </w:r>
    </w:p>
    <w:p w14:paraId="4B2D7806" w14:textId="77777777" w:rsidR="007F3816" w:rsidRPr="005E6BE4" w:rsidRDefault="007F3816" w:rsidP="00FE1E24">
      <w:pPr>
        <w:spacing w:after="0" w:line="240" w:lineRule="auto"/>
        <w:ind w:firstLine="567"/>
        <w:jc w:val="both"/>
        <w:rPr>
          <w:rFonts w:ascii="Times New Roman" w:hAnsi="Times New Roman" w:cs="Times New Roman"/>
          <w:sz w:val="28"/>
          <w:szCs w:val="28"/>
          <w:lang w:val="uk-UA"/>
        </w:rPr>
      </w:pPr>
    </w:p>
    <w:p w14:paraId="26C91952" w14:textId="77777777" w:rsidR="00EF0FE2" w:rsidRPr="005E6BE4" w:rsidRDefault="00EF0FE2" w:rsidP="00FE1E24">
      <w:pPr>
        <w:spacing w:after="0" w:line="240" w:lineRule="auto"/>
        <w:ind w:firstLine="567"/>
        <w:jc w:val="both"/>
        <w:rPr>
          <w:rFonts w:ascii="Times New Roman" w:hAnsi="Times New Roman" w:cs="Times New Roman"/>
          <w:sz w:val="28"/>
          <w:szCs w:val="28"/>
          <w:lang w:val="uk-UA"/>
        </w:rPr>
      </w:pPr>
    </w:p>
    <w:p w14:paraId="0BA04DD3" w14:textId="77777777" w:rsidR="009C1E5C" w:rsidRPr="005E6BE4" w:rsidRDefault="009C1E5C" w:rsidP="009C1E5C">
      <w:pPr>
        <w:spacing w:after="0" w:line="240" w:lineRule="auto"/>
        <w:rPr>
          <w:rFonts w:ascii="Times New Roman" w:hAnsi="Times New Roman" w:cs="Times New Roman"/>
          <w:b/>
          <w:sz w:val="28"/>
          <w:szCs w:val="28"/>
          <w:lang w:val="uk-UA"/>
        </w:rPr>
      </w:pPr>
      <w:r w:rsidRPr="005E6BE4">
        <w:rPr>
          <w:rFonts w:ascii="Times New Roman" w:hAnsi="Times New Roman" w:cs="Times New Roman"/>
          <w:b/>
          <w:sz w:val="28"/>
          <w:szCs w:val="28"/>
          <w:lang w:val="uk-UA"/>
        </w:rPr>
        <w:t xml:space="preserve">Міністр захисту довкілля </w:t>
      </w:r>
    </w:p>
    <w:p w14:paraId="1FD64B0E" w14:textId="226980CE" w:rsidR="009C1E5C" w:rsidRPr="005E6BE4" w:rsidRDefault="009C1E5C" w:rsidP="009C1E5C">
      <w:pPr>
        <w:spacing w:after="0" w:line="240" w:lineRule="auto"/>
        <w:ind w:right="-142"/>
        <w:rPr>
          <w:rFonts w:ascii="Times New Roman" w:hAnsi="Times New Roman" w:cs="Times New Roman"/>
          <w:b/>
          <w:sz w:val="28"/>
          <w:szCs w:val="28"/>
          <w:lang w:val="uk-UA"/>
        </w:rPr>
      </w:pPr>
      <w:r w:rsidRPr="005E6BE4">
        <w:rPr>
          <w:rFonts w:ascii="Times New Roman" w:hAnsi="Times New Roman" w:cs="Times New Roman"/>
          <w:b/>
          <w:sz w:val="28"/>
          <w:szCs w:val="28"/>
          <w:lang w:val="uk-UA"/>
        </w:rPr>
        <w:t>та природних ресурсів України                                        Світлана ГРИНЧУК</w:t>
      </w:r>
    </w:p>
    <w:p w14:paraId="0BDD1963" w14:textId="77777777" w:rsidR="00EF0FE2" w:rsidRPr="005E6BE4" w:rsidRDefault="00EF0FE2" w:rsidP="00FE1E24">
      <w:pPr>
        <w:spacing w:after="0" w:line="240" w:lineRule="auto"/>
        <w:ind w:firstLine="567"/>
        <w:jc w:val="both"/>
        <w:rPr>
          <w:rFonts w:ascii="Times New Roman" w:hAnsi="Times New Roman" w:cs="Times New Roman"/>
          <w:sz w:val="28"/>
          <w:szCs w:val="28"/>
          <w:lang w:val="uk-UA"/>
        </w:rPr>
      </w:pPr>
    </w:p>
    <w:p w14:paraId="633007ED" w14:textId="44AD3CF5" w:rsidR="00B646A1" w:rsidRPr="005E6BE4" w:rsidRDefault="00EF0FE2" w:rsidP="00BE1D09">
      <w:pPr>
        <w:spacing w:after="0" w:line="240" w:lineRule="auto"/>
        <w:rPr>
          <w:rFonts w:ascii="Times New Roman" w:hAnsi="Times New Roman" w:cs="Times New Roman"/>
          <w:sz w:val="28"/>
          <w:szCs w:val="28"/>
          <w:lang w:val="uk-UA"/>
        </w:rPr>
      </w:pPr>
      <w:bookmarkStart w:id="1" w:name="_GoBack"/>
      <w:bookmarkEnd w:id="1"/>
      <w:r w:rsidRPr="005E6BE4">
        <w:rPr>
          <w:rFonts w:ascii="Times New Roman" w:hAnsi="Times New Roman" w:cs="Times New Roman"/>
          <w:sz w:val="28"/>
          <w:szCs w:val="28"/>
          <w:lang w:val="uk-UA"/>
        </w:rPr>
        <w:t>«_____» _______________ 2025 р.</w:t>
      </w:r>
    </w:p>
    <w:sectPr w:rsidR="00B646A1" w:rsidRPr="005E6BE4" w:rsidSect="0093694E">
      <w:headerReference w:type="default" r:id="rId7"/>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43D47" w14:textId="77777777" w:rsidR="00141A09" w:rsidRDefault="00141A09" w:rsidP="00B15FF8">
      <w:pPr>
        <w:spacing w:after="0" w:line="240" w:lineRule="auto"/>
      </w:pPr>
      <w:r>
        <w:separator/>
      </w:r>
    </w:p>
  </w:endnote>
  <w:endnote w:type="continuationSeparator" w:id="0">
    <w:p w14:paraId="7AE1F9BA" w14:textId="77777777" w:rsidR="00141A09" w:rsidRDefault="00141A09"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F0D1" w14:textId="77777777" w:rsidR="00141A09" w:rsidRDefault="00141A09" w:rsidP="00B15FF8">
      <w:pPr>
        <w:spacing w:after="0" w:line="240" w:lineRule="auto"/>
      </w:pPr>
      <w:r>
        <w:separator/>
      </w:r>
    </w:p>
  </w:footnote>
  <w:footnote w:type="continuationSeparator" w:id="0">
    <w:p w14:paraId="013D9F10" w14:textId="77777777" w:rsidR="00141A09" w:rsidRDefault="00141A09"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623318"/>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7"/>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5E6BE4" w:rsidRPr="005E6BE4">
          <w:rPr>
            <w:rFonts w:ascii="Times New Roman" w:hAnsi="Times New Roman" w:cs="Times New Roman"/>
            <w:noProof/>
            <w:lang w:val="uk-UA"/>
          </w:rPr>
          <w:t>4</w:t>
        </w:r>
        <w:r w:rsidRPr="00B15FF8">
          <w:rPr>
            <w:rFonts w:ascii="Times New Roman" w:hAnsi="Times New Roman" w:cs="Times New Roman"/>
          </w:rPr>
          <w:fldChar w:fldCharType="end"/>
        </w:r>
      </w:p>
    </w:sdtContent>
  </w:sdt>
  <w:p w14:paraId="12AFDFA6" w14:textId="77777777" w:rsidR="00B15FF8" w:rsidRDefault="00B15F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0161"/>
    <w:rsid w:val="00026D87"/>
    <w:rsid w:val="00032667"/>
    <w:rsid w:val="00033FA2"/>
    <w:rsid w:val="00034A29"/>
    <w:rsid w:val="0004710C"/>
    <w:rsid w:val="00054A1D"/>
    <w:rsid w:val="000649BA"/>
    <w:rsid w:val="000649BF"/>
    <w:rsid w:val="00065F7F"/>
    <w:rsid w:val="0007500D"/>
    <w:rsid w:val="0008457B"/>
    <w:rsid w:val="00091350"/>
    <w:rsid w:val="000913EE"/>
    <w:rsid w:val="00094CAB"/>
    <w:rsid w:val="00097ED8"/>
    <w:rsid w:val="000B1488"/>
    <w:rsid w:val="000B3DEB"/>
    <w:rsid w:val="000B74BC"/>
    <w:rsid w:val="000D5B05"/>
    <w:rsid w:val="000D672D"/>
    <w:rsid w:val="000D68FE"/>
    <w:rsid w:val="000F3632"/>
    <w:rsid w:val="001074E8"/>
    <w:rsid w:val="0010786F"/>
    <w:rsid w:val="00124D23"/>
    <w:rsid w:val="0013332A"/>
    <w:rsid w:val="00135528"/>
    <w:rsid w:val="00141A09"/>
    <w:rsid w:val="001569C6"/>
    <w:rsid w:val="001663CF"/>
    <w:rsid w:val="00180E41"/>
    <w:rsid w:val="00186E6D"/>
    <w:rsid w:val="001909DA"/>
    <w:rsid w:val="001934DD"/>
    <w:rsid w:val="001B3A6E"/>
    <w:rsid w:val="001C4A2A"/>
    <w:rsid w:val="001C519B"/>
    <w:rsid w:val="001D349E"/>
    <w:rsid w:val="001E275E"/>
    <w:rsid w:val="001E4D3A"/>
    <w:rsid w:val="001E5673"/>
    <w:rsid w:val="002020FF"/>
    <w:rsid w:val="0020583A"/>
    <w:rsid w:val="00207EB9"/>
    <w:rsid w:val="00210E90"/>
    <w:rsid w:val="00233C98"/>
    <w:rsid w:val="0023736D"/>
    <w:rsid w:val="00246C7F"/>
    <w:rsid w:val="00251E83"/>
    <w:rsid w:val="0025333A"/>
    <w:rsid w:val="0025397E"/>
    <w:rsid w:val="00261604"/>
    <w:rsid w:val="00263E07"/>
    <w:rsid w:val="00270A34"/>
    <w:rsid w:val="00271516"/>
    <w:rsid w:val="002724CA"/>
    <w:rsid w:val="00293816"/>
    <w:rsid w:val="002B0274"/>
    <w:rsid w:val="002B0347"/>
    <w:rsid w:val="002B0989"/>
    <w:rsid w:val="002B2432"/>
    <w:rsid w:val="002B2502"/>
    <w:rsid w:val="002C0356"/>
    <w:rsid w:val="002C2B3D"/>
    <w:rsid w:val="002D103C"/>
    <w:rsid w:val="002E0620"/>
    <w:rsid w:val="002E359F"/>
    <w:rsid w:val="002E4989"/>
    <w:rsid w:val="002E52D5"/>
    <w:rsid w:val="002E6D68"/>
    <w:rsid w:val="002F3320"/>
    <w:rsid w:val="002F69E4"/>
    <w:rsid w:val="00301749"/>
    <w:rsid w:val="00301D65"/>
    <w:rsid w:val="003077B6"/>
    <w:rsid w:val="003139AF"/>
    <w:rsid w:val="003176F6"/>
    <w:rsid w:val="00321138"/>
    <w:rsid w:val="00330464"/>
    <w:rsid w:val="00345661"/>
    <w:rsid w:val="00361819"/>
    <w:rsid w:val="003669FB"/>
    <w:rsid w:val="00366D1F"/>
    <w:rsid w:val="00370835"/>
    <w:rsid w:val="00371E25"/>
    <w:rsid w:val="003737DA"/>
    <w:rsid w:val="00377477"/>
    <w:rsid w:val="003A3282"/>
    <w:rsid w:val="003A4FCD"/>
    <w:rsid w:val="003B7CAA"/>
    <w:rsid w:val="003C246F"/>
    <w:rsid w:val="003E4EE9"/>
    <w:rsid w:val="003E5449"/>
    <w:rsid w:val="003E7DA6"/>
    <w:rsid w:val="003F3C25"/>
    <w:rsid w:val="003F7670"/>
    <w:rsid w:val="00415FE6"/>
    <w:rsid w:val="00416BBE"/>
    <w:rsid w:val="004204AF"/>
    <w:rsid w:val="00420CE4"/>
    <w:rsid w:val="00426009"/>
    <w:rsid w:val="00427F4B"/>
    <w:rsid w:val="00437323"/>
    <w:rsid w:val="0044385F"/>
    <w:rsid w:val="004474CD"/>
    <w:rsid w:val="0046076C"/>
    <w:rsid w:val="00460CAE"/>
    <w:rsid w:val="00463B4E"/>
    <w:rsid w:val="00471236"/>
    <w:rsid w:val="00473C29"/>
    <w:rsid w:val="00485854"/>
    <w:rsid w:val="00487560"/>
    <w:rsid w:val="004940AE"/>
    <w:rsid w:val="0049662D"/>
    <w:rsid w:val="00497D76"/>
    <w:rsid w:val="004B23C1"/>
    <w:rsid w:val="004C2976"/>
    <w:rsid w:val="004F0342"/>
    <w:rsid w:val="004F2E5B"/>
    <w:rsid w:val="004F6C99"/>
    <w:rsid w:val="004F6F4E"/>
    <w:rsid w:val="004F7763"/>
    <w:rsid w:val="005051EE"/>
    <w:rsid w:val="00505905"/>
    <w:rsid w:val="005150CA"/>
    <w:rsid w:val="00516749"/>
    <w:rsid w:val="00516C6D"/>
    <w:rsid w:val="0052551E"/>
    <w:rsid w:val="005316CF"/>
    <w:rsid w:val="00537A7D"/>
    <w:rsid w:val="00542DFB"/>
    <w:rsid w:val="00543522"/>
    <w:rsid w:val="00544617"/>
    <w:rsid w:val="00550942"/>
    <w:rsid w:val="00572762"/>
    <w:rsid w:val="005770DD"/>
    <w:rsid w:val="00577684"/>
    <w:rsid w:val="0059141F"/>
    <w:rsid w:val="005A4B21"/>
    <w:rsid w:val="005B53A6"/>
    <w:rsid w:val="005B693D"/>
    <w:rsid w:val="005B7C42"/>
    <w:rsid w:val="005C2636"/>
    <w:rsid w:val="005C3805"/>
    <w:rsid w:val="005E6BE4"/>
    <w:rsid w:val="00600DA3"/>
    <w:rsid w:val="00600ECB"/>
    <w:rsid w:val="006060CD"/>
    <w:rsid w:val="00610752"/>
    <w:rsid w:val="00617DF5"/>
    <w:rsid w:val="006270E9"/>
    <w:rsid w:val="00643DFA"/>
    <w:rsid w:val="00643E7E"/>
    <w:rsid w:val="00645338"/>
    <w:rsid w:val="00660149"/>
    <w:rsid w:val="00662CB6"/>
    <w:rsid w:val="006640F7"/>
    <w:rsid w:val="00673778"/>
    <w:rsid w:val="0067438E"/>
    <w:rsid w:val="006775C1"/>
    <w:rsid w:val="0067786A"/>
    <w:rsid w:val="00680776"/>
    <w:rsid w:val="006869AD"/>
    <w:rsid w:val="00690DC1"/>
    <w:rsid w:val="00692355"/>
    <w:rsid w:val="006B2715"/>
    <w:rsid w:val="006C087B"/>
    <w:rsid w:val="006E47F6"/>
    <w:rsid w:val="006E5BE4"/>
    <w:rsid w:val="006F5A0E"/>
    <w:rsid w:val="006F73D1"/>
    <w:rsid w:val="0070499B"/>
    <w:rsid w:val="0070746A"/>
    <w:rsid w:val="00714408"/>
    <w:rsid w:val="00722B9F"/>
    <w:rsid w:val="007251FE"/>
    <w:rsid w:val="00726489"/>
    <w:rsid w:val="00727D57"/>
    <w:rsid w:val="00736299"/>
    <w:rsid w:val="00747966"/>
    <w:rsid w:val="0075277C"/>
    <w:rsid w:val="00756D81"/>
    <w:rsid w:val="007631C5"/>
    <w:rsid w:val="00765FE3"/>
    <w:rsid w:val="00772E89"/>
    <w:rsid w:val="00792F07"/>
    <w:rsid w:val="00794EDE"/>
    <w:rsid w:val="00795CD4"/>
    <w:rsid w:val="0079774D"/>
    <w:rsid w:val="007A1184"/>
    <w:rsid w:val="007B7632"/>
    <w:rsid w:val="007C0DC0"/>
    <w:rsid w:val="007C1BD6"/>
    <w:rsid w:val="007C4F3C"/>
    <w:rsid w:val="007D15F7"/>
    <w:rsid w:val="007D1E73"/>
    <w:rsid w:val="007D62BD"/>
    <w:rsid w:val="007E08A9"/>
    <w:rsid w:val="007F3816"/>
    <w:rsid w:val="00800675"/>
    <w:rsid w:val="00806107"/>
    <w:rsid w:val="00820479"/>
    <w:rsid w:val="00823CC7"/>
    <w:rsid w:val="00847996"/>
    <w:rsid w:val="00851301"/>
    <w:rsid w:val="0085717B"/>
    <w:rsid w:val="00857E11"/>
    <w:rsid w:val="008614EC"/>
    <w:rsid w:val="00866E12"/>
    <w:rsid w:val="00871F32"/>
    <w:rsid w:val="008731C2"/>
    <w:rsid w:val="0088633D"/>
    <w:rsid w:val="00890F77"/>
    <w:rsid w:val="00891F19"/>
    <w:rsid w:val="0089274C"/>
    <w:rsid w:val="0089302F"/>
    <w:rsid w:val="0089350E"/>
    <w:rsid w:val="0089666F"/>
    <w:rsid w:val="008A72BF"/>
    <w:rsid w:val="008B1712"/>
    <w:rsid w:val="008C0D09"/>
    <w:rsid w:val="008D3EA3"/>
    <w:rsid w:val="008D783F"/>
    <w:rsid w:val="008E517D"/>
    <w:rsid w:val="008F4811"/>
    <w:rsid w:val="008F6895"/>
    <w:rsid w:val="009078B3"/>
    <w:rsid w:val="009140E1"/>
    <w:rsid w:val="00916DF6"/>
    <w:rsid w:val="009262D2"/>
    <w:rsid w:val="00926A32"/>
    <w:rsid w:val="00926FF5"/>
    <w:rsid w:val="0093694E"/>
    <w:rsid w:val="00940948"/>
    <w:rsid w:val="00953EB5"/>
    <w:rsid w:val="00955B08"/>
    <w:rsid w:val="00956082"/>
    <w:rsid w:val="0098266A"/>
    <w:rsid w:val="009919F9"/>
    <w:rsid w:val="009A3E55"/>
    <w:rsid w:val="009B5144"/>
    <w:rsid w:val="009B60E3"/>
    <w:rsid w:val="009C1E5C"/>
    <w:rsid w:val="009C65DC"/>
    <w:rsid w:val="009D0547"/>
    <w:rsid w:val="009D49D0"/>
    <w:rsid w:val="009D5D39"/>
    <w:rsid w:val="009E11B5"/>
    <w:rsid w:val="009E11C0"/>
    <w:rsid w:val="009E17FC"/>
    <w:rsid w:val="009E22B0"/>
    <w:rsid w:val="009E5943"/>
    <w:rsid w:val="009E70C9"/>
    <w:rsid w:val="00A00D8B"/>
    <w:rsid w:val="00A029E3"/>
    <w:rsid w:val="00A141FF"/>
    <w:rsid w:val="00A146F8"/>
    <w:rsid w:val="00A25512"/>
    <w:rsid w:val="00A26ECA"/>
    <w:rsid w:val="00A278D6"/>
    <w:rsid w:val="00A37B1C"/>
    <w:rsid w:val="00A411B0"/>
    <w:rsid w:val="00A572DB"/>
    <w:rsid w:val="00A6195E"/>
    <w:rsid w:val="00A61C5A"/>
    <w:rsid w:val="00A61F42"/>
    <w:rsid w:val="00A65DD4"/>
    <w:rsid w:val="00A66F45"/>
    <w:rsid w:val="00A72277"/>
    <w:rsid w:val="00A825A2"/>
    <w:rsid w:val="00A85CD0"/>
    <w:rsid w:val="00A86FA6"/>
    <w:rsid w:val="00A875E5"/>
    <w:rsid w:val="00A90E45"/>
    <w:rsid w:val="00A9651F"/>
    <w:rsid w:val="00AA2B43"/>
    <w:rsid w:val="00AB1B4B"/>
    <w:rsid w:val="00AB5230"/>
    <w:rsid w:val="00AC2677"/>
    <w:rsid w:val="00AC509A"/>
    <w:rsid w:val="00AC6A12"/>
    <w:rsid w:val="00AC747B"/>
    <w:rsid w:val="00AD1689"/>
    <w:rsid w:val="00AD47D3"/>
    <w:rsid w:val="00AE5FA4"/>
    <w:rsid w:val="00AF0590"/>
    <w:rsid w:val="00AF42CC"/>
    <w:rsid w:val="00AF7E09"/>
    <w:rsid w:val="00B06F9D"/>
    <w:rsid w:val="00B15FF8"/>
    <w:rsid w:val="00B1777D"/>
    <w:rsid w:val="00B25F31"/>
    <w:rsid w:val="00B328A1"/>
    <w:rsid w:val="00B33F97"/>
    <w:rsid w:val="00B61B8B"/>
    <w:rsid w:val="00B646A1"/>
    <w:rsid w:val="00B65DDB"/>
    <w:rsid w:val="00B663B2"/>
    <w:rsid w:val="00B67739"/>
    <w:rsid w:val="00B67D82"/>
    <w:rsid w:val="00B82497"/>
    <w:rsid w:val="00B83DA8"/>
    <w:rsid w:val="00BA0365"/>
    <w:rsid w:val="00BA2673"/>
    <w:rsid w:val="00BC4D8E"/>
    <w:rsid w:val="00BD3198"/>
    <w:rsid w:val="00BD7452"/>
    <w:rsid w:val="00BE0A21"/>
    <w:rsid w:val="00BE1D09"/>
    <w:rsid w:val="00BE3D6B"/>
    <w:rsid w:val="00C00A12"/>
    <w:rsid w:val="00C02C11"/>
    <w:rsid w:val="00C131B8"/>
    <w:rsid w:val="00C21D19"/>
    <w:rsid w:val="00C403D9"/>
    <w:rsid w:val="00C46891"/>
    <w:rsid w:val="00C640DB"/>
    <w:rsid w:val="00C644E0"/>
    <w:rsid w:val="00C71E18"/>
    <w:rsid w:val="00C801D2"/>
    <w:rsid w:val="00C85C85"/>
    <w:rsid w:val="00C90DC5"/>
    <w:rsid w:val="00C95077"/>
    <w:rsid w:val="00C97F80"/>
    <w:rsid w:val="00CA67C5"/>
    <w:rsid w:val="00CA6B17"/>
    <w:rsid w:val="00CB53A0"/>
    <w:rsid w:val="00CB7281"/>
    <w:rsid w:val="00CC6BF4"/>
    <w:rsid w:val="00CD33C0"/>
    <w:rsid w:val="00CD4745"/>
    <w:rsid w:val="00CD4973"/>
    <w:rsid w:val="00CE5EA8"/>
    <w:rsid w:val="00CE6AE7"/>
    <w:rsid w:val="00CF0E2A"/>
    <w:rsid w:val="00CF3538"/>
    <w:rsid w:val="00CF46D1"/>
    <w:rsid w:val="00D02598"/>
    <w:rsid w:val="00D037BE"/>
    <w:rsid w:val="00D0428B"/>
    <w:rsid w:val="00D12C09"/>
    <w:rsid w:val="00D25B7D"/>
    <w:rsid w:val="00D305CF"/>
    <w:rsid w:val="00D45665"/>
    <w:rsid w:val="00D46685"/>
    <w:rsid w:val="00D51ACB"/>
    <w:rsid w:val="00D60469"/>
    <w:rsid w:val="00D643D2"/>
    <w:rsid w:val="00D73A83"/>
    <w:rsid w:val="00D75DEC"/>
    <w:rsid w:val="00D824DF"/>
    <w:rsid w:val="00D854F8"/>
    <w:rsid w:val="00D93483"/>
    <w:rsid w:val="00D95C86"/>
    <w:rsid w:val="00DA1613"/>
    <w:rsid w:val="00DA302B"/>
    <w:rsid w:val="00DC0A5C"/>
    <w:rsid w:val="00DC3705"/>
    <w:rsid w:val="00DD56C7"/>
    <w:rsid w:val="00DE003D"/>
    <w:rsid w:val="00DE2F73"/>
    <w:rsid w:val="00DF1D3D"/>
    <w:rsid w:val="00DF244A"/>
    <w:rsid w:val="00DF2755"/>
    <w:rsid w:val="00DF44FD"/>
    <w:rsid w:val="00E000E5"/>
    <w:rsid w:val="00E043F7"/>
    <w:rsid w:val="00E04E81"/>
    <w:rsid w:val="00E10988"/>
    <w:rsid w:val="00E1697A"/>
    <w:rsid w:val="00E170BA"/>
    <w:rsid w:val="00E17523"/>
    <w:rsid w:val="00E269E0"/>
    <w:rsid w:val="00E311BD"/>
    <w:rsid w:val="00E33EB0"/>
    <w:rsid w:val="00E34905"/>
    <w:rsid w:val="00E371B9"/>
    <w:rsid w:val="00E46113"/>
    <w:rsid w:val="00E563E5"/>
    <w:rsid w:val="00E613EA"/>
    <w:rsid w:val="00E7062A"/>
    <w:rsid w:val="00E7370C"/>
    <w:rsid w:val="00E74FB6"/>
    <w:rsid w:val="00E83015"/>
    <w:rsid w:val="00E91524"/>
    <w:rsid w:val="00E91BD5"/>
    <w:rsid w:val="00E95AE8"/>
    <w:rsid w:val="00E96E43"/>
    <w:rsid w:val="00EC7BB2"/>
    <w:rsid w:val="00ED518E"/>
    <w:rsid w:val="00EE3663"/>
    <w:rsid w:val="00EE4F2A"/>
    <w:rsid w:val="00EE7EA0"/>
    <w:rsid w:val="00EF0FE2"/>
    <w:rsid w:val="00EF1CEC"/>
    <w:rsid w:val="00EF2AA2"/>
    <w:rsid w:val="00EF59C2"/>
    <w:rsid w:val="00F0382E"/>
    <w:rsid w:val="00F046F0"/>
    <w:rsid w:val="00F12A43"/>
    <w:rsid w:val="00F14783"/>
    <w:rsid w:val="00F2079E"/>
    <w:rsid w:val="00F30DD1"/>
    <w:rsid w:val="00F36BB9"/>
    <w:rsid w:val="00F37345"/>
    <w:rsid w:val="00F435B7"/>
    <w:rsid w:val="00F43AC7"/>
    <w:rsid w:val="00F510E8"/>
    <w:rsid w:val="00F51AE3"/>
    <w:rsid w:val="00F52334"/>
    <w:rsid w:val="00F54BCB"/>
    <w:rsid w:val="00F57B9E"/>
    <w:rsid w:val="00F675DB"/>
    <w:rsid w:val="00F76DDB"/>
    <w:rsid w:val="00F829C6"/>
    <w:rsid w:val="00F82FE4"/>
    <w:rsid w:val="00F8697C"/>
    <w:rsid w:val="00F903DE"/>
    <w:rsid w:val="00F90524"/>
    <w:rsid w:val="00F97C22"/>
    <w:rsid w:val="00FA011D"/>
    <w:rsid w:val="00FB084A"/>
    <w:rsid w:val="00FB540C"/>
    <w:rsid w:val="00FB589D"/>
    <w:rsid w:val="00FC078E"/>
    <w:rsid w:val="00FC4E3C"/>
    <w:rsid w:val="00FC7082"/>
    <w:rsid w:val="00FE1E24"/>
    <w:rsid w:val="00FE529C"/>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2_sj,Numbered Para 1,Dot pt,No Spacing1,List Paragraph Char Char Char,Indicator Text,Bullet 1,List Paragraph1,MAIN CONTENT,List Paragraph12,F5 List Paragraph,Source,1st level - Bullet List Paragraph,List_Paragraph"/>
    <w:basedOn w:val="a"/>
    <w:link w:val="a4"/>
    <w:uiPriority w:val="34"/>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3017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749"/>
    <w:rPr>
      <w:rFonts w:ascii="Segoe UI" w:hAnsi="Segoe UI" w:cs="Segoe UI"/>
      <w:sz w:val="18"/>
      <w:szCs w:val="18"/>
    </w:rPr>
  </w:style>
  <w:style w:type="paragraph" w:styleId="a7">
    <w:name w:val="header"/>
    <w:basedOn w:val="a"/>
    <w:link w:val="a8"/>
    <w:uiPriority w:val="99"/>
    <w:unhideWhenUsed/>
    <w:rsid w:val="00B15FF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15FF8"/>
  </w:style>
  <w:style w:type="paragraph" w:styleId="a9">
    <w:name w:val="footer"/>
    <w:basedOn w:val="a"/>
    <w:link w:val="aa"/>
    <w:uiPriority w:val="99"/>
    <w:unhideWhenUsed/>
    <w:rsid w:val="00B15FF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15FF8"/>
  </w:style>
  <w:style w:type="character" w:styleId="ab">
    <w:name w:val="annotation reference"/>
    <w:basedOn w:val="a0"/>
    <w:uiPriority w:val="99"/>
    <w:semiHidden/>
    <w:unhideWhenUsed/>
    <w:rsid w:val="006060CD"/>
    <w:rPr>
      <w:sz w:val="16"/>
      <w:szCs w:val="16"/>
    </w:rPr>
  </w:style>
  <w:style w:type="paragraph" w:styleId="ac">
    <w:name w:val="annotation text"/>
    <w:basedOn w:val="a"/>
    <w:link w:val="ad"/>
    <w:uiPriority w:val="99"/>
    <w:semiHidden/>
    <w:unhideWhenUsed/>
    <w:rsid w:val="006060CD"/>
    <w:pPr>
      <w:spacing w:line="240" w:lineRule="auto"/>
    </w:pPr>
    <w:rPr>
      <w:sz w:val="20"/>
      <w:szCs w:val="20"/>
    </w:rPr>
  </w:style>
  <w:style w:type="character" w:customStyle="1" w:styleId="ad">
    <w:name w:val="Текст примечания Знак"/>
    <w:basedOn w:val="a0"/>
    <w:link w:val="ac"/>
    <w:uiPriority w:val="99"/>
    <w:semiHidden/>
    <w:rsid w:val="006060CD"/>
    <w:rPr>
      <w:sz w:val="20"/>
      <w:szCs w:val="20"/>
    </w:rPr>
  </w:style>
  <w:style w:type="paragraph" w:styleId="ae">
    <w:name w:val="annotation subject"/>
    <w:basedOn w:val="ac"/>
    <w:next w:val="ac"/>
    <w:link w:val="af"/>
    <w:uiPriority w:val="99"/>
    <w:semiHidden/>
    <w:unhideWhenUsed/>
    <w:rsid w:val="006060CD"/>
    <w:rPr>
      <w:b/>
      <w:bCs/>
    </w:rPr>
  </w:style>
  <w:style w:type="character" w:customStyle="1" w:styleId="af">
    <w:name w:val="Тема примечания Знак"/>
    <w:basedOn w:val="ad"/>
    <w:link w:val="ae"/>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3"/>
    <w:locked/>
    <w:rsid w:val="001C4A2A"/>
    <w:rPr>
      <w:spacing w:val="5"/>
      <w:shd w:val="clear" w:color="auto" w:fill="FFFFFF"/>
    </w:rPr>
  </w:style>
  <w:style w:type="paragraph" w:customStyle="1" w:styleId="3">
    <w:name w:val="Основной текст3"/>
    <w:basedOn w:val="a"/>
    <w:link w:val="af0"/>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1">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rmal (Web)"/>
    <w:basedOn w:val="a"/>
    <w:uiPriority w:val="99"/>
    <w:unhideWhenUsed/>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uiPriority w:val="99"/>
    <w:rsid w:val="008F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Heading 2_sj Знак,Numbered Para 1 Знак,Dot pt Знак,No Spacing1 Знак,List Paragraph Char Char Char Знак,Indicator Text Знак,Bullet 1 Знак,List Paragraph1 Знак,MAIN CONTENT Знак,List Paragraph12 Знак,F5 List Paragraph Знак,Source Знак"/>
    <w:link w:val="a3"/>
    <w:uiPriority w:val="34"/>
    <w:qFormat/>
    <w:locked/>
    <w:rsid w:val="008F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944">
      <w:bodyDiv w:val="1"/>
      <w:marLeft w:val="0"/>
      <w:marRight w:val="0"/>
      <w:marTop w:val="0"/>
      <w:marBottom w:val="0"/>
      <w:divBdr>
        <w:top w:val="none" w:sz="0" w:space="0" w:color="auto"/>
        <w:left w:val="none" w:sz="0" w:space="0" w:color="auto"/>
        <w:bottom w:val="none" w:sz="0" w:space="0" w:color="auto"/>
        <w:right w:val="none" w:sz="0" w:space="0" w:color="auto"/>
      </w:divBdr>
    </w:div>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050299720">
      <w:bodyDiv w:val="1"/>
      <w:marLeft w:val="0"/>
      <w:marRight w:val="0"/>
      <w:marTop w:val="0"/>
      <w:marBottom w:val="0"/>
      <w:divBdr>
        <w:top w:val="none" w:sz="0" w:space="0" w:color="auto"/>
        <w:left w:val="none" w:sz="0" w:space="0" w:color="auto"/>
        <w:bottom w:val="none" w:sz="0" w:space="0" w:color="auto"/>
        <w:right w:val="none" w:sz="0" w:space="0" w:color="auto"/>
      </w:divBdr>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 w:id="1972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5830</Words>
  <Characters>3324</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9</cp:revision>
  <cp:lastPrinted>2024-10-31T10:38:00Z</cp:lastPrinted>
  <dcterms:created xsi:type="dcterms:W3CDTF">2025-06-17T11:13:00Z</dcterms:created>
  <dcterms:modified xsi:type="dcterms:W3CDTF">2025-06-26T12:40:00Z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