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B11D6" w14:textId="4ACC4952" w:rsidR="008E2F04" w:rsidRPr="00A206C7" w:rsidRDefault="008E2F04" w:rsidP="00486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5783"/>
      </w:tblGrid>
      <w:tr w:rsidR="008E2F04" w:rsidRPr="00A206C7" w14:paraId="615DF85F" w14:textId="77777777" w:rsidTr="00D04AF0">
        <w:tc>
          <w:tcPr>
            <w:tcW w:w="2000" w:type="pct"/>
            <w:hideMark/>
          </w:tcPr>
          <w:p w14:paraId="1A07FEBC" w14:textId="77777777" w:rsidR="008E2F04" w:rsidRPr="00A206C7" w:rsidRDefault="008E2F04" w:rsidP="0048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  <w:tc>
          <w:tcPr>
            <w:tcW w:w="3000" w:type="pct"/>
            <w:hideMark/>
          </w:tcPr>
          <w:p w14:paraId="0C59AF76" w14:textId="77777777" w:rsidR="0069319E" w:rsidRPr="00A206C7" w:rsidRDefault="0069319E" w:rsidP="00486E4C">
            <w:pPr>
              <w:spacing w:after="0" w:line="240" w:lineRule="auto"/>
              <w:ind w:left="6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GB"/>
              </w:rPr>
            </w:pPr>
          </w:p>
          <w:p w14:paraId="3FC42A6B" w14:textId="21DF3DFC" w:rsidR="008E2F04" w:rsidRPr="00A206C7" w:rsidRDefault="008E2F04" w:rsidP="0056171E">
            <w:pPr>
              <w:spacing w:after="0" w:line="240" w:lineRule="auto"/>
              <w:ind w:left="6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GB"/>
              </w:rPr>
            </w:pPr>
            <w:r w:rsidRPr="00A2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GB"/>
              </w:rPr>
              <w:t>ЗАТВЕРДЖЕНО</w:t>
            </w:r>
          </w:p>
          <w:p w14:paraId="639C2695" w14:textId="0B4AE9B7" w:rsidR="008103E3" w:rsidRPr="00A206C7" w:rsidRDefault="008E2F04" w:rsidP="0056171E">
            <w:pPr>
              <w:spacing w:after="0" w:line="240" w:lineRule="auto"/>
              <w:ind w:left="6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GB"/>
              </w:rPr>
            </w:pPr>
            <w:r w:rsidRPr="00A2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GB"/>
              </w:rPr>
              <w:t>постановою Кабінету Міністрів України</w:t>
            </w:r>
          </w:p>
          <w:p w14:paraId="7881088E" w14:textId="241D6C83" w:rsidR="008E2F04" w:rsidRPr="00A206C7" w:rsidRDefault="008E2F04" w:rsidP="0056171E">
            <w:pPr>
              <w:spacing w:after="0" w:line="240" w:lineRule="auto"/>
              <w:ind w:left="6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GB"/>
              </w:rPr>
            </w:pPr>
            <w:r w:rsidRPr="00A2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GB"/>
              </w:rPr>
              <w:t>від ____ ________ 202</w:t>
            </w:r>
            <w:r w:rsidR="00AA2DB6" w:rsidRPr="00A2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GB"/>
              </w:rPr>
              <w:t>5</w:t>
            </w:r>
            <w:r w:rsidRPr="00A2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GB"/>
              </w:rPr>
              <w:t xml:space="preserve"> р. № _____</w:t>
            </w:r>
          </w:p>
          <w:p w14:paraId="0932150B" w14:textId="77777777" w:rsidR="008E2F04" w:rsidRPr="00A206C7" w:rsidRDefault="008E2F04" w:rsidP="0048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GB"/>
              </w:rPr>
            </w:pPr>
          </w:p>
        </w:tc>
      </w:tr>
    </w:tbl>
    <w:p w14:paraId="6D0E493F" w14:textId="67ACFD35" w:rsidR="008E2F04" w:rsidRPr="00A206C7" w:rsidRDefault="008E2F04" w:rsidP="00486E4C">
      <w:pPr>
        <w:pStyle w:val="a4"/>
        <w:spacing w:before="0" w:beforeAutospacing="0" w:after="0" w:afterAutospacing="0"/>
        <w:ind w:right="460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</w:p>
    <w:p w14:paraId="6294A889" w14:textId="77777777" w:rsidR="00076986" w:rsidRPr="00A206C7" w:rsidRDefault="00076986" w:rsidP="00486E4C">
      <w:pPr>
        <w:pStyle w:val="a4"/>
        <w:spacing w:before="0" w:beforeAutospacing="0" w:after="0" w:afterAutospacing="0"/>
        <w:ind w:right="460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</w:p>
    <w:p w14:paraId="581CF5F0" w14:textId="7C03F79D" w:rsidR="008E2F04" w:rsidRPr="00A206C7" w:rsidRDefault="00C33EC5" w:rsidP="00486E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06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</w:t>
      </w:r>
    </w:p>
    <w:p w14:paraId="6A13E25C" w14:textId="57B8692E" w:rsidR="008E2F04" w:rsidRPr="00A206C7" w:rsidRDefault="0025254C" w:rsidP="00486E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206C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виявлення та обліку відходів, власник яких не встановлений</w:t>
      </w:r>
    </w:p>
    <w:p w14:paraId="17DFCC06" w14:textId="77777777" w:rsidR="00550CD3" w:rsidRPr="006F75F7" w:rsidRDefault="00550CD3" w:rsidP="00486E4C">
      <w:pPr>
        <w:pStyle w:val="a4"/>
        <w:spacing w:before="0" w:beforeAutospacing="0" w:after="0" w:afterAutospacing="0"/>
        <w:jc w:val="center"/>
        <w:rPr>
          <w:b/>
          <w:sz w:val="16"/>
          <w:szCs w:val="16"/>
          <w:shd w:val="clear" w:color="auto" w:fill="FFFFFF"/>
          <w:lang w:val="uk-UA"/>
        </w:rPr>
      </w:pPr>
    </w:p>
    <w:p w14:paraId="7FA2CB88" w14:textId="264EE193" w:rsidR="008E2F04" w:rsidRPr="00A206C7" w:rsidRDefault="008E2F04" w:rsidP="00486E4C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A206C7">
        <w:rPr>
          <w:b/>
          <w:sz w:val="28"/>
          <w:szCs w:val="28"/>
          <w:shd w:val="clear" w:color="auto" w:fill="FFFFFF"/>
          <w:lang w:val="uk-UA"/>
        </w:rPr>
        <w:t>Загальні положення</w:t>
      </w:r>
    </w:p>
    <w:p w14:paraId="23001B28" w14:textId="77777777" w:rsidR="009A72AD" w:rsidRPr="006F75F7" w:rsidRDefault="009A72AD" w:rsidP="00486E4C">
      <w:pPr>
        <w:pStyle w:val="a4"/>
        <w:spacing w:before="0" w:beforeAutospacing="0" w:after="0" w:afterAutospacing="0"/>
        <w:jc w:val="center"/>
        <w:rPr>
          <w:b/>
          <w:sz w:val="16"/>
          <w:szCs w:val="16"/>
          <w:shd w:val="clear" w:color="auto" w:fill="FFFFFF"/>
          <w:lang w:val="uk-UA"/>
        </w:rPr>
      </w:pPr>
    </w:p>
    <w:p w14:paraId="25211EE6" w14:textId="7A61C4FE" w:rsidR="006C22B4" w:rsidRPr="00790574" w:rsidRDefault="0025254C" w:rsidP="00486E4C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Цей Порядок визначає </w:t>
      </w:r>
      <w:r w:rsidR="00A70BF7" w:rsidRPr="00790574">
        <w:rPr>
          <w:rFonts w:ascii="Times New Roman" w:hAnsi="Times New Roman" w:cs="Times New Roman"/>
          <w:sz w:val="28"/>
          <w:szCs w:val="28"/>
          <w:lang w:val="uk-UA"/>
        </w:rPr>
        <w:t>механізм</w:t>
      </w:r>
      <w:r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та обліку відходів, власник яких не встановлений</w:t>
      </w:r>
      <w:r w:rsidR="00487A8F" w:rsidRPr="007905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8D6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0D16C1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подальшого </w:t>
      </w:r>
      <w:r w:rsidR="00877C5C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ефективного управління </w:t>
      </w:r>
      <w:r w:rsidR="006E691C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такими </w:t>
      </w:r>
      <w:r w:rsidR="00A70BF7" w:rsidRPr="00790574">
        <w:rPr>
          <w:rFonts w:ascii="Times New Roman" w:hAnsi="Times New Roman" w:cs="Times New Roman"/>
          <w:sz w:val="28"/>
          <w:szCs w:val="28"/>
          <w:lang w:val="uk-UA"/>
        </w:rPr>
        <w:t>відход</w:t>
      </w:r>
      <w:r w:rsidR="00877C5C" w:rsidRPr="00790574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415E37" w:rsidRPr="007905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4E1C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DEA" w:rsidRPr="0079057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1678E" w:rsidRPr="00790574">
        <w:rPr>
          <w:rFonts w:ascii="Times New Roman" w:hAnsi="Times New Roman" w:cs="Times New Roman"/>
          <w:sz w:val="28"/>
          <w:szCs w:val="28"/>
          <w:lang w:val="uk-UA"/>
        </w:rPr>
        <w:t>становл</w:t>
      </w:r>
      <w:r w:rsidR="00357DEA" w:rsidRPr="00790574">
        <w:rPr>
          <w:rFonts w:ascii="Times New Roman" w:hAnsi="Times New Roman" w:cs="Times New Roman"/>
          <w:sz w:val="28"/>
          <w:szCs w:val="28"/>
          <w:lang w:val="uk-UA"/>
        </w:rPr>
        <w:t>ення власника відходів</w:t>
      </w:r>
      <w:r w:rsidR="00327E6E" w:rsidRPr="007905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96887E" w14:textId="77777777" w:rsidR="0041599F" w:rsidRPr="00790574" w:rsidRDefault="0041599F" w:rsidP="00486E4C">
      <w:pPr>
        <w:pStyle w:val="a5"/>
        <w:tabs>
          <w:tab w:val="left" w:pos="993"/>
        </w:tabs>
        <w:spacing w:before="120"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CA9A7B7" w14:textId="11747D30" w:rsidR="00AF5653" w:rsidRDefault="001C43C3" w:rsidP="00AF565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изначення власника відходів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руйнувань </w:t>
      </w:r>
      <w:r w:rsidRPr="00AF5653">
        <w:rPr>
          <w:rFonts w:ascii="Times New Roman" w:hAnsi="Times New Roman" w:cs="Times New Roman"/>
          <w:sz w:val="28"/>
          <w:szCs w:val="28"/>
          <w:lang w:val="uk-UA"/>
        </w:rPr>
        <w:t>виконавчи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F5653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AF565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сільської, селищної, міської ради (військов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AF5653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AF5653">
        <w:rPr>
          <w:rFonts w:ascii="Times New Roman" w:hAnsi="Times New Roman" w:cs="Times New Roman"/>
          <w:sz w:val="28"/>
          <w:szCs w:val="28"/>
          <w:lang w:val="uk-UA"/>
        </w:rPr>
        <w:t xml:space="preserve"> населеного пункту (населених пунктів) </w:t>
      </w:r>
      <w:r w:rsidR="00FE2B04" w:rsidRPr="00790574">
        <w:rPr>
          <w:sz w:val="28"/>
          <w:szCs w:val="28"/>
          <w:lang w:val="uk-UA"/>
        </w:rPr>
        <w:t>–</w:t>
      </w:r>
      <w:r w:rsidRPr="00AF5653">
        <w:rPr>
          <w:rFonts w:ascii="Times New Roman" w:hAnsi="Times New Roman" w:cs="Times New Roman"/>
          <w:sz w:val="28"/>
          <w:szCs w:val="28"/>
          <w:lang w:val="uk-UA"/>
        </w:rPr>
        <w:t xml:space="preserve"> у разі її утворення відповідно законодавства), що здійснює на відповідній території організацію та координацію управління відходами від руйнувань</w:t>
      </w:r>
      <w:r>
        <w:rPr>
          <w:rFonts w:ascii="Times New Roman" w:hAnsi="Times New Roman" w:cs="Times New Roman"/>
          <w:sz w:val="28"/>
          <w:szCs w:val="28"/>
          <w:lang w:val="uk-UA"/>
        </w:rPr>
        <w:t>, здійснюється з урахуванням цього Порядку</w:t>
      </w:r>
      <w:r w:rsidR="00AF56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E5C35E4" w14:textId="77777777" w:rsidR="007205C8" w:rsidRPr="00922867" w:rsidRDefault="007205C8" w:rsidP="00486E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bookmarkStart w:id="0" w:name="n170"/>
      <w:bookmarkStart w:id="1" w:name="n171"/>
      <w:bookmarkEnd w:id="0"/>
      <w:bookmarkEnd w:id="1"/>
    </w:p>
    <w:p w14:paraId="3E544786" w14:textId="75DA5438" w:rsidR="00643318" w:rsidRPr="00790574" w:rsidRDefault="00682CED" w:rsidP="00486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574">
        <w:rPr>
          <w:rFonts w:ascii="Times New Roman" w:hAnsi="Times New Roman" w:cs="Times New Roman"/>
          <w:b/>
          <w:sz w:val="28"/>
          <w:szCs w:val="28"/>
          <w:lang w:val="uk-UA"/>
        </w:rPr>
        <w:t>Виявлення</w:t>
      </w:r>
      <w:r w:rsidR="008457B8" w:rsidRPr="007905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3E97" w:rsidRPr="00790574">
        <w:rPr>
          <w:rFonts w:ascii="Times New Roman" w:hAnsi="Times New Roman" w:cs="Times New Roman"/>
          <w:b/>
          <w:sz w:val="28"/>
          <w:szCs w:val="28"/>
          <w:lang w:val="uk-UA"/>
        </w:rPr>
        <w:t>відход</w:t>
      </w:r>
      <w:r w:rsidRPr="00790574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</w:p>
    <w:p w14:paraId="05119C3C" w14:textId="77777777" w:rsidR="00997DBF" w:rsidRPr="00922867" w:rsidRDefault="00997DBF" w:rsidP="00486E4C">
      <w:pPr>
        <w:pStyle w:val="rvps2"/>
        <w:tabs>
          <w:tab w:val="left" w:pos="1134"/>
          <w:tab w:val="left" w:pos="1170"/>
          <w:tab w:val="left" w:pos="1350"/>
        </w:tabs>
        <w:spacing w:before="0" w:beforeAutospacing="0" w:after="0" w:afterAutospacing="0"/>
        <w:ind w:left="709"/>
        <w:jc w:val="both"/>
        <w:rPr>
          <w:sz w:val="16"/>
          <w:szCs w:val="16"/>
          <w:lang w:val="uk-UA" w:eastAsia="ru-RU"/>
        </w:rPr>
      </w:pPr>
    </w:p>
    <w:p w14:paraId="348A12F1" w14:textId="1BF4E6D8" w:rsidR="007205C8" w:rsidRPr="00790574" w:rsidRDefault="007205C8" w:rsidP="007205C8">
      <w:pPr>
        <w:pStyle w:val="rvps2"/>
        <w:numPr>
          <w:ilvl w:val="0"/>
          <w:numId w:val="3"/>
        </w:numPr>
        <w:tabs>
          <w:tab w:val="left" w:pos="993"/>
          <w:tab w:val="left" w:pos="135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ru-RU"/>
        </w:rPr>
      </w:pPr>
      <w:r w:rsidRPr="00790574">
        <w:rPr>
          <w:sz w:val="28"/>
          <w:szCs w:val="28"/>
          <w:lang w:val="uk-UA" w:eastAsia="ru-RU"/>
        </w:rPr>
        <w:t xml:space="preserve">Підставами для проведення огляду (обстеження) </w:t>
      </w:r>
      <w:r w:rsidRPr="00790574">
        <w:rPr>
          <w:sz w:val="28"/>
          <w:szCs w:val="28"/>
          <w:lang w:val="uk-UA"/>
        </w:rPr>
        <w:t>земельної ділянки та земель державної та комунальної власності, які не сформовані у земельні ділянки, на яких</w:t>
      </w:r>
      <w:r w:rsidRPr="00790574">
        <w:rPr>
          <w:sz w:val="28"/>
          <w:szCs w:val="28"/>
          <w:lang w:val="uk-UA" w:eastAsia="ru-RU"/>
        </w:rPr>
        <w:t xml:space="preserve"> знаходяться відходи, власник яких не встановлений, є:</w:t>
      </w:r>
    </w:p>
    <w:p w14:paraId="300579DC" w14:textId="77777777" w:rsidR="007205C8" w:rsidRPr="00790574" w:rsidRDefault="007205C8" w:rsidP="007205C8">
      <w:pPr>
        <w:pStyle w:val="rvps2"/>
        <w:tabs>
          <w:tab w:val="left" w:pos="1134"/>
          <w:tab w:val="left" w:pos="1170"/>
          <w:tab w:val="left" w:pos="135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ru-RU"/>
        </w:rPr>
      </w:pPr>
      <w:r w:rsidRPr="00790574">
        <w:rPr>
          <w:sz w:val="28"/>
          <w:szCs w:val="28"/>
          <w:lang w:val="uk-UA" w:eastAsia="ru-RU"/>
        </w:rPr>
        <w:t>звернення фізичних та юридичних осіб;</w:t>
      </w:r>
    </w:p>
    <w:p w14:paraId="5D20C7FF" w14:textId="77777777" w:rsidR="007205C8" w:rsidRPr="00790574" w:rsidRDefault="007205C8" w:rsidP="007205C8">
      <w:pPr>
        <w:pStyle w:val="rvps2"/>
        <w:tabs>
          <w:tab w:val="left" w:pos="1134"/>
          <w:tab w:val="left" w:pos="1170"/>
          <w:tab w:val="left" w:pos="135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ru-RU"/>
        </w:rPr>
      </w:pPr>
      <w:r w:rsidRPr="00790574">
        <w:rPr>
          <w:sz w:val="28"/>
          <w:szCs w:val="28"/>
          <w:lang w:val="uk-UA" w:eastAsia="ru-RU"/>
        </w:rPr>
        <w:t>інформація, оприлюднена медіа;</w:t>
      </w:r>
    </w:p>
    <w:p w14:paraId="4DA56661" w14:textId="77777777" w:rsidR="007205C8" w:rsidRPr="00790574" w:rsidRDefault="007205C8" w:rsidP="007205C8">
      <w:pPr>
        <w:pStyle w:val="rvps2"/>
        <w:tabs>
          <w:tab w:val="left" w:pos="1134"/>
          <w:tab w:val="left" w:pos="1170"/>
          <w:tab w:val="left" w:pos="135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90574">
        <w:rPr>
          <w:sz w:val="28"/>
          <w:szCs w:val="28"/>
          <w:lang w:val="uk-UA" w:eastAsia="ru-RU"/>
        </w:rPr>
        <w:t xml:space="preserve">інформація, отримана за </w:t>
      </w:r>
      <w:r w:rsidRPr="00790574">
        <w:rPr>
          <w:sz w:val="28"/>
          <w:szCs w:val="28"/>
          <w:lang w:val="uk-UA"/>
        </w:rPr>
        <w:t>результатами заходів державного нагляду (контролю) органів державного нагляду (контролю);</w:t>
      </w:r>
    </w:p>
    <w:p w14:paraId="5D556636" w14:textId="77777777" w:rsidR="007205C8" w:rsidRPr="00790574" w:rsidRDefault="007205C8" w:rsidP="007205C8">
      <w:pPr>
        <w:pStyle w:val="rvps2"/>
        <w:tabs>
          <w:tab w:val="left" w:pos="1134"/>
          <w:tab w:val="left" w:pos="1170"/>
          <w:tab w:val="left" w:pos="135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90574">
        <w:rPr>
          <w:sz w:val="28"/>
          <w:szCs w:val="28"/>
          <w:lang w:val="uk-UA" w:eastAsia="ru-RU"/>
        </w:rPr>
        <w:t>інформація, отримана від</w:t>
      </w:r>
      <w:r w:rsidRPr="00790574">
        <w:rPr>
          <w:sz w:val="28"/>
          <w:szCs w:val="28"/>
          <w:lang w:val="uk-UA"/>
        </w:rPr>
        <w:t xml:space="preserve"> територіальних органів Національної поліції;</w:t>
      </w:r>
    </w:p>
    <w:p w14:paraId="303F10B1" w14:textId="77777777" w:rsidR="007205C8" w:rsidRPr="00790574" w:rsidRDefault="007205C8" w:rsidP="007205C8">
      <w:pPr>
        <w:pStyle w:val="rvps2"/>
        <w:tabs>
          <w:tab w:val="left" w:pos="1134"/>
          <w:tab w:val="left" w:pos="1170"/>
          <w:tab w:val="left" w:pos="135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90574">
        <w:rPr>
          <w:sz w:val="28"/>
          <w:szCs w:val="28"/>
          <w:lang w:val="uk-UA" w:eastAsia="ru-RU"/>
        </w:rPr>
        <w:t xml:space="preserve">інформація, отримана </w:t>
      </w:r>
      <w:r w:rsidRPr="00790574">
        <w:rPr>
          <w:sz w:val="28"/>
          <w:szCs w:val="28"/>
          <w:lang w:val="uk-UA"/>
        </w:rPr>
        <w:t xml:space="preserve">за результатами здійснення заходів контролю інспекціями з благоустрою населених пунктів або іншими посадовими особами, уповноваженими на те виконавчими органами рад (а у населених пунктах, де не створено виконавчих органів рад, </w:t>
      </w:r>
      <w:r w:rsidRPr="00790574">
        <w:rPr>
          <w:sz w:val="28"/>
          <w:szCs w:val="28"/>
          <w:lang w:val="uk-UA" w:eastAsia="ru-RU"/>
        </w:rPr>
        <w:t xml:space="preserve">– </w:t>
      </w:r>
      <w:r w:rsidRPr="00790574">
        <w:rPr>
          <w:sz w:val="28"/>
          <w:szCs w:val="28"/>
          <w:lang w:val="uk-UA"/>
        </w:rPr>
        <w:t xml:space="preserve">сільським, селищним, міським головою), членами громадського формування з охорони громадського порядку і державного кордону, громадськими інспекторами з благоустрою населених пунктів, громадськими інспекторами з охорони довкілля. </w:t>
      </w:r>
    </w:p>
    <w:p w14:paraId="3C000FEF" w14:textId="77777777" w:rsidR="007205C8" w:rsidRPr="00922867" w:rsidRDefault="007205C8" w:rsidP="00486E4C">
      <w:pPr>
        <w:pStyle w:val="rvps2"/>
        <w:tabs>
          <w:tab w:val="left" w:pos="1134"/>
          <w:tab w:val="left" w:pos="1170"/>
          <w:tab w:val="left" w:pos="1350"/>
        </w:tabs>
        <w:spacing w:before="0" w:beforeAutospacing="0" w:after="0" w:afterAutospacing="0"/>
        <w:ind w:left="709"/>
        <w:jc w:val="both"/>
        <w:rPr>
          <w:sz w:val="16"/>
          <w:szCs w:val="16"/>
          <w:lang w:val="uk-UA" w:eastAsia="ru-RU"/>
        </w:rPr>
      </w:pPr>
    </w:p>
    <w:p w14:paraId="1B59B900" w14:textId="76DBEB16" w:rsidR="00C938C2" w:rsidRPr="00790574" w:rsidRDefault="00327186" w:rsidP="007205C8">
      <w:pPr>
        <w:pStyle w:val="rvps2"/>
        <w:numPr>
          <w:ilvl w:val="0"/>
          <w:numId w:val="3"/>
        </w:numPr>
        <w:tabs>
          <w:tab w:val="left" w:pos="993"/>
          <w:tab w:val="left" w:pos="135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ru-RU"/>
        </w:rPr>
      </w:pPr>
      <w:r w:rsidRPr="00790574">
        <w:rPr>
          <w:sz w:val="28"/>
          <w:szCs w:val="28"/>
          <w:lang w:val="uk-UA" w:eastAsia="ru-RU"/>
        </w:rPr>
        <w:t xml:space="preserve">Власник або користувач земельної ділянки, на якій виявлено відходи, власник яких не встановлений, невідкладно, але не пізніше 24 годин з моменту виявлення таких відходів, інформує про </w:t>
      </w:r>
      <w:r w:rsidR="00BA0EFF" w:rsidRPr="00790574">
        <w:rPr>
          <w:sz w:val="28"/>
          <w:szCs w:val="28"/>
          <w:lang w:val="uk-UA" w:eastAsia="ru-RU"/>
        </w:rPr>
        <w:t>це у</w:t>
      </w:r>
      <w:r w:rsidR="003B025B" w:rsidRPr="00790574">
        <w:rPr>
          <w:sz w:val="28"/>
          <w:szCs w:val="28"/>
          <w:lang w:val="uk-UA" w:eastAsia="ru-RU"/>
        </w:rPr>
        <w:t>повноважений орган.</w:t>
      </w:r>
    </w:p>
    <w:p w14:paraId="40F3C208" w14:textId="77777777" w:rsidR="003B025B" w:rsidRPr="00790574" w:rsidRDefault="003B025B" w:rsidP="003A6022">
      <w:pPr>
        <w:pStyle w:val="rvps2"/>
        <w:tabs>
          <w:tab w:val="left" w:pos="1134"/>
          <w:tab w:val="left" w:pos="1170"/>
          <w:tab w:val="left" w:pos="135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ru-RU"/>
        </w:rPr>
      </w:pPr>
      <w:r w:rsidRPr="00790574">
        <w:rPr>
          <w:sz w:val="28"/>
          <w:szCs w:val="28"/>
          <w:lang w:val="uk-UA" w:eastAsia="ru-RU"/>
        </w:rPr>
        <w:t xml:space="preserve">Уповноваженим органом є: </w:t>
      </w:r>
    </w:p>
    <w:p w14:paraId="6267914F" w14:textId="34F2CFE6" w:rsidR="003B025B" w:rsidRPr="00790574" w:rsidRDefault="003B025B" w:rsidP="003A6022">
      <w:pPr>
        <w:pStyle w:val="rvps2"/>
        <w:tabs>
          <w:tab w:val="left" w:pos="1134"/>
          <w:tab w:val="left" w:pos="1170"/>
          <w:tab w:val="left" w:pos="135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90574">
        <w:rPr>
          <w:sz w:val="28"/>
          <w:szCs w:val="28"/>
          <w:lang w:val="uk-UA"/>
        </w:rPr>
        <w:t>Рада міністрів Автономної Республіки Крим, місцеві державні адміністрації – щодо відходів</w:t>
      </w:r>
      <w:r w:rsidR="00FE2B04">
        <w:rPr>
          <w:sz w:val="28"/>
          <w:szCs w:val="28"/>
          <w:lang w:val="uk-UA"/>
        </w:rPr>
        <w:t>,</w:t>
      </w:r>
      <w:r w:rsidRPr="00790574">
        <w:rPr>
          <w:sz w:val="28"/>
          <w:szCs w:val="28"/>
          <w:lang w:val="uk-UA"/>
        </w:rPr>
        <w:t xml:space="preserve"> виявлених за межами населених пунктів; </w:t>
      </w:r>
    </w:p>
    <w:p w14:paraId="3A3E6CD3" w14:textId="77777777" w:rsidR="003B025B" w:rsidRPr="00790574" w:rsidRDefault="003B025B" w:rsidP="003A6022">
      <w:pPr>
        <w:pStyle w:val="rvps2"/>
        <w:tabs>
          <w:tab w:val="left" w:pos="1134"/>
          <w:tab w:val="left" w:pos="1170"/>
          <w:tab w:val="left" w:pos="135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ru-RU"/>
        </w:rPr>
      </w:pPr>
      <w:r w:rsidRPr="00790574">
        <w:rPr>
          <w:sz w:val="28"/>
          <w:szCs w:val="28"/>
          <w:lang w:val="uk-UA"/>
        </w:rPr>
        <w:lastRenderedPageBreak/>
        <w:t>органи місцевого самоврядування – щодо відходів, виявлених у межах населених пунктів</w:t>
      </w:r>
      <w:r w:rsidRPr="00790574">
        <w:rPr>
          <w:sz w:val="28"/>
          <w:szCs w:val="28"/>
          <w:lang w:val="uk-UA" w:eastAsia="ru-RU"/>
        </w:rPr>
        <w:t>.</w:t>
      </w:r>
    </w:p>
    <w:p w14:paraId="6974CD45" w14:textId="77777777" w:rsidR="003B025B" w:rsidRPr="00922867" w:rsidRDefault="003B025B" w:rsidP="003A6022">
      <w:pPr>
        <w:pStyle w:val="rvps2"/>
        <w:tabs>
          <w:tab w:val="left" w:pos="993"/>
          <w:tab w:val="left" w:pos="1350"/>
        </w:tabs>
        <w:spacing w:before="0" w:beforeAutospacing="0" w:after="0" w:afterAutospacing="0"/>
        <w:ind w:left="709" w:firstLine="567"/>
        <w:jc w:val="both"/>
        <w:rPr>
          <w:sz w:val="16"/>
          <w:szCs w:val="16"/>
          <w:lang w:val="uk-UA" w:eastAsia="ru-RU"/>
        </w:rPr>
      </w:pPr>
    </w:p>
    <w:p w14:paraId="4C66C834" w14:textId="5C4BC3D3" w:rsidR="009D4506" w:rsidRPr="009A3DBB" w:rsidRDefault="009D4506" w:rsidP="007205C8">
      <w:pPr>
        <w:pStyle w:val="rvps2"/>
        <w:numPr>
          <w:ilvl w:val="0"/>
          <w:numId w:val="3"/>
        </w:numPr>
        <w:tabs>
          <w:tab w:val="left" w:pos="1134"/>
          <w:tab w:val="left" w:pos="1170"/>
          <w:tab w:val="left" w:pos="135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790574">
        <w:rPr>
          <w:sz w:val="28"/>
          <w:szCs w:val="28"/>
          <w:lang w:val="uk-UA" w:eastAsia="ru-RU"/>
        </w:rPr>
        <w:t>Інформування уповноваженого органу</w:t>
      </w:r>
      <w:r w:rsidR="00916786" w:rsidRPr="00790574">
        <w:rPr>
          <w:sz w:val="28"/>
          <w:szCs w:val="28"/>
          <w:lang w:val="uk-UA" w:eastAsia="ru-RU"/>
        </w:rPr>
        <w:t xml:space="preserve"> про зафіксований факт заподіяння шкоди навколишньому природному середовищу, виявлення відходів</w:t>
      </w:r>
      <w:r w:rsidR="00FE2B04">
        <w:rPr>
          <w:sz w:val="28"/>
          <w:szCs w:val="28"/>
          <w:lang w:val="uk-UA" w:eastAsia="ru-RU"/>
        </w:rPr>
        <w:t>, власник яких не встановлений,</w:t>
      </w:r>
      <w:r w:rsidRPr="00790574">
        <w:rPr>
          <w:sz w:val="28"/>
          <w:szCs w:val="28"/>
          <w:lang w:val="uk-UA" w:eastAsia="ru-RU"/>
        </w:rPr>
        <w:t xml:space="preserve"> здійснюється відповідно до вимог Закону У</w:t>
      </w:r>
      <w:r w:rsidR="00D908F8" w:rsidRPr="00790574">
        <w:rPr>
          <w:sz w:val="28"/>
          <w:szCs w:val="28"/>
          <w:lang w:val="uk-UA" w:eastAsia="ru-RU"/>
        </w:rPr>
        <w:t>країни «Про звернення громадян»</w:t>
      </w:r>
      <w:r w:rsidR="00916786" w:rsidRPr="00790574">
        <w:rPr>
          <w:sz w:val="28"/>
          <w:szCs w:val="28"/>
          <w:lang w:val="uk-UA" w:eastAsia="ru-RU"/>
        </w:rPr>
        <w:t>,</w:t>
      </w:r>
      <w:r w:rsidR="00D908F8" w:rsidRPr="00790574">
        <w:rPr>
          <w:sz w:val="28"/>
          <w:szCs w:val="28"/>
          <w:lang w:val="uk-UA"/>
        </w:rPr>
        <w:t xml:space="preserve"> </w:t>
      </w:r>
      <w:r w:rsidRPr="00790574">
        <w:rPr>
          <w:sz w:val="28"/>
          <w:szCs w:val="28"/>
          <w:lang w:val="uk-UA" w:eastAsia="ru-RU"/>
        </w:rPr>
        <w:t>за допомогою</w:t>
      </w:r>
      <w:r w:rsidRPr="00790574">
        <w:rPr>
          <w:sz w:val="28"/>
          <w:szCs w:val="28"/>
          <w:lang w:val="uk-UA"/>
        </w:rPr>
        <w:t xml:space="preserve"> сервіс</w:t>
      </w:r>
      <w:r w:rsidR="00F012BE" w:rsidRPr="00790574">
        <w:rPr>
          <w:sz w:val="28"/>
          <w:szCs w:val="28"/>
          <w:lang w:val="uk-UA"/>
        </w:rPr>
        <w:t>у</w:t>
      </w:r>
      <w:r w:rsidRPr="00790574">
        <w:rPr>
          <w:sz w:val="28"/>
          <w:szCs w:val="28"/>
          <w:lang w:val="uk-UA"/>
        </w:rPr>
        <w:t xml:space="preserve"> фіксації фактів заподіяння шкоди навколишньому природному середовищу внаслідок надзвичайних ситуацій, подій, збройної агресії Російської Федерації </w:t>
      </w:r>
      <w:r w:rsidRPr="00790574">
        <w:rPr>
          <w:sz w:val="28"/>
          <w:szCs w:val="28"/>
          <w:lang w:val="uk-UA" w:eastAsia="ru-RU"/>
        </w:rPr>
        <w:t>«</w:t>
      </w:r>
      <w:proofErr w:type="spellStart"/>
      <w:r w:rsidRPr="00790574">
        <w:rPr>
          <w:sz w:val="28"/>
          <w:szCs w:val="28"/>
          <w:lang w:val="uk-UA"/>
        </w:rPr>
        <w:t>ЕкоЗагроза</w:t>
      </w:r>
      <w:proofErr w:type="spellEnd"/>
      <w:r w:rsidRPr="00790574">
        <w:rPr>
          <w:sz w:val="28"/>
          <w:szCs w:val="28"/>
          <w:lang w:val="uk-UA" w:eastAsia="ru-RU"/>
        </w:rPr>
        <w:t>»</w:t>
      </w:r>
      <w:r w:rsidR="00916786" w:rsidRPr="00790574">
        <w:rPr>
          <w:sz w:val="28"/>
          <w:szCs w:val="28"/>
          <w:lang w:val="uk-UA" w:eastAsia="ru-RU"/>
        </w:rPr>
        <w:t>, через електронну пошту</w:t>
      </w:r>
      <w:r w:rsidRPr="00790574">
        <w:rPr>
          <w:sz w:val="28"/>
          <w:szCs w:val="28"/>
          <w:lang w:val="uk-UA"/>
        </w:rPr>
        <w:t xml:space="preserve"> </w:t>
      </w:r>
      <w:r w:rsidRPr="00790574">
        <w:rPr>
          <w:sz w:val="28"/>
          <w:szCs w:val="28"/>
          <w:lang w:val="uk-UA" w:eastAsia="ru-RU"/>
        </w:rPr>
        <w:t>та інш</w:t>
      </w:r>
      <w:r w:rsidR="00C17654" w:rsidRPr="00790574">
        <w:rPr>
          <w:sz w:val="28"/>
          <w:szCs w:val="28"/>
          <w:lang w:val="uk-UA" w:eastAsia="ru-RU"/>
        </w:rPr>
        <w:t>і</w:t>
      </w:r>
      <w:r w:rsidRPr="00790574">
        <w:rPr>
          <w:sz w:val="28"/>
          <w:szCs w:val="28"/>
          <w:lang w:val="uk-UA" w:eastAsia="ru-RU"/>
        </w:rPr>
        <w:t xml:space="preserve"> інформаційн</w:t>
      </w:r>
      <w:r w:rsidR="00C17654" w:rsidRPr="00790574">
        <w:rPr>
          <w:sz w:val="28"/>
          <w:szCs w:val="28"/>
          <w:lang w:val="uk-UA" w:eastAsia="ru-RU"/>
        </w:rPr>
        <w:t>і</w:t>
      </w:r>
      <w:r w:rsidRPr="00790574">
        <w:rPr>
          <w:sz w:val="28"/>
          <w:szCs w:val="28"/>
          <w:lang w:val="uk-UA" w:eastAsia="ru-RU"/>
        </w:rPr>
        <w:t xml:space="preserve"> </w:t>
      </w:r>
      <w:r w:rsidRPr="009A3DBB">
        <w:rPr>
          <w:sz w:val="28"/>
          <w:szCs w:val="28"/>
          <w:lang w:val="uk-UA" w:eastAsia="ru-RU"/>
        </w:rPr>
        <w:t>ресурс</w:t>
      </w:r>
      <w:r w:rsidR="00C17654" w:rsidRPr="009A3DBB">
        <w:rPr>
          <w:sz w:val="28"/>
          <w:szCs w:val="28"/>
          <w:lang w:val="uk-UA" w:eastAsia="ru-RU"/>
        </w:rPr>
        <w:t>и</w:t>
      </w:r>
      <w:r w:rsidR="004C66DD" w:rsidRPr="009A3DBB">
        <w:rPr>
          <w:sz w:val="28"/>
          <w:szCs w:val="28"/>
          <w:lang w:val="uk-UA" w:eastAsia="ru-RU"/>
        </w:rPr>
        <w:t xml:space="preserve"> (письмове звернення, електронні державні портали тощо)</w:t>
      </w:r>
      <w:r w:rsidRPr="009A3DBB">
        <w:rPr>
          <w:sz w:val="28"/>
          <w:szCs w:val="28"/>
          <w:lang w:val="uk-UA"/>
        </w:rPr>
        <w:t xml:space="preserve">. </w:t>
      </w:r>
    </w:p>
    <w:p w14:paraId="1C2E11B1" w14:textId="59A426B8" w:rsidR="008A4ED5" w:rsidRPr="009A3DBB" w:rsidRDefault="00E85ECA" w:rsidP="00486E4C">
      <w:pPr>
        <w:pStyle w:val="rvps2"/>
        <w:tabs>
          <w:tab w:val="left" w:pos="1134"/>
          <w:tab w:val="left" w:pos="1170"/>
          <w:tab w:val="left" w:pos="135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ru-RU"/>
        </w:rPr>
      </w:pPr>
      <w:r w:rsidRPr="009A3DBB">
        <w:rPr>
          <w:sz w:val="28"/>
          <w:szCs w:val="28"/>
          <w:lang w:val="uk-UA" w:eastAsia="ru-RU"/>
        </w:rPr>
        <w:t>У</w:t>
      </w:r>
      <w:r w:rsidR="002A5C8D" w:rsidRPr="009A3DBB">
        <w:rPr>
          <w:sz w:val="28"/>
          <w:szCs w:val="28"/>
          <w:lang w:val="uk-UA" w:eastAsia="ru-RU"/>
        </w:rPr>
        <w:t>повноважен</w:t>
      </w:r>
      <w:r w:rsidR="00FD68CA" w:rsidRPr="009A3DBB">
        <w:rPr>
          <w:sz w:val="28"/>
          <w:szCs w:val="28"/>
          <w:lang w:val="uk-UA" w:eastAsia="ru-RU"/>
        </w:rPr>
        <w:t>ий</w:t>
      </w:r>
      <w:r w:rsidR="002A5C8D" w:rsidRPr="009A3DBB">
        <w:rPr>
          <w:sz w:val="28"/>
          <w:szCs w:val="28"/>
          <w:lang w:val="uk-UA" w:eastAsia="ru-RU"/>
        </w:rPr>
        <w:t xml:space="preserve"> орган, що отрима</w:t>
      </w:r>
      <w:r w:rsidR="00FD68CA" w:rsidRPr="009A3DBB">
        <w:rPr>
          <w:sz w:val="28"/>
          <w:szCs w:val="28"/>
          <w:lang w:val="uk-UA" w:eastAsia="ru-RU"/>
        </w:rPr>
        <w:t>в</w:t>
      </w:r>
      <w:r w:rsidR="008A4ED5" w:rsidRPr="009A3DBB">
        <w:rPr>
          <w:sz w:val="28"/>
          <w:szCs w:val="28"/>
          <w:lang w:val="uk-UA" w:eastAsia="ru-RU"/>
        </w:rPr>
        <w:t xml:space="preserve"> </w:t>
      </w:r>
      <w:r w:rsidR="00A178EF">
        <w:rPr>
          <w:sz w:val="28"/>
          <w:szCs w:val="28"/>
          <w:lang w:val="uk-UA" w:eastAsia="ru-RU"/>
        </w:rPr>
        <w:t>повідомлення</w:t>
      </w:r>
      <w:r w:rsidR="008A4ED5" w:rsidRPr="009A3DBB">
        <w:rPr>
          <w:sz w:val="28"/>
          <w:szCs w:val="28"/>
          <w:lang w:val="uk-UA" w:eastAsia="ru-RU"/>
        </w:rPr>
        <w:t xml:space="preserve"> </w:t>
      </w:r>
      <w:r w:rsidR="00892E5B" w:rsidRPr="009A3DBB">
        <w:rPr>
          <w:sz w:val="28"/>
          <w:szCs w:val="28"/>
          <w:lang w:val="uk-UA" w:eastAsia="ru-RU"/>
        </w:rPr>
        <w:t xml:space="preserve">про виявлення відходів, власник яких не встановлений, </w:t>
      </w:r>
      <w:r w:rsidR="00D0732D" w:rsidRPr="009A3DBB">
        <w:rPr>
          <w:sz w:val="28"/>
          <w:szCs w:val="28"/>
          <w:lang w:val="uk-UA" w:eastAsia="ru-RU"/>
        </w:rPr>
        <w:t>реєстру</w:t>
      </w:r>
      <w:r w:rsidR="003900E0" w:rsidRPr="009A3DBB">
        <w:rPr>
          <w:sz w:val="28"/>
          <w:szCs w:val="28"/>
          <w:lang w:val="uk-UA" w:eastAsia="ru-RU"/>
        </w:rPr>
        <w:t>є</w:t>
      </w:r>
      <w:r w:rsidR="008A4ED5" w:rsidRPr="009A3DBB">
        <w:rPr>
          <w:sz w:val="28"/>
          <w:szCs w:val="28"/>
          <w:lang w:val="uk-UA" w:eastAsia="ru-RU"/>
        </w:rPr>
        <w:t xml:space="preserve"> </w:t>
      </w:r>
      <w:r w:rsidR="003900E0" w:rsidRPr="009A3DBB">
        <w:rPr>
          <w:sz w:val="28"/>
          <w:szCs w:val="28"/>
          <w:lang w:val="uk-UA" w:eastAsia="ru-RU"/>
        </w:rPr>
        <w:t>його</w:t>
      </w:r>
      <w:r w:rsidR="008A4ED5" w:rsidRPr="009A3DBB">
        <w:rPr>
          <w:sz w:val="28"/>
          <w:szCs w:val="28"/>
          <w:lang w:val="uk-UA" w:eastAsia="ru-RU"/>
        </w:rPr>
        <w:t xml:space="preserve"> </w:t>
      </w:r>
      <w:r w:rsidR="00F64E93" w:rsidRPr="009A3DBB">
        <w:rPr>
          <w:sz w:val="28"/>
          <w:szCs w:val="28"/>
          <w:lang w:val="uk-UA" w:eastAsia="ru-RU"/>
        </w:rPr>
        <w:t xml:space="preserve">не пізніше </w:t>
      </w:r>
      <w:r w:rsidR="00801CFF" w:rsidRPr="009A3DBB">
        <w:rPr>
          <w:sz w:val="28"/>
          <w:szCs w:val="28"/>
          <w:lang w:val="uk-UA" w:eastAsia="ru-RU"/>
        </w:rPr>
        <w:t>наступного робочого дня з дня його</w:t>
      </w:r>
      <w:r w:rsidR="008A4ED5" w:rsidRPr="009A3DBB">
        <w:rPr>
          <w:sz w:val="28"/>
          <w:szCs w:val="28"/>
          <w:lang w:val="uk-UA" w:eastAsia="ru-RU"/>
        </w:rPr>
        <w:t xml:space="preserve"> надходження.</w:t>
      </w:r>
    </w:p>
    <w:p w14:paraId="3D590880" w14:textId="77777777" w:rsidR="0041599F" w:rsidRPr="00790574" w:rsidRDefault="0041599F" w:rsidP="00486E4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14D405FD" w14:textId="47FB107D" w:rsidR="0068515D" w:rsidRPr="00790574" w:rsidRDefault="0068515D" w:rsidP="007205C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057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Уповноважений орган повідомляє </w:t>
      </w:r>
      <w:bookmarkStart w:id="2" w:name="_Hlk154494492"/>
      <w:r w:rsidRPr="00790574">
        <w:rPr>
          <w:rFonts w:ascii="Times New Roman" w:hAnsi="Times New Roman" w:cs="Times New Roman"/>
          <w:sz w:val="28"/>
          <w:szCs w:val="28"/>
          <w:lang w:val="uk-UA" w:eastAsia="ru-RU"/>
        </w:rPr>
        <w:t>власника або користувача земельної ділянки</w:t>
      </w:r>
      <w:bookmarkEnd w:id="2"/>
      <w:r w:rsidRPr="0079057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 якій виявлено відходи, власник яких не встановлений, про здійснення її огляду (обстеження) протягом двох робочих днів після реєстрації </w:t>
      </w:r>
      <w:r w:rsidR="000800D0">
        <w:rPr>
          <w:rFonts w:ascii="Times New Roman" w:hAnsi="Times New Roman" w:cs="Times New Roman"/>
          <w:sz w:val="28"/>
          <w:szCs w:val="28"/>
          <w:lang w:val="uk-UA" w:eastAsia="ru-RU"/>
        </w:rPr>
        <w:t>повідомлення</w:t>
      </w:r>
      <w:r w:rsidRPr="0079057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або отримання інформації про виявлення відходів, власник яких не встановлений, шляхом надсилання письмового повідомлення на адресу </w:t>
      </w:r>
      <w:r w:rsidR="007014DE" w:rsidRPr="0079057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місця проживання/місцезнаходження </w:t>
      </w:r>
      <w:r w:rsidRPr="0079057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власника або користувача такої земельної ділянки, на адресу його електронної пошти або іншими </w:t>
      </w:r>
      <w:r w:rsidR="00F84896" w:rsidRPr="00790574">
        <w:rPr>
          <w:rFonts w:ascii="Times New Roman" w:hAnsi="Times New Roman" w:cs="Times New Roman"/>
          <w:sz w:val="28"/>
          <w:szCs w:val="28"/>
          <w:lang w:val="uk-UA" w:eastAsia="ru-RU"/>
        </w:rPr>
        <w:t>технічними засобами електронних комунікацій</w:t>
      </w:r>
      <w:r w:rsidRPr="0079057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E85941" w:rsidRPr="0079057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Повідомлення власника або користувача земельної ділянки, на якій виявлено відходи, власник яких не встановлений повинно містити підставу і </w:t>
      </w:r>
      <w:r w:rsidR="00FE2B04">
        <w:rPr>
          <w:rFonts w:ascii="Times New Roman" w:hAnsi="Times New Roman" w:cs="Times New Roman"/>
          <w:sz w:val="28"/>
          <w:szCs w:val="28"/>
          <w:lang w:val="uk-UA" w:eastAsia="ru-RU"/>
        </w:rPr>
        <w:t>дату та час</w:t>
      </w:r>
      <w:r w:rsidR="00E85941" w:rsidRPr="0079057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проведення огляду (обстеження).</w:t>
      </w:r>
    </w:p>
    <w:p w14:paraId="2D7F3E80" w14:textId="18679555" w:rsidR="00B126D8" w:rsidRPr="00790574" w:rsidRDefault="00D43B8C" w:rsidP="00486E4C">
      <w:pPr>
        <w:pStyle w:val="rvps2"/>
        <w:tabs>
          <w:tab w:val="left" w:pos="993"/>
          <w:tab w:val="left" w:pos="1350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90574">
        <w:rPr>
          <w:sz w:val="28"/>
          <w:szCs w:val="28"/>
          <w:lang w:val="uk-UA" w:eastAsia="ru-RU"/>
        </w:rPr>
        <w:t>Уповноважен</w:t>
      </w:r>
      <w:r w:rsidR="006F07F8" w:rsidRPr="00790574">
        <w:rPr>
          <w:sz w:val="28"/>
          <w:szCs w:val="28"/>
          <w:lang w:val="uk-UA" w:eastAsia="ru-RU"/>
        </w:rPr>
        <w:t>ий</w:t>
      </w:r>
      <w:r w:rsidRPr="00790574">
        <w:rPr>
          <w:sz w:val="28"/>
          <w:szCs w:val="28"/>
          <w:lang w:val="uk-UA" w:eastAsia="ru-RU"/>
        </w:rPr>
        <w:t xml:space="preserve"> орган </w:t>
      </w:r>
      <w:r w:rsidR="00A23790" w:rsidRPr="00790574">
        <w:rPr>
          <w:sz w:val="28"/>
          <w:szCs w:val="28"/>
          <w:lang w:val="uk-UA" w:eastAsia="ru-RU"/>
        </w:rPr>
        <w:t>здійсню</w:t>
      </w:r>
      <w:r w:rsidR="006F07F8" w:rsidRPr="00790574">
        <w:rPr>
          <w:sz w:val="28"/>
          <w:szCs w:val="28"/>
          <w:lang w:val="uk-UA" w:eastAsia="ru-RU"/>
        </w:rPr>
        <w:t>є</w:t>
      </w:r>
      <w:r w:rsidR="00E07095" w:rsidRPr="00790574">
        <w:rPr>
          <w:sz w:val="28"/>
          <w:szCs w:val="28"/>
          <w:lang w:val="uk-UA" w:eastAsia="ru-RU"/>
        </w:rPr>
        <w:t xml:space="preserve"> </w:t>
      </w:r>
      <w:r w:rsidR="00A23790" w:rsidRPr="00790574">
        <w:rPr>
          <w:sz w:val="28"/>
          <w:szCs w:val="28"/>
          <w:lang w:val="uk-UA" w:eastAsia="ru-RU"/>
        </w:rPr>
        <w:t xml:space="preserve">огляд (обстеження) </w:t>
      </w:r>
      <w:r w:rsidR="00B67A77" w:rsidRPr="00790574">
        <w:rPr>
          <w:sz w:val="28"/>
          <w:szCs w:val="28"/>
          <w:lang w:val="uk-UA" w:eastAsia="ru-RU"/>
        </w:rPr>
        <w:t>земельної ділянки та земель державної та комунальної власності, які не сформовані у земельні ділянки</w:t>
      </w:r>
      <w:r w:rsidR="00981918" w:rsidRPr="00790574">
        <w:rPr>
          <w:sz w:val="28"/>
          <w:szCs w:val="28"/>
          <w:lang w:val="uk-UA" w:eastAsia="ru-RU"/>
        </w:rPr>
        <w:t>, на як</w:t>
      </w:r>
      <w:r w:rsidR="00B67A77" w:rsidRPr="00790574">
        <w:rPr>
          <w:sz w:val="28"/>
          <w:szCs w:val="28"/>
          <w:lang w:val="uk-UA" w:eastAsia="ru-RU"/>
        </w:rPr>
        <w:t>их</w:t>
      </w:r>
      <w:r w:rsidR="00981918" w:rsidRPr="00790574">
        <w:rPr>
          <w:sz w:val="28"/>
          <w:szCs w:val="28"/>
          <w:lang w:val="uk-UA" w:eastAsia="ru-RU"/>
        </w:rPr>
        <w:t xml:space="preserve"> виявлено</w:t>
      </w:r>
      <w:r w:rsidR="00416E8C" w:rsidRPr="00790574">
        <w:rPr>
          <w:sz w:val="28"/>
          <w:szCs w:val="28"/>
          <w:lang w:val="uk-UA" w:eastAsia="ru-RU"/>
        </w:rPr>
        <w:t xml:space="preserve"> </w:t>
      </w:r>
      <w:r w:rsidR="00981918" w:rsidRPr="00790574">
        <w:rPr>
          <w:sz w:val="28"/>
          <w:szCs w:val="28"/>
          <w:lang w:val="uk-UA" w:eastAsia="ru-RU"/>
        </w:rPr>
        <w:t>відходи</w:t>
      </w:r>
      <w:r w:rsidR="00A23790" w:rsidRPr="00790574">
        <w:rPr>
          <w:sz w:val="28"/>
          <w:szCs w:val="28"/>
          <w:lang w:val="uk-UA" w:eastAsia="ru-RU"/>
        </w:rPr>
        <w:t>, власник яких не встановлений</w:t>
      </w:r>
      <w:r w:rsidR="00416E8C" w:rsidRPr="00790574">
        <w:rPr>
          <w:sz w:val="28"/>
          <w:szCs w:val="28"/>
          <w:lang w:val="uk-UA" w:eastAsia="ru-RU"/>
        </w:rPr>
        <w:t>,</w:t>
      </w:r>
      <w:r w:rsidR="00AA12E4" w:rsidRPr="00790574">
        <w:rPr>
          <w:sz w:val="28"/>
          <w:szCs w:val="28"/>
          <w:lang w:val="uk-UA" w:eastAsia="ru-RU"/>
        </w:rPr>
        <w:t xml:space="preserve"> </w:t>
      </w:r>
      <w:r w:rsidR="0093157A" w:rsidRPr="00790574">
        <w:rPr>
          <w:sz w:val="28"/>
          <w:szCs w:val="28"/>
          <w:lang w:val="uk-UA" w:eastAsia="ru-RU"/>
        </w:rPr>
        <w:t>протягом</w:t>
      </w:r>
      <w:r w:rsidRPr="00790574">
        <w:rPr>
          <w:sz w:val="28"/>
          <w:szCs w:val="28"/>
          <w:lang w:val="uk-UA" w:eastAsia="ru-RU"/>
        </w:rPr>
        <w:t xml:space="preserve"> </w:t>
      </w:r>
      <w:r w:rsidR="00E61926" w:rsidRPr="00790574">
        <w:rPr>
          <w:sz w:val="28"/>
          <w:szCs w:val="28"/>
          <w:lang w:val="uk-UA" w:eastAsia="ru-RU"/>
        </w:rPr>
        <w:t>десяти</w:t>
      </w:r>
      <w:r w:rsidR="00A23790" w:rsidRPr="00790574">
        <w:rPr>
          <w:sz w:val="28"/>
          <w:szCs w:val="28"/>
          <w:lang w:val="uk-UA" w:eastAsia="ru-RU"/>
        </w:rPr>
        <w:t xml:space="preserve"> </w:t>
      </w:r>
      <w:r w:rsidR="009D246C" w:rsidRPr="00790574">
        <w:rPr>
          <w:sz w:val="28"/>
          <w:szCs w:val="28"/>
          <w:lang w:val="uk-UA" w:eastAsia="ru-RU"/>
        </w:rPr>
        <w:t xml:space="preserve">робочих </w:t>
      </w:r>
      <w:r w:rsidRPr="00790574">
        <w:rPr>
          <w:sz w:val="28"/>
          <w:szCs w:val="28"/>
          <w:lang w:val="uk-UA" w:eastAsia="ru-RU"/>
        </w:rPr>
        <w:t>днів</w:t>
      </w:r>
      <w:r w:rsidR="009C4183" w:rsidRPr="00790574">
        <w:rPr>
          <w:sz w:val="28"/>
          <w:szCs w:val="28"/>
          <w:lang w:val="uk-UA" w:eastAsia="ru-RU"/>
        </w:rPr>
        <w:t xml:space="preserve"> з </w:t>
      </w:r>
      <w:r w:rsidR="00455B79" w:rsidRPr="00790574">
        <w:rPr>
          <w:sz w:val="28"/>
          <w:szCs w:val="28"/>
          <w:lang w:val="uk-UA" w:eastAsia="ru-RU"/>
        </w:rPr>
        <w:t xml:space="preserve">дня </w:t>
      </w:r>
      <w:r w:rsidR="009C4183" w:rsidRPr="00790574">
        <w:rPr>
          <w:sz w:val="28"/>
          <w:szCs w:val="28"/>
          <w:lang w:val="uk-UA" w:eastAsia="ru-RU"/>
        </w:rPr>
        <w:t xml:space="preserve">реєстрації </w:t>
      </w:r>
      <w:r w:rsidR="000800D0">
        <w:rPr>
          <w:sz w:val="28"/>
          <w:szCs w:val="28"/>
          <w:lang w:val="uk-UA" w:eastAsia="ru-RU"/>
        </w:rPr>
        <w:t>повідомлення</w:t>
      </w:r>
      <w:r w:rsidR="00FF5D7D" w:rsidRPr="00790574">
        <w:rPr>
          <w:sz w:val="28"/>
          <w:szCs w:val="28"/>
          <w:lang w:val="uk-UA" w:eastAsia="ru-RU"/>
        </w:rPr>
        <w:t xml:space="preserve"> </w:t>
      </w:r>
      <w:bookmarkStart w:id="3" w:name="_Hlk134525322"/>
      <w:r w:rsidR="003E4ED1" w:rsidRPr="00790574">
        <w:rPr>
          <w:sz w:val="28"/>
          <w:szCs w:val="28"/>
          <w:lang w:val="uk-UA" w:eastAsia="ru-RU"/>
        </w:rPr>
        <w:t xml:space="preserve">або </w:t>
      </w:r>
      <w:bookmarkEnd w:id="3"/>
      <w:r w:rsidR="00030456" w:rsidRPr="000800D0">
        <w:rPr>
          <w:sz w:val="28"/>
          <w:szCs w:val="28"/>
          <w:shd w:val="clear" w:color="auto" w:fill="FFFFFF"/>
          <w:lang w:val="uk-UA"/>
        </w:rPr>
        <w:t>електронного звернення, отриманого через</w:t>
      </w:r>
      <w:r w:rsidR="00AD3C35" w:rsidRPr="000800D0">
        <w:rPr>
          <w:sz w:val="28"/>
          <w:szCs w:val="28"/>
          <w:shd w:val="clear" w:color="auto" w:fill="FFFFFF"/>
          <w:lang w:val="uk-UA"/>
        </w:rPr>
        <w:t xml:space="preserve"> </w:t>
      </w:r>
      <w:r w:rsidR="00030456" w:rsidRPr="000800D0">
        <w:rPr>
          <w:sz w:val="28"/>
          <w:szCs w:val="28"/>
          <w:shd w:val="clear" w:color="auto" w:fill="FFFFFF"/>
          <w:lang w:val="uk-UA"/>
        </w:rPr>
        <w:t>сервіс фіксації фактів заподіяння шкоди навколишньому природному середовищу внаслідок надзвичайних ситуацій</w:t>
      </w:r>
      <w:r w:rsidR="00030456" w:rsidRPr="00790574">
        <w:rPr>
          <w:sz w:val="28"/>
          <w:szCs w:val="28"/>
          <w:shd w:val="clear" w:color="auto" w:fill="FFFFFF"/>
          <w:lang w:val="uk-UA"/>
        </w:rPr>
        <w:t>, подій, збройно</w:t>
      </w:r>
      <w:r w:rsidR="00D908F8" w:rsidRPr="00790574">
        <w:rPr>
          <w:sz w:val="28"/>
          <w:szCs w:val="28"/>
          <w:shd w:val="clear" w:color="auto" w:fill="FFFFFF"/>
          <w:lang w:val="uk-UA"/>
        </w:rPr>
        <w:t>ї агресії Російської Федерації «</w:t>
      </w:r>
      <w:proofErr w:type="spellStart"/>
      <w:r w:rsidR="00030456" w:rsidRPr="00790574">
        <w:rPr>
          <w:sz w:val="28"/>
          <w:szCs w:val="28"/>
          <w:shd w:val="clear" w:color="auto" w:fill="FFFFFF"/>
          <w:lang w:val="uk-UA"/>
        </w:rPr>
        <w:t>ЕкоЗагроза</w:t>
      </w:r>
      <w:proofErr w:type="spellEnd"/>
      <w:r w:rsidR="00D908F8" w:rsidRPr="00790574">
        <w:rPr>
          <w:sz w:val="28"/>
          <w:szCs w:val="28"/>
          <w:shd w:val="clear" w:color="auto" w:fill="FFFFFF"/>
          <w:lang w:val="uk-UA"/>
        </w:rPr>
        <w:t>»</w:t>
      </w:r>
      <w:r w:rsidR="00030456" w:rsidRPr="00790574">
        <w:rPr>
          <w:sz w:val="28"/>
          <w:szCs w:val="28"/>
          <w:shd w:val="clear" w:color="auto" w:fill="FFFFFF"/>
          <w:lang w:val="uk-UA"/>
        </w:rPr>
        <w:t>.</w:t>
      </w:r>
      <w:r w:rsidR="00B60C82" w:rsidRPr="00790574">
        <w:rPr>
          <w:sz w:val="28"/>
          <w:szCs w:val="28"/>
          <w:shd w:val="clear" w:color="auto" w:fill="FFFFFF"/>
          <w:lang w:val="uk-UA"/>
        </w:rPr>
        <w:t xml:space="preserve"> Строк проведення</w:t>
      </w:r>
      <w:r w:rsidR="00B126D8" w:rsidRPr="00790574">
        <w:rPr>
          <w:sz w:val="28"/>
          <w:szCs w:val="28"/>
          <w:shd w:val="clear" w:color="auto" w:fill="FFFFFF"/>
          <w:lang w:val="uk-UA"/>
        </w:rPr>
        <w:t xml:space="preserve"> огляду (обстеження) не повин</w:t>
      </w:r>
      <w:r w:rsidR="00B60C82" w:rsidRPr="00790574">
        <w:rPr>
          <w:sz w:val="28"/>
          <w:szCs w:val="28"/>
          <w:shd w:val="clear" w:color="auto" w:fill="FFFFFF"/>
          <w:lang w:val="uk-UA"/>
        </w:rPr>
        <w:t>ен</w:t>
      </w:r>
      <w:r w:rsidR="00B126D8" w:rsidRPr="00790574">
        <w:rPr>
          <w:sz w:val="28"/>
          <w:szCs w:val="28"/>
          <w:shd w:val="clear" w:color="auto" w:fill="FFFFFF"/>
          <w:lang w:val="uk-UA"/>
        </w:rPr>
        <w:t xml:space="preserve"> перевищувати дв</w:t>
      </w:r>
      <w:r w:rsidR="00B60C82" w:rsidRPr="00790574">
        <w:rPr>
          <w:sz w:val="28"/>
          <w:szCs w:val="28"/>
          <w:shd w:val="clear" w:color="auto" w:fill="FFFFFF"/>
          <w:lang w:val="uk-UA"/>
        </w:rPr>
        <w:t>ох</w:t>
      </w:r>
      <w:r w:rsidR="00B126D8" w:rsidRPr="00790574">
        <w:rPr>
          <w:sz w:val="28"/>
          <w:szCs w:val="28"/>
          <w:shd w:val="clear" w:color="auto" w:fill="FFFFFF"/>
          <w:lang w:val="uk-UA"/>
        </w:rPr>
        <w:t xml:space="preserve"> робоч</w:t>
      </w:r>
      <w:r w:rsidR="00B60C82" w:rsidRPr="00790574">
        <w:rPr>
          <w:sz w:val="28"/>
          <w:szCs w:val="28"/>
          <w:shd w:val="clear" w:color="auto" w:fill="FFFFFF"/>
          <w:lang w:val="uk-UA"/>
        </w:rPr>
        <w:t>их</w:t>
      </w:r>
      <w:r w:rsidR="00B126D8" w:rsidRPr="00790574">
        <w:rPr>
          <w:sz w:val="28"/>
          <w:szCs w:val="28"/>
          <w:shd w:val="clear" w:color="auto" w:fill="FFFFFF"/>
          <w:lang w:val="uk-UA"/>
        </w:rPr>
        <w:t xml:space="preserve"> дні</w:t>
      </w:r>
      <w:r w:rsidR="00B60C82" w:rsidRPr="00790574">
        <w:rPr>
          <w:sz w:val="28"/>
          <w:szCs w:val="28"/>
          <w:shd w:val="clear" w:color="auto" w:fill="FFFFFF"/>
          <w:lang w:val="uk-UA"/>
        </w:rPr>
        <w:t>в</w:t>
      </w:r>
      <w:r w:rsidR="00B126D8" w:rsidRPr="00790574">
        <w:rPr>
          <w:sz w:val="28"/>
          <w:szCs w:val="28"/>
          <w:shd w:val="clear" w:color="auto" w:fill="FFFFFF"/>
          <w:lang w:val="uk-UA"/>
        </w:rPr>
        <w:t>.</w:t>
      </w:r>
    </w:p>
    <w:p w14:paraId="0C1D5FF4" w14:textId="45D80619" w:rsidR="00BC42A6" w:rsidRPr="00790574" w:rsidRDefault="00BC42A6" w:rsidP="00486E4C">
      <w:pPr>
        <w:pStyle w:val="rvps2"/>
        <w:tabs>
          <w:tab w:val="left" w:pos="993"/>
          <w:tab w:val="left" w:pos="1350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90574">
        <w:rPr>
          <w:sz w:val="28"/>
          <w:szCs w:val="28"/>
          <w:shd w:val="clear" w:color="auto" w:fill="FFFFFF"/>
          <w:lang w:val="uk-UA"/>
        </w:rPr>
        <w:t>У разі, якщо земельна ділянка або територія, на якій виявлено відходи,</w:t>
      </w:r>
      <w:r w:rsidR="00E611DC">
        <w:rPr>
          <w:sz w:val="28"/>
          <w:szCs w:val="28"/>
          <w:shd w:val="clear" w:color="auto" w:fill="FFFFFF"/>
          <w:lang w:val="uk-UA"/>
        </w:rPr>
        <w:t xml:space="preserve"> власник яких не встановлений,</w:t>
      </w:r>
      <w:r w:rsidRPr="00790574">
        <w:rPr>
          <w:sz w:val="28"/>
          <w:szCs w:val="28"/>
          <w:shd w:val="clear" w:color="auto" w:fill="FFFFFF"/>
          <w:lang w:val="uk-UA"/>
        </w:rPr>
        <w:t xml:space="preserve"> потенційно замінована, строки та можливість проведення огляду (обстеження), передбачені цим пунктом, застосовуються лише після отримання підтвердження про безпечний доступ відповідно до пункту 7 цього Порядку.</w:t>
      </w:r>
    </w:p>
    <w:p w14:paraId="15837114" w14:textId="77777777" w:rsidR="00BC42A6" w:rsidRPr="00790574" w:rsidRDefault="00BC42A6" w:rsidP="00486E4C">
      <w:pPr>
        <w:pStyle w:val="rvps2"/>
        <w:tabs>
          <w:tab w:val="left" w:pos="993"/>
          <w:tab w:val="left" w:pos="1350"/>
        </w:tabs>
        <w:spacing w:before="0" w:beforeAutospacing="0" w:after="0" w:afterAutospacing="0"/>
        <w:ind w:firstLine="567"/>
        <w:jc w:val="both"/>
        <w:rPr>
          <w:sz w:val="16"/>
          <w:szCs w:val="16"/>
          <w:shd w:val="clear" w:color="auto" w:fill="FFFFFF"/>
          <w:lang w:val="uk-UA"/>
        </w:rPr>
      </w:pPr>
    </w:p>
    <w:p w14:paraId="76A9CF53" w14:textId="77777777" w:rsidR="009400EB" w:rsidRPr="00790574" w:rsidRDefault="009400EB" w:rsidP="00B60C82">
      <w:pPr>
        <w:pStyle w:val="rvps2"/>
        <w:tabs>
          <w:tab w:val="left" w:pos="993"/>
          <w:tab w:val="left" w:pos="1350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90574">
        <w:rPr>
          <w:sz w:val="28"/>
          <w:szCs w:val="28"/>
          <w:shd w:val="clear" w:color="auto" w:fill="FFFFFF"/>
          <w:lang w:val="uk-UA"/>
        </w:rPr>
        <w:t>7. На територіях територіальних громад, де велися бойові дії, організація та проведення огляду (обстеження) земельної ділянки та земель державної та комунальної власності, які не сформовані у земельні ділянки, на яких виявлено відходи, власник яких не встановлений, здійснюється після проходження визначеної Законом України «Про протимінну діяльність в Україні» процедури передачі відповідальності щодо очищеної території від операторів протимінної діяльності до місцевих держадміністрації, органів місцевого самоврядування.</w:t>
      </w:r>
    </w:p>
    <w:p w14:paraId="16557F30" w14:textId="6B838DC6" w:rsidR="009400EB" w:rsidRPr="00790574" w:rsidRDefault="009400EB" w:rsidP="00B60C82">
      <w:pPr>
        <w:pStyle w:val="rvps2"/>
        <w:tabs>
          <w:tab w:val="left" w:pos="993"/>
          <w:tab w:val="left" w:pos="135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ru-RU"/>
        </w:rPr>
      </w:pPr>
      <w:r w:rsidRPr="00790574">
        <w:rPr>
          <w:sz w:val="28"/>
          <w:szCs w:val="28"/>
          <w:shd w:val="clear" w:color="auto" w:fill="FFFFFF"/>
          <w:lang w:val="uk-UA"/>
        </w:rPr>
        <w:lastRenderedPageBreak/>
        <w:t>Огляд (обстеження) проводиться за умови додержання встановлених заходів безпеки після отримання будь-якими засобами комунікації підтвердження інформації від виконавчих органів сільських, селищних, міських рад, а в разі їх відсутності – військових адміністрацій щодо безпечного доступу до земельної ділянки та земель державної та комунальної власності, які не сформовані у земельні ділянки, на яких виявлено відходи, власник яких не встановлений.</w:t>
      </w:r>
    </w:p>
    <w:p w14:paraId="059C1270" w14:textId="77777777" w:rsidR="0041599F" w:rsidRPr="00790574" w:rsidRDefault="0041599F" w:rsidP="00486E4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1B516759" w14:textId="0B6EC6A0" w:rsidR="00E7156C" w:rsidRPr="00790574" w:rsidRDefault="00E64037" w:rsidP="003A6022">
      <w:pPr>
        <w:pStyle w:val="rvps2"/>
        <w:numPr>
          <w:ilvl w:val="0"/>
          <w:numId w:val="40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ru-RU"/>
        </w:rPr>
      </w:pPr>
      <w:r w:rsidRPr="00790574">
        <w:rPr>
          <w:sz w:val="28"/>
          <w:szCs w:val="28"/>
          <w:lang w:val="uk-UA"/>
        </w:rPr>
        <w:t>У</w:t>
      </w:r>
      <w:r w:rsidR="00893B6A" w:rsidRPr="00790574">
        <w:rPr>
          <w:sz w:val="28"/>
          <w:szCs w:val="28"/>
          <w:lang w:val="uk-UA"/>
        </w:rPr>
        <w:t>повноваже</w:t>
      </w:r>
      <w:r w:rsidR="0005484B" w:rsidRPr="00790574">
        <w:rPr>
          <w:sz w:val="28"/>
          <w:szCs w:val="28"/>
          <w:lang w:val="uk-UA"/>
        </w:rPr>
        <w:t>н</w:t>
      </w:r>
      <w:r w:rsidR="009C038B" w:rsidRPr="00790574">
        <w:rPr>
          <w:sz w:val="28"/>
          <w:szCs w:val="28"/>
          <w:lang w:val="uk-UA"/>
        </w:rPr>
        <w:t>ий</w:t>
      </w:r>
      <w:r w:rsidR="00893B6A" w:rsidRPr="00790574">
        <w:rPr>
          <w:sz w:val="28"/>
          <w:szCs w:val="28"/>
          <w:lang w:val="uk-UA"/>
        </w:rPr>
        <w:t xml:space="preserve"> орган </w:t>
      </w:r>
      <w:r w:rsidR="001952F8" w:rsidRPr="00790574">
        <w:rPr>
          <w:sz w:val="28"/>
          <w:szCs w:val="28"/>
          <w:lang w:val="uk-UA"/>
        </w:rPr>
        <w:t>під час</w:t>
      </w:r>
      <w:r w:rsidR="001952F8" w:rsidRPr="00790574">
        <w:rPr>
          <w:lang w:val="ru-RU"/>
        </w:rPr>
        <w:t xml:space="preserve"> </w:t>
      </w:r>
      <w:r w:rsidR="001952F8" w:rsidRPr="00790574">
        <w:rPr>
          <w:sz w:val="28"/>
          <w:szCs w:val="28"/>
          <w:lang w:val="uk-UA"/>
        </w:rPr>
        <w:t xml:space="preserve">здійснення огляду (обстеження) </w:t>
      </w:r>
      <w:r w:rsidR="00B67A77" w:rsidRPr="00790574">
        <w:rPr>
          <w:sz w:val="28"/>
          <w:szCs w:val="28"/>
          <w:lang w:val="uk-UA" w:eastAsia="ru-RU"/>
        </w:rPr>
        <w:t xml:space="preserve">земельної ділянки та земель державної та комунальної власності, які не сформовані у земельні ділянки, на яких </w:t>
      </w:r>
      <w:r w:rsidR="001952F8" w:rsidRPr="00790574">
        <w:rPr>
          <w:sz w:val="28"/>
          <w:szCs w:val="28"/>
          <w:lang w:val="uk-UA" w:eastAsia="ru-RU"/>
        </w:rPr>
        <w:t>виявлено відходи,</w:t>
      </w:r>
      <w:r w:rsidR="001952F8" w:rsidRPr="00790574">
        <w:rPr>
          <w:sz w:val="28"/>
          <w:szCs w:val="28"/>
          <w:lang w:val="uk-UA"/>
        </w:rPr>
        <w:t xml:space="preserve"> власник яких не встановлений</w:t>
      </w:r>
      <w:r w:rsidR="00E611DC">
        <w:rPr>
          <w:sz w:val="28"/>
          <w:szCs w:val="28"/>
          <w:lang w:val="uk-UA"/>
        </w:rPr>
        <w:t>,</w:t>
      </w:r>
      <w:r w:rsidR="001952F8" w:rsidRPr="00790574">
        <w:rPr>
          <w:sz w:val="28"/>
          <w:szCs w:val="28"/>
          <w:lang w:val="uk-UA"/>
        </w:rPr>
        <w:t xml:space="preserve"> </w:t>
      </w:r>
      <w:r w:rsidR="0032791A" w:rsidRPr="00790574">
        <w:rPr>
          <w:sz w:val="28"/>
          <w:szCs w:val="28"/>
          <w:lang w:val="uk-UA"/>
        </w:rPr>
        <w:t>ма</w:t>
      </w:r>
      <w:r w:rsidR="009C038B" w:rsidRPr="00790574">
        <w:rPr>
          <w:sz w:val="28"/>
          <w:szCs w:val="28"/>
          <w:lang w:val="uk-UA"/>
        </w:rPr>
        <w:t>є</w:t>
      </w:r>
      <w:r w:rsidR="00E7156C" w:rsidRPr="00790574">
        <w:rPr>
          <w:sz w:val="28"/>
          <w:szCs w:val="28"/>
          <w:lang w:val="uk-UA"/>
        </w:rPr>
        <w:t xml:space="preserve"> право:</w:t>
      </w:r>
    </w:p>
    <w:p w14:paraId="4FCA2074" w14:textId="1F3319D3" w:rsidR="0093157A" w:rsidRPr="00790574" w:rsidRDefault="00416E8C" w:rsidP="003A602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безперешкодн</w:t>
      </w:r>
      <w:r w:rsidR="0005484B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A23790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доступ</w:t>
      </w:r>
      <w:r w:rsidR="0005484B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3790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327009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такої </w:t>
      </w:r>
      <w:r w:rsidR="00B67A77" w:rsidRPr="00790574">
        <w:rPr>
          <w:rFonts w:ascii="Times New Roman" w:hAnsi="Times New Roman" w:cs="Times New Roman"/>
          <w:sz w:val="28"/>
          <w:szCs w:val="28"/>
          <w:lang w:val="uk-UA" w:eastAsia="ru-RU"/>
        </w:rPr>
        <w:t>земельної ділянки та земель державної та комунальної власності, які не сформовані у земельні ділянки</w:t>
      </w:r>
      <w:r w:rsidR="00E64037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C00717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BD0D59" w14:textId="6C9E18FA" w:rsidR="00D3755F" w:rsidRPr="00790574" w:rsidRDefault="00D3755F" w:rsidP="003A602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залучати 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представників Держекоінспекції та її територіальних органів</w:t>
      </w:r>
      <w:r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, територіальних </w:t>
      </w:r>
      <w:r w:rsidRPr="00FA2C97">
        <w:rPr>
          <w:rFonts w:ascii="Times New Roman" w:hAnsi="Times New Roman" w:cs="Times New Roman"/>
          <w:sz w:val="28"/>
          <w:szCs w:val="28"/>
          <w:lang w:val="uk-UA"/>
        </w:rPr>
        <w:t>органів Національної поліції, інших органів</w:t>
      </w:r>
      <w:r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влади та органів місцевого самоврядування</w:t>
      </w:r>
      <w:r w:rsidR="004A6CCD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за їх згодою</w:t>
      </w:r>
      <w:r w:rsidRPr="007905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39F174" w14:textId="43BD6449" w:rsidR="00C602A5" w:rsidRPr="00790574" w:rsidRDefault="00E7156C" w:rsidP="003A602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790574">
        <w:rPr>
          <w:rFonts w:ascii="Times New Roman" w:hAnsi="Times New Roman"/>
          <w:sz w:val="28"/>
          <w:lang w:val="uk-UA"/>
        </w:rPr>
        <w:t xml:space="preserve">одержувати безоплатно від центральних органів виконавчої влади та їх територіальних органів, </w:t>
      </w:r>
      <w:r w:rsidR="00C3049E" w:rsidRPr="00790574">
        <w:rPr>
          <w:rFonts w:ascii="Times New Roman" w:hAnsi="Times New Roman"/>
          <w:sz w:val="28"/>
          <w:lang w:val="uk-UA"/>
        </w:rPr>
        <w:t xml:space="preserve">інших </w:t>
      </w:r>
      <w:r w:rsidRPr="00790574">
        <w:rPr>
          <w:rFonts w:ascii="Times New Roman" w:hAnsi="Times New Roman"/>
          <w:sz w:val="28"/>
          <w:lang w:val="uk-UA"/>
        </w:rPr>
        <w:t xml:space="preserve">місцевих органів виконавчої влади, органів місцевого самоврядування, підприємств, установ та організацій незалежно від форми власності та господарювання, громадян України, іноземців та осіб без громадянства, а також юридичних осіб – нерезидентів інформацію, </w:t>
      </w:r>
      <w:r w:rsidR="000D3E24" w:rsidRPr="00790574">
        <w:rPr>
          <w:rFonts w:ascii="Times New Roman" w:hAnsi="Times New Roman"/>
          <w:sz w:val="28"/>
          <w:lang w:val="uk-UA"/>
        </w:rPr>
        <w:t xml:space="preserve">письмові </w:t>
      </w:r>
      <w:r w:rsidRPr="00790574">
        <w:rPr>
          <w:rFonts w:ascii="Times New Roman" w:hAnsi="Times New Roman"/>
          <w:sz w:val="28"/>
          <w:lang w:val="uk-UA"/>
        </w:rPr>
        <w:t>пояснення, довідки, документи, матеріали, відомості</w:t>
      </w:r>
      <w:r w:rsidR="008E0ECE" w:rsidRPr="00790574">
        <w:rPr>
          <w:rFonts w:ascii="Times New Roman" w:hAnsi="Times New Roman"/>
          <w:sz w:val="28"/>
          <w:lang w:val="uk-UA"/>
        </w:rPr>
        <w:t>,</w:t>
      </w:r>
      <w:r w:rsidRPr="00790574">
        <w:rPr>
          <w:rFonts w:ascii="Times New Roman" w:hAnsi="Times New Roman"/>
          <w:sz w:val="28"/>
          <w:lang w:val="uk-UA"/>
        </w:rPr>
        <w:t xml:space="preserve"> </w:t>
      </w:r>
      <w:r w:rsidR="008E0ECE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необхідні для виконання </w:t>
      </w:r>
      <w:r w:rsidR="00F07750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уповноваженим органом</w:t>
      </w:r>
      <w:r w:rsidR="008E0ECE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покладених на н</w:t>
      </w:r>
      <w:r w:rsidR="00F07750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 w:rsidR="008E0ECE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завдань</w:t>
      </w:r>
      <w:r w:rsidR="00C602A5" w:rsidRPr="00790574">
        <w:rPr>
          <w:rFonts w:ascii="Times New Roman" w:hAnsi="Times New Roman"/>
          <w:sz w:val="28"/>
          <w:lang w:val="uk-UA"/>
        </w:rPr>
        <w:t>;</w:t>
      </w:r>
    </w:p>
    <w:p w14:paraId="115FB5B4" w14:textId="478D34AD" w:rsidR="00E7156C" w:rsidRPr="00790574" w:rsidRDefault="00E7156C" w:rsidP="003A602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фіксувати процес </w:t>
      </w:r>
      <w:r w:rsidR="00D72634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виявлення </w:t>
      </w:r>
      <w:r w:rsidR="00B86238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відходів</w:t>
      </w:r>
      <w:r w:rsidR="000F1AC9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чи кожну окрему дію за допомог</w:t>
      </w:r>
      <w:r w:rsidR="00E611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ою фотографування, звукозапису 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відеозйомки</w:t>
      </w:r>
      <w:proofErr w:type="spellEnd"/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FF2D484" w14:textId="72231DBC" w:rsidR="002C11E3" w:rsidRPr="00790574" w:rsidRDefault="002C11E3" w:rsidP="003A602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отримувати від Держекоінспекції розрахунки шкоди, заподіяної забрудненням або іншим негативним впливом відходів на навколишнє природне середовище.</w:t>
      </w:r>
    </w:p>
    <w:p w14:paraId="4A4336D2" w14:textId="5779D1EE" w:rsidR="0048612E" w:rsidRPr="00790574" w:rsidRDefault="0048612E" w:rsidP="003A602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разі, якщо </w:t>
      </w:r>
      <w:r w:rsidR="00025C78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здійснення огляду (обстеження) земельної ділянки та земель державної та комунальної власності, які не сформовані у земельні ділянки, на яких виявлено відходи, власник яких не встановлений</w:t>
      </w:r>
      <w:r w:rsidR="00E611D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виникає необхідність залучення представників Держекоінспекції та її територіальних органів, територіальних органів Національної поліції, інших органів державної влади та органів місцевого самоврядування, уповноважений орган </w:t>
      </w:r>
      <w:r w:rsidR="00EF02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звертається </w:t>
      </w:r>
      <w:r w:rsidR="00EF02DF" w:rsidRPr="004943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494396" w:rsidRPr="00494396">
        <w:rPr>
          <w:rFonts w:ascii="Times New Roman" w:eastAsia="Times New Roman" w:hAnsi="Times New Roman" w:cs="Times New Roman"/>
          <w:sz w:val="28"/>
          <w:szCs w:val="28"/>
          <w:lang w:val="uk-UA"/>
        </w:rPr>
        <w:t>них</w:t>
      </w:r>
      <w:r w:rsidRPr="004943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зазначенням підстав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залучення, дати та місця проведення </w:t>
      </w:r>
      <w:r w:rsidR="00E611DC">
        <w:rPr>
          <w:rFonts w:ascii="Times New Roman" w:eastAsia="Times New Roman" w:hAnsi="Times New Roman" w:cs="Times New Roman"/>
          <w:sz w:val="28"/>
          <w:szCs w:val="28"/>
          <w:lang w:val="uk-UA"/>
        </w:rPr>
        <w:t>огляду (обстеження)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7A53EE8" w14:textId="46796DF8" w:rsidR="0048612E" w:rsidRPr="00790574" w:rsidRDefault="0048612E" w:rsidP="0048612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таких представників здійснюється в межах їх компетенції, передбаченої законодавством.</w:t>
      </w:r>
    </w:p>
    <w:p w14:paraId="179EA663" w14:textId="77777777" w:rsidR="0041599F" w:rsidRPr="00790574" w:rsidRDefault="0041599F" w:rsidP="00486E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lang w:val="uk-UA"/>
        </w:rPr>
      </w:pPr>
    </w:p>
    <w:p w14:paraId="407DE02A" w14:textId="77778B39" w:rsidR="00A5309C" w:rsidRPr="00790574" w:rsidRDefault="00955D77" w:rsidP="003A6022">
      <w:pPr>
        <w:pStyle w:val="rvps2"/>
        <w:numPr>
          <w:ilvl w:val="0"/>
          <w:numId w:val="40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790574">
        <w:rPr>
          <w:sz w:val="28"/>
          <w:szCs w:val="28"/>
          <w:lang w:val="uk-UA"/>
        </w:rPr>
        <w:t>З</w:t>
      </w:r>
      <w:r w:rsidR="00D435F8" w:rsidRPr="00790574">
        <w:rPr>
          <w:sz w:val="28"/>
          <w:szCs w:val="28"/>
          <w:lang w:val="uk-UA"/>
        </w:rPr>
        <w:t xml:space="preserve">а результатами </w:t>
      </w:r>
      <w:r w:rsidR="00E47784" w:rsidRPr="00790574">
        <w:rPr>
          <w:sz w:val="28"/>
          <w:szCs w:val="28"/>
          <w:lang w:val="uk-UA"/>
        </w:rPr>
        <w:t>огляд</w:t>
      </w:r>
      <w:r w:rsidR="005072A4" w:rsidRPr="00790574">
        <w:rPr>
          <w:sz w:val="28"/>
          <w:szCs w:val="28"/>
          <w:lang w:val="uk-UA"/>
        </w:rPr>
        <w:t>у</w:t>
      </w:r>
      <w:r w:rsidR="00E47784" w:rsidRPr="00790574">
        <w:rPr>
          <w:sz w:val="28"/>
          <w:szCs w:val="28"/>
          <w:lang w:val="uk-UA"/>
        </w:rPr>
        <w:t xml:space="preserve"> (обстеження) </w:t>
      </w:r>
      <w:r w:rsidR="00F02692" w:rsidRPr="00790574">
        <w:rPr>
          <w:sz w:val="28"/>
          <w:szCs w:val="28"/>
          <w:lang w:val="uk-UA" w:eastAsia="ru-RU"/>
        </w:rPr>
        <w:t xml:space="preserve">земельної ділянки та земель державної та комунальної власності, які не сформовані у земельні ділянки, на яких </w:t>
      </w:r>
      <w:r w:rsidRPr="00790574">
        <w:rPr>
          <w:sz w:val="28"/>
          <w:szCs w:val="28"/>
          <w:lang w:val="uk-UA" w:eastAsia="ru-RU"/>
        </w:rPr>
        <w:t>виявлено відходи,</w:t>
      </w:r>
      <w:r w:rsidR="00E611DC">
        <w:rPr>
          <w:sz w:val="28"/>
          <w:szCs w:val="28"/>
          <w:lang w:val="uk-UA" w:eastAsia="ru-RU"/>
        </w:rPr>
        <w:t xml:space="preserve"> власник яких не встановлений,</w:t>
      </w:r>
      <w:r w:rsidR="00C968F3" w:rsidRPr="00790574">
        <w:rPr>
          <w:sz w:val="28"/>
          <w:szCs w:val="28"/>
          <w:lang w:val="uk-UA"/>
        </w:rPr>
        <w:t xml:space="preserve"> уповноважений орган </w:t>
      </w:r>
      <w:r w:rsidR="00F90F8E" w:rsidRPr="00790574">
        <w:rPr>
          <w:sz w:val="28"/>
          <w:szCs w:val="28"/>
          <w:lang w:val="uk-UA"/>
        </w:rPr>
        <w:t>протя</w:t>
      </w:r>
      <w:r w:rsidR="000D3D20" w:rsidRPr="00790574">
        <w:rPr>
          <w:sz w:val="28"/>
          <w:szCs w:val="28"/>
          <w:lang w:val="uk-UA"/>
        </w:rPr>
        <w:t>гом двох робочих днів</w:t>
      </w:r>
      <w:r w:rsidR="00443B3C" w:rsidRPr="00790574">
        <w:rPr>
          <w:sz w:val="28"/>
          <w:szCs w:val="28"/>
          <w:lang w:val="uk-UA"/>
        </w:rPr>
        <w:t xml:space="preserve"> </w:t>
      </w:r>
      <w:r w:rsidR="002208B3" w:rsidRPr="00790574">
        <w:rPr>
          <w:sz w:val="28"/>
          <w:szCs w:val="28"/>
          <w:lang w:val="uk-UA"/>
        </w:rPr>
        <w:t>піс</w:t>
      </w:r>
      <w:r w:rsidR="006024B1" w:rsidRPr="00790574">
        <w:rPr>
          <w:sz w:val="28"/>
          <w:szCs w:val="28"/>
          <w:lang w:val="uk-UA"/>
        </w:rPr>
        <w:t xml:space="preserve">ля його завершення </w:t>
      </w:r>
      <w:r w:rsidR="00443B3C" w:rsidRPr="00790574">
        <w:rPr>
          <w:sz w:val="28"/>
          <w:szCs w:val="28"/>
          <w:lang w:val="uk-UA"/>
        </w:rPr>
        <w:t>с</w:t>
      </w:r>
      <w:r w:rsidR="00D435F8" w:rsidRPr="00790574">
        <w:rPr>
          <w:sz w:val="28"/>
          <w:szCs w:val="28"/>
          <w:lang w:val="uk-UA"/>
        </w:rPr>
        <w:t>клада</w:t>
      </w:r>
      <w:r w:rsidR="008D3E01" w:rsidRPr="00790574">
        <w:rPr>
          <w:sz w:val="28"/>
          <w:szCs w:val="28"/>
          <w:lang w:val="uk-UA"/>
        </w:rPr>
        <w:t>є</w:t>
      </w:r>
      <w:r w:rsidR="00D435F8" w:rsidRPr="00790574">
        <w:rPr>
          <w:sz w:val="28"/>
          <w:szCs w:val="28"/>
          <w:lang w:val="uk-UA"/>
        </w:rPr>
        <w:t xml:space="preserve"> </w:t>
      </w:r>
      <w:r w:rsidRPr="00790574">
        <w:rPr>
          <w:sz w:val="28"/>
          <w:szCs w:val="28"/>
          <w:lang w:val="uk-UA"/>
        </w:rPr>
        <w:t>а</w:t>
      </w:r>
      <w:r w:rsidR="00D435F8" w:rsidRPr="00790574">
        <w:rPr>
          <w:sz w:val="28"/>
          <w:szCs w:val="28"/>
          <w:lang w:val="uk-UA"/>
        </w:rPr>
        <w:t>кт</w:t>
      </w:r>
      <w:r w:rsidR="00474B0B" w:rsidRPr="00790574">
        <w:rPr>
          <w:sz w:val="28"/>
          <w:szCs w:val="28"/>
          <w:lang w:val="uk-UA"/>
        </w:rPr>
        <w:t xml:space="preserve"> </w:t>
      </w:r>
      <w:r w:rsidR="00FB1FCE" w:rsidRPr="00790574">
        <w:rPr>
          <w:sz w:val="28"/>
          <w:szCs w:val="28"/>
          <w:lang w:val="uk-UA"/>
        </w:rPr>
        <w:t xml:space="preserve">про </w:t>
      </w:r>
      <w:r w:rsidR="00474B0B" w:rsidRPr="00790574">
        <w:rPr>
          <w:sz w:val="28"/>
          <w:szCs w:val="28"/>
          <w:lang w:val="uk-UA"/>
        </w:rPr>
        <w:t>проведення огляду (обстеження) відходів</w:t>
      </w:r>
      <w:r w:rsidR="00C602A5" w:rsidRPr="00790574">
        <w:rPr>
          <w:sz w:val="28"/>
          <w:szCs w:val="28"/>
          <w:lang w:val="uk-UA"/>
        </w:rPr>
        <w:t>, власник яких не встановлений</w:t>
      </w:r>
      <w:r w:rsidR="001E067F" w:rsidRPr="00790574">
        <w:rPr>
          <w:sz w:val="28"/>
          <w:szCs w:val="28"/>
          <w:lang w:val="uk-UA"/>
        </w:rPr>
        <w:t>,</w:t>
      </w:r>
      <w:r w:rsidR="00C602A5" w:rsidRPr="00790574">
        <w:rPr>
          <w:sz w:val="28"/>
          <w:szCs w:val="28"/>
          <w:lang w:val="uk-UA"/>
        </w:rPr>
        <w:t xml:space="preserve"> </w:t>
      </w:r>
      <w:r w:rsidR="001E067F" w:rsidRPr="00790574">
        <w:rPr>
          <w:sz w:val="28"/>
          <w:szCs w:val="28"/>
          <w:lang w:val="uk-UA"/>
        </w:rPr>
        <w:t xml:space="preserve">за їх </w:t>
      </w:r>
      <w:r w:rsidR="001E067F" w:rsidRPr="00790574">
        <w:rPr>
          <w:sz w:val="28"/>
          <w:szCs w:val="28"/>
          <w:lang w:val="uk-UA"/>
        </w:rPr>
        <w:lastRenderedPageBreak/>
        <w:t xml:space="preserve">місцезнаходженням </w:t>
      </w:r>
      <w:r w:rsidR="00A90F3F" w:rsidRPr="00790574">
        <w:rPr>
          <w:sz w:val="28"/>
          <w:szCs w:val="28"/>
          <w:lang w:val="uk-UA"/>
        </w:rPr>
        <w:t>(далі – Акт)</w:t>
      </w:r>
      <w:r w:rsidR="00C26BF0" w:rsidRPr="00790574">
        <w:rPr>
          <w:sz w:val="28"/>
          <w:szCs w:val="28"/>
          <w:lang w:val="uk-UA"/>
        </w:rPr>
        <w:t>,</w:t>
      </w:r>
      <w:r w:rsidR="00474B0B" w:rsidRPr="00790574">
        <w:rPr>
          <w:sz w:val="28"/>
          <w:szCs w:val="28"/>
          <w:lang w:val="uk-UA"/>
        </w:rPr>
        <w:t xml:space="preserve"> </w:t>
      </w:r>
      <w:r w:rsidR="00D435F8" w:rsidRPr="00790574">
        <w:rPr>
          <w:sz w:val="28"/>
          <w:szCs w:val="28"/>
          <w:lang w:val="uk-UA"/>
        </w:rPr>
        <w:t>відповідно до форми</w:t>
      </w:r>
      <w:r w:rsidR="00C26BF0" w:rsidRPr="00790574">
        <w:rPr>
          <w:sz w:val="28"/>
          <w:szCs w:val="28"/>
          <w:lang w:val="uk-UA"/>
        </w:rPr>
        <w:t>, визначено</w:t>
      </w:r>
      <w:r w:rsidR="0005484B" w:rsidRPr="00790574">
        <w:rPr>
          <w:sz w:val="28"/>
          <w:szCs w:val="28"/>
          <w:lang w:val="uk-UA"/>
        </w:rPr>
        <w:t>ї</w:t>
      </w:r>
      <w:r w:rsidR="00C26BF0" w:rsidRPr="00790574">
        <w:rPr>
          <w:sz w:val="28"/>
          <w:szCs w:val="28"/>
          <w:lang w:val="uk-UA"/>
        </w:rPr>
        <w:t xml:space="preserve"> у</w:t>
      </w:r>
      <w:r w:rsidR="00D435F8" w:rsidRPr="00790574">
        <w:rPr>
          <w:sz w:val="28"/>
          <w:szCs w:val="28"/>
          <w:lang w:val="uk-UA"/>
        </w:rPr>
        <w:t xml:space="preserve"> </w:t>
      </w:r>
      <w:r w:rsidR="001E067F" w:rsidRPr="00790574">
        <w:rPr>
          <w:sz w:val="28"/>
          <w:szCs w:val="28"/>
          <w:lang w:val="uk-UA"/>
        </w:rPr>
        <w:t>д</w:t>
      </w:r>
      <w:r w:rsidR="00D435F8" w:rsidRPr="00790574">
        <w:rPr>
          <w:sz w:val="28"/>
          <w:szCs w:val="28"/>
          <w:lang w:val="uk-UA"/>
        </w:rPr>
        <w:t>одатк</w:t>
      </w:r>
      <w:r w:rsidR="00C26BF0" w:rsidRPr="00790574">
        <w:rPr>
          <w:sz w:val="28"/>
          <w:szCs w:val="28"/>
          <w:lang w:val="uk-UA"/>
        </w:rPr>
        <w:t>у</w:t>
      </w:r>
      <w:r w:rsidR="00D435F8" w:rsidRPr="00790574">
        <w:rPr>
          <w:sz w:val="28"/>
          <w:szCs w:val="28"/>
          <w:lang w:val="uk-UA"/>
        </w:rPr>
        <w:t xml:space="preserve"> </w:t>
      </w:r>
      <w:r w:rsidR="000E3C26" w:rsidRPr="00790574">
        <w:rPr>
          <w:sz w:val="28"/>
          <w:szCs w:val="28"/>
          <w:lang w:val="uk-UA"/>
        </w:rPr>
        <w:t>1</w:t>
      </w:r>
      <w:r w:rsidR="00D435F8" w:rsidRPr="00790574">
        <w:rPr>
          <w:sz w:val="28"/>
          <w:szCs w:val="28"/>
          <w:lang w:val="uk-UA"/>
        </w:rPr>
        <w:t xml:space="preserve"> </w:t>
      </w:r>
      <w:r w:rsidR="00A90F3F" w:rsidRPr="00790574">
        <w:rPr>
          <w:sz w:val="28"/>
          <w:szCs w:val="28"/>
          <w:lang w:val="uk-UA"/>
        </w:rPr>
        <w:t xml:space="preserve">до </w:t>
      </w:r>
      <w:r w:rsidR="00D435F8" w:rsidRPr="00790574">
        <w:rPr>
          <w:sz w:val="28"/>
          <w:szCs w:val="28"/>
          <w:lang w:val="uk-UA"/>
        </w:rPr>
        <w:t>цього Порядку</w:t>
      </w:r>
      <w:r w:rsidR="00A5309C" w:rsidRPr="00790574">
        <w:rPr>
          <w:sz w:val="28"/>
          <w:szCs w:val="28"/>
          <w:lang w:val="uk-UA"/>
        </w:rPr>
        <w:t>.</w:t>
      </w:r>
    </w:p>
    <w:p w14:paraId="7ED9C448" w14:textId="46592EC5" w:rsidR="0045292A" w:rsidRPr="00790574" w:rsidRDefault="0045292A" w:rsidP="00486E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hAnsi="Times New Roman" w:cs="Times New Roman"/>
          <w:sz w:val="28"/>
          <w:szCs w:val="28"/>
          <w:lang w:val="uk-UA"/>
        </w:rPr>
        <w:t>Акт підписується представниками уповноваженого органу, представниками інших органів</w:t>
      </w:r>
      <w:r w:rsidR="00A64F5B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15D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</w:t>
      </w:r>
      <w:r w:rsidR="00580640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влади </w:t>
      </w:r>
      <w:r w:rsidR="00A64F5B" w:rsidRPr="00790574">
        <w:rPr>
          <w:rFonts w:ascii="Times New Roman" w:hAnsi="Times New Roman" w:cs="Times New Roman"/>
          <w:sz w:val="28"/>
          <w:szCs w:val="28"/>
          <w:lang w:val="uk-UA"/>
        </w:rPr>
        <w:t>та особами</w:t>
      </w:r>
      <w:r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, що були залучені до огляду (обстеження) </w:t>
      </w:r>
      <w:r w:rsidR="00E611DC" w:rsidRPr="00E611DC">
        <w:rPr>
          <w:rFonts w:ascii="Times New Roman" w:hAnsi="Times New Roman" w:cs="Times New Roman"/>
          <w:sz w:val="28"/>
          <w:szCs w:val="28"/>
          <w:lang w:val="uk-UA"/>
        </w:rPr>
        <w:t>земельної ділянки та земель державної та комунальної власності, які не сформовані у земельні ділянки</w:t>
      </w:r>
      <w:r w:rsidR="00E611DC">
        <w:rPr>
          <w:rFonts w:ascii="Times New Roman" w:hAnsi="Times New Roman" w:cs="Times New Roman"/>
          <w:sz w:val="28"/>
          <w:szCs w:val="28"/>
          <w:lang w:val="uk-UA"/>
        </w:rPr>
        <w:t>, на яких виявлено відходи, власник яких не встановлений</w:t>
      </w:r>
      <w:r w:rsidRPr="007905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881065" w14:textId="61D3BC37" w:rsidR="00E47784" w:rsidRPr="00790574" w:rsidRDefault="00E47784" w:rsidP="00486E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 складається в одному примірнику. </w:t>
      </w:r>
      <w:r w:rsidR="00C9001A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випадках, визначених пунктом </w:t>
      </w:r>
      <w:r w:rsidR="003A6022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 </w:t>
      </w:r>
      <w:r w:rsidR="00C9001A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цього Порядку, в</w:t>
      </w:r>
      <w:r w:rsidR="6D32CBE0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ласнику</w:t>
      </w:r>
      <w:r w:rsidR="001D0B6A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5531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та/</w:t>
      </w:r>
      <w:r w:rsidR="001D0B6A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="001D4A43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16F4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користувачу</w:t>
      </w:r>
      <w:r w:rsidR="001D4A43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381A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02872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емельної ділянки, </w:t>
      </w:r>
      <w:r w:rsidR="00C9001A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на якій виявлено відходи,</w:t>
      </w:r>
      <w:r w:rsidR="502CB915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6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власник яких не встановлений, </w:t>
      </w:r>
      <w:r w:rsidR="5610C2C8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надається </w:t>
      </w:r>
      <w:r w:rsidR="5610C2C8" w:rsidRPr="00171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засвідчена </w:t>
      </w:r>
      <w:r w:rsidR="00171823" w:rsidRPr="00171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установленому порядку </w:t>
      </w:r>
      <w:r w:rsidR="5610C2C8" w:rsidRPr="00171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копія </w:t>
      </w:r>
      <w:proofErr w:type="spellStart"/>
      <w:r w:rsidR="5610C2C8" w:rsidRPr="00171823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DB6C61" w:rsidRPr="0017182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2381A" w:rsidRPr="00171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1823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вимогою</w:t>
      </w:r>
      <w:r w:rsidR="00B60C82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1FAF" w:rsidRPr="00790574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F45B26" w:rsidRPr="00790574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B60C82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C82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(усною або письмовою)</w:t>
      </w:r>
      <w:r w:rsidR="000E1FAF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1FAF" w:rsidRPr="006C7CD3">
        <w:rPr>
          <w:rFonts w:ascii="Times New Roman" w:hAnsi="Times New Roman" w:cs="Times New Roman"/>
          <w:sz w:val="28"/>
          <w:szCs w:val="28"/>
          <w:lang w:val="uk-UA"/>
        </w:rPr>
        <w:t xml:space="preserve">що були залучені </w:t>
      </w:r>
      <w:r w:rsidR="00F45B26" w:rsidRPr="006C7CD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6C7CD3">
        <w:rPr>
          <w:rFonts w:ascii="Times New Roman" w:eastAsia="Times New Roman" w:hAnsi="Times New Roman" w:cs="Times New Roman"/>
          <w:sz w:val="28"/>
          <w:szCs w:val="28"/>
          <w:lang w:val="uk-UA"/>
        </w:rPr>
        <w:t>огляду (обстеження)</w:t>
      </w:r>
      <w:r w:rsidR="00081621" w:rsidRPr="006C7CD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C7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їм нада</w:t>
      </w:r>
      <w:r w:rsidR="00CC69B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6C7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ться </w:t>
      </w:r>
      <w:r w:rsidR="00171823" w:rsidRPr="00171823">
        <w:rPr>
          <w:rFonts w:ascii="Times New Roman" w:eastAsia="Times New Roman" w:hAnsi="Times New Roman" w:cs="Times New Roman"/>
          <w:sz w:val="28"/>
          <w:szCs w:val="28"/>
          <w:lang w:val="uk-UA"/>
        </w:rPr>
        <w:t>засвідчена в установленому порядку копія Акта</w:t>
      </w:r>
      <w:r w:rsidR="00437E46" w:rsidRPr="006C7CD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32EE3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D8C0B76" w14:textId="77777777" w:rsidR="0041599F" w:rsidRPr="00790574" w:rsidRDefault="0041599F" w:rsidP="00722AC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bookmarkStart w:id="4" w:name="_Hlk128523529"/>
    </w:p>
    <w:p w14:paraId="2661D209" w14:textId="414E59E2" w:rsidR="00722ACA" w:rsidRPr="00790574" w:rsidRDefault="0068112B" w:rsidP="003A6022">
      <w:pPr>
        <w:pStyle w:val="rvps2"/>
        <w:numPr>
          <w:ilvl w:val="0"/>
          <w:numId w:val="40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790574">
        <w:rPr>
          <w:sz w:val="28"/>
          <w:szCs w:val="28"/>
          <w:lang w:val="uk-UA"/>
        </w:rPr>
        <w:t>У разі надходження до уповноваженого органу повідомлення про виявлення відходів на земельних ділянках, які належать фізичним особам, фізичним особам-підприємцям, юридичним особам на праві</w:t>
      </w:r>
      <w:r w:rsidR="008A0653">
        <w:rPr>
          <w:sz w:val="28"/>
          <w:szCs w:val="28"/>
          <w:lang w:val="uk-UA"/>
        </w:rPr>
        <w:t xml:space="preserve"> приватної</w:t>
      </w:r>
      <w:r w:rsidRPr="00790574">
        <w:rPr>
          <w:sz w:val="28"/>
          <w:szCs w:val="28"/>
          <w:lang w:val="uk-UA"/>
        </w:rPr>
        <w:t xml:space="preserve"> власності, іншому речовому праві (крім права сервітуту), уповноважений орган зобов’язаний підтвердити таку інформацію (наприклад</w:t>
      </w:r>
      <w:r w:rsidR="00C46D61">
        <w:rPr>
          <w:sz w:val="28"/>
          <w:szCs w:val="28"/>
          <w:lang w:val="uk-UA"/>
        </w:rPr>
        <w:t>,</w:t>
      </w:r>
      <w:r w:rsidR="006C7CD3">
        <w:rPr>
          <w:sz w:val="28"/>
          <w:szCs w:val="28"/>
          <w:lang w:val="uk-UA"/>
        </w:rPr>
        <w:t xml:space="preserve"> </w:t>
      </w:r>
      <w:r w:rsidR="00C46D61">
        <w:rPr>
          <w:sz w:val="28"/>
          <w:szCs w:val="28"/>
          <w:lang w:val="uk-UA"/>
        </w:rPr>
        <w:t>шляхом підтвердження інформації згідно</w:t>
      </w:r>
      <w:r w:rsidRPr="00790574">
        <w:rPr>
          <w:sz w:val="28"/>
          <w:szCs w:val="28"/>
          <w:lang w:val="uk-UA"/>
        </w:rPr>
        <w:t xml:space="preserve"> </w:t>
      </w:r>
      <w:r w:rsidR="00C46D61">
        <w:rPr>
          <w:sz w:val="28"/>
          <w:szCs w:val="28"/>
          <w:lang w:val="uk-UA"/>
        </w:rPr>
        <w:t xml:space="preserve">з </w:t>
      </w:r>
      <w:r w:rsidR="006C7CD3" w:rsidRPr="006C7CD3">
        <w:rPr>
          <w:sz w:val="28"/>
          <w:szCs w:val="28"/>
          <w:lang w:val="uk-UA"/>
        </w:rPr>
        <w:t>Витяг</w:t>
      </w:r>
      <w:r w:rsidR="00C46D61">
        <w:rPr>
          <w:sz w:val="28"/>
          <w:szCs w:val="28"/>
          <w:lang w:val="uk-UA"/>
        </w:rPr>
        <w:t>ом</w:t>
      </w:r>
      <w:r w:rsidR="006C7CD3" w:rsidRPr="006C7CD3">
        <w:rPr>
          <w:sz w:val="28"/>
          <w:szCs w:val="28"/>
          <w:lang w:val="uk-UA"/>
        </w:rPr>
        <w:t xml:space="preserve"> з Державного земельного кадастру</w:t>
      </w:r>
      <w:r w:rsidR="006C7CD3">
        <w:rPr>
          <w:sz w:val="28"/>
          <w:szCs w:val="28"/>
          <w:lang w:val="uk-UA"/>
        </w:rPr>
        <w:t xml:space="preserve"> на земельну ділянку</w:t>
      </w:r>
      <w:r w:rsidRPr="00790574">
        <w:rPr>
          <w:sz w:val="28"/>
          <w:szCs w:val="28"/>
          <w:lang w:val="uk-UA"/>
        </w:rPr>
        <w:t xml:space="preserve">). У разі підтвердження такої інформації, власник земельної ділянки є власником таких відходів та забезпечує вжиття заходів щодо управління відходами, власник яких не встановлений, відповідно до положень Закону України «Про управління відходами», якщо він не доведе протилежне. </w:t>
      </w:r>
    </w:p>
    <w:p w14:paraId="67DA74C0" w14:textId="11C36223" w:rsidR="00CD270D" w:rsidRPr="00790574" w:rsidRDefault="006A06BE" w:rsidP="00722ACA">
      <w:pPr>
        <w:pStyle w:val="rvps2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90574">
        <w:rPr>
          <w:sz w:val="28"/>
          <w:szCs w:val="28"/>
          <w:lang w:val="uk-UA"/>
        </w:rPr>
        <w:t xml:space="preserve">Огляд (обстеження) земельних ділянок приватної власності проводиться за згодою їх власника, який за власним бажанням може бути залучений </w:t>
      </w:r>
      <w:r w:rsidR="00107EB9" w:rsidRPr="00790574">
        <w:rPr>
          <w:sz w:val="28"/>
          <w:szCs w:val="28"/>
          <w:lang w:val="uk-UA"/>
        </w:rPr>
        <w:t>до</w:t>
      </w:r>
      <w:r w:rsidRPr="00790574">
        <w:rPr>
          <w:sz w:val="28"/>
          <w:szCs w:val="28"/>
          <w:lang w:val="uk-UA"/>
        </w:rPr>
        <w:t xml:space="preserve"> огляд</w:t>
      </w:r>
      <w:r w:rsidR="00107EB9" w:rsidRPr="00790574">
        <w:rPr>
          <w:sz w:val="28"/>
          <w:szCs w:val="28"/>
          <w:lang w:val="uk-UA"/>
        </w:rPr>
        <w:t>у</w:t>
      </w:r>
      <w:r w:rsidRPr="00790574">
        <w:rPr>
          <w:sz w:val="28"/>
          <w:szCs w:val="28"/>
          <w:lang w:val="uk-UA"/>
        </w:rPr>
        <w:t xml:space="preserve"> (обстеженн</w:t>
      </w:r>
      <w:r w:rsidR="00107EB9" w:rsidRPr="00790574">
        <w:rPr>
          <w:sz w:val="28"/>
          <w:szCs w:val="28"/>
          <w:lang w:val="uk-UA"/>
        </w:rPr>
        <w:t>я</w:t>
      </w:r>
      <w:r w:rsidRPr="00790574">
        <w:rPr>
          <w:sz w:val="28"/>
          <w:szCs w:val="28"/>
          <w:lang w:val="uk-UA"/>
        </w:rPr>
        <w:t>).</w:t>
      </w:r>
    </w:p>
    <w:p w14:paraId="46719ACF" w14:textId="77777777" w:rsidR="0041599F" w:rsidRPr="00790574" w:rsidRDefault="0041599F" w:rsidP="00486E4C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81968CD" w14:textId="02B11E36" w:rsidR="005A0324" w:rsidRPr="00790574" w:rsidRDefault="00D23B18" w:rsidP="003A6022">
      <w:pPr>
        <w:pStyle w:val="rvps2"/>
        <w:numPr>
          <w:ilvl w:val="0"/>
          <w:numId w:val="40"/>
        </w:numPr>
        <w:tabs>
          <w:tab w:val="left" w:pos="-3969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90574">
        <w:rPr>
          <w:sz w:val="28"/>
          <w:szCs w:val="28"/>
          <w:lang w:val="uk-UA"/>
        </w:rPr>
        <w:t>Я</w:t>
      </w:r>
      <w:r w:rsidR="00230C03" w:rsidRPr="00790574">
        <w:rPr>
          <w:sz w:val="28"/>
          <w:szCs w:val="28"/>
          <w:lang w:val="uk-UA"/>
        </w:rPr>
        <w:t>кщо власник</w:t>
      </w:r>
      <w:r w:rsidR="00D373A9" w:rsidRPr="00790574">
        <w:rPr>
          <w:sz w:val="28"/>
          <w:szCs w:val="28"/>
          <w:lang w:val="uk-UA"/>
        </w:rPr>
        <w:t xml:space="preserve"> або</w:t>
      </w:r>
      <w:r w:rsidR="00230C03" w:rsidRPr="00790574">
        <w:rPr>
          <w:sz w:val="28"/>
          <w:szCs w:val="28"/>
          <w:lang w:val="uk-UA"/>
        </w:rPr>
        <w:t xml:space="preserve"> користувач </w:t>
      </w:r>
      <w:r w:rsidR="00C00717" w:rsidRPr="00790574">
        <w:rPr>
          <w:sz w:val="28"/>
          <w:szCs w:val="28"/>
          <w:lang w:val="uk-UA"/>
        </w:rPr>
        <w:t xml:space="preserve">земельної ділянки, на якій виявлено відходи, </w:t>
      </w:r>
      <w:r w:rsidR="00230C03" w:rsidRPr="00790574">
        <w:rPr>
          <w:sz w:val="28"/>
          <w:szCs w:val="28"/>
          <w:lang w:val="uk-UA"/>
        </w:rPr>
        <w:t>надає письмові пояснення</w:t>
      </w:r>
      <w:r w:rsidR="00F6718A" w:rsidRPr="00790574">
        <w:rPr>
          <w:sz w:val="28"/>
          <w:szCs w:val="28"/>
          <w:lang w:val="uk-UA"/>
        </w:rPr>
        <w:t>, матеріали фото</w:t>
      </w:r>
      <w:r w:rsidR="00A50554" w:rsidRPr="00790574">
        <w:rPr>
          <w:sz w:val="28"/>
          <w:szCs w:val="28"/>
          <w:lang w:val="uk-UA"/>
        </w:rPr>
        <w:t>-</w:t>
      </w:r>
      <w:r w:rsidR="00F6718A" w:rsidRPr="00790574">
        <w:rPr>
          <w:sz w:val="28"/>
          <w:szCs w:val="28"/>
          <w:lang w:val="uk-UA"/>
        </w:rPr>
        <w:t xml:space="preserve"> </w:t>
      </w:r>
      <w:r w:rsidR="000B340B" w:rsidRPr="00790574">
        <w:rPr>
          <w:sz w:val="28"/>
          <w:szCs w:val="28"/>
          <w:lang w:val="uk-UA"/>
        </w:rPr>
        <w:t>і</w:t>
      </w:r>
      <w:r w:rsidR="00F6718A" w:rsidRPr="00790574">
        <w:rPr>
          <w:sz w:val="28"/>
          <w:szCs w:val="28"/>
          <w:lang w:val="uk-UA"/>
        </w:rPr>
        <w:t xml:space="preserve"> </w:t>
      </w:r>
      <w:r w:rsidR="003D3B50" w:rsidRPr="00790574">
        <w:rPr>
          <w:sz w:val="28"/>
          <w:szCs w:val="28"/>
          <w:lang w:val="uk-UA"/>
        </w:rPr>
        <w:t>відеофіксації</w:t>
      </w:r>
      <w:r w:rsidR="00F6718A" w:rsidRPr="00790574">
        <w:rPr>
          <w:sz w:val="28"/>
          <w:szCs w:val="28"/>
          <w:lang w:val="uk-UA"/>
        </w:rPr>
        <w:t>,</w:t>
      </w:r>
      <w:r w:rsidR="00230C03" w:rsidRPr="00790574">
        <w:rPr>
          <w:sz w:val="28"/>
          <w:szCs w:val="28"/>
          <w:lang w:val="uk-UA"/>
        </w:rPr>
        <w:t xml:space="preserve"> </w:t>
      </w:r>
      <w:r w:rsidR="006611D6" w:rsidRPr="00790574">
        <w:rPr>
          <w:sz w:val="28"/>
          <w:szCs w:val="28"/>
          <w:lang w:val="uk-UA"/>
        </w:rPr>
        <w:t>інші документи</w:t>
      </w:r>
      <w:r w:rsidR="003A7333" w:rsidRPr="00790574">
        <w:rPr>
          <w:sz w:val="28"/>
          <w:szCs w:val="28"/>
          <w:lang w:val="uk-UA"/>
        </w:rPr>
        <w:t xml:space="preserve"> </w:t>
      </w:r>
      <w:r w:rsidR="00230C03" w:rsidRPr="00790574">
        <w:rPr>
          <w:sz w:val="28"/>
          <w:szCs w:val="28"/>
          <w:lang w:val="uk-UA"/>
        </w:rPr>
        <w:t xml:space="preserve">щодо виявлених відходів, </w:t>
      </w:r>
      <w:r w:rsidR="00683EC9" w:rsidRPr="00790574">
        <w:rPr>
          <w:sz w:val="28"/>
          <w:szCs w:val="28"/>
          <w:lang w:val="uk-UA"/>
        </w:rPr>
        <w:t>в том</w:t>
      </w:r>
      <w:r w:rsidR="00A22E3C" w:rsidRPr="00790574">
        <w:rPr>
          <w:sz w:val="28"/>
          <w:szCs w:val="28"/>
          <w:lang w:val="uk-UA"/>
        </w:rPr>
        <w:t>у</w:t>
      </w:r>
      <w:r w:rsidR="00683EC9" w:rsidRPr="00790574">
        <w:rPr>
          <w:sz w:val="28"/>
          <w:szCs w:val="28"/>
          <w:lang w:val="uk-UA"/>
        </w:rPr>
        <w:t xml:space="preserve"> числі</w:t>
      </w:r>
      <w:r w:rsidR="00A22E3C" w:rsidRPr="00790574">
        <w:rPr>
          <w:sz w:val="28"/>
          <w:szCs w:val="28"/>
          <w:lang w:val="uk-UA"/>
        </w:rPr>
        <w:t>,</w:t>
      </w:r>
      <w:r w:rsidR="00683EC9" w:rsidRPr="00790574">
        <w:rPr>
          <w:sz w:val="28"/>
          <w:szCs w:val="28"/>
          <w:lang w:val="uk-UA"/>
        </w:rPr>
        <w:t xml:space="preserve"> надає докази</w:t>
      </w:r>
      <w:r w:rsidR="00230C03" w:rsidRPr="00790574">
        <w:rPr>
          <w:sz w:val="28"/>
          <w:szCs w:val="28"/>
          <w:lang w:val="uk-UA"/>
        </w:rPr>
        <w:t xml:space="preserve">, що </w:t>
      </w:r>
      <w:r w:rsidR="00534F8F" w:rsidRPr="00790574">
        <w:rPr>
          <w:sz w:val="28"/>
          <w:szCs w:val="28"/>
          <w:lang w:val="uk-UA"/>
        </w:rPr>
        <w:t>він</w:t>
      </w:r>
      <w:r w:rsidR="00230C03" w:rsidRPr="00790574">
        <w:rPr>
          <w:sz w:val="28"/>
          <w:szCs w:val="28"/>
          <w:lang w:val="uk-UA"/>
        </w:rPr>
        <w:t xml:space="preserve"> не є власником відходів, такі пояснення</w:t>
      </w:r>
      <w:r w:rsidR="00076292" w:rsidRPr="00790574">
        <w:rPr>
          <w:sz w:val="28"/>
          <w:szCs w:val="28"/>
          <w:lang w:val="uk-UA"/>
        </w:rPr>
        <w:t>, матеріали та документи</w:t>
      </w:r>
      <w:r w:rsidR="00230C03" w:rsidRPr="00790574">
        <w:rPr>
          <w:sz w:val="28"/>
          <w:szCs w:val="28"/>
          <w:lang w:val="uk-UA"/>
        </w:rPr>
        <w:t xml:space="preserve"> додаються до Акт</w:t>
      </w:r>
      <w:r w:rsidR="00A812B7" w:rsidRPr="00790574">
        <w:rPr>
          <w:sz w:val="28"/>
          <w:szCs w:val="28"/>
          <w:lang w:val="uk-UA"/>
        </w:rPr>
        <w:t>а</w:t>
      </w:r>
      <w:r w:rsidR="00230C03" w:rsidRPr="00790574">
        <w:rPr>
          <w:sz w:val="28"/>
          <w:szCs w:val="28"/>
          <w:lang w:val="uk-UA"/>
        </w:rPr>
        <w:t>.</w:t>
      </w:r>
      <w:r w:rsidR="000437DF" w:rsidRPr="00790574">
        <w:rPr>
          <w:sz w:val="28"/>
          <w:szCs w:val="28"/>
          <w:lang w:val="uk-UA"/>
        </w:rPr>
        <w:t xml:space="preserve"> </w:t>
      </w:r>
    </w:p>
    <w:p w14:paraId="21D64915" w14:textId="77777777" w:rsidR="005A0324" w:rsidRPr="00790574" w:rsidRDefault="005A0324" w:rsidP="00486E4C">
      <w:pPr>
        <w:pStyle w:val="rvps2"/>
        <w:tabs>
          <w:tab w:val="left" w:pos="-3969"/>
          <w:tab w:val="left" w:pos="1134"/>
        </w:tabs>
        <w:spacing w:before="0" w:beforeAutospacing="0" w:after="0" w:afterAutospacing="0"/>
        <w:ind w:left="709"/>
        <w:jc w:val="both"/>
        <w:rPr>
          <w:sz w:val="16"/>
          <w:szCs w:val="16"/>
          <w:lang w:val="uk-UA"/>
        </w:rPr>
      </w:pPr>
    </w:p>
    <w:p w14:paraId="3EB423D1" w14:textId="0288A1EA" w:rsidR="00035E29" w:rsidRPr="00790574" w:rsidRDefault="005E201B" w:rsidP="003A6022">
      <w:pPr>
        <w:pStyle w:val="rvps2"/>
        <w:numPr>
          <w:ilvl w:val="0"/>
          <w:numId w:val="40"/>
        </w:numPr>
        <w:tabs>
          <w:tab w:val="left" w:pos="-3969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90574">
        <w:rPr>
          <w:sz w:val="28"/>
          <w:szCs w:val="28"/>
          <w:lang w:val="uk-UA"/>
        </w:rPr>
        <w:t>У</w:t>
      </w:r>
      <w:bookmarkEnd w:id="4"/>
      <w:r w:rsidR="00BE43AF" w:rsidRPr="00790574">
        <w:rPr>
          <w:sz w:val="28"/>
          <w:szCs w:val="28"/>
          <w:lang w:val="uk-UA"/>
        </w:rPr>
        <w:t>повноважен</w:t>
      </w:r>
      <w:r w:rsidR="00F57F66" w:rsidRPr="00790574">
        <w:rPr>
          <w:sz w:val="28"/>
          <w:szCs w:val="28"/>
          <w:lang w:val="uk-UA"/>
        </w:rPr>
        <w:t xml:space="preserve">ий </w:t>
      </w:r>
      <w:r w:rsidR="00BE43AF" w:rsidRPr="00790574">
        <w:rPr>
          <w:sz w:val="28"/>
          <w:szCs w:val="28"/>
          <w:lang w:val="uk-UA"/>
        </w:rPr>
        <w:t>орган</w:t>
      </w:r>
      <w:r w:rsidR="00F57F66" w:rsidRPr="00790574">
        <w:rPr>
          <w:sz w:val="28"/>
          <w:szCs w:val="28"/>
          <w:lang w:val="uk-UA"/>
        </w:rPr>
        <w:t xml:space="preserve"> </w:t>
      </w:r>
      <w:r w:rsidR="00A627AF" w:rsidRPr="00790574">
        <w:rPr>
          <w:sz w:val="28"/>
          <w:szCs w:val="28"/>
          <w:lang w:val="uk-UA"/>
        </w:rPr>
        <w:t xml:space="preserve">на підставі Акта </w:t>
      </w:r>
      <w:r w:rsidR="00CD5DFB" w:rsidRPr="00790574">
        <w:rPr>
          <w:sz w:val="28"/>
          <w:szCs w:val="28"/>
          <w:lang w:val="uk-UA"/>
        </w:rPr>
        <w:t>забезпеч</w:t>
      </w:r>
      <w:r w:rsidR="00F57F66" w:rsidRPr="00790574">
        <w:rPr>
          <w:sz w:val="28"/>
          <w:szCs w:val="28"/>
          <w:lang w:val="uk-UA"/>
        </w:rPr>
        <w:t xml:space="preserve">ує </w:t>
      </w:r>
      <w:r w:rsidR="00E47784" w:rsidRPr="00790574">
        <w:rPr>
          <w:sz w:val="28"/>
          <w:szCs w:val="28"/>
          <w:lang w:val="uk-UA"/>
        </w:rPr>
        <w:t>вжи</w:t>
      </w:r>
      <w:r w:rsidR="00CD5DFB" w:rsidRPr="00790574">
        <w:rPr>
          <w:sz w:val="28"/>
          <w:szCs w:val="28"/>
          <w:lang w:val="uk-UA"/>
        </w:rPr>
        <w:t xml:space="preserve">ття </w:t>
      </w:r>
      <w:r w:rsidR="00F00F1B" w:rsidRPr="00790574">
        <w:rPr>
          <w:sz w:val="28"/>
          <w:szCs w:val="28"/>
          <w:lang w:val="uk-UA"/>
        </w:rPr>
        <w:t xml:space="preserve">таких </w:t>
      </w:r>
      <w:r w:rsidR="00E47784" w:rsidRPr="00790574">
        <w:rPr>
          <w:sz w:val="28"/>
          <w:szCs w:val="28"/>
          <w:lang w:val="uk-UA"/>
        </w:rPr>
        <w:t>заход</w:t>
      </w:r>
      <w:r w:rsidR="00CD5DFB" w:rsidRPr="00790574">
        <w:rPr>
          <w:sz w:val="28"/>
          <w:szCs w:val="28"/>
          <w:lang w:val="uk-UA"/>
        </w:rPr>
        <w:t xml:space="preserve">ів </w:t>
      </w:r>
      <w:r w:rsidR="00D57229" w:rsidRPr="00790574">
        <w:rPr>
          <w:sz w:val="28"/>
          <w:szCs w:val="28"/>
          <w:lang w:val="uk-UA"/>
        </w:rPr>
        <w:t>щодо</w:t>
      </w:r>
      <w:r w:rsidR="7DD0CCFF" w:rsidRPr="00790574">
        <w:rPr>
          <w:sz w:val="28"/>
          <w:szCs w:val="28"/>
          <w:lang w:val="uk-UA"/>
        </w:rPr>
        <w:t xml:space="preserve"> відходів, власник яких не встановлений</w:t>
      </w:r>
      <w:r w:rsidR="00035E29" w:rsidRPr="00790574">
        <w:rPr>
          <w:sz w:val="28"/>
          <w:szCs w:val="28"/>
          <w:lang w:val="uk-UA"/>
        </w:rPr>
        <w:t>:</w:t>
      </w:r>
    </w:p>
    <w:p w14:paraId="1CBDCB99" w14:textId="7754D71E" w:rsidR="00BE43AF" w:rsidRPr="00790574" w:rsidRDefault="009778F9" w:rsidP="00486E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залучення суб’єктів господарювання у сфері управління відходами </w:t>
      </w:r>
      <w:r w:rsidR="00467AE8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BE43AF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збирання, перевезення та оброблення відходів</w:t>
      </w:r>
      <w:r w:rsidR="00437E46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EB870ED" w14:textId="4D5AF1AB" w:rsidR="00117011" w:rsidRPr="00790574" w:rsidRDefault="00292EE8" w:rsidP="00486E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34446319"/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="00117011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01E2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утворювача та/або </w:t>
      </w:r>
      <w:r w:rsidR="00117011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власника відходів</w:t>
      </w:r>
      <w:bookmarkEnd w:id="5"/>
      <w:r w:rsidR="00117011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DECB5DC" w14:textId="5CED0F7E" w:rsidR="00A84255" w:rsidRPr="00790574" w:rsidRDefault="00E178EC" w:rsidP="00486E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ліквідаці</w:t>
      </w:r>
      <w:r w:rsidR="0067774A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09674C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наслідків засмічення </w:t>
      </w:r>
      <w:r w:rsidR="004415E0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та/або забруднення </w:t>
      </w:r>
      <w:r w:rsidR="00F02692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 ділянки та земель державної та комунальної власності, які не сформовані у земельні ділянки</w:t>
      </w:r>
      <w:r w:rsidR="00A56F60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64234D7" w14:textId="54A91577" w:rsidR="00AC15C9" w:rsidRPr="00642476" w:rsidRDefault="00732B63" w:rsidP="00486E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790574">
        <w:rPr>
          <w:rFonts w:ascii="Times New Roman" w:hAnsi="Times New Roman"/>
          <w:sz w:val="28"/>
          <w:lang w:val="uk-UA"/>
        </w:rPr>
        <w:t xml:space="preserve">передання інформації </w:t>
      </w:r>
      <w:r w:rsidR="005C60B2" w:rsidRPr="00790574">
        <w:rPr>
          <w:rFonts w:ascii="Times New Roman" w:hAnsi="Times New Roman"/>
          <w:sz w:val="28"/>
          <w:lang w:val="uk-UA"/>
        </w:rPr>
        <w:t xml:space="preserve">не пізніше </w:t>
      </w:r>
      <w:r w:rsidRPr="00790574">
        <w:rPr>
          <w:rFonts w:ascii="Times New Roman" w:hAnsi="Times New Roman"/>
          <w:sz w:val="28"/>
          <w:lang w:val="uk-UA"/>
        </w:rPr>
        <w:t>п’яти робочих днів</w:t>
      </w:r>
      <w:r w:rsidR="0001012C" w:rsidRPr="00790574">
        <w:rPr>
          <w:rFonts w:ascii="Times New Roman" w:hAnsi="Times New Roman"/>
          <w:sz w:val="28"/>
          <w:lang w:val="uk-UA"/>
        </w:rPr>
        <w:t xml:space="preserve"> з дня складення Акта</w:t>
      </w:r>
      <w:r w:rsidRPr="00790574">
        <w:rPr>
          <w:rFonts w:ascii="Times New Roman" w:hAnsi="Times New Roman"/>
          <w:sz w:val="28"/>
          <w:lang w:val="uk-UA"/>
        </w:rPr>
        <w:t xml:space="preserve"> </w:t>
      </w:r>
      <w:r w:rsidR="002461E0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Держекоінспекції</w:t>
      </w:r>
      <w:r w:rsidRPr="00790574">
        <w:rPr>
          <w:rFonts w:ascii="Times New Roman" w:hAnsi="Times New Roman"/>
          <w:sz w:val="28"/>
          <w:lang w:val="uk-UA"/>
        </w:rPr>
        <w:t xml:space="preserve"> </w:t>
      </w:r>
      <w:r w:rsidR="00DE141C" w:rsidRPr="00790574">
        <w:rPr>
          <w:rFonts w:ascii="Times New Roman" w:hAnsi="Times New Roman"/>
          <w:sz w:val="28"/>
          <w:lang w:val="uk-UA"/>
        </w:rPr>
        <w:t xml:space="preserve">у разі виявлення фактів порушення вимог законодавства </w:t>
      </w:r>
      <w:r w:rsidR="005544D9" w:rsidRPr="00790574">
        <w:rPr>
          <w:rFonts w:ascii="Times New Roman" w:hAnsi="Times New Roman"/>
          <w:sz w:val="28"/>
          <w:lang w:val="uk-UA"/>
        </w:rPr>
        <w:t>у сфері охорони нав</w:t>
      </w:r>
      <w:r w:rsidRPr="00790574">
        <w:rPr>
          <w:rFonts w:ascii="Times New Roman" w:hAnsi="Times New Roman"/>
          <w:sz w:val="28"/>
          <w:lang w:val="uk-UA"/>
        </w:rPr>
        <w:t>к</w:t>
      </w:r>
      <w:r w:rsidR="005544D9" w:rsidRPr="00790574">
        <w:rPr>
          <w:rFonts w:ascii="Times New Roman" w:hAnsi="Times New Roman"/>
          <w:sz w:val="28"/>
          <w:lang w:val="uk-UA"/>
        </w:rPr>
        <w:t xml:space="preserve">олишнього природного </w:t>
      </w:r>
      <w:r w:rsidR="005544D9" w:rsidRPr="00642476">
        <w:rPr>
          <w:rFonts w:ascii="Times New Roman" w:hAnsi="Times New Roman"/>
          <w:sz w:val="28"/>
          <w:lang w:val="uk-UA"/>
        </w:rPr>
        <w:t>середовища</w:t>
      </w:r>
      <w:r w:rsidR="0071318E" w:rsidRPr="00642476">
        <w:rPr>
          <w:rFonts w:ascii="Times New Roman" w:hAnsi="Times New Roman"/>
          <w:sz w:val="28"/>
          <w:lang w:val="uk-UA"/>
        </w:rPr>
        <w:t xml:space="preserve"> та територіальним органам Національної поліції</w:t>
      </w:r>
      <w:r w:rsidR="00304FDD" w:rsidRPr="00642476">
        <w:rPr>
          <w:rFonts w:ascii="Times New Roman" w:hAnsi="Times New Roman"/>
          <w:sz w:val="28"/>
          <w:lang w:val="uk-UA"/>
        </w:rPr>
        <w:t xml:space="preserve"> за необхідності</w:t>
      </w:r>
      <w:r w:rsidR="00A263C9" w:rsidRPr="00642476">
        <w:rPr>
          <w:rFonts w:ascii="Times New Roman" w:hAnsi="Times New Roman"/>
          <w:sz w:val="28"/>
          <w:lang w:val="uk-UA"/>
        </w:rPr>
        <w:t>;</w:t>
      </w:r>
    </w:p>
    <w:p w14:paraId="75A96905" w14:textId="4965470F" w:rsidR="00A263C9" w:rsidRPr="00642476" w:rsidRDefault="00A263C9" w:rsidP="00486E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642476">
        <w:rPr>
          <w:rFonts w:ascii="Times New Roman" w:hAnsi="Times New Roman"/>
          <w:sz w:val="28"/>
          <w:lang w:val="uk-UA"/>
        </w:rPr>
        <w:lastRenderedPageBreak/>
        <w:t>переда</w:t>
      </w:r>
      <w:r w:rsidR="006C7CD3" w:rsidRPr="00642476">
        <w:rPr>
          <w:rFonts w:ascii="Times New Roman" w:hAnsi="Times New Roman"/>
          <w:sz w:val="28"/>
          <w:lang w:val="uk-UA"/>
        </w:rPr>
        <w:t>ння</w:t>
      </w:r>
      <w:r w:rsidRPr="00642476">
        <w:rPr>
          <w:rFonts w:ascii="Times New Roman" w:hAnsi="Times New Roman"/>
          <w:sz w:val="28"/>
          <w:lang w:val="uk-UA"/>
        </w:rPr>
        <w:t xml:space="preserve"> правоохоронним органам матеріал</w:t>
      </w:r>
      <w:r w:rsidR="006C7CD3" w:rsidRPr="00642476">
        <w:rPr>
          <w:rFonts w:ascii="Times New Roman" w:hAnsi="Times New Roman"/>
          <w:sz w:val="28"/>
          <w:lang w:val="uk-UA"/>
        </w:rPr>
        <w:t>ів</w:t>
      </w:r>
      <w:r w:rsidRPr="00642476">
        <w:rPr>
          <w:rFonts w:ascii="Times New Roman" w:hAnsi="Times New Roman"/>
          <w:sz w:val="28"/>
          <w:lang w:val="uk-UA"/>
        </w:rPr>
        <w:t>, в яких є ознаки кримінального правопорушення.</w:t>
      </w:r>
    </w:p>
    <w:p w14:paraId="324B8224" w14:textId="77777777" w:rsidR="0041599F" w:rsidRPr="00642476" w:rsidRDefault="0041599F" w:rsidP="00486E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lang w:val="uk-UA"/>
        </w:rPr>
      </w:pPr>
    </w:p>
    <w:p w14:paraId="17A88398" w14:textId="5A78DCF6" w:rsidR="00D440DC" w:rsidRPr="00642476" w:rsidRDefault="002F16FB" w:rsidP="003A6022">
      <w:pPr>
        <w:pStyle w:val="rvps2"/>
        <w:numPr>
          <w:ilvl w:val="0"/>
          <w:numId w:val="4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42476">
        <w:rPr>
          <w:sz w:val="28"/>
          <w:szCs w:val="28"/>
          <w:lang w:val="uk-UA" w:eastAsia="ru-RU"/>
        </w:rPr>
        <w:t>У</w:t>
      </w:r>
      <w:r w:rsidR="00CB6E5C" w:rsidRPr="00642476">
        <w:rPr>
          <w:sz w:val="28"/>
          <w:szCs w:val="28"/>
          <w:lang w:val="uk-UA" w:eastAsia="ru-RU"/>
        </w:rPr>
        <w:t>повноважен</w:t>
      </w:r>
      <w:r w:rsidR="00001CBE" w:rsidRPr="00642476">
        <w:rPr>
          <w:sz w:val="28"/>
          <w:szCs w:val="28"/>
          <w:lang w:val="uk-UA" w:eastAsia="ru-RU"/>
        </w:rPr>
        <w:t>ий</w:t>
      </w:r>
      <w:r w:rsidR="00CB6E5C" w:rsidRPr="00642476">
        <w:rPr>
          <w:sz w:val="28"/>
          <w:szCs w:val="28"/>
          <w:lang w:val="uk-UA" w:eastAsia="ru-RU"/>
        </w:rPr>
        <w:t xml:space="preserve"> орган</w:t>
      </w:r>
      <w:r w:rsidR="00723C49" w:rsidRPr="00642476">
        <w:rPr>
          <w:sz w:val="28"/>
          <w:szCs w:val="28"/>
          <w:lang w:val="uk-UA" w:eastAsia="ru-RU"/>
        </w:rPr>
        <w:t xml:space="preserve"> </w:t>
      </w:r>
      <w:r w:rsidR="00B74F6D" w:rsidRPr="00642476">
        <w:rPr>
          <w:sz w:val="28"/>
          <w:szCs w:val="28"/>
          <w:lang w:val="uk-UA" w:eastAsia="ru-RU"/>
        </w:rPr>
        <w:t xml:space="preserve">протягом </w:t>
      </w:r>
      <w:r w:rsidR="005E17C7" w:rsidRPr="00642476">
        <w:rPr>
          <w:sz w:val="28"/>
          <w:szCs w:val="28"/>
          <w:lang w:val="uk-UA" w:eastAsia="ru-RU"/>
        </w:rPr>
        <w:t>двох місяців</w:t>
      </w:r>
      <w:r w:rsidR="001350FE" w:rsidRPr="00642476">
        <w:rPr>
          <w:sz w:val="28"/>
          <w:szCs w:val="28"/>
          <w:lang w:val="ru-RU" w:eastAsia="ru-RU"/>
        </w:rPr>
        <w:t xml:space="preserve"> </w:t>
      </w:r>
      <w:r w:rsidR="00D440DC" w:rsidRPr="00642476">
        <w:rPr>
          <w:sz w:val="28"/>
          <w:szCs w:val="28"/>
          <w:lang w:val="uk-UA" w:eastAsia="ru-RU"/>
        </w:rPr>
        <w:t xml:space="preserve">з </w:t>
      </w:r>
      <w:r w:rsidR="00CA0F60" w:rsidRPr="00642476">
        <w:rPr>
          <w:sz w:val="28"/>
          <w:szCs w:val="28"/>
          <w:lang w:val="uk-UA" w:eastAsia="ru-RU"/>
        </w:rPr>
        <w:t>дня</w:t>
      </w:r>
      <w:r w:rsidR="00D440DC" w:rsidRPr="00642476">
        <w:rPr>
          <w:sz w:val="28"/>
          <w:szCs w:val="28"/>
          <w:lang w:val="uk-UA" w:eastAsia="ru-RU"/>
        </w:rPr>
        <w:t xml:space="preserve"> складання А</w:t>
      </w:r>
      <w:r w:rsidR="00723C49" w:rsidRPr="00642476">
        <w:rPr>
          <w:sz w:val="28"/>
          <w:szCs w:val="28"/>
          <w:lang w:val="uk-UA" w:eastAsia="ru-RU"/>
        </w:rPr>
        <w:t>кт</w:t>
      </w:r>
      <w:r w:rsidR="00FB1FCE" w:rsidRPr="00642476">
        <w:rPr>
          <w:sz w:val="28"/>
          <w:szCs w:val="28"/>
          <w:lang w:val="uk-UA" w:eastAsia="ru-RU"/>
        </w:rPr>
        <w:t>а</w:t>
      </w:r>
      <w:r w:rsidR="00723C49" w:rsidRPr="00642476">
        <w:rPr>
          <w:sz w:val="28"/>
          <w:szCs w:val="28"/>
          <w:lang w:val="uk-UA" w:eastAsia="ru-RU"/>
        </w:rPr>
        <w:t xml:space="preserve"> забезпечує </w:t>
      </w:r>
      <w:bookmarkStart w:id="6" w:name="_Hlk128485517"/>
      <w:r w:rsidR="00723C49" w:rsidRPr="00642476">
        <w:rPr>
          <w:sz w:val="28"/>
          <w:szCs w:val="28"/>
          <w:lang w:val="uk-UA"/>
        </w:rPr>
        <w:t>здійснення</w:t>
      </w:r>
      <w:r w:rsidR="00723C49" w:rsidRPr="00642476">
        <w:rPr>
          <w:sz w:val="28"/>
          <w:szCs w:val="28"/>
          <w:lang w:val="uk-UA" w:eastAsia="ru-RU"/>
        </w:rPr>
        <w:t xml:space="preserve"> </w:t>
      </w:r>
      <w:r w:rsidR="00CB6E5C" w:rsidRPr="00642476">
        <w:rPr>
          <w:sz w:val="28"/>
          <w:szCs w:val="28"/>
          <w:lang w:val="uk-UA"/>
        </w:rPr>
        <w:t>заход</w:t>
      </w:r>
      <w:r w:rsidR="00723C49" w:rsidRPr="00642476">
        <w:rPr>
          <w:sz w:val="28"/>
          <w:szCs w:val="28"/>
          <w:lang w:val="uk-UA"/>
        </w:rPr>
        <w:t xml:space="preserve">ів </w:t>
      </w:r>
      <w:r w:rsidR="00CB6E5C" w:rsidRPr="00642476">
        <w:rPr>
          <w:sz w:val="28"/>
          <w:szCs w:val="28"/>
          <w:lang w:val="uk-UA"/>
        </w:rPr>
        <w:t>щодо збирання, перевезення та/або оброблення відходів</w:t>
      </w:r>
      <w:bookmarkEnd w:id="6"/>
      <w:r w:rsidR="69A595CA" w:rsidRPr="00642476">
        <w:rPr>
          <w:sz w:val="28"/>
          <w:szCs w:val="28"/>
          <w:lang w:val="uk-UA"/>
        </w:rPr>
        <w:t xml:space="preserve">, </w:t>
      </w:r>
      <w:r w:rsidR="26F7A671" w:rsidRPr="00642476">
        <w:rPr>
          <w:sz w:val="28"/>
          <w:szCs w:val="28"/>
          <w:lang w:val="uk-UA"/>
        </w:rPr>
        <w:t>власник яких не встановлений</w:t>
      </w:r>
      <w:r w:rsidR="71BAA0E9" w:rsidRPr="00642476">
        <w:rPr>
          <w:sz w:val="28"/>
          <w:szCs w:val="28"/>
          <w:lang w:val="uk-UA" w:eastAsia="ru-RU"/>
        </w:rPr>
        <w:t>.</w:t>
      </w:r>
      <w:r w:rsidR="00CB6E5C" w:rsidRPr="00642476">
        <w:rPr>
          <w:sz w:val="28"/>
          <w:szCs w:val="28"/>
          <w:lang w:val="uk-UA"/>
        </w:rPr>
        <w:t xml:space="preserve"> </w:t>
      </w:r>
    </w:p>
    <w:p w14:paraId="29BC8921" w14:textId="75DB0AEA" w:rsidR="0085220D" w:rsidRPr="00642476" w:rsidRDefault="0085220D" w:rsidP="00486E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476">
        <w:rPr>
          <w:rFonts w:ascii="Times New Roman" w:hAnsi="Times New Roman" w:cs="Times New Roman"/>
          <w:sz w:val="28"/>
          <w:szCs w:val="28"/>
          <w:lang w:val="uk-UA"/>
        </w:rPr>
        <w:t>У разі виявлення небезпечних відходів,</w:t>
      </w:r>
      <w:r w:rsidR="008A0653" w:rsidRPr="00642476">
        <w:rPr>
          <w:rFonts w:ascii="Times New Roman" w:hAnsi="Times New Roman" w:cs="Times New Roman"/>
          <w:sz w:val="28"/>
          <w:szCs w:val="28"/>
          <w:lang w:val="uk-UA"/>
        </w:rPr>
        <w:t xml:space="preserve"> власник яких не встановлений,</w:t>
      </w:r>
      <w:r w:rsidRPr="00642476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уповноважений орган повинен забезпечити</w:t>
      </w:r>
      <w:r w:rsidRPr="006424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476">
        <w:rPr>
          <w:rFonts w:ascii="Times New Roman" w:hAnsi="Times New Roman" w:cs="Times New Roman"/>
          <w:sz w:val="28"/>
          <w:szCs w:val="28"/>
          <w:lang w:val="uk-UA"/>
        </w:rPr>
        <w:t xml:space="preserve">передання таких відходів </w:t>
      </w:r>
      <w:r w:rsidR="002C60BC" w:rsidRPr="00642476">
        <w:rPr>
          <w:rFonts w:ascii="Times New Roman" w:hAnsi="Times New Roman" w:cs="Times New Roman"/>
          <w:sz w:val="28"/>
          <w:szCs w:val="28"/>
          <w:lang w:val="uk-UA"/>
        </w:rPr>
        <w:t>суб’єкту господарювання</w:t>
      </w:r>
      <w:r w:rsidRPr="00642476">
        <w:rPr>
          <w:rFonts w:ascii="Times New Roman" w:hAnsi="Times New Roman" w:cs="Times New Roman"/>
          <w:sz w:val="28"/>
          <w:szCs w:val="28"/>
          <w:lang w:val="uk-UA"/>
        </w:rPr>
        <w:t>, що має ліцензію на здійснення господарської діяльності з управління небезпечними відходами.</w:t>
      </w:r>
    </w:p>
    <w:p w14:paraId="09EDB45A" w14:textId="2AD67CC5" w:rsidR="00C56D45" w:rsidRPr="00790574" w:rsidRDefault="00C56D45" w:rsidP="00C56D4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24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разі коли для визначення небезпечних властивостей відходів та </w:t>
      </w:r>
      <w:r w:rsidR="007E1AC7" w:rsidRPr="006424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розрахунку шкоди</w:t>
      </w:r>
      <w:r w:rsidRPr="006424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необхідно провести</w:t>
      </w:r>
      <w:r w:rsidRPr="00642476">
        <w:rPr>
          <w:rFonts w:ascii="Helvetica" w:hAnsi="Helvetica"/>
          <w:shd w:val="clear" w:color="auto" w:fill="FFFFFF"/>
          <w:lang w:val="uk-UA"/>
        </w:rPr>
        <w:t xml:space="preserve"> </w:t>
      </w:r>
      <w:r w:rsidRPr="00642476">
        <w:rPr>
          <w:rFonts w:ascii="Times New Roman" w:eastAsia="Times New Roman" w:hAnsi="Times New Roman" w:cs="Times New Roman"/>
          <w:sz w:val="28"/>
          <w:szCs w:val="28"/>
          <w:lang w:val="uk-UA"/>
        </w:rPr>
        <w:t>відбір проб та інструментально-лабораторні дослідження виявлених відходів</w:t>
      </w:r>
      <w:r w:rsidR="00E1048B" w:rsidRPr="00642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642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забруднюючих речовин в атмосферному повітрі, воді </w:t>
      </w:r>
      <w:r w:rsidR="00E1048B" w:rsidRPr="00642476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642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ґрунтах, уповноважений орган організовує виконання відповідних робіт із залученням структурних підрозділів інструментально - лабораторного контролю територіальних та міжрегіональних територіальних органів Держекоінспекції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інших акредитовани</w:t>
      </w:r>
      <w:r w:rsidR="00D50D8D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лабораторій. </w:t>
      </w:r>
    </w:p>
    <w:p w14:paraId="7B098999" w14:textId="77777777" w:rsidR="007A65D8" w:rsidRPr="006F75F7" w:rsidRDefault="007A65D8" w:rsidP="00486E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9444744" w14:textId="48E18ECC" w:rsidR="006E691C" w:rsidRPr="00790574" w:rsidRDefault="006E691C" w:rsidP="00486E4C">
      <w:pPr>
        <w:pStyle w:val="a5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5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Встановлення </w:t>
      </w:r>
      <w:r w:rsidR="00CF1D8E" w:rsidRPr="007905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утворювача та/або </w:t>
      </w:r>
      <w:r w:rsidRPr="00790574">
        <w:rPr>
          <w:rFonts w:ascii="Times New Roman" w:hAnsi="Times New Roman" w:cs="Times New Roman"/>
          <w:b/>
          <w:sz w:val="28"/>
          <w:szCs w:val="28"/>
          <w:lang w:val="uk-UA"/>
        </w:rPr>
        <w:t>власника відходів</w:t>
      </w:r>
    </w:p>
    <w:p w14:paraId="0F044CEE" w14:textId="6363AFEC" w:rsidR="0041599F" w:rsidRPr="006F75F7" w:rsidRDefault="0041599F" w:rsidP="00486E4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  <w:bookmarkStart w:id="7" w:name="_Hlk129261278"/>
    </w:p>
    <w:p w14:paraId="297A701C" w14:textId="58295F82" w:rsidR="00112FD0" w:rsidRPr="00790574" w:rsidRDefault="00FD084D" w:rsidP="003A6022">
      <w:pPr>
        <w:pStyle w:val="rvps2"/>
        <w:numPr>
          <w:ilvl w:val="0"/>
          <w:numId w:val="40"/>
        </w:numPr>
        <w:tabs>
          <w:tab w:val="left" w:pos="-2694"/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val="uk-UA" w:eastAsia="ru-RU"/>
        </w:rPr>
      </w:pPr>
      <w:bookmarkStart w:id="8" w:name="_Hlk157422223"/>
      <w:r w:rsidRPr="00790574">
        <w:rPr>
          <w:sz w:val="28"/>
          <w:szCs w:val="28"/>
          <w:lang w:val="uk-UA" w:eastAsia="ru-RU"/>
        </w:rPr>
        <w:t>Уповноважений</w:t>
      </w:r>
      <w:r w:rsidRPr="00790574">
        <w:rPr>
          <w:sz w:val="28"/>
          <w:szCs w:val="28"/>
          <w:lang w:val="uk-UA"/>
        </w:rPr>
        <w:t xml:space="preserve"> орган </w:t>
      </w:r>
      <w:bookmarkEnd w:id="8"/>
      <w:r w:rsidRPr="00790574">
        <w:rPr>
          <w:sz w:val="28"/>
          <w:szCs w:val="28"/>
          <w:lang w:val="uk-UA"/>
        </w:rPr>
        <w:t xml:space="preserve">протягом трьох робочих днів з дня складення Акта </w:t>
      </w:r>
      <w:r w:rsidR="0093061D" w:rsidRPr="00790574">
        <w:rPr>
          <w:sz w:val="28"/>
          <w:szCs w:val="28"/>
          <w:lang w:val="uk-UA"/>
        </w:rPr>
        <w:t>ініціює вжиття заходів щодо встановлення утворювача та/або власника виявлених відходів.</w:t>
      </w:r>
    </w:p>
    <w:p w14:paraId="2FE0CD78" w14:textId="08D9295D" w:rsidR="00004663" w:rsidRPr="00790574" w:rsidRDefault="00004663" w:rsidP="00004663">
      <w:pPr>
        <w:pStyle w:val="rvps2"/>
        <w:tabs>
          <w:tab w:val="left" w:pos="-2694"/>
          <w:tab w:val="left" w:pos="1134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ru-RU"/>
        </w:rPr>
      </w:pPr>
      <w:r w:rsidRPr="00790574">
        <w:rPr>
          <w:rFonts w:eastAsiaTheme="minorHAnsi"/>
          <w:sz w:val="28"/>
          <w:szCs w:val="28"/>
          <w:lang w:val="uk-UA" w:eastAsia="ru-RU"/>
        </w:rPr>
        <w:t xml:space="preserve">З метою встановлення землевласника (землекористувача) уповноважений орган отримує через портал електронних сервісів </w:t>
      </w:r>
      <w:proofErr w:type="spellStart"/>
      <w:r w:rsidR="006C7CD3">
        <w:rPr>
          <w:rFonts w:eastAsiaTheme="minorHAnsi"/>
          <w:sz w:val="28"/>
          <w:szCs w:val="28"/>
          <w:lang w:val="uk-UA" w:eastAsia="ru-RU"/>
        </w:rPr>
        <w:t>Держгеокадастру</w:t>
      </w:r>
      <w:proofErr w:type="spellEnd"/>
      <w:r w:rsidRPr="00790574">
        <w:rPr>
          <w:rFonts w:eastAsiaTheme="minorHAnsi"/>
          <w:sz w:val="28"/>
          <w:szCs w:val="28"/>
          <w:lang w:val="uk-UA" w:eastAsia="ru-RU"/>
        </w:rPr>
        <w:t xml:space="preserve"> відповідну інформацію, яку долучає до </w:t>
      </w:r>
      <w:proofErr w:type="spellStart"/>
      <w:r w:rsidR="00642476">
        <w:rPr>
          <w:rFonts w:eastAsiaTheme="minorHAnsi"/>
          <w:sz w:val="28"/>
          <w:szCs w:val="28"/>
          <w:lang w:val="uk-UA" w:eastAsia="ru-RU"/>
        </w:rPr>
        <w:t>А</w:t>
      </w:r>
      <w:r w:rsidRPr="00790574">
        <w:rPr>
          <w:rFonts w:eastAsiaTheme="minorHAnsi"/>
          <w:sz w:val="28"/>
          <w:szCs w:val="28"/>
          <w:lang w:val="uk-UA" w:eastAsia="ru-RU"/>
        </w:rPr>
        <w:t>кт</w:t>
      </w:r>
      <w:r w:rsidR="00FE03A3">
        <w:rPr>
          <w:rFonts w:eastAsiaTheme="minorHAnsi"/>
          <w:sz w:val="28"/>
          <w:szCs w:val="28"/>
          <w:lang w:val="uk-UA" w:eastAsia="ru-RU"/>
        </w:rPr>
        <w:t>а</w:t>
      </w:r>
      <w:proofErr w:type="spellEnd"/>
      <w:r w:rsidRPr="00790574">
        <w:rPr>
          <w:rFonts w:eastAsiaTheme="minorHAnsi"/>
          <w:sz w:val="28"/>
          <w:szCs w:val="28"/>
          <w:lang w:val="uk-UA" w:eastAsia="ru-RU"/>
        </w:rPr>
        <w:t>.</w:t>
      </w:r>
    </w:p>
    <w:p w14:paraId="26FBDA61" w14:textId="00E89124" w:rsidR="00FD084D" w:rsidRPr="00790574" w:rsidRDefault="000F38DA" w:rsidP="00486E4C">
      <w:pPr>
        <w:pStyle w:val="a5"/>
        <w:tabs>
          <w:tab w:val="left" w:pos="1134"/>
          <w:tab w:val="left" w:pos="117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Уповноважений орган </w:t>
      </w:r>
      <w:r w:rsidR="00FD084D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залученням представників територіальних органів Держекоінспекції та Національної поліції встановлює утворювача та/або власника виявлених відходів на основі інформації, отриманої відповідно до частини другої статті 12 Закону України </w:t>
      </w:r>
      <w:r w:rsidR="00FD084D" w:rsidRPr="007905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084D" w:rsidRPr="00790574">
        <w:rPr>
          <w:rFonts w:ascii="Times New Roman" w:hAnsi="Times New Roman" w:cs="Times New Roman"/>
          <w:snapToGrid w:val="0"/>
          <w:sz w:val="28"/>
          <w:szCs w:val="28"/>
          <w:lang w:val="uk-UA"/>
        </w:rPr>
        <w:t>Про управління відходами</w:t>
      </w:r>
      <w:r w:rsidR="00FD084D" w:rsidRPr="0079057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084D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108C785" w14:textId="77777777" w:rsidR="00CE696B" w:rsidRPr="00790574" w:rsidRDefault="00CE696B" w:rsidP="00CE696B">
      <w:pPr>
        <w:pStyle w:val="a5"/>
        <w:tabs>
          <w:tab w:val="left" w:pos="1134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06DCBE45" w14:textId="36B5C4D1" w:rsidR="00C00717" w:rsidRPr="00790574" w:rsidRDefault="00C00717" w:rsidP="003A6022">
      <w:pPr>
        <w:pStyle w:val="rvps2"/>
        <w:numPr>
          <w:ilvl w:val="0"/>
          <w:numId w:val="4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9" w:name="n162"/>
      <w:bookmarkStart w:id="10" w:name="n163"/>
      <w:bookmarkStart w:id="11" w:name="n164"/>
      <w:bookmarkStart w:id="12" w:name="n165"/>
      <w:bookmarkEnd w:id="7"/>
      <w:bookmarkEnd w:id="9"/>
      <w:bookmarkEnd w:id="10"/>
      <w:bookmarkEnd w:id="11"/>
      <w:bookmarkEnd w:id="12"/>
      <w:r w:rsidRPr="00790574">
        <w:rPr>
          <w:sz w:val="28"/>
          <w:szCs w:val="28"/>
          <w:lang w:val="uk-UA" w:eastAsia="ru-RU"/>
        </w:rPr>
        <w:t>Якщо власник відходів встановлений, він зобов’язаний відшкодувати всі витрати на його пошук, а також витрати на збирання, перевезення та оброблення відходів суб’єктом господарювання у сфері управління відходами, компенсувати інші збитки та шкоду, заподіяну забрудненням та іншим негативним впливом відходів на здоров’я людини та навколишнє природне середовище</w:t>
      </w:r>
      <w:r w:rsidR="00341A01" w:rsidRPr="00790574">
        <w:rPr>
          <w:sz w:val="28"/>
          <w:szCs w:val="28"/>
          <w:lang w:val="uk-UA" w:eastAsia="ru-RU"/>
        </w:rPr>
        <w:t xml:space="preserve"> </w:t>
      </w:r>
      <w:r w:rsidR="00466C62" w:rsidRPr="00790574">
        <w:rPr>
          <w:sz w:val="28"/>
          <w:szCs w:val="28"/>
          <w:lang w:val="uk-UA" w:eastAsia="ru-RU"/>
        </w:rPr>
        <w:t>відповідно до частини третьої</w:t>
      </w:r>
      <w:r w:rsidR="00341A01" w:rsidRPr="00790574">
        <w:rPr>
          <w:sz w:val="28"/>
          <w:szCs w:val="28"/>
          <w:lang w:val="uk-UA" w:eastAsia="ru-RU"/>
        </w:rPr>
        <w:t xml:space="preserve"> статті 12 Закону України </w:t>
      </w:r>
      <w:r w:rsidR="00341A01" w:rsidRPr="00790574">
        <w:rPr>
          <w:sz w:val="28"/>
          <w:szCs w:val="28"/>
          <w:lang w:val="uk-UA"/>
        </w:rPr>
        <w:t>«</w:t>
      </w:r>
      <w:r w:rsidR="00341A01" w:rsidRPr="00790574">
        <w:rPr>
          <w:snapToGrid w:val="0"/>
          <w:sz w:val="28"/>
          <w:szCs w:val="28"/>
          <w:lang w:val="uk-UA"/>
        </w:rPr>
        <w:t>Про управління відходами</w:t>
      </w:r>
      <w:r w:rsidR="00341A01" w:rsidRPr="00790574">
        <w:rPr>
          <w:sz w:val="28"/>
          <w:szCs w:val="28"/>
          <w:lang w:val="uk-UA"/>
        </w:rPr>
        <w:t>»</w:t>
      </w:r>
      <w:r w:rsidRPr="00790574">
        <w:rPr>
          <w:sz w:val="28"/>
          <w:szCs w:val="28"/>
          <w:lang w:val="uk-UA"/>
        </w:rPr>
        <w:t>.</w:t>
      </w:r>
    </w:p>
    <w:p w14:paraId="6A331FA9" w14:textId="77777777" w:rsidR="00766897" w:rsidRPr="00790574" w:rsidRDefault="00766897" w:rsidP="00486E4C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76E4FC59" w14:textId="23753764" w:rsidR="0024172A" w:rsidRPr="00790574" w:rsidRDefault="00656B20" w:rsidP="003A6022">
      <w:pPr>
        <w:pStyle w:val="rvps2"/>
        <w:numPr>
          <w:ilvl w:val="0"/>
          <w:numId w:val="4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790574">
        <w:rPr>
          <w:sz w:val="28"/>
          <w:szCs w:val="28"/>
          <w:lang w:val="uk-UA" w:eastAsia="ru-RU"/>
        </w:rPr>
        <w:t>Розрахунок шкоди, зумовленої засміченням та/або забрудненням земельних ресурсів</w:t>
      </w:r>
      <w:r w:rsidR="004E21A2">
        <w:rPr>
          <w:sz w:val="28"/>
          <w:szCs w:val="28"/>
          <w:lang w:val="uk-UA" w:eastAsia="ru-RU"/>
        </w:rPr>
        <w:t>,</w:t>
      </w:r>
      <w:r w:rsidRPr="00790574">
        <w:rPr>
          <w:sz w:val="28"/>
          <w:szCs w:val="28"/>
          <w:lang w:val="uk-UA" w:eastAsia="ru-RU"/>
        </w:rPr>
        <w:t xml:space="preserve"> </w:t>
      </w:r>
      <w:r w:rsidR="004736A7" w:rsidRPr="00790574">
        <w:rPr>
          <w:sz w:val="28"/>
          <w:szCs w:val="28"/>
          <w:lang w:val="uk-UA" w:eastAsia="ru-RU"/>
        </w:rPr>
        <w:t xml:space="preserve">здійснюється </w:t>
      </w:r>
      <w:r w:rsidRPr="00790574">
        <w:rPr>
          <w:sz w:val="28"/>
          <w:szCs w:val="28"/>
          <w:lang w:val="uk-UA" w:eastAsia="ru-RU"/>
        </w:rPr>
        <w:t xml:space="preserve">Держекоінспекцією та її територіальними органами </w:t>
      </w:r>
      <w:r w:rsidR="004736A7" w:rsidRPr="00790574">
        <w:rPr>
          <w:sz w:val="28"/>
          <w:szCs w:val="28"/>
          <w:lang w:val="uk-UA" w:eastAsia="ru-RU"/>
        </w:rPr>
        <w:t xml:space="preserve">відповідно </w:t>
      </w:r>
      <w:proofErr w:type="spellStart"/>
      <w:r w:rsidR="004736A7" w:rsidRPr="00790574">
        <w:rPr>
          <w:sz w:val="28"/>
          <w:szCs w:val="28"/>
          <w:lang w:val="uk-UA" w:eastAsia="ru-RU"/>
        </w:rPr>
        <w:t>методик</w:t>
      </w:r>
      <w:proofErr w:type="spellEnd"/>
      <w:r w:rsidR="004E21A2">
        <w:rPr>
          <w:sz w:val="28"/>
          <w:szCs w:val="28"/>
          <w:lang w:val="uk-UA" w:eastAsia="ru-RU"/>
        </w:rPr>
        <w:t>, затверджених Міндовкілля</w:t>
      </w:r>
      <w:r w:rsidR="00FE03A3">
        <w:rPr>
          <w:sz w:val="28"/>
          <w:szCs w:val="28"/>
          <w:lang w:val="uk-UA" w:eastAsia="ru-RU"/>
        </w:rPr>
        <w:t>м</w:t>
      </w:r>
      <w:r w:rsidR="004E21A2">
        <w:rPr>
          <w:sz w:val="28"/>
          <w:szCs w:val="28"/>
          <w:lang w:val="uk-UA" w:eastAsia="ru-RU"/>
        </w:rPr>
        <w:t>,</w:t>
      </w:r>
      <w:r w:rsidR="004736A7" w:rsidRPr="00790574">
        <w:rPr>
          <w:sz w:val="28"/>
          <w:szCs w:val="28"/>
          <w:lang w:val="uk-UA" w:eastAsia="ru-RU"/>
        </w:rPr>
        <w:t xml:space="preserve"> </w:t>
      </w:r>
      <w:r w:rsidRPr="00790574">
        <w:rPr>
          <w:sz w:val="28"/>
          <w:szCs w:val="28"/>
          <w:lang w:val="uk-UA" w:eastAsia="ru-RU"/>
        </w:rPr>
        <w:t xml:space="preserve">та </w:t>
      </w:r>
      <w:r w:rsidR="004736A7" w:rsidRPr="00790574">
        <w:rPr>
          <w:sz w:val="28"/>
          <w:szCs w:val="28"/>
          <w:lang w:val="uk-UA" w:eastAsia="ru-RU"/>
        </w:rPr>
        <w:t xml:space="preserve">у </w:t>
      </w:r>
      <w:r w:rsidRPr="00790574">
        <w:rPr>
          <w:sz w:val="28"/>
          <w:szCs w:val="28"/>
          <w:lang w:val="uk-UA" w:eastAsia="ru-RU"/>
        </w:rPr>
        <w:t xml:space="preserve">випадку встановлення власника відходів, на якого в установленому порядку складено протокол про адміністративне правопорушення </w:t>
      </w:r>
      <w:r w:rsidR="004E21A2">
        <w:rPr>
          <w:sz w:val="28"/>
          <w:szCs w:val="28"/>
          <w:lang w:val="uk-UA" w:eastAsia="ru-RU"/>
        </w:rPr>
        <w:t>відповідно до</w:t>
      </w:r>
      <w:r w:rsidRPr="00790574">
        <w:rPr>
          <w:sz w:val="28"/>
          <w:szCs w:val="28"/>
          <w:lang w:val="uk-UA" w:eastAsia="ru-RU"/>
        </w:rPr>
        <w:t xml:space="preserve"> Кодексу України про адміністративні правопорушення</w:t>
      </w:r>
      <w:r w:rsidR="0033372E" w:rsidRPr="00790574">
        <w:rPr>
          <w:sz w:val="28"/>
          <w:szCs w:val="28"/>
          <w:lang w:val="uk-UA"/>
        </w:rPr>
        <w:t>.</w:t>
      </w:r>
    </w:p>
    <w:p w14:paraId="01626532" w14:textId="77777777" w:rsidR="00035E29" w:rsidRPr="00790574" w:rsidRDefault="00035E29" w:rsidP="00486E4C">
      <w:pPr>
        <w:pStyle w:val="a5"/>
        <w:rPr>
          <w:rFonts w:ascii="Times New Roman" w:hAnsi="Times New Roman"/>
          <w:sz w:val="16"/>
          <w:lang w:val="uk-UA"/>
        </w:rPr>
      </w:pPr>
    </w:p>
    <w:p w14:paraId="63551073" w14:textId="76C53B3F" w:rsidR="00035E29" w:rsidRPr="00790574" w:rsidRDefault="00035E29" w:rsidP="003A6022">
      <w:pPr>
        <w:pStyle w:val="a5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Упо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вноважений орган здійснює розрахунок розміру витрат та збитків, що виникли внаслідок виявлення відходів,</w:t>
      </w:r>
      <w:r w:rsidR="00642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власник яких не встановлений, </w:t>
      </w:r>
      <w:r w:rsidR="002C11E3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а також у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життя заходів щодо </w:t>
      </w:r>
      <w:r w:rsidR="002C11E3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цих 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відходів,</w:t>
      </w:r>
      <w:r w:rsidR="00D70719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вказаних в пункті 12</w:t>
      </w:r>
      <w:r w:rsidR="002C11E3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цього Порядку.</w:t>
      </w:r>
    </w:p>
    <w:p w14:paraId="09320150" w14:textId="77777777" w:rsidR="003D6C6D" w:rsidRPr="006F75F7" w:rsidRDefault="003D6C6D" w:rsidP="00486E4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2DDF318" w14:textId="7FA462F9" w:rsidR="00CB6E5C" w:rsidRPr="00790574" w:rsidRDefault="00107252" w:rsidP="00486E4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057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Облік відходів</w:t>
      </w:r>
    </w:p>
    <w:p w14:paraId="598F2217" w14:textId="6075D65A" w:rsidR="00997DBF" w:rsidRPr="006F75F7" w:rsidRDefault="00997DBF" w:rsidP="00486E4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681F0AA" w14:textId="28632B33" w:rsidR="00327E6E" w:rsidRPr="00790574" w:rsidRDefault="004512D0" w:rsidP="003A6022">
      <w:pPr>
        <w:pStyle w:val="a5"/>
        <w:numPr>
          <w:ilvl w:val="0"/>
          <w:numId w:val="40"/>
        </w:numPr>
        <w:tabs>
          <w:tab w:val="left" w:pos="568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o20"/>
      <w:bookmarkEnd w:id="13"/>
      <w:r w:rsidRPr="0079057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27E6E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блік відходів </w:t>
      </w:r>
      <w:r w:rsidRPr="00790574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776130" w:rsidRPr="00790574">
        <w:rPr>
          <w:rFonts w:ascii="Times New Roman" w:hAnsi="Times New Roman" w:cs="Times New Roman"/>
          <w:sz w:val="28"/>
          <w:szCs w:val="28"/>
          <w:lang w:val="uk-UA"/>
        </w:rPr>
        <w:t>ється через інформаційну систему управління відходами відповідно до Порядку створення та адміністрування інформаційної системи управління відходами, затвердженого постановою Кабінету Міністр</w:t>
      </w:r>
      <w:r w:rsidR="009145D8" w:rsidRPr="007905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014DE" w:rsidRPr="00790574">
        <w:rPr>
          <w:rFonts w:ascii="Times New Roman" w:hAnsi="Times New Roman" w:cs="Times New Roman"/>
          <w:sz w:val="28"/>
          <w:szCs w:val="28"/>
          <w:lang w:val="uk-UA"/>
        </w:rPr>
        <w:t>в України від 5 грудня 2023 р.</w:t>
      </w:r>
      <w:r w:rsidR="009145D8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130" w:rsidRPr="00790574">
        <w:rPr>
          <w:rFonts w:ascii="Times New Roman" w:hAnsi="Times New Roman" w:cs="Times New Roman"/>
          <w:sz w:val="28"/>
          <w:szCs w:val="28"/>
          <w:lang w:val="uk-UA"/>
        </w:rPr>
        <w:t>№ 1279</w:t>
      </w:r>
      <w:r w:rsidR="00EF2868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(Офіційний в</w:t>
      </w:r>
      <w:r w:rsidR="009145D8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існик України, </w:t>
      </w:r>
      <w:r w:rsidR="00EF2868" w:rsidRPr="00790574">
        <w:rPr>
          <w:rFonts w:ascii="Times New Roman" w:hAnsi="Times New Roman" w:cs="Times New Roman"/>
          <w:sz w:val="28"/>
          <w:szCs w:val="28"/>
          <w:lang w:val="uk-UA"/>
        </w:rPr>
        <w:t>2024 р., № 5, ст. 227)</w:t>
      </w:r>
      <w:r w:rsidR="00776130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3D53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4B4119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6067E9" w:rsidRPr="00790574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="00FC38D7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в електронній формі</w:t>
      </w:r>
      <w:r w:rsidR="008B31F9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, наведеній в додатку 2 до </w:t>
      </w:r>
      <w:r w:rsidR="005E01DD" w:rsidRPr="00790574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8B31F9" w:rsidRPr="00790574">
        <w:rPr>
          <w:rFonts w:ascii="Times New Roman" w:hAnsi="Times New Roman" w:cs="Times New Roman"/>
          <w:sz w:val="28"/>
          <w:szCs w:val="28"/>
          <w:lang w:val="uk-UA"/>
        </w:rPr>
        <w:t>ього Порядку</w:t>
      </w:r>
      <w:r w:rsidR="000B7C79" w:rsidRPr="007905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5A50"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2F80CC" w14:textId="0D0F5B0B" w:rsidR="00766897" w:rsidRPr="00790574" w:rsidRDefault="00766897" w:rsidP="00486E4C">
      <w:pPr>
        <w:pStyle w:val="a5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DBF1EAB" w14:textId="77777777" w:rsidR="006B3F53" w:rsidRPr="00790574" w:rsidRDefault="00F041C1" w:rsidP="003A6022">
      <w:pPr>
        <w:pStyle w:val="a5"/>
        <w:numPr>
          <w:ilvl w:val="0"/>
          <w:numId w:val="40"/>
        </w:numPr>
        <w:tabs>
          <w:tab w:val="left" w:pos="709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Уповноважений орган подає до інформаційної системи управління відходами</w:t>
      </w:r>
      <w:r w:rsidR="006B3F53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638508B" w14:textId="05F2FA08" w:rsidR="00F041C1" w:rsidRPr="00790574" w:rsidRDefault="00F041C1" w:rsidP="00486E4C">
      <w:pPr>
        <w:pStyle w:val="a5"/>
        <w:tabs>
          <w:tab w:val="left" w:pos="709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про Акти</w:t>
      </w:r>
      <w:r w:rsidRPr="00790574">
        <w:rPr>
          <w:lang w:val="uk-UA"/>
        </w:rPr>
        <w:t xml:space="preserve"> 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шляхом заповнення розділів І і ІІ електронної форми, наведеної у </w:t>
      </w:r>
      <w:r w:rsidR="00EF2868"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790574">
        <w:rPr>
          <w:rFonts w:ascii="Times New Roman" w:eastAsia="Times New Roman" w:hAnsi="Times New Roman" w:cs="Times New Roman"/>
          <w:sz w:val="28"/>
          <w:szCs w:val="28"/>
          <w:lang w:val="uk-UA"/>
        </w:rPr>
        <w:t>одатку 2 до цього Порядку,</w:t>
      </w:r>
      <w:r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дня складення </w:t>
      </w:r>
      <w:proofErr w:type="spellStart"/>
      <w:r w:rsidRPr="00790574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5B5B70" w:rsidRPr="007905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D8BDE3E" w14:textId="307AE111" w:rsidR="005A7059" w:rsidRPr="00790574" w:rsidRDefault="005A7059" w:rsidP="00486E4C">
      <w:pPr>
        <w:pStyle w:val="a5"/>
        <w:tabs>
          <w:tab w:val="left" w:pos="709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574">
        <w:rPr>
          <w:rFonts w:ascii="Times New Roman" w:hAnsi="Times New Roman" w:cs="Times New Roman"/>
          <w:sz w:val="28"/>
          <w:szCs w:val="28"/>
          <w:lang w:val="uk-UA"/>
        </w:rPr>
        <w:t>інформацію про здійснення заходів щодо збирання, перевезення та/або оброблення виявлених відходів,</w:t>
      </w:r>
      <w:r w:rsidR="00BD3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5BB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власник яких не встановлений</w:t>
      </w:r>
      <w:r w:rsidR="00BD35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14" w:name="_GoBack"/>
      <w:bookmarkEnd w:id="14"/>
      <w:r w:rsidRPr="00790574">
        <w:rPr>
          <w:rFonts w:ascii="Times New Roman" w:hAnsi="Times New Roman" w:cs="Times New Roman"/>
          <w:sz w:val="28"/>
          <w:szCs w:val="28"/>
          <w:lang w:val="uk-UA"/>
        </w:rPr>
        <w:t xml:space="preserve">шляхом заповнення розділу ІІІ електронної форми, наведеної в </w:t>
      </w:r>
      <w:r w:rsidR="00EF2868" w:rsidRPr="0079057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90574">
        <w:rPr>
          <w:rFonts w:ascii="Times New Roman" w:hAnsi="Times New Roman" w:cs="Times New Roman"/>
          <w:sz w:val="28"/>
          <w:szCs w:val="28"/>
          <w:lang w:val="uk-UA"/>
        </w:rPr>
        <w:t>одатку 2 до цього Порядку, протягом п’яти робочих днів з дня передачі таких відходів суб’єкту господарювання у сфері управління відходами.</w:t>
      </w:r>
    </w:p>
    <w:p w14:paraId="5415AF0C" w14:textId="3880CCCF" w:rsidR="0005484B" w:rsidRPr="00A206C7" w:rsidRDefault="0005484B" w:rsidP="00486E4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0574">
        <w:rPr>
          <w:rFonts w:ascii="Times New Roman" w:hAnsi="Times New Roman" w:cs="Times New Roman"/>
          <w:sz w:val="28"/>
          <w:szCs w:val="28"/>
          <w:lang w:val="uk-UA" w:eastAsia="ru-RU"/>
        </w:rPr>
        <w:t>___________</w:t>
      </w:r>
      <w:r w:rsidRPr="00A206C7">
        <w:rPr>
          <w:rFonts w:ascii="Times New Roman" w:hAnsi="Times New Roman" w:cs="Times New Roman"/>
          <w:sz w:val="28"/>
          <w:szCs w:val="28"/>
          <w:lang w:val="uk-UA" w:eastAsia="ru-RU"/>
        </w:rPr>
        <w:t>________________</w:t>
      </w:r>
      <w:bookmarkStart w:id="15" w:name="o23"/>
      <w:bookmarkStart w:id="16" w:name="n161"/>
      <w:bookmarkEnd w:id="15"/>
      <w:bookmarkEnd w:id="16"/>
    </w:p>
    <w:sectPr w:rsidR="0005484B" w:rsidRPr="00A206C7" w:rsidSect="0005484B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09A00" w16cex:dateUtc="2024-02-09T10:33:00Z"/>
  <w16cex:commentExtensible w16cex:durableId="29708752" w16cex:dateUtc="2024-02-09T09:13:00Z"/>
  <w16cex:commentExtensible w16cex:durableId="2970A7F0" w16cex:dateUtc="2024-02-09T11:32:00Z"/>
  <w16cex:commentExtensible w16cex:durableId="2970B32D" w16cex:dateUtc="2024-02-09T12:20:00Z"/>
  <w16cex:commentExtensible w16cex:durableId="2970AC34" w16cex:dateUtc="2024-02-09T11:50:00Z"/>
  <w16cex:commentExtensible w16cex:durableId="2970B52D" w16cex:dateUtc="2024-02-09T12:29:00Z"/>
  <w16cex:commentExtensible w16cex:durableId="29708564" w16cex:dateUtc="2024-02-09T09:05:00Z"/>
  <w16cex:commentExtensible w16cex:durableId="2970B851" w16cex:dateUtc="2024-02-09T12:42:00Z"/>
  <w16cex:commentExtensible w16cex:durableId="296368CD" w16cex:dateUtc="2024-01-30T10:23:00Z"/>
  <w16cex:commentExtensible w16cex:durableId="2970BA81" w16cex:dateUtc="2024-02-09T12:51:00Z"/>
  <w16cex:commentExtensible w16cex:durableId="2970BB6F" w16cex:dateUtc="2024-02-09T12:55:00Z"/>
  <w16cex:commentExtensible w16cex:durableId="2970BDAF" w16cex:dateUtc="2024-02-09T13:05:00Z"/>
  <w16cex:commentExtensible w16cex:durableId="29636923" w16cex:dateUtc="2024-01-30T10:25:00Z"/>
  <w16cex:commentExtensible w16cex:durableId="2970BE7D" w16cex:dateUtc="2024-02-09T13:08:00Z"/>
  <w16cex:commentExtensible w16cex:durableId="2970BF3B" w16cex:dateUtc="2024-02-09T13:11:00Z"/>
  <w16cex:commentExtensible w16cex:durableId="2970C06F" w16cex:dateUtc="2024-02-09T13:17:00Z"/>
  <w16cex:commentExtensible w16cex:durableId="2970C17D" w16cex:dateUtc="2024-02-09T13:21:00Z"/>
  <w16cex:commentExtensible w16cex:durableId="2970C21F" w16cex:dateUtc="2024-02-09T13:2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18307" w14:textId="77777777" w:rsidR="0079710F" w:rsidRDefault="0079710F" w:rsidP="00550CD3">
      <w:pPr>
        <w:spacing w:after="0" w:line="240" w:lineRule="auto"/>
      </w:pPr>
      <w:r>
        <w:separator/>
      </w:r>
    </w:p>
  </w:endnote>
  <w:endnote w:type="continuationSeparator" w:id="0">
    <w:p w14:paraId="6B445FB5" w14:textId="77777777" w:rsidR="0079710F" w:rsidRDefault="0079710F" w:rsidP="00550CD3">
      <w:pPr>
        <w:spacing w:after="0" w:line="240" w:lineRule="auto"/>
      </w:pPr>
      <w:r>
        <w:continuationSeparator/>
      </w:r>
    </w:p>
  </w:endnote>
  <w:endnote w:type="continuationNotice" w:id="1">
    <w:p w14:paraId="7D1A11D2" w14:textId="77777777" w:rsidR="0079710F" w:rsidRDefault="00797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џа–ѕ’©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D61C3" w14:textId="77777777" w:rsidR="0079710F" w:rsidRDefault="0079710F" w:rsidP="00550CD3">
      <w:pPr>
        <w:spacing w:after="0" w:line="240" w:lineRule="auto"/>
      </w:pPr>
      <w:r>
        <w:separator/>
      </w:r>
    </w:p>
  </w:footnote>
  <w:footnote w:type="continuationSeparator" w:id="0">
    <w:p w14:paraId="0581F2EF" w14:textId="77777777" w:rsidR="0079710F" w:rsidRDefault="0079710F" w:rsidP="00550CD3">
      <w:pPr>
        <w:spacing w:after="0" w:line="240" w:lineRule="auto"/>
      </w:pPr>
      <w:r>
        <w:continuationSeparator/>
      </w:r>
    </w:p>
  </w:footnote>
  <w:footnote w:type="continuationNotice" w:id="1">
    <w:p w14:paraId="7DC82B3F" w14:textId="77777777" w:rsidR="0079710F" w:rsidRDefault="007971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535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FC1273" w14:textId="06D877B3" w:rsidR="0005484B" w:rsidRPr="0005484B" w:rsidRDefault="0005484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4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48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4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5BB" w:rsidRPr="00BD35BB">
          <w:rPr>
            <w:rFonts w:ascii="Times New Roman" w:hAnsi="Times New Roman" w:cs="Times New Roman"/>
            <w:noProof/>
            <w:sz w:val="24"/>
            <w:szCs w:val="24"/>
            <w:lang w:val="uk-UA"/>
          </w:rPr>
          <w:t>4</w:t>
        </w:r>
        <w:r w:rsidRPr="00054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59A710" w14:textId="77777777" w:rsidR="0005484B" w:rsidRDefault="000548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8E3"/>
    <w:multiLevelType w:val="hybridMultilevel"/>
    <w:tmpl w:val="88E67C1C"/>
    <w:lvl w:ilvl="0" w:tplc="CA06BFF6">
      <w:start w:val="1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57" w:hanging="360"/>
      </w:pPr>
    </w:lvl>
    <w:lvl w:ilvl="2" w:tplc="0422001B" w:tentative="1">
      <w:start w:val="1"/>
      <w:numFmt w:val="lowerRoman"/>
      <w:lvlText w:val="%3."/>
      <w:lvlJc w:val="right"/>
      <w:pPr>
        <w:ind w:left="1877" w:hanging="180"/>
      </w:pPr>
    </w:lvl>
    <w:lvl w:ilvl="3" w:tplc="0422000F" w:tentative="1">
      <w:start w:val="1"/>
      <w:numFmt w:val="decimal"/>
      <w:lvlText w:val="%4."/>
      <w:lvlJc w:val="left"/>
      <w:pPr>
        <w:ind w:left="2597" w:hanging="360"/>
      </w:pPr>
    </w:lvl>
    <w:lvl w:ilvl="4" w:tplc="04220019" w:tentative="1">
      <w:start w:val="1"/>
      <w:numFmt w:val="lowerLetter"/>
      <w:lvlText w:val="%5."/>
      <w:lvlJc w:val="left"/>
      <w:pPr>
        <w:ind w:left="3317" w:hanging="360"/>
      </w:pPr>
    </w:lvl>
    <w:lvl w:ilvl="5" w:tplc="0422001B" w:tentative="1">
      <w:start w:val="1"/>
      <w:numFmt w:val="lowerRoman"/>
      <w:lvlText w:val="%6."/>
      <w:lvlJc w:val="right"/>
      <w:pPr>
        <w:ind w:left="4037" w:hanging="180"/>
      </w:pPr>
    </w:lvl>
    <w:lvl w:ilvl="6" w:tplc="0422000F" w:tentative="1">
      <w:start w:val="1"/>
      <w:numFmt w:val="decimal"/>
      <w:lvlText w:val="%7."/>
      <w:lvlJc w:val="left"/>
      <w:pPr>
        <w:ind w:left="4757" w:hanging="360"/>
      </w:pPr>
    </w:lvl>
    <w:lvl w:ilvl="7" w:tplc="04220019" w:tentative="1">
      <w:start w:val="1"/>
      <w:numFmt w:val="lowerLetter"/>
      <w:lvlText w:val="%8."/>
      <w:lvlJc w:val="left"/>
      <w:pPr>
        <w:ind w:left="5477" w:hanging="360"/>
      </w:pPr>
    </w:lvl>
    <w:lvl w:ilvl="8" w:tplc="0422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0450171C"/>
    <w:multiLevelType w:val="hybridMultilevel"/>
    <w:tmpl w:val="5ED4501A"/>
    <w:lvl w:ilvl="0" w:tplc="04090011">
      <w:start w:val="1"/>
      <w:numFmt w:val="decimal"/>
      <w:lvlText w:val="%1)"/>
      <w:lvlJc w:val="left"/>
      <w:pPr>
        <w:ind w:left="2215" w:hanging="360"/>
      </w:pPr>
    </w:lvl>
    <w:lvl w:ilvl="1" w:tplc="04090019">
      <w:start w:val="1"/>
      <w:numFmt w:val="lowerLetter"/>
      <w:lvlText w:val="%2."/>
      <w:lvlJc w:val="left"/>
      <w:pPr>
        <w:ind w:left="2935" w:hanging="360"/>
      </w:pPr>
    </w:lvl>
    <w:lvl w:ilvl="2" w:tplc="0409001B" w:tentative="1">
      <w:start w:val="1"/>
      <w:numFmt w:val="lowerRoman"/>
      <w:lvlText w:val="%3."/>
      <w:lvlJc w:val="right"/>
      <w:pPr>
        <w:ind w:left="3655" w:hanging="180"/>
      </w:pPr>
    </w:lvl>
    <w:lvl w:ilvl="3" w:tplc="0409000F" w:tentative="1">
      <w:start w:val="1"/>
      <w:numFmt w:val="decimal"/>
      <w:lvlText w:val="%4."/>
      <w:lvlJc w:val="left"/>
      <w:pPr>
        <w:ind w:left="4375" w:hanging="360"/>
      </w:pPr>
    </w:lvl>
    <w:lvl w:ilvl="4" w:tplc="04090019" w:tentative="1">
      <w:start w:val="1"/>
      <w:numFmt w:val="lowerLetter"/>
      <w:lvlText w:val="%5."/>
      <w:lvlJc w:val="left"/>
      <w:pPr>
        <w:ind w:left="5095" w:hanging="360"/>
      </w:pPr>
    </w:lvl>
    <w:lvl w:ilvl="5" w:tplc="0409001B" w:tentative="1">
      <w:start w:val="1"/>
      <w:numFmt w:val="lowerRoman"/>
      <w:lvlText w:val="%6."/>
      <w:lvlJc w:val="right"/>
      <w:pPr>
        <w:ind w:left="5815" w:hanging="180"/>
      </w:pPr>
    </w:lvl>
    <w:lvl w:ilvl="6" w:tplc="0409000F" w:tentative="1">
      <w:start w:val="1"/>
      <w:numFmt w:val="decimal"/>
      <w:lvlText w:val="%7."/>
      <w:lvlJc w:val="left"/>
      <w:pPr>
        <w:ind w:left="6535" w:hanging="360"/>
      </w:pPr>
    </w:lvl>
    <w:lvl w:ilvl="7" w:tplc="04090019" w:tentative="1">
      <w:start w:val="1"/>
      <w:numFmt w:val="lowerLetter"/>
      <w:lvlText w:val="%8."/>
      <w:lvlJc w:val="left"/>
      <w:pPr>
        <w:ind w:left="7255" w:hanging="360"/>
      </w:pPr>
    </w:lvl>
    <w:lvl w:ilvl="8" w:tplc="04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">
    <w:nsid w:val="06BC095C"/>
    <w:multiLevelType w:val="hybridMultilevel"/>
    <w:tmpl w:val="C5B68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D7ADE"/>
    <w:multiLevelType w:val="hybridMultilevel"/>
    <w:tmpl w:val="23F0F556"/>
    <w:lvl w:ilvl="0" w:tplc="9CD664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A5996"/>
    <w:multiLevelType w:val="hybridMultilevel"/>
    <w:tmpl w:val="3420F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3273D"/>
    <w:multiLevelType w:val="hybridMultilevel"/>
    <w:tmpl w:val="E0A6F4DA"/>
    <w:lvl w:ilvl="0" w:tplc="5C34AD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auto"/>
        <w:lang w:val="uk-UA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1575F"/>
    <w:multiLevelType w:val="hybridMultilevel"/>
    <w:tmpl w:val="4DCC16B4"/>
    <w:lvl w:ilvl="0" w:tplc="BF0A8C3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6C13"/>
    <w:multiLevelType w:val="hybridMultilevel"/>
    <w:tmpl w:val="17B6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01FBC"/>
    <w:multiLevelType w:val="hybridMultilevel"/>
    <w:tmpl w:val="4F0E5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E7B66"/>
    <w:multiLevelType w:val="hybridMultilevel"/>
    <w:tmpl w:val="03CC2950"/>
    <w:lvl w:ilvl="0" w:tplc="2EE4666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E4DD9"/>
    <w:multiLevelType w:val="hybridMultilevel"/>
    <w:tmpl w:val="06EE2848"/>
    <w:lvl w:ilvl="0" w:tplc="3598634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93F11A0"/>
    <w:multiLevelType w:val="hybridMultilevel"/>
    <w:tmpl w:val="A20E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617DF"/>
    <w:multiLevelType w:val="hybridMultilevel"/>
    <w:tmpl w:val="17B6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66857"/>
    <w:multiLevelType w:val="hybridMultilevel"/>
    <w:tmpl w:val="3378FC2A"/>
    <w:lvl w:ilvl="0" w:tplc="0030A172">
      <w:start w:val="1"/>
      <w:numFmt w:val="decimal"/>
      <w:lvlText w:val="%1."/>
      <w:lvlJc w:val="left"/>
      <w:pPr>
        <w:ind w:left="713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0E16018"/>
    <w:multiLevelType w:val="hybridMultilevel"/>
    <w:tmpl w:val="042A4204"/>
    <w:lvl w:ilvl="0" w:tplc="C05AE31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25308"/>
    <w:multiLevelType w:val="hybridMultilevel"/>
    <w:tmpl w:val="1A98A088"/>
    <w:lvl w:ilvl="0" w:tplc="928EB7A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65068AF"/>
    <w:multiLevelType w:val="hybridMultilevel"/>
    <w:tmpl w:val="E2405148"/>
    <w:lvl w:ilvl="0" w:tplc="295E8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073A1"/>
    <w:multiLevelType w:val="hybridMultilevel"/>
    <w:tmpl w:val="7C149B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  <w:lang w:val="uk-UA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A638D"/>
    <w:multiLevelType w:val="hybridMultilevel"/>
    <w:tmpl w:val="17B6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B57D7"/>
    <w:multiLevelType w:val="hybridMultilevel"/>
    <w:tmpl w:val="87D44B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D05EE"/>
    <w:multiLevelType w:val="hybridMultilevel"/>
    <w:tmpl w:val="E0A6F4DA"/>
    <w:lvl w:ilvl="0" w:tplc="5C34AD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auto"/>
        <w:lang w:val="uk-UA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E27CA"/>
    <w:multiLevelType w:val="hybridMultilevel"/>
    <w:tmpl w:val="0A6C20FA"/>
    <w:lvl w:ilvl="0" w:tplc="7B6661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54A7B05"/>
    <w:multiLevelType w:val="hybridMultilevel"/>
    <w:tmpl w:val="6714F346"/>
    <w:lvl w:ilvl="0" w:tplc="D20A43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92BA0"/>
    <w:multiLevelType w:val="hybridMultilevel"/>
    <w:tmpl w:val="9302469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60D0D"/>
    <w:multiLevelType w:val="hybridMultilevel"/>
    <w:tmpl w:val="CD2C9B92"/>
    <w:lvl w:ilvl="0" w:tplc="64C07A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924C8"/>
    <w:multiLevelType w:val="hybridMultilevel"/>
    <w:tmpl w:val="7D328D2C"/>
    <w:lvl w:ilvl="0" w:tplc="718EC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0C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40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846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0C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21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F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66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65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6A836EF"/>
    <w:multiLevelType w:val="hybridMultilevel"/>
    <w:tmpl w:val="5608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56743"/>
    <w:multiLevelType w:val="hybridMultilevel"/>
    <w:tmpl w:val="7DF47EBA"/>
    <w:lvl w:ilvl="0" w:tplc="7B2EF0C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>
    <w:nsid w:val="610E2B7C"/>
    <w:multiLevelType w:val="hybridMultilevel"/>
    <w:tmpl w:val="0A6C20FA"/>
    <w:lvl w:ilvl="0" w:tplc="7B6661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368602E"/>
    <w:multiLevelType w:val="hybridMultilevel"/>
    <w:tmpl w:val="825688D2"/>
    <w:lvl w:ilvl="0" w:tplc="9856C8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lang w:val="uk-UA"/>
      </w:rPr>
    </w:lvl>
    <w:lvl w:ilvl="1" w:tplc="04090011">
      <w:start w:val="1"/>
      <w:numFmt w:val="decimal"/>
      <w:lvlText w:val="%2)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0">
    <w:nsid w:val="66C441B2"/>
    <w:multiLevelType w:val="hybridMultilevel"/>
    <w:tmpl w:val="412CB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17454"/>
    <w:multiLevelType w:val="hybridMultilevel"/>
    <w:tmpl w:val="0A6C20FA"/>
    <w:lvl w:ilvl="0" w:tplc="7B6661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1CF7289"/>
    <w:multiLevelType w:val="hybridMultilevel"/>
    <w:tmpl w:val="FC96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93503"/>
    <w:multiLevelType w:val="hybridMultilevel"/>
    <w:tmpl w:val="7C149BA4"/>
    <w:lvl w:ilvl="0" w:tplc="5C34AD1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  <w:lang w:val="uk-UA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82D5E"/>
    <w:multiLevelType w:val="hybridMultilevel"/>
    <w:tmpl w:val="3BD0FB52"/>
    <w:lvl w:ilvl="0" w:tplc="8B28F31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0C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40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846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0C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21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F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66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65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4A51DF3"/>
    <w:multiLevelType w:val="hybridMultilevel"/>
    <w:tmpl w:val="11EE2D3A"/>
    <w:lvl w:ilvl="0" w:tplc="4A2AB2F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754F3A16"/>
    <w:multiLevelType w:val="hybridMultilevel"/>
    <w:tmpl w:val="AE243C16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color w:val="auto"/>
        <w:lang w:val="uk-UA"/>
      </w:rPr>
    </w:lvl>
    <w:lvl w:ilvl="1" w:tplc="FFFFFFFF">
      <w:start w:val="1"/>
      <w:numFmt w:val="decimal"/>
      <w:lvlText w:val="%2)"/>
      <w:lvlJc w:val="left"/>
      <w:pPr>
        <w:ind w:left="2209" w:hanging="360"/>
      </w:pPr>
    </w:lvl>
    <w:lvl w:ilvl="2" w:tplc="FFFFFFFF" w:tentative="1">
      <w:start w:val="1"/>
      <w:numFmt w:val="lowerRoman"/>
      <w:lvlText w:val="%3."/>
      <w:lvlJc w:val="right"/>
      <w:pPr>
        <w:ind w:left="2929" w:hanging="180"/>
      </w:pPr>
    </w:lvl>
    <w:lvl w:ilvl="3" w:tplc="FFFFFFFF" w:tentative="1">
      <w:start w:val="1"/>
      <w:numFmt w:val="decimal"/>
      <w:lvlText w:val="%4."/>
      <w:lvlJc w:val="left"/>
      <w:pPr>
        <w:ind w:left="3649" w:hanging="360"/>
      </w:pPr>
    </w:lvl>
    <w:lvl w:ilvl="4" w:tplc="FFFFFFFF" w:tentative="1">
      <w:start w:val="1"/>
      <w:numFmt w:val="lowerLetter"/>
      <w:lvlText w:val="%5."/>
      <w:lvlJc w:val="left"/>
      <w:pPr>
        <w:ind w:left="4369" w:hanging="360"/>
      </w:pPr>
    </w:lvl>
    <w:lvl w:ilvl="5" w:tplc="FFFFFFFF" w:tentative="1">
      <w:start w:val="1"/>
      <w:numFmt w:val="lowerRoman"/>
      <w:lvlText w:val="%6."/>
      <w:lvlJc w:val="right"/>
      <w:pPr>
        <w:ind w:left="5089" w:hanging="180"/>
      </w:pPr>
    </w:lvl>
    <w:lvl w:ilvl="6" w:tplc="FFFFFFFF" w:tentative="1">
      <w:start w:val="1"/>
      <w:numFmt w:val="decimal"/>
      <w:lvlText w:val="%7."/>
      <w:lvlJc w:val="left"/>
      <w:pPr>
        <w:ind w:left="5809" w:hanging="360"/>
      </w:pPr>
    </w:lvl>
    <w:lvl w:ilvl="7" w:tplc="FFFFFFFF" w:tentative="1">
      <w:start w:val="1"/>
      <w:numFmt w:val="lowerLetter"/>
      <w:lvlText w:val="%8."/>
      <w:lvlJc w:val="left"/>
      <w:pPr>
        <w:ind w:left="6529" w:hanging="360"/>
      </w:pPr>
    </w:lvl>
    <w:lvl w:ilvl="8" w:tplc="FFFFFFFF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7">
    <w:nsid w:val="7E3179C3"/>
    <w:multiLevelType w:val="hybridMultilevel"/>
    <w:tmpl w:val="ED4C2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F2E72"/>
    <w:multiLevelType w:val="hybridMultilevel"/>
    <w:tmpl w:val="825688D2"/>
    <w:lvl w:ilvl="0" w:tplc="9856C8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lang w:val="uk-UA"/>
      </w:rPr>
    </w:lvl>
    <w:lvl w:ilvl="1" w:tplc="04090011">
      <w:start w:val="1"/>
      <w:numFmt w:val="decimal"/>
      <w:lvlText w:val="%2)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9">
    <w:nsid w:val="7FD6022B"/>
    <w:multiLevelType w:val="hybridMultilevel"/>
    <w:tmpl w:val="AE243C16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color w:val="auto"/>
        <w:lang w:val="uk-UA"/>
      </w:rPr>
    </w:lvl>
    <w:lvl w:ilvl="1" w:tplc="FFFFFFFF">
      <w:start w:val="1"/>
      <w:numFmt w:val="decimal"/>
      <w:lvlText w:val="%2)"/>
      <w:lvlJc w:val="left"/>
      <w:pPr>
        <w:ind w:left="2209" w:hanging="360"/>
      </w:pPr>
    </w:lvl>
    <w:lvl w:ilvl="2" w:tplc="FFFFFFFF" w:tentative="1">
      <w:start w:val="1"/>
      <w:numFmt w:val="lowerRoman"/>
      <w:lvlText w:val="%3."/>
      <w:lvlJc w:val="right"/>
      <w:pPr>
        <w:ind w:left="2929" w:hanging="180"/>
      </w:pPr>
    </w:lvl>
    <w:lvl w:ilvl="3" w:tplc="FFFFFFFF" w:tentative="1">
      <w:start w:val="1"/>
      <w:numFmt w:val="decimal"/>
      <w:lvlText w:val="%4."/>
      <w:lvlJc w:val="left"/>
      <w:pPr>
        <w:ind w:left="3649" w:hanging="360"/>
      </w:pPr>
    </w:lvl>
    <w:lvl w:ilvl="4" w:tplc="FFFFFFFF" w:tentative="1">
      <w:start w:val="1"/>
      <w:numFmt w:val="lowerLetter"/>
      <w:lvlText w:val="%5."/>
      <w:lvlJc w:val="left"/>
      <w:pPr>
        <w:ind w:left="4369" w:hanging="360"/>
      </w:pPr>
    </w:lvl>
    <w:lvl w:ilvl="5" w:tplc="FFFFFFFF" w:tentative="1">
      <w:start w:val="1"/>
      <w:numFmt w:val="lowerRoman"/>
      <w:lvlText w:val="%6."/>
      <w:lvlJc w:val="right"/>
      <w:pPr>
        <w:ind w:left="5089" w:hanging="180"/>
      </w:pPr>
    </w:lvl>
    <w:lvl w:ilvl="6" w:tplc="FFFFFFFF" w:tentative="1">
      <w:start w:val="1"/>
      <w:numFmt w:val="decimal"/>
      <w:lvlText w:val="%7."/>
      <w:lvlJc w:val="left"/>
      <w:pPr>
        <w:ind w:left="5809" w:hanging="360"/>
      </w:pPr>
    </w:lvl>
    <w:lvl w:ilvl="7" w:tplc="FFFFFFFF" w:tentative="1">
      <w:start w:val="1"/>
      <w:numFmt w:val="lowerLetter"/>
      <w:lvlText w:val="%8."/>
      <w:lvlJc w:val="left"/>
      <w:pPr>
        <w:ind w:left="6529" w:hanging="360"/>
      </w:pPr>
    </w:lvl>
    <w:lvl w:ilvl="8" w:tplc="FFFFFFFF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31"/>
  </w:num>
  <w:num w:numId="2">
    <w:abstractNumId w:val="21"/>
  </w:num>
  <w:num w:numId="3">
    <w:abstractNumId w:val="29"/>
  </w:num>
  <w:num w:numId="4">
    <w:abstractNumId w:val="22"/>
  </w:num>
  <w:num w:numId="5">
    <w:abstractNumId w:val="30"/>
  </w:num>
  <w:num w:numId="6">
    <w:abstractNumId w:val="9"/>
  </w:num>
  <w:num w:numId="7">
    <w:abstractNumId w:val="35"/>
  </w:num>
  <w:num w:numId="8">
    <w:abstractNumId w:val="27"/>
  </w:num>
  <w:num w:numId="9">
    <w:abstractNumId w:val="14"/>
  </w:num>
  <w:num w:numId="10">
    <w:abstractNumId w:val="2"/>
  </w:num>
  <w:num w:numId="11">
    <w:abstractNumId w:val="4"/>
  </w:num>
  <w:num w:numId="12">
    <w:abstractNumId w:val="26"/>
  </w:num>
  <w:num w:numId="13">
    <w:abstractNumId w:val="3"/>
  </w:num>
  <w:num w:numId="14">
    <w:abstractNumId w:val="17"/>
  </w:num>
  <w:num w:numId="15">
    <w:abstractNumId w:val="1"/>
  </w:num>
  <w:num w:numId="16">
    <w:abstractNumId w:val="33"/>
  </w:num>
  <w:num w:numId="17">
    <w:abstractNumId w:val="12"/>
  </w:num>
  <w:num w:numId="18">
    <w:abstractNumId w:val="18"/>
  </w:num>
  <w:num w:numId="19">
    <w:abstractNumId w:val="24"/>
  </w:num>
  <w:num w:numId="20">
    <w:abstractNumId w:val="7"/>
  </w:num>
  <w:num w:numId="21">
    <w:abstractNumId w:val="8"/>
  </w:num>
  <w:num w:numId="22">
    <w:abstractNumId w:val="37"/>
  </w:num>
  <w:num w:numId="23">
    <w:abstractNumId w:val="11"/>
  </w:num>
  <w:num w:numId="24">
    <w:abstractNumId w:val="32"/>
  </w:num>
  <w:num w:numId="25">
    <w:abstractNumId w:val="28"/>
  </w:num>
  <w:num w:numId="26">
    <w:abstractNumId w:val="16"/>
  </w:num>
  <w:num w:numId="27">
    <w:abstractNumId w:val="19"/>
  </w:num>
  <w:num w:numId="28">
    <w:abstractNumId w:val="6"/>
  </w:num>
  <w:num w:numId="29">
    <w:abstractNumId w:val="25"/>
  </w:num>
  <w:num w:numId="30">
    <w:abstractNumId w:val="5"/>
  </w:num>
  <w:num w:numId="31">
    <w:abstractNumId w:val="20"/>
  </w:num>
  <w:num w:numId="32">
    <w:abstractNumId w:val="0"/>
  </w:num>
  <w:num w:numId="33">
    <w:abstractNumId w:val="34"/>
  </w:num>
  <w:num w:numId="34">
    <w:abstractNumId w:val="13"/>
  </w:num>
  <w:num w:numId="35">
    <w:abstractNumId w:val="10"/>
  </w:num>
  <w:num w:numId="36">
    <w:abstractNumId w:val="15"/>
  </w:num>
  <w:num w:numId="37">
    <w:abstractNumId w:val="39"/>
  </w:num>
  <w:num w:numId="38">
    <w:abstractNumId w:val="36"/>
  </w:num>
  <w:num w:numId="39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9B"/>
    <w:rsid w:val="000019A3"/>
    <w:rsid w:val="00001CBE"/>
    <w:rsid w:val="00002EEE"/>
    <w:rsid w:val="00003CDC"/>
    <w:rsid w:val="00003FF9"/>
    <w:rsid w:val="00004663"/>
    <w:rsid w:val="0000570C"/>
    <w:rsid w:val="00006ECE"/>
    <w:rsid w:val="0001012C"/>
    <w:rsid w:val="00010AF3"/>
    <w:rsid w:val="000142E3"/>
    <w:rsid w:val="0001579D"/>
    <w:rsid w:val="00015A45"/>
    <w:rsid w:val="00016500"/>
    <w:rsid w:val="0001678E"/>
    <w:rsid w:val="0001679D"/>
    <w:rsid w:val="00016985"/>
    <w:rsid w:val="00017F1A"/>
    <w:rsid w:val="00020E6A"/>
    <w:rsid w:val="000212AB"/>
    <w:rsid w:val="00022253"/>
    <w:rsid w:val="0002278D"/>
    <w:rsid w:val="00023EEE"/>
    <w:rsid w:val="00025B2E"/>
    <w:rsid w:val="00025C78"/>
    <w:rsid w:val="0002674C"/>
    <w:rsid w:val="000302BB"/>
    <w:rsid w:val="00030456"/>
    <w:rsid w:val="00031EF4"/>
    <w:rsid w:val="00033777"/>
    <w:rsid w:val="0003384B"/>
    <w:rsid w:val="00035E29"/>
    <w:rsid w:val="00036300"/>
    <w:rsid w:val="000374EF"/>
    <w:rsid w:val="00040732"/>
    <w:rsid w:val="00042A2B"/>
    <w:rsid w:val="00042E18"/>
    <w:rsid w:val="000437DF"/>
    <w:rsid w:val="000442A5"/>
    <w:rsid w:val="00045E72"/>
    <w:rsid w:val="00047AAB"/>
    <w:rsid w:val="000502BA"/>
    <w:rsid w:val="0005484B"/>
    <w:rsid w:val="00054BED"/>
    <w:rsid w:val="00055A3A"/>
    <w:rsid w:val="00056B66"/>
    <w:rsid w:val="00056D96"/>
    <w:rsid w:val="00062E29"/>
    <w:rsid w:val="00063EBA"/>
    <w:rsid w:val="000645CB"/>
    <w:rsid w:val="000647D9"/>
    <w:rsid w:val="00066DFA"/>
    <w:rsid w:val="000700E1"/>
    <w:rsid w:val="00070456"/>
    <w:rsid w:val="00074323"/>
    <w:rsid w:val="00075D7B"/>
    <w:rsid w:val="00076292"/>
    <w:rsid w:val="00076986"/>
    <w:rsid w:val="00077232"/>
    <w:rsid w:val="000800D0"/>
    <w:rsid w:val="00081621"/>
    <w:rsid w:val="00081732"/>
    <w:rsid w:val="00081D07"/>
    <w:rsid w:val="00082085"/>
    <w:rsid w:val="0008256A"/>
    <w:rsid w:val="00086AAE"/>
    <w:rsid w:val="00087C8B"/>
    <w:rsid w:val="00090900"/>
    <w:rsid w:val="000942F7"/>
    <w:rsid w:val="00094FBB"/>
    <w:rsid w:val="0009530A"/>
    <w:rsid w:val="00095989"/>
    <w:rsid w:val="00095DB4"/>
    <w:rsid w:val="00096046"/>
    <w:rsid w:val="0009674C"/>
    <w:rsid w:val="000967E9"/>
    <w:rsid w:val="00096907"/>
    <w:rsid w:val="00096D00"/>
    <w:rsid w:val="000A0206"/>
    <w:rsid w:val="000A0D9F"/>
    <w:rsid w:val="000A0E97"/>
    <w:rsid w:val="000A0F1E"/>
    <w:rsid w:val="000A2BAD"/>
    <w:rsid w:val="000A39CA"/>
    <w:rsid w:val="000A3AC3"/>
    <w:rsid w:val="000A51D0"/>
    <w:rsid w:val="000A53FA"/>
    <w:rsid w:val="000A6244"/>
    <w:rsid w:val="000A7A17"/>
    <w:rsid w:val="000A7E85"/>
    <w:rsid w:val="000B0B4B"/>
    <w:rsid w:val="000B1CA0"/>
    <w:rsid w:val="000B340B"/>
    <w:rsid w:val="000B3E54"/>
    <w:rsid w:val="000B50EB"/>
    <w:rsid w:val="000B6FF7"/>
    <w:rsid w:val="000B7C79"/>
    <w:rsid w:val="000C0395"/>
    <w:rsid w:val="000C0549"/>
    <w:rsid w:val="000C22DF"/>
    <w:rsid w:val="000C7199"/>
    <w:rsid w:val="000D16C1"/>
    <w:rsid w:val="000D2B7B"/>
    <w:rsid w:val="000D3D20"/>
    <w:rsid w:val="000D3E24"/>
    <w:rsid w:val="000D6C63"/>
    <w:rsid w:val="000D6DF2"/>
    <w:rsid w:val="000E024C"/>
    <w:rsid w:val="000E1636"/>
    <w:rsid w:val="000E1FAF"/>
    <w:rsid w:val="000E2D7B"/>
    <w:rsid w:val="000E3C26"/>
    <w:rsid w:val="000E4089"/>
    <w:rsid w:val="000E4551"/>
    <w:rsid w:val="000E4E70"/>
    <w:rsid w:val="000E6A4F"/>
    <w:rsid w:val="000E7DBA"/>
    <w:rsid w:val="000F0790"/>
    <w:rsid w:val="000F0F88"/>
    <w:rsid w:val="000F117D"/>
    <w:rsid w:val="000F1AC9"/>
    <w:rsid w:val="000F236A"/>
    <w:rsid w:val="000F3885"/>
    <w:rsid w:val="000F38DA"/>
    <w:rsid w:val="000F4890"/>
    <w:rsid w:val="000F4D70"/>
    <w:rsid w:val="000F4DC6"/>
    <w:rsid w:val="000F711D"/>
    <w:rsid w:val="00101600"/>
    <w:rsid w:val="00101E6B"/>
    <w:rsid w:val="00102958"/>
    <w:rsid w:val="001056EC"/>
    <w:rsid w:val="0010673D"/>
    <w:rsid w:val="00107252"/>
    <w:rsid w:val="00107D46"/>
    <w:rsid w:val="00107EB9"/>
    <w:rsid w:val="00110602"/>
    <w:rsid w:val="00110AF6"/>
    <w:rsid w:val="00111366"/>
    <w:rsid w:val="00112624"/>
    <w:rsid w:val="00112D6A"/>
    <w:rsid w:val="00112EAA"/>
    <w:rsid w:val="00112F89"/>
    <w:rsid w:val="00112FD0"/>
    <w:rsid w:val="0011452C"/>
    <w:rsid w:val="001159AA"/>
    <w:rsid w:val="00117011"/>
    <w:rsid w:val="00121007"/>
    <w:rsid w:val="001240A6"/>
    <w:rsid w:val="00125F21"/>
    <w:rsid w:val="0012725B"/>
    <w:rsid w:val="00127DA2"/>
    <w:rsid w:val="00131093"/>
    <w:rsid w:val="00132425"/>
    <w:rsid w:val="001337EE"/>
    <w:rsid w:val="001349D2"/>
    <w:rsid w:val="001350FE"/>
    <w:rsid w:val="00135D1D"/>
    <w:rsid w:val="00135EA3"/>
    <w:rsid w:val="00136126"/>
    <w:rsid w:val="0013632E"/>
    <w:rsid w:val="00136BA2"/>
    <w:rsid w:val="00141EC2"/>
    <w:rsid w:val="00144049"/>
    <w:rsid w:val="001465C8"/>
    <w:rsid w:val="00147C68"/>
    <w:rsid w:val="0015030C"/>
    <w:rsid w:val="00150914"/>
    <w:rsid w:val="001519DA"/>
    <w:rsid w:val="001522A5"/>
    <w:rsid w:val="00152413"/>
    <w:rsid w:val="001535CD"/>
    <w:rsid w:val="001537C8"/>
    <w:rsid w:val="00155827"/>
    <w:rsid w:val="00155993"/>
    <w:rsid w:val="00160412"/>
    <w:rsid w:val="00161B27"/>
    <w:rsid w:val="00162A47"/>
    <w:rsid w:val="0016373B"/>
    <w:rsid w:val="00163819"/>
    <w:rsid w:val="0016624F"/>
    <w:rsid w:val="0016752A"/>
    <w:rsid w:val="00170E6C"/>
    <w:rsid w:val="00171823"/>
    <w:rsid w:val="00174689"/>
    <w:rsid w:val="001749F6"/>
    <w:rsid w:val="00174FFA"/>
    <w:rsid w:val="00177500"/>
    <w:rsid w:val="001779A3"/>
    <w:rsid w:val="00180759"/>
    <w:rsid w:val="00180A96"/>
    <w:rsid w:val="0018301A"/>
    <w:rsid w:val="001842BF"/>
    <w:rsid w:val="001849B6"/>
    <w:rsid w:val="00185041"/>
    <w:rsid w:val="00185EC0"/>
    <w:rsid w:val="00186A3F"/>
    <w:rsid w:val="00187DB0"/>
    <w:rsid w:val="00190714"/>
    <w:rsid w:val="001916D4"/>
    <w:rsid w:val="0019183E"/>
    <w:rsid w:val="00192773"/>
    <w:rsid w:val="00193B04"/>
    <w:rsid w:val="001952F8"/>
    <w:rsid w:val="001967C9"/>
    <w:rsid w:val="001968C9"/>
    <w:rsid w:val="00196983"/>
    <w:rsid w:val="001A0E31"/>
    <w:rsid w:val="001A21D1"/>
    <w:rsid w:val="001A26F1"/>
    <w:rsid w:val="001A28BC"/>
    <w:rsid w:val="001A2E27"/>
    <w:rsid w:val="001A3718"/>
    <w:rsid w:val="001A3FDB"/>
    <w:rsid w:val="001A5CCC"/>
    <w:rsid w:val="001A5EE7"/>
    <w:rsid w:val="001A6A61"/>
    <w:rsid w:val="001A7BA9"/>
    <w:rsid w:val="001A7E3D"/>
    <w:rsid w:val="001B1374"/>
    <w:rsid w:val="001B18E0"/>
    <w:rsid w:val="001B1C1B"/>
    <w:rsid w:val="001B2CF0"/>
    <w:rsid w:val="001B32EE"/>
    <w:rsid w:val="001B4F48"/>
    <w:rsid w:val="001B5197"/>
    <w:rsid w:val="001B56B3"/>
    <w:rsid w:val="001B5867"/>
    <w:rsid w:val="001B5F11"/>
    <w:rsid w:val="001B606E"/>
    <w:rsid w:val="001B6619"/>
    <w:rsid w:val="001B76A2"/>
    <w:rsid w:val="001C1647"/>
    <w:rsid w:val="001C1716"/>
    <w:rsid w:val="001C178A"/>
    <w:rsid w:val="001C211E"/>
    <w:rsid w:val="001C41DE"/>
    <w:rsid w:val="001C43C3"/>
    <w:rsid w:val="001C524B"/>
    <w:rsid w:val="001D00F6"/>
    <w:rsid w:val="001D0B6A"/>
    <w:rsid w:val="001D0D99"/>
    <w:rsid w:val="001D3602"/>
    <w:rsid w:val="001D3A8E"/>
    <w:rsid w:val="001D3F4D"/>
    <w:rsid w:val="001D4A43"/>
    <w:rsid w:val="001D61C9"/>
    <w:rsid w:val="001D6EFA"/>
    <w:rsid w:val="001D7743"/>
    <w:rsid w:val="001E067F"/>
    <w:rsid w:val="001E1053"/>
    <w:rsid w:val="001E1712"/>
    <w:rsid w:val="001E2513"/>
    <w:rsid w:val="001E32F7"/>
    <w:rsid w:val="001E3482"/>
    <w:rsid w:val="001E3CCE"/>
    <w:rsid w:val="001E4218"/>
    <w:rsid w:val="001E45D4"/>
    <w:rsid w:val="001E5270"/>
    <w:rsid w:val="001E6711"/>
    <w:rsid w:val="001F0740"/>
    <w:rsid w:val="001F093D"/>
    <w:rsid w:val="001F0C10"/>
    <w:rsid w:val="001F224D"/>
    <w:rsid w:val="001F44A5"/>
    <w:rsid w:val="001F4821"/>
    <w:rsid w:val="001F57AC"/>
    <w:rsid w:val="001F72BF"/>
    <w:rsid w:val="00200A63"/>
    <w:rsid w:val="00201978"/>
    <w:rsid w:val="00203252"/>
    <w:rsid w:val="00203D25"/>
    <w:rsid w:val="002049AC"/>
    <w:rsid w:val="002067FB"/>
    <w:rsid w:val="00206D47"/>
    <w:rsid w:val="00207193"/>
    <w:rsid w:val="00207496"/>
    <w:rsid w:val="00207729"/>
    <w:rsid w:val="00207973"/>
    <w:rsid w:val="00210A9F"/>
    <w:rsid w:val="002114CF"/>
    <w:rsid w:val="002127E0"/>
    <w:rsid w:val="00212B40"/>
    <w:rsid w:val="00212ED2"/>
    <w:rsid w:val="00213729"/>
    <w:rsid w:val="00213C38"/>
    <w:rsid w:val="0021434D"/>
    <w:rsid w:val="00214706"/>
    <w:rsid w:val="00216B15"/>
    <w:rsid w:val="00217393"/>
    <w:rsid w:val="0022074B"/>
    <w:rsid w:val="00220789"/>
    <w:rsid w:val="002208B3"/>
    <w:rsid w:val="00221229"/>
    <w:rsid w:val="0022231E"/>
    <w:rsid w:val="0022258F"/>
    <w:rsid w:val="00222BD5"/>
    <w:rsid w:val="0022411F"/>
    <w:rsid w:val="002241DB"/>
    <w:rsid w:val="00227356"/>
    <w:rsid w:val="00227C70"/>
    <w:rsid w:val="00230C03"/>
    <w:rsid w:val="002314AB"/>
    <w:rsid w:val="00231B4E"/>
    <w:rsid w:val="00231BAA"/>
    <w:rsid w:val="00233243"/>
    <w:rsid w:val="002338CB"/>
    <w:rsid w:val="002367EC"/>
    <w:rsid w:val="00237F26"/>
    <w:rsid w:val="0024172A"/>
    <w:rsid w:val="00241C21"/>
    <w:rsid w:val="00241D93"/>
    <w:rsid w:val="00242206"/>
    <w:rsid w:val="0024239C"/>
    <w:rsid w:val="00242CEE"/>
    <w:rsid w:val="002439AF"/>
    <w:rsid w:val="00243BF0"/>
    <w:rsid w:val="002461E0"/>
    <w:rsid w:val="00246585"/>
    <w:rsid w:val="002473CF"/>
    <w:rsid w:val="00250123"/>
    <w:rsid w:val="00252207"/>
    <w:rsid w:val="0025254C"/>
    <w:rsid w:val="00253976"/>
    <w:rsid w:val="00255046"/>
    <w:rsid w:val="00256063"/>
    <w:rsid w:val="002561D7"/>
    <w:rsid w:val="002565DA"/>
    <w:rsid w:val="002601E2"/>
    <w:rsid w:val="0026078F"/>
    <w:rsid w:val="00261F97"/>
    <w:rsid w:val="002632B2"/>
    <w:rsid w:val="002634A6"/>
    <w:rsid w:val="00263F2F"/>
    <w:rsid w:val="00264BE5"/>
    <w:rsid w:val="00264F82"/>
    <w:rsid w:val="00265178"/>
    <w:rsid w:val="002672BC"/>
    <w:rsid w:val="00267C9D"/>
    <w:rsid w:val="0027041C"/>
    <w:rsid w:val="002761A0"/>
    <w:rsid w:val="00276D3F"/>
    <w:rsid w:val="00277040"/>
    <w:rsid w:val="00277701"/>
    <w:rsid w:val="00277B5D"/>
    <w:rsid w:val="00280B24"/>
    <w:rsid w:val="002811D7"/>
    <w:rsid w:val="0028161D"/>
    <w:rsid w:val="002816C3"/>
    <w:rsid w:val="00283B7A"/>
    <w:rsid w:val="00286220"/>
    <w:rsid w:val="0028723B"/>
    <w:rsid w:val="00290047"/>
    <w:rsid w:val="00291192"/>
    <w:rsid w:val="00291208"/>
    <w:rsid w:val="00291CD8"/>
    <w:rsid w:val="00292EE8"/>
    <w:rsid w:val="00294029"/>
    <w:rsid w:val="0029569D"/>
    <w:rsid w:val="002A02B8"/>
    <w:rsid w:val="002A2563"/>
    <w:rsid w:val="002A3190"/>
    <w:rsid w:val="002A3CCD"/>
    <w:rsid w:val="002A5677"/>
    <w:rsid w:val="002A5C8D"/>
    <w:rsid w:val="002A6F6F"/>
    <w:rsid w:val="002A704B"/>
    <w:rsid w:val="002B1C9B"/>
    <w:rsid w:val="002B227B"/>
    <w:rsid w:val="002B2891"/>
    <w:rsid w:val="002B3725"/>
    <w:rsid w:val="002B3A86"/>
    <w:rsid w:val="002B4BAD"/>
    <w:rsid w:val="002B4C29"/>
    <w:rsid w:val="002B61BF"/>
    <w:rsid w:val="002B6F1D"/>
    <w:rsid w:val="002C02C6"/>
    <w:rsid w:val="002C0C92"/>
    <w:rsid w:val="002C10C3"/>
    <w:rsid w:val="002C11E3"/>
    <w:rsid w:val="002C1780"/>
    <w:rsid w:val="002C37E2"/>
    <w:rsid w:val="002C3FE3"/>
    <w:rsid w:val="002C49A0"/>
    <w:rsid w:val="002C4E68"/>
    <w:rsid w:val="002C4F48"/>
    <w:rsid w:val="002C4F9B"/>
    <w:rsid w:val="002C56A4"/>
    <w:rsid w:val="002C60BC"/>
    <w:rsid w:val="002C62A9"/>
    <w:rsid w:val="002C6FF7"/>
    <w:rsid w:val="002D1055"/>
    <w:rsid w:val="002D16D6"/>
    <w:rsid w:val="002D1F70"/>
    <w:rsid w:val="002D26F5"/>
    <w:rsid w:val="002D4BB5"/>
    <w:rsid w:val="002D718C"/>
    <w:rsid w:val="002D740D"/>
    <w:rsid w:val="002D7F6E"/>
    <w:rsid w:val="002E16F4"/>
    <w:rsid w:val="002E2057"/>
    <w:rsid w:val="002E27EA"/>
    <w:rsid w:val="002E5FCA"/>
    <w:rsid w:val="002F0BDC"/>
    <w:rsid w:val="002F141F"/>
    <w:rsid w:val="002F16FB"/>
    <w:rsid w:val="002F197A"/>
    <w:rsid w:val="002F1CF0"/>
    <w:rsid w:val="002F61CC"/>
    <w:rsid w:val="002F62B7"/>
    <w:rsid w:val="002F7675"/>
    <w:rsid w:val="002F7F18"/>
    <w:rsid w:val="00300800"/>
    <w:rsid w:val="00301D58"/>
    <w:rsid w:val="0030218E"/>
    <w:rsid w:val="00302872"/>
    <w:rsid w:val="00304835"/>
    <w:rsid w:val="00304FDD"/>
    <w:rsid w:val="00306021"/>
    <w:rsid w:val="00306B17"/>
    <w:rsid w:val="00306C49"/>
    <w:rsid w:val="0030773C"/>
    <w:rsid w:val="00310875"/>
    <w:rsid w:val="00311743"/>
    <w:rsid w:val="003122A3"/>
    <w:rsid w:val="00312C35"/>
    <w:rsid w:val="00313683"/>
    <w:rsid w:val="00313D68"/>
    <w:rsid w:val="00314B68"/>
    <w:rsid w:val="003151B0"/>
    <w:rsid w:val="00316C60"/>
    <w:rsid w:val="003214DE"/>
    <w:rsid w:val="00322B88"/>
    <w:rsid w:val="00323285"/>
    <w:rsid w:val="00324D1B"/>
    <w:rsid w:val="00326FFE"/>
    <w:rsid w:val="00327009"/>
    <w:rsid w:val="00327186"/>
    <w:rsid w:val="003274D7"/>
    <w:rsid w:val="0032791A"/>
    <w:rsid w:val="00327E6E"/>
    <w:rsid w:val="00330377"/>
    <w:rsid w:val="00330B0E"/>
    <w:rsid w:val="0033128D"/>
    <w:rsid w:val="003333EE"/>
    <w:rsid w:val="0033372E"/>
    <w:rsid w:val="00334052"/>
    <w:rsid w:val="00334431"/>
    <w:rsid w:val="00336176"/>
    <w:rsid w:val="00337B1F"/>
    <w:rsid w:val="00340D7D"/>
    <w:rsid w:val="0034172B"/>
    <w:rsid w:val="00341A01"/>
    <w:rsid w:val="00341F66"/>
    <w:rsid w:val="003433AD"/>
    <w:rsid w:val="00344BCC"/>
    <w:rsid w:val="00345473"/>
    <w:rsid w:val="00345A05"/>
    <w:rsid w:val="00347263"/>
    <w:rsid w:val="00350925"/>
    <w:rsid w:val="003514BC"/>
    <w:rsid w:val="00352C87"/>
    <w:rsid w:val="003544BA"/>
    <w:rsid w:val="00355929"/>
    <w:rsid w:val="003559EE"/>
    <w:rsid w:val="00355AC6"/>
    <w:rsid w:val="00356042"/>
    <w:rsid w:val="00356F41"/>
    <w:rsid w:val="00357C23"/>
    <w:rsid w:val="00357DEA"/>
    <w:rsid w:val="003605AE"/>
    <w:rsid w:val="00363BB1"/>
    <w:rsid w:val="0036474A"/>
    <w:rsid w:val="00364CAE"/>
    <w:rsid w:val="00365716"/>
    <w:rsid w:val="00367716"/>
    <w:rsid w:val="003706BA"/>
    <w:rsid w:val="00371D51"/>
    <w:rsid w:val="00372411"/>
    <w:rsid w:val="003730D2"/>
    <w:rsid w:val="00373D12"/>
    <w:rsid w:val="003745E7"/>
    <w:rsid w:val="00375C42"/>
    <w:rsid w:val="003804D1"/>
    <w:rsid w:val="00380806"/>
    <w:rsid w:val="0038091B"/>
    <w:rsid w:val="00380E2F"/>
    <w:rsid w:val="003823D1"/>
    <w:rsid w:val="00382B43"/>
    <w:rsid w:val="00382EEE"/>
    <w:rsid w:val="0038388F"/>
    <w:rsid w:val="00384D1A"/>
    <w:rsid w:val="0038557A"/>
    <w:rsid w:val="003857B8"/>
    <w:rsid w:val="003900E0"/>
    <w:rsid w:val="003902E6"/>
    <w:rsid w:val="00390917"/>
    <w:rsid w:val="00390DB7"/>
    <w:rsid w:val="003920A7"/>
    <w:rsid w:val="00393297"/>
    <w:rsid w:val="003959B6"/>
    <w:rsid w:val="003A0CC7"/>
    <w:rsid w:val="003A0F47"/>
    <w:rsid w:val="003A23C5"/>
    <w:rsid w:val="003A300A"/>
    <w:rsid w:val="003A3C5E"/>
    <w:rsid w:val="003A442C"/>
    <w:rsid w:val="003A59E8"/>
    <w:rsid w:val="003A6022"/>
    <w:rsid w:val="003A7333"/>
    <w:rsid w:val="003B025B"/>
    <w:rsid w:val="003B1A14"/>
    <w:rsid w:val="003B31FC"/>
    <w:rsid w:val="003B3FE3"/>
    <w:rsid w:val="003B4628"/>
    <w:rsid w:val="003B5C2D"/>
    <w:rsid w:val="003B7CE0"/>
    <w:rsid w:val="003C028E"/>
    <w:rsid w:val="003C1004"/>
    <w:rsid w:val="003C1346"/>
    <w:rsid w:val="003C1857"/>
    <w:rsid w:val="003C18C8"/>
    <w:rsid w:val="003C378D"/>
    <w:rsid w:val="003C4286"/>
    <w:rsid w:val="003C42D5"/>
    <w:rsid w:val="003C6737"/>
    <w:rsid w:val="003C6797"/>
    <w:rsid w:val="003C76AC"/>
    <w:rsid w:val="003D12DB"/>
    <w:rsid w:val="003D1981"/>
    <w:rsid w:val="003D3B50"/>
    <w:rsid w:val="003D6C6D"/>
    <w:rsid w:val="003D708F"/>
    <w:rsid w:val="003E06C5"/>
    <w:rsid w:val="003E2580"/>
    <w:rsid w:val="003E32C0"/>
    <w:rsid w:val="003E3420"/>
    <w:rsid w:val="003E3432"/>
    <w:rsid w:val="003E4ED1"/>
    <w:rsid w:val="003E6080"/>
    <w:rsid w:val="003E6F68"/>
    <w:rsid w:val="003F1E79"/>
    <w:rsid w:val="003F21E7"/>
    <w:rsid w:val="003F3082"/>
    <w:rsid w:val="003F32A3"/>
    <w:rsid w:val="003F3E96"/>
    <w:rsid w:val="003F5B37"/>
    <w:rsid w:val="003F5DC4"/>
    <w:rsid w:val="003F71FB"/>
    <w:rsid w:val="00401D4B"/>
    <w:rsid w:val="004023A5"/>
    <w:rsid w:val="004067FE"/>
    <w:rsid w:val="00407CC6"/>
    <w:rsid w:val="00410C62"/>
    <w:rsid w:val="00411A58"/>
    <w:rsid w:val="0041239F"/>
    <w:rsid w:val="00413776"/>
    <w:rsid w:val="0041599F"/>
    <w:rsid w:val="00415A9B"/>
    <w:rsid w:val="00415E37"/>
    <w:rsid w:val="00416E8C"/>
    <w:rsid w:val="00420DB9"/>
    <w:rsid w:val="00421E85"/>
    <w:rsid w:val="004220D7"/>
    <w:rsid w:val="00423D05"/>
    <w:rsid w:val="00423ED4"/>
    <w:rsid w:val="00424559"/>
    <w:rsid w:val="004265F6"/>
    <w:rsid w:val="00426E7C"/>
    <w:rsid w:val="00431CCC"/>
    <w:rsid w:val="00432060"/>
    <w:rsid w:val="004327E3"/>
    <w:rsid w:val="00432BE4"/>
    <w:rsid w:val="00435037"/>
    <w:rsid w:val="004351A6"/>
    <w:rsid w:val="00436559"/>
    <w:rsid w:val="00437E46"/>
    <w:rsid w:val="0044028F"/>
    <w:rsid w:val="004415E0"/>
    <w:rsid w:val="00442BCC"/>
    <w:rsid w:val="00443B3C"/>
    <w:rsid w:val="00446885"/>
    <w:rsid w:val="004473B1"/>
    <w:rsid w:val="00450CAB"/>
    <w:rsid w:val="004512D0"/>
    <w:rsid w:val="0045292A"/>
    <w:rsid w:val="00453977"/>
    <w:rsid w:val="00455B79"/>
    <w:rsid w:val="00457489"/>
    <w:rsid w:val="00457922"/>
    <w:rsid w:val="0046058A"/>
    <w:rsid w:val="004621AB"/>
    <w:rsid w:val="004639B3"/>
    <w:rsid w:val="00463C6C"/>
    <w:rsid w:val="004666DB"/>
    <w:rsid w:val="00466C62"/>
    <w:rsid w:val="00467AE8"/>
    <w:rsid w:val="00467C17"/>
    <w:rsid w:val="00471A5B"/>
    <w:rsid w:val="00471B8D"/>
    <w:rsid w:val="00472C18"/>
    <w:rsid w:val="004736A7"/>
    <w:rsid w:val="00474B0B"/>
    <w:rsid w:val="00475145"/>
    <w:rsid w:val="0048036D"/>
    <w:rsid w:val="004807C3"/>
    <w:rsid w:val="0048373C"/>
    <w:rsid w:val="00483B4F"/>
    <w:rsid w:val="004843ED"/>
    <w:rsid w:val="00484D17"/>
    <w:rsid w:val="00484F0F"/>
    <w:rsid w:val="004851F5"/>
    <w:rsid w:val="0048612E"/>
    <w:rsid w:val="00486ACC"/>
    <w:rsid w:val="00486E4C"/>
    <w:rsid w:val="00487A8F"/>
    <w:rsid w:val="00487F24"/>
    <w:rsid w:val="00493268"/>
    <w:rsid w:val="00493A06"/>
    <w:rsid w:val="00494396"/>
    <w:rsid w:val="004943B0"/>
    <w:rsid w:val="004944E9"/>
    <w:rsid w:val="00495D12"/>
    <w:rsid w:val="004973D1"/>
    <w:rsid w:val="004A1985"/>
    <w:rsid w:val="004A1B9F"/>
    <w:rsid w:val="004A230F"/>
    <w:rsid w:val="004A39B8"/>
    <w:rsid w:val="004A3C20"/>
    <w:rsid w:val="004A3D35"/>
    <w:rsid w:val="004A4E91"/>
    <w:rsid w:val="004A5914"/>
    <w:rsid w:val="004A62AB"/>
    <w:rsid w:val="004A6408"/>
    <w:rsid w:val="004A6CCD"/>
    <w:rsid w:val="004A795C"/>
    <w:rsid w:val="004A7D2B"/>
    <w:rsid w:val="004B3C96"/>
    <w:rsid w:val="004B4119"/>
    <w:rsid w:val="004B45C1"/>
    <w:rsid w:val="004B49B3"/>
    <w:rsid w:val="004B4A4D"/>
    <w:rsid w:val="004B4F46"/>
    <w:rsid w:val="004B74B9"/>
    <w:rsid w:val="004B7A38"/>
    <w:rsid w:val="004C020B"/>
    <w:rsid w:val="004C115A"/>
    <w:rsid w:val="004C1282"/>
    <w:rsid w:val="004C2799"/>
    <w:rsid w:val="004C3078"/>
    <w:rsid w:val="004C3ACE"/>
    <w:rsid w:val="004C3DCA"/>
    <w:rsid w:val="004C42C3"/>
    <w:rsid w:val="004C4D60"/>
    <w:rsid w:val="004C66DD"/>
    <w:rsid w:val="004C6809"/>
    <w:rsid w:val="004C7844"/>
    <w:rsid w:val="004D01FA"/>
    <w:rsid w:val="004D0FC4"/>
    <w:rsid w:val="004D1D2F"/>
    <w:rsid w:val="004D265F"/>
    <w:rsid w:val="004D2EA6"/>
    <w:rsid w:val="004D3C19"/>
    <w:rsid w:val="004D5A2F"/>
    <w:rsid w:val="004D72B9"/>
    <w:rsid w:val="004D7DE1"/>
    <w:rsid w:val="004E0BEF"/>
    <w:rsid w:val="004E0FD1"/>
    <w:rsid w:val="004E21A2"/>
    <w:rsid w:val="004E2665"/>
    <w:rsid w:val="004E44B6"/>
    <w:rsid w:val="004E4DF4"/>
    <w:rsid w:val="004E6A31"/>
    <w:rsid w:val="004E7183"/>
    <w:rsid w:val="004E77B9"/>
    <w:rsid w:val="004F3EF2"/>
    <w:rsid w:val="004F42BC"/>
    <w:rsid w:val="004F4971"/>
    <w:rsid w:val="004F4E59"/>
    <w:rsid w:val="004F551A"/>
    <w:rsid w:val="004F67F1"/>
    <w:rsid w:val="004F7185"/>
    <w:rsid w:val="00500EB8"/>
    <w:rsid w:val="00500EF5"/>
    <w:rsid w:val="00502634"/>
    <w:rsid w:val="00502AF0"/>
    <w:rsid w:val="00504057"/>
    <w:rsid w:val="00506A4D"/>
    <w:rsid w:val="005072A4"/>
    <w:rsid w:val="0051031C"/>
    <w:rsid w:val="00512027"/>
    <w:rsid w:val="00513771"/>
    <w:rsid w:val="00513845"/>
    <w:rsid w:val="00514191"/>
    <w:rsid w:val="00514814"/>
    <w:rsid w:val="00514E04"/>
    <w:rsid w:val="005165C1"/>
    <w:rsid w:val="00517F80"/>
    <w:rsid w:val="00520236"/>
    <w:rsid w:val="00521CB7"/>
    <w:rsid w:val="00523053"/>
    <w:rsid w:val="005238D9"/>
    <w:rsid w:val="005239C3"/>
    <w:rsid w:val="00523CDA"/>
    <w:rsid w:val="00523D9F"/>
    <w:rsid w:val="00525531"/>
    <w:rsid w:val="0052756E"/>
    <w:rsid w:val="00527DA7"/>
    <w:rsid w:val="00530F5B"/>
    <w:rsid w:val="00531221"/>
    <w:rsid w:val="00534265"/>
    <w:rsid w:val="00534F8F"/>
    <w:rsid w:val="00535045"/>
    <w:rsid w:val="005366B7"/>
    <w:rsid w:val="00536931"/>
    <w:rsid w:val="0053761D"/>
    <w:rsid w:val="005407AD"/>
    <w:rsid w:val="00540C7C"/>
    <w:rsid w:val="005442A7"/>
    <w:rsid w:val="00544968"/>
    <w:rsid w:val="0054542F"/>
    <w:rsid w:val="00545569"/>
    <w:rsid w:val="0054617E"/>
    <w:rsid w:val="0054679D"/>
    <w:rsid w:val="00547372"/>
    <w:rsid w:val="00550CD3"/>
    <w:rsid w:val="005519AB"/>
    <w:rsid w:val="00551A61"/>
    <w:rsid w:val="005544D9"/>
    <w:rsid w:val="0055476B"/>
    <w:rsid w:val="005555E1"/>
    <w:rsid w:val="00555A74"/>
    <w:rsid w:val="0055610F"/>
    <w:rsid w:val="00556169"/>
    <w:rsid w:val="005563E7"/>
    <w:rsid w:val="0055697F"/>
    <w:rsid w:val="00556B54"/>
    <w:rsid w:val="0056058F"/>
    <w:rsid w:val="0056171E"/>
    <w:rsid w:val="0056173B"/>
    <w:rsid w:val="005621D0"/>
    <w:rsid w:val="005632EE"/>
    <w:rsid w:val="00563325"/>
    <w:rsid w:val="00563CEA"/>
    <w:rsid w:val="00564190"/>
    <w:rsid w:val="0056455E"/>
    <w:rsid w:val="00564E68"/>
    <w:rsid w:val="005664C6"/>
    <w:rsid w:val="0057057D"/>
    <w:rsid w:val="005721E2"/>
    <w:rsid w:val="005739A8"/>
    <w:rsid w:val="00576B04"/>
    <w:rsid w:val="00577529"/>
    <w:rsid w:val="00580640"/>
    <w:rsid w:val="0058101D"/>
    <w:rsid w:val="00581425"/>
    <w:rsid w:val="00582232"/>
    <w:rsid w:val="00582965"/>
    <w:rsid w:val="005859F2"/>
    <w:rsid w:val="005861BF"/>
    <w:rsid w:val="00590E6F"/>
    <w:rsid w:val="0059177C"/>
    <w:rsid w:val="00592720"/>
    <w:rsid w:val="00592BDC"/>
    <w:rsid w:val="005938BA"/>
    <w:rsid w:val="005955C7"/>
    <w:rsid w:val="005978DD"/>
    <w:rsid w:val="005A0324"/>
    <w:rsid w:val="005A0912"/>
    <w:rsid w:val="005A12EE"/>
    <w:rsid w:val="005A1AF0"/>
    <w:rsid w:val="005A1EFF"/>
    <w:rsid w:val="005A266D"/>
    <w:rsid w:val="005A2BBA"/>
    <w:rsid w:val="005A5A7B"/>
    <w:rsid w:val="005A638F"/>
    <w:rsid w:val="005A7059"/>
    <w:rsid w:val="005B0CD8"/>
    <w:rsid w:val="005B1DCF"/>
    <w:rsid w:val="005B3651"/>
    <w:rsid w:val="005B423F"/>
    <w:rsid w:val="005B42D7"/>
    <w:rsid w:val="005B444F"/>
    <w:rsid w:val="005B5B70"/>
    <w:rsid w:val="005B6D7B"/>
    <w:rsid w:val="005C1022"/>
    <w:rsid w:val="005C43EA"/>
    <w:rsid w:val="005C5227"/>
    <w:rsid w:val="005C5D59"/>
    <w:rsid w:val="005C6068"/>
    <w:rsid w:val="005C60B2"/>
    <w:rsid w:val="005C622D"/>
    <w:rsid w:val="005D1E5C"/>
    <w:rsid w:val="005D40A9"/>
    <w:rsid w:val="005D5DA7"/>
    <w:rsid w:val="005E01DD"/>
    <w:rsid w:val="005E0BEB"/>
    <w:rsid w:val="005E0C57"/>
    <w:rsid w:val="005E17C7"/>
    <w:rsid w:val="005E201B"/>
    <w:rsid w:val="005E270A"/>
    <w:rsid w:val="005E34F8"/>
    <w:rsid w:val="005E522D"/>
    <w:rsid w:val="005E577E"/>
    <w:rsid w:val="005E636C"/>
    <w:rsid w:val="005E64DE"/>
    <w:rsid w:val="005E7B9F"/>
    <w:rsid w:val="005F19E2"/>
    <w:rsid w:val="005F73FD"/>
    <w:rsid w:val="005F7F2D"/>
    <w:rsid w:val="00600017"/>
    <w:rsid w:val="00602217"/>
    <w:rsid w:val="006022F6"/>
    <w:rsid w:val="006024B1"/>
    <w:rsid w:val="00602CE0"/>
    <w:rsid w:val="00605E8E"/>
    <w:rsid w:val="006067E9"/>
    <w:rsid w:val="00607C5C"/>
    <w:rsid w:val="006104CA"/>
    <w:rsid w:val="00610686"/>
    <w:rsid w:val="00611CBB"/>
    <w:rsid w:val="006127C5"/>
    <w:rsid w:val="00612AA4"/>
    <w:rsid w:val="00612E7C"/>
    <w:rsid w:val="006145E6"/>
    <w:rsid w:val="00614C3E"/>
    <w:rsid w:val="0061535E"/>
    <w:rsid w:val="0061549B"/>
    <w:rsid w:val="00615FA5"/>
    <w:rsid w:val="00616503"/>
    <w:rsid w:val="00616A91"/>
    <w:rsid w:val="006173F1"/>
    <w:rsid w:val="00620DEC"/>
    <w:rsid w:val="00623841"/>
    <w:rsid w:val="0062540E"/>
    <w:rsid w:val="00625753"/>
    <w:rsid w:val="0062711C"/>
    <w:rsid w:val="006279E4"/>
    <w:rsid w:val="00627C1D"/>
    <w:rsid w:val="006316DD"/>
    <w:rsid w:val="00631FCC"/>
    <w:rsid w:val="00633197"/>
    <w:rsid w:val="00633C29"/>
    <w:rsid w:val="00634E70"/>
    <w:rsid w:val="0063549B"/>
    <w:rsid w:val="0063576B"/>
    <w:rsid w:val="00636D26"/>
    <w:rsid w:val="00636DA4"/>
    <w:rsid w:val="00640D51"/>
    <w:rsid w:val="00642476"/>
    <w:rsid w:val="00643318"/>
    <w:rsid w:val="006435E4"/>
    <w:rsid w:val="006438C6"/>
    <w:rsid w:val="00644937"/>
    <w:rsid w:val="00644980"/>
    <w:rsid w:val="00645B51"/>
    <w:rsid w:val="00645C1B"/>
    <w:rsid w:val="00646557"/>
    <w:rsid w:val="00647F40"/>
    <w:rsid w:val="00652958"/>
    <w:rsid w:val="00653C88"/>
    <w:rsid w:val="006543E1"/>
    <w:rsid w:val="00654547"/>
    <w:rsid w:val="00654555"/>
    <w:rsid w:val="0065483C"/>
    <w:rsid w:val="00655CE6"/>
    <w:rsid w:val="00656B20"/>
    <w:rsid w:val="0065735D"/>
    <w:rsid w:val="006575A1"/>
    <w:rsid w:val="006611D6"/>
    <w:rsid w:val="00661FA8"/>
    <w:rsid w:val="00662968"/>
    <w:rsid w:val="00662FBD"/>
    <w:rsid w:val="00664A75"/>
    <w:rsid w:val="00664F09"/>
    <w:rsid w:val="00665097"/>
    <w:rsid w:val="00665502"/>
    <w:rsid w:val="00665A5E"/>
    <w:rsid w:val="00665C4E"/>
    <w:rsid w:val="00672A2C"/>
    <w:rsid w:val="00674ABE"/>
    <w:rsid w:val="006754FE"/>
    <w:rsid w:val="006768C9"/>
    <w:rsid w:val="0067774A"/>
    <w:rsid w:val="0068112B"/>
    <w:rsid w:val="00681C08"/>
    <w:rsid w:val="006822E8"/>
    <w:rsid w:val="00682CED"/>
    <w:rsid w:val="00683EC9"/>
    <w:rsid w:val="00684AAB"/>
    <w:rsid w:val="00684D20"/>
    <w:rsid w:val="0068515D"/>
    <w:rsid w:val="00685F8B"/>
    <w:rsid w:val="00686D54"/>
    <w:rsid w:val="00690697"/>
    <w:rsid w:val="006908B6"/>
    <w:rsid w:val="0069273B"/>
    <w:rsid w:val="0069319E"/>
    <w:rsid w:val="00693D53"/>
    <w:rsid w:val="006951C4"/>
    <w:rsid w:val="006970D7"/>
    <w:rsid w:val="006A06BE"/>
    <w:rsid w:val="006A10A5"/>
    <w:rsid w:val="006A1BC8"/>
    <w:rsid w:val="006A21C9"/>
    <w:rsid w:val="006A33BB"/>
    <w:rsid w:val="006A35F6"/>
    <w:rsid w:val="006A398D"/>
    <w:rsid w:val="006A4E6D"/>
    <w:rsid w:val="006A554C"/>
    <w:rsid w:val="006A59BB"/>
    <w:rsid w:val="006A59E6"/>
    <w:rsid w:val="006A5A83"/>
    <w:rsid w:val="006A6842"/>
    <w:rsid w:val="006A687A"/>
    <w:rsid w:val="006A6A62"/>
    <w:rsid w:val="006A6BF5"/>
    <w:rsid w:val="006A712F"/>
    <w:rsid w:val="006A757C"/>
    <w:rsid w:val="006B08F8"/>
    <w:rsid w:val="006B1F4A"/>
    <w:rsid w:val="006B27B4"/>
    <w:rsid w:val="006B33D8"/>
    <w:rsid w:val="006B3F53"/>
    <w:rsid w:val="006B4010"/>
    <w:rsid w:val="006B4FC3"/>
    <w:rsid w:val="006B54D9"/>
    <w:rsid w:val="006B6239"/>
    <w:rsid w:val="006B6A79"/>
    <w:rsid w:val="006C102A"/>
    <w:rsid w:val="006C1544"/>
    <w:rsid w:val="006C22B4"/>
    <w:rsid w:val="006C40AB"/>
    <w:rsid w:val="006C593E"/>
    <w:rsid w:val="006C5DFA"/>
    <w:rsid w:val="006C61FF"/>
    <w:rsid w:val="006C6932"/>
    <w:rsid w:val="006C6963"/>
    <w:rsid w:val="006C7CD3"/>
    <w:rsid w:val="006D0A11"/>
    <w:rsid w:val="006D0B2D"/>
    <w:rsid w:val="006D1292"/>
    <w:rsid w:val="006D1A55"/>
    <w:rsid w:val="006D1E25"/>
    <w:rsid w:val="006D2330"/>
    <w:rsid w:val="006D2519"/>
    <w:rsid w:val="006D2AB6"/>
    <w:rsid w:val="006D36C5"/>
    <w:rsid w:val="006D5630"/>
    <w:rsid w:val="006D623B"/>
    <w:rsid w:val="006D6CCE"/>
    <w:rsid w:val="006D71E5"/>
    <w:rsid w:val="006D7E04"/>
    <w:rsid w:val="006E08E9"/>
    <w:rsid w:val="006E1614"/>
    <w:rsid w:val="006E49C1"/>
    <w:rsid w:val="006E6543"/>
    <w:rsid w:val="006E691C"/>
    <w:rsid w:val="006E79F3"/>
    <w:rsid w:val="006E7CA3"/>
    <w:rsid w:val="006F0148"/>
    <w:rsid w:val="006F029C"/>
    <w:rsid w:val="006F07F8"/>
    <w:rsid w:val="006F11BF"/>
    <w:rsid w:val="006F1594"/>
    <w:rsid w:val="006F2726"/>
    <w:rsid w:val="006F3F45"/>
    <w:rsid w:val="006F4BE0"/>
    <w:rsid w:val="006F4BFB"/>
    <w:rsid w:val="006F75F7"/>
    <w:rsid w:val="006F7829"/>
    <w:rsid w:val="006F7C11"/>
    <w:rsid w:val="007014A9"/>
    <w:rsid w:val="007014DE"/>
    <w:rsid w:val="0070239B"/>
    <w:rsid w:val="00703ED3"/>
    <w:rsid w:val="00707195"/>
    <w:rsid w:val="00707BA9"/>
    <w:rsid w:val="0071096C"/>
    <w:rsid w:val="00711138"/>
    <w:rsid w:val="00711A69"/>
    <w:rsid w:val="00712571"/>
    <w:rsid w:val="00712E9E"/>
    <w:rsid w:val="0071318E"/>
    <w:rsid w:val="00713666"/>
    <w:rsid w:val="00715008"/>
    <w:rsid w:val="0071561A"/>
    <w:rsid w:val="007205C8"/>
    <w:rsid w:val="007208C4"/>
    <w:rsid w:val="00720D56"/>
    <w:rsid w:val="00720DC7"/>
    <w:rsid w:val="00722ACA"/>
    <w:rsid w:val="00722AE3"/>
    <w:rsid w:val="00723C49"/>
    <w:rsid w:val="00725EA0"/>
    <w:rsid w:val="00727312"/>
    <w:rsid w:val="00727EDD"/>
    <w:rsid w:val="0073164B"/>
    <w:rsid w:val="00732B63"/>
    <w:rsid w:val="00735B47"/>
    <w:rsid w:val="00735DFB"/>
    <w:rsid w:val="007368AB"/>
    <w:rsid w:val="00737634"/>
    <w:rsid w:val="007378DD"/>
    <w:rsid w:val="00737FD5"/>
    <w:rsid w:val="0074012F"/>
    <w:rsid w:val="00740C0F"/>
    <w:rsid w:val="0074120B"/>
    <w:rsid w:val="00741B71"/>
    <w:rsid w:val="007450BA"/>
    <w:rsid w:val="00750B5F"/>
    <w:rsid w:val="00750C15"/>
    <w:rsid w:val="00752BE5"/>
    <w:rsid w:val="0075399B"/>
    <w:rsid w:val="00753C46"/>
    <w:rsid w:val="0075569D"/>
    <w:rsid w:val="007574FE"/>
    <w:rsid w:val="007579B4"/>
    <w:rsid w:val="00761F75"/>
    <w:rsid w:val="007650E4"/>
    <w:rsid w:val="00766897"/>
    <w:rsid w:val="00767531"/>
    <w:rsid w:val="00767FCD"/>
    <w:rsid w:val="007708E1"/>
    <w:rsid w:val="00770CBD"/>
    <w:rsid w:val="00770F72"/>
    <w:rsid w:val="00773034"/>
    <w:rsid w:val="0077373E"/>
    <w:rsid w:val="00774807"/>
    <w:rsid w:val="00776130"/>
    <w:rsid w:val="00780DC0"/>
    <w:rsid w:val="00781FC1"/>
    <w:rsid w:val="007835C6"/>
    <w:rsid w:val="0078439F"/>
    <w:rsid w:val="00785C58"/>
    <w:rsid w:val="007864CF"/>
    <w:rsid w:val="00787426"/>
    <w:rsid w:val="00787ABD"/>
    <w:rsid w:val="00787D74"/>
    <w:rsid w:val="00790574"/>
    <w:rsid w:val="00791137"/>
    <w:rsid w:val="0079120E"/>
    <w:rsid w:val="00792BFD"/>
    <w:rsid w:val="00793408"/>
    <w:rsid w:val="007957BB"/>
    <w:rsid w:val="007968E1"/>
    <w:rsid w:val="0079710F"/>
    <w:rsid w:val="007A0C62"/>
    <w:rsid w:val="007A11F2"/>
    <w:rsid w:val="007A354B"/>
    <w:rsid w:val="007A3B83"/>
    <w:rsid w:val="007A3DB7"/>
    <w:rsid w:val="007A44A9"/>
    <w:rsid w:val="007A46FF"/>
    <w:rsid w:val="007A57E4"/>
    <w:rsid w:val="007A5BBA"/>
    <w:rsid w:val="007A65D8"/>
    <w:rsid w:val="007B01FB"/>
    <w:rsid w:val="007B2CDA"/>
    <w:rsid w:val="007B2FCF"/>
    <w:rsid w:val="007B550F"/>
    <w:rsid w:val="007B554F"/>
    <w:rsid w:val="007B5748"/>
    <w:rsid w:val="007B6968"/>
    <w:rsid w:val="007B6CC3"/>
    <w:rsid w:val="007B7A17"/>
    <w:rsid w:val="007B7CB6"/>
    <w:rsid w:val="007C0367"/>
    <w:rsid w:val="007C03CE"/>
    <w:rsid w:val="007C05D8"/>
    <w:rsid w:val="007C0BF6"/>
    <w:rsid w:val="007C0FEC"/>
    <w:rsid w:val="007C3305"/>
    <w:rsid w:val="007C46B3"/>
    <w:rsid w:val="007C4FC4"/>
    <w:rsid w:val="007C6AC0"/>
    <w:rsid w:val="007C7340"/>
    <w:rsid w:val="007C7CA6"/>
    <w:rsid w:val="007D0C81"/>
    <w:rsid w:val="007D0FC7"/>
    <w:rsid w:val="007D2290"/>
    <w:rsid w:val="007D27FB"/>
    <w:rsid w:val="007D2AD8"/>
    <w:rsid w:val="007D7347"/>
    <w:rsid w:val="007D7580"/>
    <w:rsid w:val="007E07EE"/>
    <w:rsid w:val="007E157C"/>
    <w:rsid w:val="007E1AC7"/>
    <w:rsid w:val="007E1C0A"/>
    <w:rsid w:val="007E2BDE"/>
    <w:rsid w:val="007E341C"/>
    <w:rsid w:val="007E50AC"/>
    <w:rsid w:val="007E54B0"/>
    <w:rsid w:val="007E672D"/>
    <w:rsid w:val="007E71CF"/>
    <w:rsid w:val="007F085A"/>
    <w:rsid w:val="007F094F"/>
    <w:rsid w:val="007F0ABB"/>
    <w:rsid w:val="007F0FC0"/>
    <w:rsid w:val="007F1E38"/>
    <w:rsid w:val="007F2470"/>
    <w:rsid w:val="007F2C9B"/>
    <w:rsid w:val="007F3812"/>
    <w:rsid w:val="007F56C1"/>
    <w:rsid w:val="007F5F12"/>
    <w:rsid w:val="007F6321"/>
    <w:rsid w:val="007F6AF8"/>
    <w:rsid w:val="00800EE9"/>
    <w:rsid w:val="00801CFF"/>
    <w:rsid w:val="008063A9"/>
    <w:rsid w:val="00806FA4"/>
    <w:rsid w:val="00807415"/>
    <w:rsid w:val="00807F89"/>
    <w:rsid w:val="008103E3"/>
    <w:rsid w:val="00810ABD"/>
    <w:rsid w:val="008178C6"/>
    <w:rsid w:val="00817C2C"/>
    <w:rsid w:val="00825E42"/>
    <w:rsid w:val="008264AA"/>
    <w:rsid w:val="00827885"/>
    <w:rsid w:val="00827887"/>
    <w:rsid w:val="00827C1B"/>
    <w:rsid w:val="00832EAC"/>
    <w:rsid w:val="008331C7"/>
    <w:rsid w:val="00836845"/>
    <w:rsid w:val="00836AC6"/>
    <w:rsid w:val="008378DB"/>
    <w:rsid w:val="00837966"/>
    <w:rsid w:val="00837B88"/>
    <w:rsid w:val="00837F81"/>
    <w:rsid w:val="00840530"/>
    <w:rsid w:val="00841B0E"/>
    <w:rsid w:val="00842CBF"/>
    <w:rsid w:val="00844A84"/>
    <w:rsid w:val="00844BE4"/>
    <w:rsid w:val="008455D3"/>
    <w:rsid w:val="008457B8"/>
    <w:rsid w:val="008460F2"/>
    <w:rsid w:val="00851426"/>
    <w:rsid w:val="0085172B"/>
    <w:rsid w:val="0085220D"/>
    <w:rsid w:val="0085239C"/>
    <w:rsid w:val="00852762"/>
    <w:rsid w:val="0085399D"/>
    <w:rsid w:val="0085433E"/>
    <w:rsid w:val="008546B8"/>
    <w:rsid w:val="00855247"/>
    <w:rsid w:val="00855E27"/>
    <w:rsid w:val="0085746D"/>
    <w:rsid w:val="00857E6F"/>
    <w:rsid w:val="00860991"/>
    <w:rsid w:val="0086194E"/>
    <w:rsid w:val="00863B74"/>
    <w:rsid w:val="00863F12"/>
    <w:rsid w:val="00864DC5"/>
    <w:rsid w:val="00865125"/>
    <w:rsid w:val="00865BF5"/>
    <w:rsid w:val="00865EED"/>
    <w:rsid w:val="008667D4"/>
    <w:rsid w:val="00866B2F"/>
    <w:rsid w:val="00871E10"/>
    <w:rsid w:val="00872216"/>
    <w:rsid w:val="0087267F"/>
    <w:rsid w:val="00872BF8"/>
    <w:rsid w:val="00874867"/>
    <w:rsid w:val="00876063"/>
    <w:rsid w:val="00876921"/>
    <w:rsid w:val="00877C5C"/>
    <w:rsid w:val="0088039B"/>
    <w:rsid w:val="008814F0"/>
    <w:rsid w:val="008835AD"/>
    <w:rsid w:val="008842AB"/>
    <w:rsid w:val="0088430B"/>
    <w:rsid w:val="00884D3B"/>
    <w:rsid w:val="00884EC3"/>
    <w:rsid w:val="0089239E"/>
    <w:rsid w:val="008929D5"/>
    <w:rsid w:val="00892E5B"/>
    <w:rsid w:val="00893949"/>
    <w:rsid w:val="00893B6A"/>
    <w:rsid w:val="008A0653"/>
    <w:rsid w:val="008A074D"/>
    <w:rsid w:val="008A19F2"/>
    <w:rsid w:val="008A1B87"/>
    <w:rsid w:val="008A3AF5"/>
    <w:rsid w:val="008A4C48"/>
    <w:rsid w:val="008A4E1C"/>
    <w:rsid w:val="008A4ED5"/>
    <w:rsid w:val="008A5073"/>
    <w:rsid w:val="008A5180"/>
    <w:rsid w:val="008A66BB"/>
    <w:rsid w:val="008A692E"/>
    <w:rsid w:val="008A6A12"/>
    <w:rsid w:val="008B0122"/>
    <w:rsid w:val="008B3105"/>
    <w:rsid w:val="008B31F9"/>
    <w:rsid w:val="008B3ADA"/>
    <w:rsid w:val="008B4A06"/>
    <w:rsid w:val="008B4AE8"/>
    <w:rsid w:val="008B4C0B"/>
    <w:rsid w:val="008B4E79"/>
    <w:rsid w:val="008C06C7"/>
    <w:rsid w:val="008C45D4"/>
    <w:rsid w:val="008D02A2"/>
    <w:rsid w:val="008D0A6D"/>
    <w:rsid w:val="008D1524"/>
    <w:rsid w:val="008D2565"/>
    <w:rsid w:val="008D2FCA"/>
    <w:rsid w:val="008D3E01"/>
    <w:rsid w:val="008D41B4"/>
    <w:rsid w:val="008E04FB"/>
    <w:rsid w:val="008E061C"/>
    <w:rsid w:val="008E0ECE"/>
    <w:rsid w:val="008E2F04"/>
    <w:rsid w:val="008E3253"/>
    <w:rsid w:val="008E4E65"/>
    <w:rsid w:val="008F2BC4"/>
    <w:rsid w:val="008F320E"/>
    <w:rsid w:val="008F5397"/>
    <w:rsid w:val="008F5B19"/>
    <w:rsid w:val="008F6DC5"/>
    <w:rsid w:val="008F70B4"/>
    <w:rsid w:val="008F73FB"/>
    <w:rsid w:val="008F75C7"/>
    <w:rsid w:val="008F7652"/>
    <w:rsid w:val="0090237D"/>
    <w:rsid w:val="00903C52"/>
    <w:rsid w:val="00903CBF"/>
    <w:rsid w:val="00903E8A"/>
    <w:rsid w:val="00904950"/>
    <w:rsid w:val="00906E07"/>
    <w:rsid w:val="0090720C"/>
    <w:rsid w:val="009077CE"/>
    <w:rsid w:val="0091353F"/>
    <w:rsid w:val="00913CA6"/>
    <w:rsid w:val="009145D8"/>
    <w:rsid w:val="009148D3"/>
    <w:rsid w:val="00915A35"/>
    <w:rsid w:val="00916786"/>
    <w:rsid w:val="00921201"/>
    <w:rsid w:val="00922867"/>
    <w:rsid w:val="009228BD"/>
    <w:rsid w:val="009230F0"/>
    <w:rsid w:val="00925E82"/>
    <w:rsid w:val="009266F7"/>
    <w:rsid w:val="00926AE1"/>
    <w:rsid w:val="0093061D"/>
    <w:rsid w:val="0093157A"/>
    <w:rsid w:val="00932ABB"/>
    <w:rsid w:val="00932BC0"/>
    <w:rsid w:val="00933EEB"/>
    <w:rsid w:val="00934442"/>
    <w:rsid w:val="009353AE"/>
    <w:rsid w:val="009400EB"/>
    <w:rsid w:val="00940753"/>
    <w:rsid w:val="00941553"/>
    <w:rsid w:val="00941D29"/>
    <w:rsid w:val="00945FB5"/>
    <w:rsid w:val="00947975"/>
    <w:rsid w:val="00950E63"/>
    <w:rsid w:val="009520EE"/>
    <w:rsid w:val="0095344A"/>
    <w:rsid w:val="0095414A"/>
    <w:rsid w:val="009544B1"/>
    <w:rsid w:val="00955D77"/>
    <w:rsid w:val="00957618"/>
    <w:rsid w:val="00957A88"/>
    <w:rsid w:val="009613F6"/>
    <w:rsid w:val="0096178E"/>
    <w:rsid w:val="00963E97"/>
    <w:rsid w:val="00964AC1"/>
    <w:rsid w:val="00964F56"/>
    <w:rsid w:val="00966B95"/>
    <w:rsid w:val="00971073"/>
    <w:rsid w:val="0097311A"/>
    <w:rsid w:val="0097412B"/>
    <w:rsid w:val="0097447A"/>
    <w:rsid w:val="0097471E"/>
    <w:rsid w:val="00976EED"/>
    <w:rsid w:val="009778F9"/>
    <w:rsid w:val="009810C0"/>
    <w:rsid w:val="00981918"/>
    <w:rsid w:val="00981994"/>
    <w:rsid w:val="0098206B"/>
    <w:rsid w:val="0098253F"/>
    <w:rsid w:val="009825FD"/>
    <w:rsid w:val="00985534"/>
    <w:rsid w:val="00986972"/>
    <w:rsid w:val="00990982"/>
    <w:rsid w:val="009914CD"/>
    <w:rsid w:val="00992D5B"/>
    <w:rsid w:val="00994929"/>
    <w:rsid w:val="0099529A"/>
    <w:rsid w:val="0099584F"/>
    <w:rsid w:val="00995AFE"/>
    <w:rsid w:val="009973B0"/>
    <w:rsid w:val="00997DBF"/>
    <w:rsid w:val="009A0761"/>
    <w:rsid w:val="009A19CB"/>
    <w:rsid w:val="009A2DE9"/>
    <w:rsid w:val="009A3DBB"/>
    <w:rsid w:val="009A47CB"/>
    <w:rsid w:val="009A72AD"/>
    <w:rsid w:val="009A744C"/>
    <w:rsid w:val="009B218F"/>
    <w:rsid w:val="009B2580"/>
    <w:rsid w:val="009B2767"/>
    <w:rsid w:val="009B2C95"/>
    <w:rsid w:val="009B43EB"/>
    <w:rsid w:val="009B4423"/>
    <w:rsid w:val="009B5946"/>
    <w:rsid w:val="009B6000"/>
    <w:rsid w:val="009B7737"/>
    <w:rsid w:val="009C038B"/>
    <w:rsid w:val="009C1302"/>
    <w:rsid w:val="009C174C"/>
    <w:rsid w:val="009C36B8"/>
    <w:rsid w:val="009C3845"/>
    <w:rsid w:val="009C3DFB"/>
    <w:rsid w:val="009C4177"/>
    <w:rsid w:val="009C4183"/>
    <w:rsid w:val="009C7BE5"/>
    <w:rsid w:val="009D16E4"/>
    <w:rsid w:val="009D246C"/>
    <w:rsid w:val="009D3AD4"/>
    <w:rsid w:val="009D42EF"/>
    <w:rsid w:val="009D4506"/>
    <w:rsid w:val="009D4694"/>
    <w:rsid w:val="009D48F1"/>
    <w:rsid w:val="009D4A78"/>
    <w:rsid w:val="009D67EF"/>
    <w:rsid w:val="009D7CEB"/>
    <w:rsid w:val="009E269A"/>
    <w:rsid w:val="009E2858"/>
    <w:rsid w:val="009E4B23"/>
    <w:rsid w:val="009E51F3"/>
    <w:rsid w:val="009E627B"/>
    <w:rsid w:val="009F1BDB"/>
    <w:rsid w:val="009F1EBD"/>
    <w:rsid w:val="009F2DC6"/>
    <w:rsid w:val="009F3610"/>
    <w:rsid w:val="009F49DF"/>
    <w:rsid w:val="009F5D96"/>
    <w:rsid w:val="009F6A6B"/>
    <w:rsid w:val="009F76BE"/>
    <w:rsid w:val="00A012EA"/>
    <w:rsid w:val="00A0140C"/>
    <w:rsid w:val="00A02BD1"/>
    <w:rsid w:val="00A03A10"/>
    <w:rsid w:val="00A048BF"/>
    <w:rsid w:val="00A06ADA"/>
    <w:rsid w:val="00A071A9"/>
    <w:rsid w:val="00A07689"/>
    <w:rsid w:val="00A10B91"/>
    <w:rsid w:val="00A111D3"/>
    <w:rsid w:val="00A111FF"/>
    <w:rsid w:val="00A13B95"/>
    <w:rsid w:val="00A14758"/>
    <w:rsid w:val="00A1484D"/>
    <w:rsid w:val="00A15A31"/>
    <w:rsid w:val="00A178EF"/>
    <w:rsid w:val="00A206C7"/>
    <w:rsid w:val="00A2227D"/>
    <w:rsid w:val="00A22509"/>
    <w:rsid w:val="00A22E3C"/>
    <w:rsid w:val="00A23790"/>
    <w:rsid w:val="00A238D6"/>
    <w:rsid w:val="00A242B8"/>
    <w:rsid w:val="00A24BA1"/>
    <w:rsid w:val="00A263C9"/>
    <w:rsid w:val="00A26771"/>
    <w:rsid w:val="00A26822"/>
    <w:rsid w:val="00A315CB"/>
    <w:rsid w:val="00A31F20"/>
    <w:rsid w:val="00A320D3"/>
    <w:rsid w:val="00A325FC"/>
    <w:rsid w:val="00A32B62"/>
    <w:rsid w:val="00A32EE3"/>
    <w:rsid w:val="00A33460"/>
    <w:rsid w:val="00A3392E"/>
    <w:rsid w:val="00A33E4C"/>
    <w:rsid w:val="00A34392"/>
    <w:rsid w:val="00A3459A"/>
    <w:rsid w:val="00A3487E"/>
    <w:rsid w:val="00A34E77"/>
    <w:rsid w:val="00A42BF3"/>
    <w:rsid w:val="00A42E6D"/>
    <w:rsid w:val="00A446AC"/>
    <w:rsid w:val="00A459E0"/>
    <w:rsid w:val="00A477D9"/>
    <w:rsid w:val="00A50554"/>
    <w:rsid w:val="00A51814"/>
    <w:rsid w:val="00A51F5C"/>
    <w:rsid w:val="00A5309C"/>
    <w:rsid w:val="00A56053"/>
    <w:rsid w:val="00A56F60"/>
    <w:rsid w:val="00A60551"/>
    <w:rsid w:val="00A6177E"/>
    <w:rsid w:val="00A61C0A"/>
    <w:rsid w:val="00A627AF"/>
    <w:rsid w:val="00A64F5B"/>
    <w:rsid w:val="00A650DC"/>
    <w:rsid w:val="00A65EF6"/>
    <w:rsid w:val="00A66A03"/>
    <w:rsid w:val="00A6766E"/>
    <w:rsid w:val="00A70BF7"/>
    <w:rsid w:val="00A71ACC"/>
    <w:rsid w:val="00A722A6"/>
    <w:rsid w:val="00A72A04"/>
    <w:rsid w:val="00A73B3D"/>
    <w:rsid w:val="00A74E52"/>
    <w:rsid w:val="00A75BC1"/>
    <w:rsid w:val="00A76604"/>
    <w:rsid w:val="00A76DC7"/>
    <w:rsid w:val="00A80C49"/>
    <w:rsid w:val="00A812B7"/>
    <w:rsid w:val="00A812F2"/>
    <w:rsid w:val="00A82C9C"/>
    <w:rsid w:val="00A82D3D"/>
    <w:rsid w:val="00A84255"/>
    <w:rsid w:val="00A853DA"/>
    <w:rsid w:val="00A86DF8"/>
    <w:rsid w:val="00A901AE"/>
    <w:rsid w:val="00A90BB7"/>
    <w:rsid w:val="00A90F3F"/>
    <w:rsid w:val="00A90FC1"/>
    <w:rsid w:val="00A93383"/>
    <w:rsid w:val="00A94026"/>
    <w:rsid w:val="00A945D0"/>
    <w:rsid w:val="00A9604B"/>
    <w:rsid w:val="00A96876"/>
    <w:rsid w:val="00AA03A6"/>
    <w:rsid w:val="00AA07D0"/>
    <w:rsid w:val="00AA12E4"/>
    <w:rsid w:val="00AA136C"/>
    <w:rsid w:val="00AA1624"/>
    <w:rsid w:val="00AA1D2D"/>
    <w:rsid w:val="00AA2DB6"/>
    <w:rsid w:val="00AA741D"/>
    <w:rsid w:val="00AB3B24"/>
    <w:rsid w:val="00AB57C8"/>
    <w:rsid w:val="00AB6963"/>
    <w:rsid w:val="00AB6AB7"/>
    <w:rsid w:val="00AB6ED4"/>
    <w:rsid w:val="00AB77B1"/>
    <w:rsid w:val="00AB7EEB"/>
    <w:rsid w:val="00AC15C9"/>
    <w:rsid w:val="00AC272D"/>
    <w:rsid w:val="00AC39DE"/>
    <w:rsid w:val="00AC3EB7"/>
    <w:rsid w:val="00AC5B6C"/>
    <w:rsid w:val="00AC70AE"/>
    <w:rsid w:val="00AC7914"/>
    <w:rsid w:val="00AD189D"/>
    <w:rsid w:val="00AD1A7E"/>
    <w:rsid w:val="00AD205D"/>
    <w:rsid w:val="00AD32E9"/>
    <w:rsid w:val="00AD34FA"/>
    <w:rsid w:val="00AD3939"/>
    <w:rsid w:val="00AD3C35"/>
    <w:rsid w:val="00AD6C8F"/>
    <w:rsid w:val="00AD7032"/>
    <w:rsid w:val="00AD7BCB"/>
    <w:rsid w:val="00AE0041"/>
    <w:rsid w:val="00AE0A9A"/>
    <w:rsid w:val="00AE0FDE"/>
    <w:rsid w:val="00AE1F2A"/>
    <w:rsid w:val="00AE32D3"/>
    <w:rsid w:val="00AE5153"/>
    <w:rsid w:val="00AF3523"/>
    <w:rsid w:val="00AF5653"/>
    <w:rsid w:val="00B007EF"/>
    <w:rsid w:val="00B039DB"/>
    <w:rsid w:val="00B03A48"/>
    <w:rsid w:val="00B04487"/>
    <w:rsid w:val="00B04AD0"/>
    <w:rsid w:val="00B05EEF"/>
    <w:rsid w:val="00B06233"/>
    <w:rsid w:val="00B06A59"/>
    <w:rsid w:val="00B07894"/>
    <w:rsid w:val="00B078E2"/>
    <w:rsid w:val="00B10C1C"/>
    <w:rsid w:val="00B11138"/>
    <w:rsid w:val="00B11EC1"/>
    <w:rsid w:val="00B126D8"/>
    <w:rsid w:val="00B13B46"/>
    <w:rsid w:val="00B14236"/>
    <w:rsid w:val="00B20AA2"/>
    <w:rsid w:val="00B20C4B"/>
    <w:rsid w:val="00B21E37"/>
    <w:rsid w:val="00B2381A"/>
    <w:rsid w:val="00B24021"/>
    <w:rsid w:val="00B25C1A"/>
    <w:rsid w:val="00B2603D"/>
    <w:rsid w:val="00B26514"/>
    <w:rsid w:val="00B26598"/>
    <w:rsid w:val="00B26B53"/>
    <w:rsid w:val="00B26D82"/>
    <w:rsid w:val="00B27D09"/>
    <w:rsid w:val="00B30DBF"/>
    <w:rsid w:val="00B3168C"/>
    <w:rsid w:val="00B31BC2"/>
    <w:rsid w:val="00B325AF"/>
    <w:rsid w:val="00B33929"/>
    <w:rsid w:val="00B33F88"/>
    <w:rsid w:val="00B34D77"/>
    <w:rsid w:val="00B368D6"/>
    <w:rsid w:val="00B373C9"/>
    <w:rsid w:val="00B3792C"/>
    <w:rsid w:val="00B37CD7"/>
    <w:rsid w:val="00B408FF"/>
    <w:rsid w:val="00B41B14"/>
    <w:rsid w:val="00B42983"/>
    <w:rsid w:val="00B4394E"/>
    <w:rsid w:val="00B4671F"/>
    <w:rsid w:val="00B529F8"/>
    <w:rsid w:val="00B52E30"/>
    <w:rsid w:val="00B53AD5"/>
    <w:rsid w:val="00B54411"/>
    <w:rsid w:val="00B54894"/>
    <w:rsid w:val="00B6020A"/>
    <w:rsid w:val="00B608B9"/>
    <w:rsid w:val="00B60C82"/>
    <w:rsid w:val="00B6114F"/>
    <w:rsid w:val="00B622B9"/>
    <w:rsid w:val="00B62449"/>
    <w:rsid w:val="00B6290A"/>
    <w:rsid w:val="00B62E7D"/>
    <w:rsid w:val="00B63372"/>
    <w:rsid w:val="00B64C10"/>
    <w:rsid w:val="00B64CB4"/>
    <w:rsid w:val="00B64E96"/>
    <w:rsid w:val="00B65B79"/>
    <w:rsid w:val="00B662DF"/>
    <w:rsid w:val="00B66D91"/>
    <w:rsid w:val="00B6719C"/>
    <w:rsid w:val="00B678BF"/>
    <w:rsid w:val="00B67A77"/>
    <w:rsid w:val="00B7007A"/>
    <w:rsid w:val="00B7225E"/>
    <w:rsid w:val="00B72C57"/>
    <w:rsid w:val="00B73969"/>
    <w:rsid w:val="00B741B3"/>
    <w:rsid w:val="00B749C1"/>
    <w:rsid w:val="00B74F6D"/>
    <w:rsid w:val="00B754AF"/>
    <w:rsid w:val="00B76C37"/>
    <w:rsid w:val="00B77CC2"/>
    <w:rsid w:val="00B811EF"/>
    <w:rsid w:val="00B8378E"/>
    <w:rsid w:val="00B84B4E"/>
    <w:rsid w:val="00B85613"/>
    <w:rsid w:val="00B85D7C"/>
    <w:rsid w:val="00B86238"/>
    <w:rsid w:val="00B9112E"/>
    <w:rsid w:val="00B91B8C"/>
    <w:rsid w:val="00B92844"/>
    <w:rsid w:val="00B9364E"/>
    <w:rsid w:val="00B97BCE"/>
    <w:rsid w:val="00BA0EFF"/>
    <w:rsid w:val="00BA41FD"/>
    <w:rsid w:val="00BA4609"/>
    <w:rsid w:val="00BA5454"/>
    <w:rsid w:val="00BA668D"/>
    <w:rsid w:val="00BB1834"/>
    <w:rsid w:val="00BB2505"/>
    <w:rsid w:val="00BB26E0"/>
    <w:rsid w:val="00BB3118"/>
    <w:rsid w:val="00BB3806"/>
    <w:rsid w:val="00BB3BDA"/>
    <w:rsid w:val="00BB3F1D"/>
    <w:rsid w:val="00BB4423"/>
    <w:rsid w:val="00BB518C"/>
    <w:rsid w:val="00BB74B9"/>
    <w:rsid w:val="00BC02B6"/>
    <w:rsid w:val="00BC07FA"/>
    <w:rsid w:val="00BC2403"/>
    <w:rsid w:val="00BC42A6"/>
    <w:rsid w:val="00BC4C79"/>
    <w:rsid w:val="00BC543F"/>
    <w:rsid w:val="00BC62D3"/>
    <w:rsid w:val="00BC65E0"/>
    <w:rsid w:val="00BC69EB"/>
    <w:rsid w:val="00BD2492"/>
    <w:rsid w:val="00BD35BB"/>
    <w:rsid w:val="00BD396A"/>
    <w:rsid w:val="00BD4050"/>
    <w:rsid w:val="00BD7F55"/>
    <w:rsid w:val="00BE0C65"/>
    <w:rsid w:val="00BE0C6D"/>
    <w:rsid w:val="00BE1C6E"/>
    <w:rsid w:val="00BE2411"/>
    <w:rsid w:val="00BE2DC5"/>
    <w:rsid w:val="00BE3608"/>
    <w:rsid w:val="00BE43AF"/>
    <w:rsid w:val="00BE6124"/>
    <w:rsid w:val="00BF0A13"/>
    <w:rsid w:val="00BF0B5B"/>
    <w:rsid w:val="00BF19D4"/>
    <w:rsid w:val="00BF1EB4"/>
    <w:rsid w:val="00BF34B1"/>
    <w:rsid w:val="00BF7320"/>
    <w:rsid w:val="00BF7A91"/>
    <w:rsid w:val="00C001BA"/>
    <w:rsid w:val="00C00717"/>
    <w:rsid w:val="00C0078F"/>
    <w:rsid w:val="00C03613"/>
    <w:rsid w:val="00C04432"/>
    <w:rsid w:val="00C0456D"/>
    <w:rsid w:val="00C065B6"/>
    <w:rsid w:val="00C06665"/>
    <w:rsid w:val="00C077EC"/>
    <w:rsid w:val="00C1137F"/>
    <w:rsid w:val="00C117FE"/>
    <w:rsid w:val="00C1260E"/>
    <w:rsid w:val="00C12AA2"/>
    <w:rsid w:val="00C14FE1"/>
    <w:rsid w:val="00C157B6"/>
    <w:rsid w:val="00C17654"/>
    <w:rsid w:val="00C215CE"/>
    <w:rsid w:val="00C21BDA"/>
    <w:rsid w:val="00C23457"/>
    <w:rsid w:val="00C237D2"/>
    <w:rsid w:val="00C238F6"/>
    <w:rsid w:val="00C25F66"/>
    <w:rsid w:val="00C260C3"/>
    <w:rsid w:val="00C26BF0"/>
    <w:rsid w:val="00C272AE"/>
    <w:rsid w:val="00C278E0"/>
    <w:rsid w:val="00C3049E"/>
    <w:rsid w:val="00C33EC5"/>
    <w:rsid w:val="00C3401C"/>
    <w:rsid w:val="00C3478B"/>
    <w:rsid w:val="00C3732B"/>
    <w:rsid w:val="00C406A8"/>
    <w:rsid w:val="00C40D5E"/>
    <w:rsid w:val="00C4291A"/>
    <w:rsid w:val="00C4330F"/>
    <w:rsid w:val="00C44C9F"/>
    <w:rsid w:val="00C46D61"/>
    <w:rsid w:val="00C47780"/>
    <w:rsid w:val="00C47940"/>
    <w:rsid w:val="00C508B5"/>
    <w:rsid w:val="00C50F33"/>
    <w:rsid w:val="00C51891"/>
    <w:rsid w:val="00C5299C"/>
    <w:rsid w:val="00C53ECE"/>
    <w:rsid w:val="00C56D45"/>
    <w:rsid w:val="00C57165"/>
    <w:rsid w:val="00C60059"/>
    <w:rsid w:val="00C602A5"/>
    <w:rsid w:val="00C61711"/>
    <w:rsid w:val="00C6171F"/>
    <w:rsid w:val="00C622ED"/>
    <w:rsid w:val="00C62DD9"/>
    <w:rsid w:val="00C62DED"/>
    <w:rsid w:val="00C6371E"/>
    <w:rsid w:val="00C63DA5"/>
    <w:rsid w:val="00C64C6B"/>
    <w:rsid w:val="00C66273"/>
    <w:rsid w:val="00C66848"/>
    <w:rsid w:val="00C670B4"/>
    <w:rsid w:val="00C679FB"/>
    <w:rsid w:val="00C67D43"/>
    <w:rsid w:val="00C72920"/>
    <w:rsid w:val="00C73562"/>
    <w:rsid w:val="00C74595"/>
    <w:rsid w:val="00C755FA"/>
    <w:rsid w:val="00C7609C"/>
    <w:rsid w:val="00C76EE5"/>
    <w:rsid w:val="00C77CD7"/>
    <w:rsid w:val="00C80434"/>
    <w:rsid w:val="00C806F2"/>
    <w:rsid w:val="00C81780"/>
    <w:rsid w:val="00C81CD0"/>
    <w:rsid w:val="00C81FB5"/>
    <w:rsid w:val="00C83679"/>
    <w:rsid w:val="00C83759"/>
    <w:rsid w:val="00C83AD2"/>
    <w:rsid w:val="00C83FB5"/>
    <w:rsid w:val="00C84071"/>
    <w:rsid w:val="00C8413A"/>
    <w:rsid w:val="00C8596E"/>
    <w:rsid w:val="00C861D5"/>
    <w:rsid w:val="00C86E65"/>
    <w:rsid w:val="00C86F2A"/>
    <w:rsid w:val="00C873B3"/>
    <w:rsid w:val="00C9001A"/>
    <w:rsid w:val="00C915B0"/>
    <w:rsid w:val="00C917CF"/>
    <w:rsid w:val="00C918A8"/>
    <w:rsid w:val="00C92D94"/>
    <w:rsid w:val="00C938C2"/>
    <w:rsid w:val="00C94B53"/>
    <w:rsid w:val="00C968F3"/>
    <w:rsid w:val="00C96BA7"/>
    <w:rsid w:val="00CA0990"/>
    <w:rsid w:val="00CA0F60"/>
    <w:rsid w:val="00CA26A5"/>
    <w:rsid w:val="00CA2FBB"/>
    <w:rsid w:val="00CA3A43"/>
    <w:rsid w:val="00CA4896"/>
    <w:rsid w:val="00CA5B17"/>
    <w:rsid w:val="00CA67E2"/>
    <w:rsid w:val="00CB07CE"/>
    <w:rsid w:val="00CB30AE"/>
    <w:rsid w:val="00CB32CF"/>
    <w:rsid w:val="00CB5561"/>
    <w:rsid w:val="00CB6E5C"/>
    <w:rsid w:val="00CB746A"/>
    <w:rsid w:val="00CB7DCD"/>
    <w:rsid w:val="00CC26D9"/>
    <w:rsid w:val="00CC53B5"/>
    <w:rsid w:val="00CC68E7"/>
    <w:rsid w:val="00CC69BA"/>
    <w:rsid w:val="00CD270D"/>
    <w:rsid w:val="00CD34BD"/>
    <w:rsid w:val="00CD41E2"/>
    <w:rsid w:val="00CD4747"/>
    <w:rsid w:val="00CD5DFB"/>
    <w:rsid w:val="00CD6B44"/>
    <w:rsid w:val="00CD6B70"/>
    <w:rsid w:val="00CE0AAE"/>
    <w:rsid w:val="00CE17A5"/>
    <w:rsid w:val="00CE22EE"/>
    <w:rsid w:val="00CE2C7B"/>
    <w:rsid w:val="00CE38FA"/>
    <w:rsid w:val="00CE3D69"/>
    <w:rsid w:val="00CE696B"/>
    <w:rsid w:val="00CE6C23"/>
    <w:rsid w:val="00CE7EB3"/>
    <w:rsid w:val="00CF18BA"/>
    <w:rsid w:val="00CF1D8E"/>
    <w:rsid w:val="00CF2389"/>
    <w:rsid w:val="00CF36A6"/>
    <w:rsid w:val="00CF4FE8"/>
    <w:rsid w:val="00D008CA"/>
    <w:rsid w:val="00D00C83"/>
    <w:rsid w:val="00D01C2B"/>
    <w:rsid w:val="00D0266E"/>
    <w:rsid w:val="00D0270E"/>
    <w:rsid w:val="00D04AF0"/>
    <w:rsid w:val="00D050A0"/>
    <w:rsid w:val="00D05CE1"/>
    <w:rsid w:val="00D0732D"/>
    <w:rsid w:val="00D10C2C"/>
    <w:rsid w:val="00D11A06"/>
    <w:rsid w:val="00D11BA0"/>
    <w:rsid w:val="00D1304B"/>
    <w:rsid w:val="00D13CAD"/>
    <w:rsid w:val="00D13F1B"/>
    <w:rsid w:val="00D14163"/>
    <w:rsid w:val="00D143D0"/>
    <w:rsid w:val="00D159B7"/>
    <w:rsid w:val="00D15BB5"/>
    <w:rsid w:val="00D17688"/>
    <w:rsid w:val="00D21FBC"/>
    <w:rsid w:val="00D23B18"/>
    <w:rsid w:val="00D27CA0"/>
    <w:rsid w:val="00D3190F"/>
    <w:rsid w:val="00D33751"/>
    <w:rsid w:val="00D34621"/>
    <w:rsid w:val="00D34787"/>
    <w:rsid w:val="00D35A1D"/>
    <w:rsid w:val="00D35C74"/>
    <w:rsid w:val="00D373A9"/>
    <w:rsid w:val="00D3755F"/>
    <w:rsid w:val="00D40BBD"/>
    <w:rsid w:val="00D435F8"/>
    <w:rsid w:val="00D43B8C"/>
    <w:rsid w:val="00D440DC"/>
    <w:rsid w:val="00D44764"/>
    <w:rsid w:val="00D50113"/>
    <w:rsid w:val="00D501BA"/>
    <w:rsid w:val="00D50D8D"/>
    <w:rsid w:val="00D52012"/>
    <w:rsid w:val="00D526E5"/>
    <w:rsid w:val="00D52A1A"/>
    <w:rsid w:val="00D53193"/>
    <w:rsid w:val="00D559FF"/>
    <w:rsid w:val="00D56A37"/>
    <w:rsid w:val="00D57229"/>
    <w:rsid w:val="00D607EB"/>
    <w:rsid w:val="00D61F3B"/>
    <w:rsid w:val="00D62384"/>
    <w:rsid w:val="00D62B53"/>
    <w:rsid w:val="00D63126"/>
    <w:rsid w:val="00D64C15"/>
    <w:rsid w:val="00D70015"/>
    <w:rsid w:val="00D70719"/>
    <w:rsid w:val="00D70944"/>
    <w:rsid w:val="00D70F3A"/>
    <w:rsid w:val="00D72105"/>
    <w:rsid w:val="00D72634"/>
    <w:rsid w:val="00D72681"/>
    <w:rsid w:val="00D72FA8"/>
    <w:rsid w:val="00D744EA"/>
    <w:rsid w:val="00D7586A"/>
    <w:rsid w:val="00D75AD8"/>
    <w:rsid w:val="00D76705"/>
    <w:rsid w:val="00D7727F"/>
    <w:rsid w:val="00D80B5B"/>
    <w:rsid w:val="00D8301F"/>
    <w:rsid w:val="00D84547"/>
    <w:rsid w:val="00D84DB6"/>
    <w:rsid w:val="00D86272"/>
    <w:rsid w:val="00D87591"/>
    <w:rsid w:val="00D90072"/>
    <w:rsid w:val="00D90430"/>
    <w:rsid w:val="00D908F8"/>
    <w:rsid w:val="00D91D98"/>
    <w:rsid w:val="00D93514"/>
    <w:rsid w:val="00D93591"/>
    <w:rsid w:val="00D935AD"/>
    <w:rsid w:val="00D93959"/>
    <w:rsid w:val="00D93CF9"/>
    <w:rsid w:val="00D93EA8"/>
    <w:rsid w:val="00D95310"/>
    <w:rsid w:val="00D95B8A"/>
    <w:rsid w:val="00D96049"/>
    <w:rsid w:val="00D96569"/>
    <w:rsid w:val="00D9663C"/>
    <w:rsid w:val="00D9691E"/>
    <w:rsid w:val="00DA0064"/>
    <w:rsid w:val="00DA3707"/>
    <w:rsid w:val="00DA3E33"/>
    <w:rsid w:val="00DA530C"/>
    <w:rsid w:val="00DA6B17"/>
    <w:rsid w:val="00DA6FFC"/>
    <w:rsid w:val="00DB15D3"/>
    <w:rsid w:val="00DB17D2"/>
    <w:rsid w:val="00DB1DAF"/>
    <w:rsid w:val="00DB3477"/>
    <w:rsid w:val="00DB3A89"/>
    <w:rsid w:val="00DB45EC"/>
    <w:rsid w:val="00DB653F"/>
    <w:rsid w:val="00DB6C61"/>
    <w:rsid w:val="00DB7B2C"/>
    <w:rsid w:val="00DC3411"/>
    <w:rsid w:val="00DC4BA3"/>
    <w:rsid w:val="00DC536C"/>
    <w:rsid w:val="00DC5D98"/>
    <w:rsid w:val="00DC690A"/>
    <w:rsid w:val="00DD0F48"/>
    <w:rsid w:val="00DD1B10"/>
    <w:rsid w:val="00DD26AC"/>
    <w:rsid w:val="00DD3AAE"/>
    <w:rsid w:val="00DD5103"/>
    <w:rsid w:val="00DD58F7"/>
    <w:rsid w:val="00DD5E22"/>
    <w:rsid w:val="00DD6B0D"/>
    <w:rsid w:val="00DE00BE"/>
    <w:rsid w:val="00DE141C"/>
    <w:rsid w:val="00DE2538"/>
    <w:rsid w:val="00DE2EB6"/>
    <w:rsid w:val="00DE3CDD"/>
    <w:rsid w:val="00DE4DC8"/>
    <w:rsid w:val="00DE5515"/>
    <w:rsid w:val="00DE6267"/>
    <w:rsid w:val="00DE670F"/>
    <w:rsid w:val="00DE6840"/>
    <w:rsid w:val="00DF19DC"/>
    <w:rsid w:val="00DF1F34"/>
    <w:rsid w:val="00DF2580"/>
    <w:rsid w:val="00DF2DD6"/>
    <w:rsid w:val="00DF74D8"/>
    <w:rsid w:val="00DF770E"/>
    <w:rsid w:val="00E0006E"/>
    <w:rsid w:val="00E00D06"/>
    <w:rsid w:val="00E011C4"/>
    <w:rsid w:val="00E015D3"/>
    <w:rsid w:val="00E02219"/>
    <w:rsid w:val="00E03AC6"/>
    <w:rsid w:val="00E049B5"/>
    <w:rsid w:val="00E04FF6"/>
    <w:rsid w:val="00E07095"/>
    <w:rsid w:val="00E1048B"/>
    <w:rsid w:val="00E1170A"/>
    <w:rsid w:val="00E11D07"/>
    <w:rsid w:val="00E13998"/>
    <w:rsid w:val="00E13B8D"/>
    <w:rsid w:val="00E15673"/>
    <w:rsid w:val="00E15F22"/>
    <w:rsid w:val="00E17629"/>
    <w:rsid w:val="00E178EC"/>
    <w:rsid w:val="00E21702"/>
    <w:rsid w:val="00E21DC3"/>
    <w:rsid w:val="00E23386"/>
    <w:rsid w:val="00E23B47"/>
    <w:rsid w:val="00E24A28"/>
    <w:rsid w:val="00E24BA9"/>
    <w:rsid w:val="00E24CBB"/>
    <w:rsid w:val="00E25000"/>
    <w:rsid w:val="00E25925"/>
    <w:rsid w:val="00E267D8"/>
    <w:rsid w:val="00E302BC"/>
    <w:rsid w:val="00E30DA9"/>
    <w:rsid w:val="00E3114C"/>
    <w:rsid w:val="00E31F6B"/>
    <w:rsid w:val="00E323FB"/>
    <w:rsid w:val="00E32E79"/>
    <w:rsid w:val="00E35C05"/>
    <w:rsid w:val="00E377F8"/>
    <w:rsid w:val="00E37FCC"/>
    <w:rsid w:val="00E43585"/>
    <w:rsid w:val="00E445B5"/>
    <w:rsid w:val="00E474A2"/>
    <w:rsid w:val="00E4750F"/>
    <w:rsid w:val="00E47784"/>
    <w:rsid w:val="00E47D4D"/>
    <w:rsid w:val="00E50F9A"/>
    <w:rsid w:val="00E51113"/>
    <w:rsid w:val="00E51CC9"/>
    <w:rsid w:val="00E5263E"/>
    <w:rsid w:val="00E55197"/>
    <w:rsid w:val="00E56585"/>
    <w:rsid w:val="00E56CDB"/>
    <w:rsid w:val="00E57B91"/>
    <w:rsid w:val="00E57E0C"/>
    <w:rsid w:val="00E57EC1"/>
    <w:rsid w:val="00E6069F"/>
    <w:rsid w:val="00E611DC"/>
    <w:rsid w:val="00E61926"/>
    <w:rsid w:val="00E627DD"/>
    <w:rsid w:val="00E64037"/>
    <w:rsid w:val="00E64524"/>
    <w:rsid w:val="00E64C78"/>
    <w:rsid w:val="00E67515"/>
    <w:rsid w:val="00E707B5"/>
    <w:rsid w:val="00E7156C"/>
    <w:rsid w:val="00E72D79"/>
    <w:rsid w:val="00E742DF"/>
    <w:rsid w:val="00E74523"/>
    <w:rsid w:val="00E75562"/>
    <w:rsid w:val="00E75D63"/>
    <w:rsid w:val="00E77672"/>
    <w:rsid w:val="00E77BA7"/>
    <w:rsid w:val="00E77E56"/>
    <w:rsid w:val="00E8062F"/>
    <w:rsid w:val="00E80EAA"/>
    <w:rsid w:val="00E81FF4"/>
    <w:rsid w:val="00E82D05"/>
    <w:rsid w:val="00E8310A"/>
    <w:rsid w:val="00E8540B"/>
    <w:rsid w:val="00E85941"/>
    <w:rsid w:val="00E85ECA"/>
    <w:rsid w:val="00E86B33"/>
    <w:rsid w:val="00E8756C"/>
    <w:rsid w:val="00E8779A"/>
    <w:rsid w:val="00E9125A"/>
    <w:rsid w:val="00E953C7"/>
    <w:rsid w:val="00EA1B75"/>
    <w:rsid w:val="00EA1CBC"/>
    <w:rsid w:val="00EA1FFC"/>
    <w:rsid w:val="00EA260A"/>
    <w:rsid w:val="00EA2B2C"/>
    <w:rsid w:val="00EA570F"/>
    <w:rsid w:val="00EA58A1"/>
    <w:rsid w:val="00EA6B68"/>
    <w:rsid w:val="00EB21F5"/>
    <w:rsid w:val="00EB2544"/>
    <w:rsid w:val="00EB422C"/>
    <w:rsid w:val="00EB473D"/>
    <w:rsid w:val="00EB51FD"/>
    <w:rsid w:val="00EB60FA"/>
    <w:rsid w:val="00EB7634"/>
    <w:rsid w:val="00EB77F7"/>
    <w:rsid w:val="00EB7CAA"/>
    <w:rsid w:val="00EC0CEB"/>
    <w:rsid w:val="00EC20DB"/>
    <w:rsid w:val="00EC4E1C"/>
    <w:rsid w:val="00EC5C0F"/>
    <w:rsid w:val="00ED21E5"/>
    <w:rsid w:val="00ED4905"/>
    <w:rsid w:val="00ED4E19"/>
    <w:rsid w:val="00EE0914"/>
    <w:rsid w:val="00EE0B23"/>
    <w:rsid w:val="00EE51AA"/>
    <w:rsid w:val="00EE618B"/>
    <w:rsid w:val="00EF02DF"/>
    <w:rsid w:val="00EF09BF"/>
    <w:rsid w:val="00EF15A5"/>
    <w:rsid w:val="00EF1E0C"/>
    <w:rsid w:val="00EF2868"/>
    <w:rsid w:val="00EF3C44"/>
    <w:rsid w:val="00EF3E26"/>
    <w:rsid w:val="00EF4EE1"/>
    <w:rsid w:val="00EF5BED"/>
    <w:rsid w:val="00F00F1B"/>
    <w:rsid w:val="00F012BE"/>
    <w:rsid w:val="00F01C5C"/>
    <w:rsid w:val="00F022D9"/>
    <w:rsid w:val="00F02692"/>
    <w:rsid w:val="00F030FC"/>
    <w:rsid w:val="00F03235"/>
    <w:rsid w:val="00F03DE5"/>
    <w:rsid w:val="00F03F13"/>
    <w:rsid w:val="00F041C1"/>
    <w:rsid w:val="00F045ED"/>
    <w:rsid w:val="00F056D3"/>
    <w:rsid w:val="00F0685F"/>
    <w:rsid w:val="00F06E65"/>
    <w:rsid w:val="00F0761E"/>
    <w:rsid w:val="00F07750"/>
    <w:rsid w:val="00F07B3D"/>
    <w:rsid w:val="00F104A9"/>
    <w:rsid w:val="00F11788"/>
    <w:rsid w:val="00F12A3E"/>
    <w:rsid w:val="00F15F6E"/>
    <w:rsid w:val="00F16184"/>
    <w:rsid w:val="00F17608"/>
    <w:rsid w:val="00F208BE"/>
    <w:rsid w:val="00F21808"/>
    <w:rsid w:val="00F2535F"/>
    <w:rsid w:val="00F25DED"/>
    <w:rsid w:val="00F27DEF"/>
    <w:rsid w:val="00F30202"/>
    <w:rsid w:val="00F30BC7"/>
    <w:rsid w:val="00F32D5D"/>
    <w:rsid w:val="00F367B1"/>
    <w:rsid w:val="00F370C3"/>
    <w:rsid w:val="00F37396"/>
    <w:rsid w:val="00F41D62"/>
    <w:rsid w:val="00F41E57"/>
    <w:rsid w:val="00F426A6"/>
    <w:rsid w:val="00F43641"/>
    <w:rsid w:val="00F45558"/>
    <w:rsid w:val="00F45B26"/>
    <w:rsid w:val="00F46CA9"/>
    <w:rsid w:val="00F4755F"/>
    <w:rsid w:val="00F47F5F"/>
    <w:rsid w:val="00F51112"/>
    <w:rsid w:val="00F52577"/>
    <w:rsid w:val="00F53016"/>
    <w:rsid w:val="00F5303C"/>
    <w:rsid w:val="00F5469C"/>
    <w:rsid w:val="00F553F4"/>
    <w:rsid w:val="00F56411"/>
    <w:rsid w:val="00F57ED2"/>
    <w:rsid w:val="00F57F66"/>
    <w:rsid w:val="00F57FE4"/>
    <w:rsid w:val="00F605BD"/>
    <w:rsid w:val="00F60B88"/>
    <w:rsid w:val="00F64D20"/>
    <w:rsid w:val="00F64E93"/>
    <w:rsid w:val="00F6648C"/>
    <w:rsid w:val="00F6718A"/>
    <w:rsid w:val="00F6759F"/>
    <w:rsid w:val="00F7400D"/>
    <w:rsid w:val="00F749A5"/>
    <w:rsid w:val="00F74AF1"/>
    <w:rsid w:val="00F74B58"/>
    <w:rsid w:val="00F761F6"/>
    <w:rsid w:val="00F76C22"/>
    <w:rsid w:val="00F774E8"/>
    <w:rsid w:val="00F77669"/>
    <w:rsid w:val="00F815DA"/>
    <w:rsid w:val="00F827A4"/>
    <w:rsid w:val="00F82F6E"/>
    <w:rsid w:val="00F842BA"/>
    <w:rsid w:val="00F84896"/>
    <w:rsid w:val="00F849F6"/>
    <w:rsid w:val="00F86703"/>
    <w:rsid w:val="00F867C8"/>
    <w:rsid w:val="00F90104"/>
    <w:rsid w:val="00F90C85"/>
    <w:rsid w:val="00F90F8E"/>
    <w:rsid w:val="00F939C7"/>
    <w:rsid w:val="00F95C3C"/>
    <w:rsid w:val="00FA252A"/>
    <w:rsid w:val="00FA2C97"/>
    <w:rsid w:val="00FA2FD3"/>
    <w:rsid w:val="00FA35EE"/>
    <w:rsid w:val="00FA3A44"/>
    <w:rsid w:val="00FA5A50"/>
    <w:rsid w:val="00FA5E08"/>
    <w:rsid w:val="00FB04C4"/>
    <w:rsid w:val="00FB108D"/>
    <w:rsid w:val="00FB1FCE"/>
    <w:rsid w:val="00FB6193"/>
    <w:rsid w:val="00FC049A"/>
    <w:rsid w:val="00FC176F"/>
    <w:rsid w:val="00FC182C"/>
    <w:rsid w:val="00FC2008"/>
    <w:rsid w:val="00FC3623"/>
    <w:rsid w:val="00FC38D7"/>
    <w:rsid w:val="00FC5604"/>
    <w:rsid w:val="00FC6295"/>
    <w:rsid w:val="00FC7530"/>
    <w:rsid w:val="00FC7730"/>
    <w:rsid w:val="00FC7CD8"/>
    <w:rsid w:val="00FD084D"/>
    <w:rsid w:val="00FD1263"/>
    <w:rsid w:val="00FD1630"/>
    <w:rsid w:val="00FD16DF"/>
    <w:rsid w:val="00FD1A3D"/>
    <w:rsid w:val="00FD21D6"/>
    <w:rsid w:val="00FD22EC"/>
    <w:rsid w:val="00FD271C"/>
    <w:rsid w:val="00FD2CC2"/>
    <w:rsid w:val="00FD378A"/>
    <w:rsid w:val="00FD3A8D"/>
    <w:rsid w:val="00FD43CF"/>
    <w:rsid w:val="00FD57BD"/>
    <w:rsid w:val="00FD677C"/>
    <w:rsid w:val="00FD68CA"/>
    <w:rsid w:val="00FD697E"/>
    <w:rsid w:val="00FD7489"/>
    <w:rsid w:val="00FE03A3"/>
    <w:rsid w:val="00FE212E"/>
    <w:rsid w:val="00FE2B04"/>
    <w:rsid w:val="00FE50EE"/>
    <w:rsid w:val="00FE5893"/>
    <w:rsid w:val="00FE6960"/>
    <w:rsid w:val="00FE7832"/>
    <w:rsid w:val="00FF2EC9"/>
    <w:rsid w:val="00FF4F4B"/>
    <w:rsid w:val="00FF55FA"/>
    <w:rsid w:val="00FF5D7D"/>
    <w:rsid w:val="00FF5DB8"/>
    <w:rsid w:val="00FF5DCC"/>
    <w:rsid w:val="00FF6351"/>
    <w:rsid w:val="00FF7DC9"/>
    <w:rsid w:val="01C7CD73"/>
    <w:rsid w:val="01F44B59"/>
    <w:rsid w:val="0252D0CA"/>
    <w:rsid w:val="02AD9BE6"/>
    <w:rsid w:val="02E02B9F"/>
    <w:rsid w:val="039F3F71"/>
    <w:rsid w:val="03BA0D89"/>
    <w:rsid w:val="043E0296"/>
    <w:rsid w:val="0477E36D"/>
    <w:rsid w:val="04D30629"/>
    <w:rsid w:val="050C8F92"/>
    <w:rsid w:val="055B504B"/>
    <w:rsid w:val="05858A30"/>
    <w:rsid w:val="05B54262"/>
    <w:rsid w:val="05DC167C"/>
    <w:rsid w:val="062F6E2F"/>
    <w:rsid w:val="0667A4C2"/>
    <w:rsid w:val="06D817B8"/>
    <w:rsid w:val="06F4B2C4"/>
    <w:rsid w:val="070247DA"/>
    <w:rsid w:val="07A7B2EF"/>
    <w:rsid w:val="07AE9B20"/>
    <w:rsid w:val="07D198CB"/>
    <w:rsid w:val="0941BDB0"/>
    <w:rsid w:val="0A5DC0E5"/>
    <w:rsid w:val="0A60B895"/>
    <w:rsid w:val="0AD4F1B7"/>
    <w:rsid w:val="0B249631"/>
    <w:rsid w:val="0B37B4E5"/>
    <w:rsid w:val="0B4B3E72"/>
    <w:rsid w:val="0B58D0CE"/>
    <w:rsid w:val="0B5E23C6"/>
    <w:rsid w:val="0C33D00B"/>
    <w:rsid w:val="0C4AB178"/>
    <w:rsid w:val="0C78C6FA"/>
    <w:rsid w:val="0C8EE47D"/>
    <w:rsid w:val="0CA9F526"/>
    <w:rsid w:val="0DBF0822"/>
    <w:rsid w:val="0DE159C5"/>
    <w:rsid w:val="0E2D4031"/>
    <w:rsid w:val="0E2E0A8B"/>
    <w:rsid w:val="0EDF00F7"/>
    <w:rsid w:val="0F7D621C"/>
    <w:rsid w:val="1017E0EE"/>
    <w:rsid w:val="106D5506"/>
    <w:rsid w:val="10BA229C"/>
    <w:rsid w:val="11ACF0A6"/>
    <w:rsid w:val="11E2C466"/>
    <w:rsid w:val="1308D600"/>
    <w:rsid w:val="13B564DC"/>
    <w:rsid w:val="13C7AD50"/>
    <w:rsid w:val="13F38A33"/>
    <w:rsid w:val="15747C82"/>
    <w:rsid w:val="16363A6A"/>
    <w:rsid w:val="166A548D"/>
    <w:rsid w:val="1673892A"/>
    <w:rsid w:val="1686B423"/>
    <w:rsid w:val="16CF0CBC"/>
    <w:rsid w:val="17096DFE"/>
    <w:rsid w:val="17678BC2"/>
    <w:rsid w:val="17FB55A9"/>
    <w:rsid w:val="18059FDB"/>
    <w:rsid w:val="18BA7E38"/>
    <w:rsid w:val="18BBCEB4"/>
    <w:rsid w:val="191EF46E"/>
    <w:rsid w:val="19290B64"/>
    <w:rsid w:val="19321742"/>
    <w:rsid w:val="19F3D605"/>
    <w:rsid w:val="19FDC484"/>
    <w:rsid w:val="1B6FBF7B"/>
    <w:rsid w:val="1B8F914F"/>
    <w:rsid w:val="1BCB1B58"/>
    <w:rsid w:val="1C7C7E92"/>
    <w:rsid w:val="1CB8CDAD"/>
    <w:rsid w:val="1D73621B"/>
    <w:rsid w:val="1DC95F18"/>
    <w:rsid w:val="1DE50F38"/>
    <w:rsid w:val="1E0341CF"/>
    <w:rsid w:val="1E9EE341"/>
    <w:rsid w:val="1EB75BFE"/>
    <w:rsid w:val="1F620A43"/>
    <w:rsid w:val="1F767316"/>
    <w:rsid w:val="20657476"/>
    <w:rsid w:val="20AA00BF"/>
    <w:rsid w:val="2110056D"/>
    <w:rsid w:val="21E4BC94"/>
    <w:rsid w:val="21F938E7"/>
    <w:rsid w:val="22863BC0"/>
    <w:rsid w:val="228C59DC"/>
    <w:rsid w:val="22FEAD95"/>
    <w:rsid w:val="2338BB74"/>
    <w:rsid w:val="234192FA"/>
    <w:rsid w:val="238A6227"/>
    <w:rsid w:val="23E997D0"/>
    <w:rsid w:val="23F2331D"/>
    <w:rsid w:val="243F3DBE"/>
    <w:rsid w:val="243F8AE7"/>
    <w:rsid w:val="24CBEB7C"/>
    <w:rsid w:val="266E7FC4"/>
    <w:rsid w:val="26C58E4E"/>
    <w:rsid w:val="26F7A671"/>
    <w:rsid w:val="27C38FF4"/>
    <w:rsid w:val="27CDAD2A"/>
    <w:rsid w:val="28CB3E54"/>
    <w:rsid w:val="28E7046E"/>
    <w:rsid w:val="292CFD16"/>
    <w:rsid w:val="29A07E84"/>
    <w:rsid w:val="29D6C6E2"/>
    <w:rsid w:val="2A02215E"/>
    <w:rsid w:val="2A0B906B"/>
    <w:rsid w:val="2ADDDA64"/>
    <w:rsid w:val="2BBF50EC"/>
    <w:rsid w:val="2BDFA7F2"/>
    <w:rsid w:val="2BEB1279"/>
    <w:rsid w:val="2C7CCE98"/>
    <w:rsid w:val="2D51423A"/>
    <w:rsid w:val="2D771F8F"/>
    <w:rsid w:val="2DCDC7A2"/>
    <w:rsid w:val="2DD4F11C"/>
    <w:rsid w:val="2DDB0B34"/>
    <w:rsid w:val="2DEEC10E"/>
    <w:rsid w:val="2E0B86C3"/>
    <w:rsid w:val="2F0F1619"/>
    <w:rsid w:val="2F73C12A"/>
    <w:rsid w:val="301392F6"/>
    <w:rsid w:val="30764603"/>
    <w:rsid w:val="30895045"/>
    <w:rsid w:val="30CED8F8"/>
    <w:rsid w:val="30E4D5DD"/>
    <w:rsid w:val="30FCF3EE"/>
    <w:rsid w:val="314BA6A0"/>
    <w:rsid w:val="31E5EDAE"/>
    <w:rsid w:val="324736C0"/>
    <w:rsid w:val="32651DD9"/>
    <w:rsid w:val="33219943"/>
    <w:rsid w:val="343CFE0D"/>
    <w:rsid w:val="348CF6D7"/>
    <w:rsid w:val="348F0B8B"/>
    <w:rsid w:val="3589E892"/>
    <w:rsid w:val="35C547EA"/>
    <w:rsid w:val="3606F76A"/>
    <w:rsid w:val="36078B22"/>
    <w:rsid w:val="36092F5A"/>
    <w:rsid w:val="3688FF18"/>
    <w:rsid w:val="369C7E99"/>
    <w:rsid w:val="36AC348B"/>
    <w:rsid w:val="37F81F11"/>
    <w:rsid w:val="380F30A6"/>
    <w:rsid w:val="38490944"/>
    <w:rsid w:val="38E871C3"/>
    <w:rsid w:val="38F1BA15"/>
    <w:rsid w:val="38FDAFBF"/>
    <w:rsid w:val="39AB8752"/>
    <w:rsid w:val="3A5D20FA"/>
    <w:rsid w:val="3A90FE33"/>
    <w:rsid w:val="3ACC8BC5"/>
    <w:rsid w:val="3B0984C1"/>
    <w:rsid w:val="3B273952"/>
    <w:rsid w:val="3B5A9C45"/>
    <w:rsid w:val="3BBA3DC6"/>
    <w:rsid w:val="3C06D5E4"/>
    <w:rsid w:val="3C3D4FFA"/>
    <w:rsid w:val="3CE205E8"/>
    <w:rsid w:val="3CFD908E"/>
    <w:rsid w:val="3D52E461"/>
    <w:rsid w:val="3D6BCCF1"/>
    <w:rsid w:val="3D8C0942"/>
    <w:rsid w:val="3DACFFD9"/>
    <w:rsid w:val="3E2608D4"/>
    <w:rsid w:val="3EA93C68"/>
    <w:rsid w:val="3F11880B"/>
    <w:rsid w:val="3F14FB06"/>
    <w:rsid w:val="3F4B4364"/>
    <w:rsid w:val="3F5AEE6D"/>
    <w:rsid w:val="408C41F3"/>
    <w:rsid w:val="4096BD3B"/>
    <w:rsid w:val="41235775"/>
    <w:rsid w:val="41748D47"/>
    <w:rsid w:val="41ABCB48"/>
    <w:rsid w:val="41BB8E33"/>
    <w:rsid w:val="41DEE6FC"/>
    <w:rsid w:val="426FDEB5"/>
    <w:rsid w:val="4290367E"/>
    <w:rsid w:val="4291165E"/>
    <w:rsid w:val="42B58B0E"/>
    <w:rsid w:val="42BF6EEF"/>
    <w:rsid w:val="42CD3ED0"/>
    <w:rsid w:val="42CF7E4E"/>
    <w:rsid w:val="436C37C6"/>
    <w:rsid w:val="437F38A3"/>
    <w:rsid w:val="43849AEB"/>
    <w:rsid w:val="44776885"/>
    <w:rsid w:val="44BF0BD0"/>
    <w:rsid w:val="4529109A"/>
    <w:rsid w:val="457D7F14"/>
    <w:rsid w:val="45C520CD"/>
    <w:rsid w:val="471E3474"/>
    <w:rsid w:val="47766D13"/>
    <w:rsid w:val="4794EF98"/>
    <w:rsid w:val="47CE7483"/>
    <w:rsid w:val="47EA5F87"/>
    <w:rsid w:val="4884DE80"/>
    <w:rsid w:val="48B1DC02"/>
    <w:rsid w:val="48CC8DFE"/>
    <w:rsid w:val="4955210A"/>
    <w:rsid w:val="49BF4DA7"/>
    <w:rsid w:val="4A9EBD6C"/>
    <w:rsid w:val="4ACA033C"/>
    <w:rsid w:val="4AFFD053"/>
    <w:rsid w:val="4B31F9EC"/>
    <w:rsid w:val="4C0565AC"/>
    <w:rsid w:val="4C4CB693"/>
    <w:rsid w:val="4C5EFEA1"/>
    <w:rsid w:val="4D0A660C"/>
    <w:rsid w:val="4D147080"/>
    <w:rsid w:val="4D7B43DC"/>
    <w:rsid w:val="4DA7BA7A"/>
    <w:rsid w:val="4E589070"/>
    <w:rsid w:val="4F00046D"/>
    <w:rsid w:val="4F260BB6"/>
    <w:rsid w:val="4F3C001B"/>
    <w:rsid w:val="501C8826"/>
    <w:rsid w:val="5029F036"/>
    <w:rsid w:val="502CB915"/>
    <w:rsid w:val="5030DA2D"/>
    <w:rsid w:val="514AC4CE"/>
    <w:rsid w:val="51733405"/>
    <w:rsid w:val="51F48317"/>
    <w:rsid w:val="52612C20"/>
    <w:rsid w:val="52CB773E"/>
    <w:rsid w:val="530821C4"/>
    <w:rsid w:val="531C160F"/>
    <w:rsid w:val="532D4693"/>
    <w:rsid w:val="5371D72D"/>
    <w:rsid w:val="53A67A92"/>
    <w:rsid w:val="53CEA4F4"/>
    <w:rsid w:val="53ED58C1"/>
    <w:rsid w:val="54D34B97"/>
    <w:rsid w:val="54F72049"/>
    <w:rsid w:val="55BD7797"/>
    <w:rsid w:val="55BEB56D"/>
    <w:rsid w:val="55FA4B77"/>
    <w:rsid w:val="560697F5"/>
    <w:rsid w:val="5610C2C8"/>
    <w:rsid w:val="562CF95F"/>
    <w:rsid w:val="56757776"/>
    <w:rsid w:val="56880EA3"/>
    <w:rsid w:val="5735485B"/>
    <w:rsid w:val="57A3E558"/>
    <w:rsid w:val="57CCBCA6"/>
    <w:rsid w:val="57ED6C39"/>
    <w:rsid w:val="581C3C83"/>
    <w:rsid w:val="58F173F1"/>
    <w:rsid w:val="591558F4"/>
    <w:rsid w:val="59BA3EBB"/>
    <w:rsid w:val="5A1CAD02"/>
    <w:rsid w:val="5A8C6C07"/>
    <w:rsid w:val="5AA1FA54"/>
    <w:rsid w:val="5AC61D5E"/>
    <w:rsid w:val="5AD795AC"/>
    <w:rsid w:val="5AE24DF9"/>
    <w:rsid w:val="5B4F7568"/>
    <w:rsid w:val="5B5CBF22"/>
    <w:rsid w:val="5B9961E6"/>
    <w:rsid w:val="5CE51D8F"/>
    <w:rsid w:val="5D600DCB"/>
    <w:rsid w:val="5D60265B"/>
    <w:rsid w:val="5DD2AF76"/>
    <w:rsid w:val="5E34586A"/>
    <w:rsid w:val="5E49A57B"/>
    <w:rsid w:val="5EC2C62F"/>
    <w:rsid w:val="5EE561B4"/>
    <w:rsid w:val="5EEFB413"/>
    <w:rsid w:val="5F27442C"/>
    <w:rsid w:val="5FCEB731"/>
    <w:rsid w:val="60AD0053"/>
    <w:rsid w:val="613986F1"/>
    <w:rsid w:val="617F4401"/>
    <w:rsid w:val="618604C6"/>
    <w:rsid w:val="619399D9"/>
    <w:rsid w:val="61FA2B1A"/>
    <w:rsid w:val="62408AFB"/>
    <w:rsid w:val="6257F4BE"/>
    <w:rsid w:val="626EC2D2"/>
    <w:rsid w:val="62D96142"/>
    <w:rsid w:val="63158EBA"/>
    <w:rsid w:val="632007BD"/>
    <w:rsid w:val="633C2447"/>
    <w:rsid w:val="639E11D4"/>
    <w:rsid w:val="63D92F1D"/>
    <w:rsid w:val="63FD76C5"/>
    <w:rsid w:val="640E83C8"/>
    <w:rsid w:val="641E167A"/>
    <w:rsid w:val="64211376"/>
    <w:rsid w:val="6475A71D"/>
    <w:rsid w:val="64D28DA1"/>
    <w:rsid w:val="6507160F"/>
    <w:rsid w:val="65A1372C"/>
    <w:rsid w:val="65CCFBF3"/>
    <w:rsid w:val="6607A115"/>
    <w:rsid w:val="660E0243"/>
    <w:rsid w:val="662EAF16"/>
    <w:rsid w:val="668E2017"/>
    <w:rsid w:val="669EACC2"/>
    <w:rsid w:val="66D4F252"/>
    <w:rsid w:val="67B85301"/>
    <w:rsid w:val="67E15861"/>
    <w:rsid w:val="67E371CC"/>
    <w:rsid w:val="681121D7"/>
    <w:rsid w:val="686A13C7"/>
    <w:rsid w:val="68814D66"/>
    <w:rsid w:val="69A595CA"/>
    <w:rsid w:val="6A692001"/>
    <w:rsid w:val="6B55956B"/>
    <w:rsid w:val="6BB69FEA"/>
    <w:rsid w:val="6BBD3394"/>
    <w:rsid w:val="6BDDC529"/>
    <w:rsid w:val="6BE9DF9B"/>
    <w:rsid w:val="6C996897"/>
    <w:rsid w:val="6CBD74FA"/>
    <w:rsid w:val="6CC46DE9"/>
    <w:rsid w:val="6D32CBE0"/>
    <w:rsid w:val="6DBE8EEE"/>
    <w:rsid w:val="6E9E0333"/>
    <w:rsid w:val="6EBCD7E2"/>
    <w:rsid w:val="6EE44204"/>
    <w:rsid w:val="6EEEA553"/>
    <w:rsid w:val="6F6AB935"/>
    <w:rsid w:val="70A17302"/>
    <w:rsid w:val="70A3BD90"/>
    <w:rsid w:val="714C03F9"/>
    <w:rsid w:val="71BAA0E9"/>
    <w:rsid w:val="721802AB"/>
    <w:rsid w:val="72349592"/>
    <w:rsid w:val="7271ECD0"/>
    <w:rsid w:val="72B6AC4E"/>
    <w:rsid w:val="72C66242"/>
    <w:rsid w:val="72CB6C5A"/>
    <w:rsid w:val="72F007E6"/>
    <w:rsid w:val="7367A9A3"/>
    <w:rsid w:val="73CF41B7"/>
    <w:rsid w:val="74197CA1"/>
    <w:rsid w:val="74285FB6"/>
    <w:rsid w:val="74C80313"/>
    <w:rsid w:val="756B9EDC"/>
    <w:rsid w:val="7577775C"/>
    <w:rsid w:val="75904C00"/>
    <w:rsid w:val="7596933D"/>
    <w:rsid w:val="75B3B47C"/>
    <w:rsid w:val="77440AFC"/>
    <w:rsid w:val="777FD42B"/>
    <w:rsid w:val="7841253E"/>
    <w:rsid w:val="79336445"/>
    <w:rsid w:val="795C7267"/>
    <w:rsid w:val="7A157C72"/>
    <w:rsid w:val="7A30CF76"/>
    <w:rsid w:val="7A78D855"/>
    <w:rsid w:val="7B3D9EAA"/>
    <w:rsid w:val="7B56E594"/>
    <w:rsid w:val="7BE1D7A5"/>
    <w:rsid w:val="7CDF31E7"/>
    <w:rsid w:val="7CFCCFC5"/>
    <w:rsid w:val="7D11BC74"/>
    <w:rsid w:val="7D59410F"/>
    <w:rsid w:val="7DBDEF65"/>
    <w:rsid w:val="7DD0CCFF"/>
    <w:rsid w:val="7E268311"/>
    <w:rsid w:val="7F0294CE"/>
    <w:rsid w:val="7F20502E"/>
    <w:rsid w:val="7F4E22D8"/>
    <w:rsid w:val="7F4E3F39"/>
    <w:rsid w:val="7FAC978D"/>
    <w:rsid w:val="7FC1E49E"/>
    <w:rsid w:val="7FEF7354"/>
    <w:rsid w:val="7FFDF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56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9"/>
  </w:style>
  <w:style w:type="paragraph" w:styleId="1">
    <w:name w:val="heading 1"/>
    <w:basedOn w:val="a"/>
    <w:link w:val="10"/>
    <w:uiPriority w:val="9"/>
    <w:qFormat/>
    <w:rsid w:val="00556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v213">
    <w:name w:val="tv213"/>
    <w:basedOn w:val="a"/>
    <w:rsid w:val="0063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549B"/>
    <w:rPr>
      <w:color w:val="0000FF"/>
      <w:u w:val="single"/>
    </w:rPr>
  </w:style>
  <w:style w:type="character" w:customStyle="1" w:styleId="fontsize2">
    <w:name w:val="fontsize2"/>
    <w:basedOn w:val="a0"/>
    <w:rsid w:val="0063549B"/>
  </w:style>
  <w:style w:type="paragraph" w:customStyle="1" w:styleId="labojumupamats">
    <w:name w:val="labojumu_pamats"/>
    <w:basedOn w:val="a"/>
    <w:rsid w:val="0063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8E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Normal (Web)"/>
    <w:basedOn w:val="a"/>
    <w:uiPriority w:val="99"/>
    <w:unhideWhenUsed/>
    <w:rsid w:val="008E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List Paragraph"/>
    <w:aliases w:val="List Paragraph1,lp1,List Paragraph11,IN2 List Paragraph"/>
    <w:basedOn w:val="a"/>
    <w:link w:val="a6"/>
    <w:uiPriority w:val="34"/>
    <w:qFormat/>
    <w:rsid w:val="008E2F04"/>
    <w:pPr>
      <w:ind w:left="720"/>
      <w:contextualSpacing/>
    </w:pPr>
  </w:style>
  <w:style w:type="character" w:customStyle="1" w:styleId="a6">
    <w:name w:val="Абзац списка Знак"/>
    <w:aliases w:val="List Paragraph1 Знак,lp1 Знак,List Paragraph11 Знак,IN2 List Paragraph Знак"/>
    <w:link w:val="a5"/>
    <w:uiPriority w:val="34"/>
    <w:locked/>
    <w:rsid w:val="008E2F04"/>
  </w:style>
  <w:style w:type="character" w:customStyle="1" w:styleId="dat">
    <w:name w:val="dat"/>
    <w:basedOn w:val="a0"/>
    <w:rsid w:val="0025254C"/>
  </w:style>
  <w:style w:type="character" w:styleId="a7">
    <w:name w:val="Strong"/>
    <w:basedOn w:val="a0"/>
    <w:uiPriority w:val="22"/>
    <w:qFormat/>
    <w:rsid w:val="0025254C"/>
    <w:rPr>
      <w:b/>
      <w:bCs/>
    </w:rPr>
  </w:style>
  <w:style w:type="table" w:styleId="a8">
    <w:name w:val="Table Grid"/>
    <w:basedOn w:val="a1"/>
    <w:uiPriority w:val="39"/>
    <w:rsid w:val="006433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B5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57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AB57C8"/>
    <w:rPr>
      <w:i/>
      <w:iCs/>
    </w:rPr>
  </w:style>
  <w:style w:type="paragraph" w:styleId="aa">
    <w:name w:val="header"/>
    <w:basedOn w:val="a"/>
    <w:link w:val="ab"/>
    <w:uiPriority w:val="99"/>
    <w:unhideWhenUsed/>
    <w:rsid w:val="0055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0CD3"/>
  </w:style>
  <w:style w:type="paragraph" w:styleId="ac">
    <w:name w:val="footer"/>
    <w:basedOn w:val="a"/>
    <w:link w:val="ad"/>
    <w:uiPriority w:val="99"/>
    <w:unhideWhenUsed/>
    <w:rsid w:val="0055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0CD3"/>
  </w:style>
  <w:style w:type="paragraph" w:styleId="ae">
    <w:name w:val="Balloon Text"/>
    <w:basedOn w:val="a"/>
    <w:link w:val="af"/>
    <w:uiPriority w:val="99"/>
    <w:semiHidden/>
    <w:unhideWhenUsed/>
    <w:rsid w:val="00DB7B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B7B2C"/>
    <w:rPr>
      <w:rFonts w:ascii="Times New Roman" w:hAnsi="Times New Roman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B7B2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B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DB7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63E9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3CF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3C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97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f5">
    <w:name w:val="footnote text"/>
    <w:basedOn w:val="a"/>
    <w:link w:val="af6"/>
    <w:uiPriority w:val="99"/>
    <w:unhideWhenUsed/>
    <w:rsid w:val="00327E6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7E6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27E6E"/>
    <w:rPr>
      <w:vertAlign w:val="superscript"/>
    </w:rPr>
  </w:style>
  <w:style w:type="character" w:customStyle="1" w:styleId="docdata">
    <w:name w:val="docdata"/>
    <w:aliases w:val="docy,v5,6025,baiaagaaboqcaaadwhuaaaxqfqaaaaaaaaaaaaaaaaaaaaaaaaaaaaaaaaaaaaaaaaaaaaaaaaaaaaaaaaaaaaaaaaaaaaaaaaaaaaaaaaaaaaaaaaaaaaaaaaaaaaaaaaaaaaaaaaaaaaaaaaaaaaaaaaaaaaaaaaaaaaaaaaaaaaaaaaaaaaaaaaaaaaaaaaaaaaaaaaaaaaaaaaaaaaaaaaaaaaaaaaaaaaaa"/>
    <w:basedOn w:val="a0"/>
    <w:rsid w:val="00A446AC"/>
  </w:style>
  <w:style w:type="character" w:styleId="af8">
    <w:name w:val="FollowedHyperlink"/>
    <w:basedOn w:val="a0"/>
    <w:uiPriority w:val="99"/>
    <w:semiHidden/>
    <w:unhideWhenUsed/>
    <w:rsid w:val="00C83FB5"/>
    <w:rPr>
      <w:color w:val="954F72" w:themeColor="followedHyperlink"/>
      <w:u w:val="single"/>
    </w:rPr>
  </w:style>
  <w:style w:type="paragraph" w:customStyle="1" w:styleId="af9">
    <w:name w:val="! ТХТ"/>
    <w:rsid w:val="00664F09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ar-SA"/>
    </w:rPr>
  </w:style>
  <w:style w:type="paragraph" w:customStyle="1" w:styleId="rvps14">
    <w:name w:val="rvps14"/>
    <w:basedOn w:val="a"/>
    <w:rsid w:val="008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38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a">
    <w:name w:val="Нормальний текст"/>
    <w:basedOn w:val="a"/>
    <w:rsid w:val="00A238D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b">
    <w:name w:val="Назва документа"/>
    <w:basedOn w:val="a"/>
    <w:next w:val="afa"/>
    <w:rsid w:val="00A238D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A238D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c">
    <w:name w:val="Revision"/>
    <w:hidden/>
    <w:uiPriority w:val="99"/>
    <w:semiHidden/>
    <w:rsid w:val="000C0395"/>
    <w:pPr>
      <w:spacing w:after="0" w:line="240" w:lineRule="auto"/>
    </w:pPr>
  </w:style>
  <w:style w:type="character" w:customStyle="1" w:styleId="UnresolvedMention1">
    <w:name w:val="Unresolved Mention1"/>
    <w:basedOn w:val="a0"/>
    <w:uiPriority w:val="99"/>
    <w:unhideWhenUsed/>
    <w:rsid w:val="00F37396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F37396"/>
    <w:rPr>
      <w:color w:val="2B579A"/>
      <w:shd w:val="clear" w:color="auto" w:fill="E1DFDD"/>
    </w:rPr>
  </w:style>
  <w:style w:type="character" w:customStyle="1" w:styleId="fs3">
    <w:name w:val="fs3"/>
    <w:basedOn w:val="a0"/>
    <w:rsid w:val="00C8596E"/>
  </w:style>
  <w:style w:type="character" w:styleId="afd">
    <w:name w:val="Intense Emphasis"/>
    <w:basedOn w:val="a0"/>
    <w:uiPriority w:val="21"/>
    <w:qFormat/>
    <w:rsid w:val="00C14FE1"/>
    <w:rPr>
      <w:i/>
      <w:iCs/>
      <w:color w:val="5B9BD5" w:themeColor="accent1"/>
    </w:rPr>
  </w:style>
  <w:style w:type="character" w:customStyle="1" w:styleId="rvts9">
    <w:name w:val="rvts9"/>
    <w:basedOn w:val="a0"/>
    <w:rsid w:val="00155993"/>
  </w:style>
  <w:style w:type="character" w:customStyle="1" w:styleId="rvts23">
    <w:name w:val="rvts23"/>
    <w:basedOn w:val="a0"/>
    <w:rsid w:val="00334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9"/>
  </w:style>
  <w:style w:type="paragraph" w:styleId="1">
    <w:name w:val="heading 1"/>
    <w:basedOn w:val="a"/>
    <w:link w:val="10"/>
    <w:uiPriority w:val="9"/>
    <w:qFormat/>
    <w:rsid w:val="00556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v213">
    <w:name w:val="tv213"/>
    <w:basedOn w:val="a"/>
    <w:rsid w:val="0063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549B"/>
    <w:rPr>
      <w:color w:val="0000FF"/>
      <w:u w:val="single"/>
    </w:rPr>
  </w:style>
  <w:style w:type="character" w:customStyle="1" w:styleId="fontsize2">
    <w:name w:val="fontsize2"/>
    <w:basedOn w:val="a0"/>
    <w:rsid w:val="0063549B"/>
  </w:style>
  <w:style w:type="paragraph" w:customStyle="1" w:styleId="labojumupamats">
    <w:name w:val="labojumu_pamats"/>
    <w:basedOn w:val="a"/>
    <w:rsid w:val="0063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8E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Normal (Web)"/>
    <w:basedOn w:val="a"/>
    <w:uiPriority w:val="99"/>
    <w:unhideWhenUsed/>
    <w:rsid w:val="008E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List Paragraph"/>
    <w:aliases w:val="List Paragraph1,lp1,List Paragraph11,IN2 List Paragraph"/>
    <w:basedOn w:val="a"/>
    <w:link w:val="a6"/>
    <w:uiPriority w:val="34"/>
    <w:qFormat/>
    <w:rsid w:val="008E2F04"/>
    <w:pPr>
      <w:ind w:left="720"/>
      <w:contextualSpacing/>
    </w:pPr>
  </w:style>
  <w:style w:type="character" w:customStyle="1" w:styleId="a6">
    <w:name w:val="Абзац списка Знак"/>
    <w:aliases w:val="List Paragraph1 Знак,lp1 Знак,List Paragraph11 Знак,IN2 List Paragraph Знак"/>
    <w:link w:val="a5"/>
    <w:uiPriority w:val="34"/>
    <w:locked/>
    <w:rsid w:val="008E2F04"/>
  </w:style>
  <w:style w:type="character" w:customStyle="1" w:styleId="dat">
    <w:name w:val="dat"/>
    <w:basedOn w:val="a0"/>
    <w:rsid w:val="0025254C"/>
  </w:style>
  <w:style w:type="character" w:styleId="a7">
    <w:name w:val="Strong"/>
    <w:basedOn w:val="a0"/>
    <w:uiPriority w:val="22"/>
    <w:qFormat/>
    <w:rsid w:val="0025254C"/>
    <w:rPr>
      <w:b/>
      <w:bCs/>
    </w:rPr>
  </w:style>
  <w:style w:type="table" w:styleId="a8">
    <w:name w:val="Table Grid"/>
    <w:basedOn w:val="a1"/>
    <w:uiPriority w:val="39"/>
    <w:rsid w:val="006433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B5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57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AB57C8"/>
    <w:rPr>
      <w:i/>
      <w:iCs/>
    </w:rPr>
  </w:style>
  <w:style w:type="paragraph" w:styleId="aa">
    <w:name w:val="header"/>
    <w:basedOn w:val="a"/>
    <w:link w:val="ab"/>
    <w:uiPriority w:val="99"/>
    <w:unhideWhenUsed/>
    <w:rsid w:val="0055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0CD3"/>
  </w:style>
  <w:style w:type="paragraph" w:styleId="ac">
    <w:name w:val="footer"/>
    <w:basedOn w:val="a"/>
    <w:link w:val="ad"/>
    <w:uiPriority w:val="99"/>
    <w:unhideWhenUsed/>
    <w:rsid w:val="0055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0CD3"/>
  </w:style>
  <w:style w:type="paragraph" w:styleId="ae">
    <w:name w:val="Balloon Text"/>
    <w:basedOn w:val="a"/>
    <w:link w:val="af"/>
    <w:uiPriority w:val="99"/>
    <w:semiHidden/>
    <w:unhideWhenUsed/>
    <w:rsid w:val="00DB7B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B7B2C"/>
    <w:rPr>
      <w:rFonts w:ascii="Times New Roman" w:hAnsi="Times New Roman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B7B2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B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DB7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63E9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3CF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3C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97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f5">
    <w:name w:val="footnote text"/>
    <w:basedOn w:val="a"/>
    <w:link w:val="af6"/>
    <w:uiPriority w:val="99"/>
    <w:unhideWhenUsed/>
    <w:rsid w:val="00327E6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7E6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27E6E"/>
    <w:rPr>
      <w:vertAlign w:val="superscript"/>
    </w:rPr>
  </w:style>
  <w:style w:type="character" w:customStyle="1" w:styleId="docdata">
    <w:name w:val="docdata"/>
    <w:aliases w:val="docy,v5,6025,baiaagaaboqcaaadwhuaaaxqfqaaaaaaaaaaaaaaaaaaaaaaaaaaaaaaaaaaaaaaaaaaaaaaaaaaaaaaaaaaaaaaaaaaaaaaaaaaaaaaaaaaaaaaaaaaaaaaaaaaaaaaaaaaaaaaaaaaaaaaaaaaaaaaaaaaaaaaaaaaaaaaaaaaaaaaaaaaaaaaaaaaaaaaaaaaaaaaaaaaaaaaaaaaaaaaaaaaaaaaaaaaaaaa"/>
    <w:basedOn w:val="a0"/>
    <w:rsid w:val="00A446AC"/>
  </w:style>
  <w:style w:type="character" w:styleId="af8">
    <w:name w:val="FollowedHyperlink"/>
    <w:basedOn w:val="a0"/>
    <w:uiPriority w:val="99"/>
    <w:semiHidden/>
    <w:unhideWhenUsed/>
    <w:rsid w:val="00C83FB5"/>
    <w:rPr>
      <w:color w:val="954F72" w:themeColor="followedHyperlink"/>
      <w:u w:val="single"/>
    </w:rPr>
  </w:style>
  <w:style w:type="paragraph" w:customStyle="1" w:styleId="af9">
    <w:name w:val="! ТХТ"/>
    <w:rsid w:val="00664F09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ar-SA"/>
    </w:rPr>
  </w:style>
  <w:style w:type="paragraph" w:customStyle="1" w:styleId="rvps14">
    <w:name w:val="rvps14"/>
    <w:basedOn w:val="a"/>
    <w:rsid w:val="008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38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a">
    <w:name w:val="Нормальний текст"/>
    <w:basedOn w:val="a"/>
    <w:rsid w:val="00A238D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b">
    <w:name w:val="Назва документа"/>
    <w:basedOn w:val="a"/>
    <w:next w:val="afa"/>
    <w:rsid w:val="00A238D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A238D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c">
    <w:name w:val="Revision"/>
    <w:hidden/>
    <w:uiPriority w:val="99"/>
    <w:semiHidden/>
    <w:rsid w:val="000C0395"/>
    <w:pPr>
      <w:spacing w:after="0" w:line="240" w:lineRule="auto"/>
    </w:pPr>
  </w:style>
  <w:style w:type="character" w:customStyle="1" w:styleId="UnresolvedMention1">
    <w:name w:val="Unresolved Mention1"/>
    <w:basedOn w:val="a0"/>
    <w:uiPriority w:val="99"/>
    <w:unhideWhenUsed/>
    <w:rsid w:val="00F37396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F37396"/>
    <w:rPr>
      <w:color w:val="2B579A"/>
      <w:shd w:val="clear" w:color="auto" w:fill="E1DFDD"/>
    </w:rPr>
  </w:style>
  <w:style w:type="character" w:customStyle="1" w:styleId="fs3">
    <w:name w:val="fs3"/>
    <w:basedOn w:val="a0"/>
    <w:rsid w:val="00C8596E"/>
  </w:style>
  <w:style w:type="character" w:styleId="afd">
    <w:name w:val="Intense Emphasis"/>
    <w:basedOn w:val="a0"/>
    <w:uiPriority w:val="21"/>
    <w:qFormat/>
    <w:rsid w:val="00C14FE1"/>
    <w:rPr>
      <w:i/>
      <w:iCs/>
      <w:color w:val="5B9BD5" w:themeColor="accent1"/>
    </w:rPr>
  </w:style>
  <w:style w:type="character" w:customStyle="1" w:styleId="rvts9">
    <w:name w:val="rvts9"/>
    <w:basedOn w:val="a0"/>
    <w:rsid w:val="00155993"/>
  </w:style>
  <w:style w:type="character" w:customStyle="1" w:styleId="rvts23">
    <w:name w:val="rvts23"/>
    <w:basedOn w:val="a0"/>
    <w:rsid w:val="0033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4f5ec2-9955-484a-8fe7-86cc8fbdc0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2E9458E564E459616A5692CE43C36" ma:contentTypeVersion="17" ma:contentTypeDescription="Create a new document." ma:contentTypeScope="" ma:versionID="747f76467029777f1b8f54da8335db02">
  <xsd:schema xmlns:xsd="http://www.w3.org/2001/XMLSchema" xmlns:xs="http://www.w3.org/2001/XMLSchema" xmlns:p="http://schemas.microsoft.com/office/2006/metadata/properties" xmlns:ns3="614f5ec2-9955-484a-8fe7-86cc8fbdc07a" xmlns:ns4="4cceb387-21c7-4669-a3ce-250a4f4f1590" targetNamespace="http://schemas.microsoft.com/office/2006/metadata/properties" ma:root="true" ma:fieldsID="57f3ddfb9b2018a825d531492e84e991" ns3:_="" ns4:_="">
    <xsd:import namespace="614f5ec2-9955-484a-8fe7-86cc8fbdc07a"/>
    <xsd:import namespace="4cceb387-21c7-4669-a3ce-250a4f4f1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f5ec2-9955-484a-8fe7-86cc8fbdc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eb387-21c7-4669-a3ce-250a4f4f1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863E-A6DC-4D22-AE03-ADAC20DCC877}">
  <ds:schemaRefs>
    <ds:schemaRef ds:uri="http://schemas.microsoft.com/office/2006/metadata/properties"/>
    <ds:schemaRef ds:uri="http://schemas.microsoft.com/office/infopath/2007/PartnerControls"/>
    <ds:schemaRef ds:uri="614f5ec2-9955-484a-8fe7-86cc8fbdc07a"/>
  </ds:schemaRefs>
</ds:datastoreItem>
</file>

<file path=customXml/itemProps2.xml><?xml version="1.0" encoding="utf-8"?>
<ds:datastoreItem xmlns:ds="http://schemas.openxmlformats.org/officeDocument/2006/customXml" ds:itemID="{7097640B-CD99-4938-889E-966FF4E17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DEB72-D173-4970-BDDB-6A59DD9D0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f5ec2-9955-484a-8fe7-86cc8fbdc07a"/>
    <ds:schemaRef ds:uri="4cceb387-21c7-4669-a3ce-250a4f4f1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15469-D220-4631-9DA8-ABE31AB978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6</Pages>
  <Words>8955</Words>
  <Characters>5105</Characters>
  <Application>Microsoft Office Word</Application>
  <DocSecurity>0</DocSecurity>
  <Lines>42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Проценко Катерина Миколаївна</cp:lastModifiedBy>
  <cp:revision>97</cp:revision>
  <cp:lastPrinted>2024-02-16T10:54:00Z</cp:lastPrinted>
  <dcterms:created xsi:type="dcterms:W3CDTF">2024-04-11T12:40:00Z</dcterms:created>
  <dcterms:modified xsi:type="dcterms:W3CDTF">2025-07-05T07:16:00Z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656c83082f0d360b11c7f2d65fd93737aed704d26b57b9297dc13d20d41366a0</vt:lpwstr>
  </property>
  <property fmtid="{D5CDD505-2E9C-101B-9397-08002B2CF9AE}" pid="3" name="ContentTypeId">
    <vt:lpwstr>0x01010012D2E9458E564E459616A5692CE43C36</vt:lpwstr>
  </property>
</Properties>
</file>