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7E92" w14:textId="4B55D798" w:rsidR="00E75949" w:rsidRPr="00237EEB" w:rsidRDefault="0038404C" w:rsidP="00E76CBD">
      <w:pPr>
        <w:ind w:firstLine="709"/>
        <w:jc w:val="both"/>
        <w:rPr>
          <w:lang w:val="uk-UA"/>
        </w:rPr>
      </w:pPr>
      <w:r w:rsidRPr="00237EEB">
        <w:rPr>
          <w:lang w:val="uk-UA" w:eastAsia="uk-UA"/>
        </w:rPr>
        <w:t>ТОВАРИСТВО З ОБМЕЖЕНОЮ ВІДПОВІДАЛЬНІСТЮ «</w:t>
      </w:r>
      <w:r w:rsidR="00E76CBD" w:rsidRPr="00237EEB">
        <w:rPr>
          <w:lang w:val="uk-UA" w:eastAsia="uk-UA"/>
        </w:rPr>
        <w:t>АГРО-ХОЛДИНГ МС</w:t>
      </w:r>
      <w:r w:rsidRPr="00237EEB">
        <w:rPr>
          <w:lang w:val="uk-UA" w:eastAsia="uk-UA"/>
        </w:rPr>
        <w:t>»</w:t>
      </w:r>
      <w:r w:rsidR="007265DC" w:rsidRPr="00237EEB">
        <w:rPr>
          <w:lang w:val="uk-UA" w:eastAsia="uk-UA"/>
        </w:rPr>
        <w:t xml:space="preserve"> (</w:t>
      </w:r>
      <w:r w:rsidRPr="00237EEB">
        <w:rPr>
          <w:lang w:val="uk-UA" w:eastAsia="uk-UA"/>
        </w:rPr>
        <w:t>ТОВ «</w:t>
      </w:r>
      <w:r w:rsidR="00E76CBD" w:rsidRPr="00237EEB">
        <w:rPr>
          <w:lang w:val="uk-UA" w:eastAsia="uk-UA"/>
        </w:rPr>
        <w:t>АГРО-ХОЛДИНГ МС</w:t>
      </w:r>
      <w:r w:rsidRPr="00237EEB">
        <w:rPr>
          <w:lang w:val="uk-UA" w:eastAsia="uk-UA"/>
        </w:rPr>
        <w:t>»</w:t>
      </w:r>
      <w:r w:rsidR="007265DC" w:rsidRPr="00237EEB">
        <w:rPr>
          <w:lang w:val="uk-UA" w:eastAsia="uk-UA"/>
        </w:rPr>
        <w:t>)</w:t>
      </w:r>
      <w:r w:rsidR="00C02B59" w:rsidRPr="00237EEB">
        <w:rPr>
          <w:rFonts w:eastAsia="MS Mincho"/>
          <w:lang w:val="uk-UA"/>
        </w:rPr>
        <w:t xml:space="preserve">, </w:t>
      </w:r>
      <w:r w:rsidR="00CC35BC" w:rsidRPr="00237EEB">
        <w:rPr>
          <w:lang w:val="uk-UA"/>
        </w:rPr>
        <w:t>Код ЄДРПОУ</w:t>
      </w:r>
      <w:r w:rsidR="00C02B59" w:rsidRPr="00237EEB">
        <w:rPr>
          <w:rFonts w:eastAsia="MS Mincho"/>
          <w:lang w:val="uk-UA"/>
        </w:rPr>
        <w:t xml:space="preserve"> –</w:t>
      </w:r>
      <w:r w:rsidR="00E76CBD" w:rsidRPr="00237EEB">
        <w:t xml:space="preserve"> </w:t>
      </w:r>
      <w:r w:rsidR="00E76CBD" w:rsidRPr="00237EEB">
        <w:rPr>
          <w:rFonts w:eastAsia="MS Mincho"/>
          <w:lang w:val="uk-UA"/>
        </w:rPr>
        <w:t>34575937</w:t>
      </w:r>
      <w:r w:rsidR="00C02B59" w:rsidRPr="00237EEB">
        <w:rPr>
          <w:rFonts w:eastAsia="MS Mincho"/>
          <w:lang w:val="uk-UA"/>
        </w:rPr>
        <w:t xml:space="preserve">, </w:t>
      </w:r>
      <w:r w:rsidR="00E75949" w:rsidRPr="00237EEB">
        <w:rPr>
          <w:lang w:val="uk-UA"/>
        </w:rPr>
        <w:t>юридична</w:t>
      </w:r>
      <w:r w:rsidR="00E76CBD" w:rsidRPr="00237EEB">
        <w:rPr>
          <w:lang w:val="uk-UA"/>
        </w:rPr>
        <w:t xml:space="preserve"> та</w:t>
      </w:r>
      <w:r w:rsidR="00D7326B" w:rsidRPr="00237EEB">
        <w:rPr>
          <w:lang w:val="uk-UA"/>
        </w:rPr>
        <w:t xml:space="preserve"> </w:t>
      </w:r>
      <w:r w:rsidR="00847F66" w:rsidRPr="00237EEB">
        <w:rPr>
          <w:lang w:val="uk-UA"/>
        </w:rPr>
        <w:t>поштова</w:t>
      </w:r>
      <w:r w:rsidR="00D7326B" w:rsidRPr="00237EEB">
        <w:rPr>
          <w:lang w:val="uk-UA"/>
        </w:rPr>
        <w:t xml:space="preserve"> </w:t>
      </w:r>
      <w:r w:rsidR="00E308FF" w:rsidRPr="00237EEB">
        <w:rPr>
          <w:lang w:val="uk-UA"/>
        </w:rPr>
        <w:t>адреса</w:t>
      </w:r>
      <w:r w:rsidR="00E76CBD" w:rsidRPr="00237EEB">
        <w:rPr>
          <w:lang w:val="uk-UA"/>
        </w:rPr>
        <w:t>:</w:t>
      </w:r>
      <w:r w:rsidR="00E132FF" w:rsidRPr="00237EEB">
        <w:t xml:space="preserve"> </w:t>
      </w:r>
      <w:r w:rsidR="00600A90" w:rsidRPr="00600A90">
        <w:t xml:space="preserve">08320, </w:t>
      </w:r>
      <w:proofErr w:type="spellStart"/>
      <w:r w:rsidR="00600A90" w:rsidRPr="00600A90">
        <w:t>Київська</w:t>
      </w:r>
      <w:proofErr w:type="spellEnd"/>
      <w:r w:rsidR="00600A90" w:rsidRPr="00600A90">
        <w:t xml:space="preserve"> обл., </w:t>
      </w:r>
      <w:proofErr w:type="spellStart"/>
      <w:r w:rsidR="00600A90" w:rsidRPr="00600A90">
        <w:t>Бориспільський</w:t>
      </w:r>
      <w:proofErr w:type="spellEnd"/>
      <w:r w:rsidR="00600A90" w:rsidRPr="00600A90">
        <w:t xml:space="preserve"> р-н, село Велика </w:t>
      </w:r>
      <w:proofErr w:type="spellStart"/>
      <w:r w:rsidR="00600A90" w:rsidRPr="00600A90">
        <w:t>Олександрівка</w:t>
      </w:r>
      <w:proofErr w:type="spellEnd"/>
      <w:r w:rsidR="00600A90" w:rsidRPr="00600A90">
        <w:t xml:space="preserve">, </w:t>
      </w:r>
      <w:proofErr w:type="spellStart"/>
      <w:proofErr w:type="gramStart"/>
      <w:r w:rsidR="00600A90" w:rsidRPr="00600A90">
        <w:t>вул.Броварська</w:t>
      </w:r>
      <w:proofErr w:type="spellEnd"/>
      <w:proofErr w:type="gramEnd"/>
      <w:r w:rsidR="00600A90" w:rsidRPr="00600A90">
        <w:t xml:space="preserve">, </w:t>
      </w:r>
      <w:proofErr w:type="spellStart"/>
      <w:r w:rsidR="00600A90" w:rsidRPr="00600A90">
        <w:t>будинок</w:t>
      </w:r>
      <w:proofErr w:type="spellEnd"/>
      <w:r w:rsidR="00600A90" w:rsidRPr="00600A90">
        <w:t xml:space="preserve"> 1-А</w:t>
      </w:r>
      <w:bookmarkStart w:id="0" w:name="_GoBack"/>
      <w:bookmarkEnd w:id="0"/>
      <w:r w:rsidR="00E75949" w:rsidRPr="00237EEB">
        <w:rPr>
          <w:bCs/>
          <w:szCs w:val="28"/>
          <w:lang w:val="uk-UA"/>
        </w:rPr>
        <w:t>,</w:t>
      </w:r>
      <w:r w:rsidR="00E75949" w:rsidRPr="00237EEB">
        <w:rPr>
          <w:lang w:val="uk-UA"/>
        </w:rPr>
        <w:t xml:space="preserve"> </w:t>
      </w:r>
      <w:r w:rsidR="00237EEB" w:rsidRPr="00237EEB">
        <w:rPr>
          <w:lang w:val="uk-UA"/>
        </w:rPr>
        <w:t>+380 50 029 38 18</w:t>
      </w:r>
      <w:r w:rsidRPr="00237EEB">
        <w:rPr>
          <w:lang w:val="uk-UA"/>
        </w:rPr>
        <w:t xml:space="preserve">, </w:t>
      </w:r>
      <w:r w:rsidR="00237EEB" w:rsidRPr="00237EEB">
        <w:rPr>
          <w:lang w:val="uk-UA"/>
        </w:rPr>
        <w:t>Vladymyr.Kharchenko@harveast.com</w:t>
      </w:r>
      <w:r w:rsidR="00847F66" w:rsidRPr="00237EEB">
        <w:rPr>
          <w:lang w:val="uk-UA"/>
        </w:rPr>
        <w:t xml:space="preserve">, </w:t>
      </w:r>
      <w:r w:rsidR="00E75949" w:rsidRPr="00237EEB">
        <w:rPr>
          <w:lang w:val="uk-UA"/>
        </w:rPr>
        <w:t>повідомляє про наміри щодо отримання дозволу на викиди забруднюючих речовин в атмосферне повітря</w:t>
      </w:r>
      <w:r w:rsidR="007A7D83" w:rsidRPr="00237EEB">
        <w:rPr>
          <w:lang w:val="uk-UA"/>
        </w:rPr>
        <w:t xml:space="preserve"> для </w:t>
      </w:r>
      <w:r w:rsidR="00237EEB" w:rsidRPr="00237EEB">
        <w:rPr>
          <w:lang w:val="uk-UA"/>
        </w:rPr>
        <w:t>існуючого</w:t>
      </w:r>
      <w:r w:rsidR="007A7D83" w:rsidRPr="00237EEB">
        <w:rPr>
          <w:lang w:val="uk-UA"/>
        </w:rPr>
        <w:t xml:space="preserve"> об’єкта</w:t>
      </w:r>
      <w:r w:rsidR="00237EEB">
        <w:rPr>
          <w:lang w:val="uk-UA"/>
        </w:rPr>
        <w:t xml:space="preserve"> за фактичною адресою: </w:t>
      </w:r>
      <w:r w:rsidR="00237EEB" w:rsidRPr="00237EEB">
        <w:rPr>
          <w:lang w:val="uk-UA"/>
        </w:rPr>
        <w:t xml:space="preserve">08012, Київська область, </w:t>
      </w:r>
      <w:proofErr w:type="spellStart"/>
      <w:r w:rsidR="00237EEB" w:rsidRPr="00237EEB">
        <w:rPr>
          <w:lang w:val="uk-UA"/>
        </w:rPr>
        <w:t>Бучанський</w:t>
      </w:r>
      <w:proofErr w:type="spellEnd"/>
      <w:r w:rsidR="00237EEB" w:rsidRPr="00237EEB">
        <w:rPr>
          <w:lang w:val="uk-UA"/>
        </w:rPr>
        <w:t xml:space="preserve"> район, </w:t>
      </w:r>
      <w:proofErr w:type="spellStart"/>
      <w:r w:rsidR="00237EEB" w:rsidRPr="00237EEB">
        <w:rPr>
          <w:lang w:val="uk-UA"/>
        </w:rPr>
        <w:t>Макарівська</w:t>
      </w:r>
      <w:proofErr w:type="spellEnd"/>
      <w:r w:rsidR="00237EEB" w:rsidRPr="00237EEB">
        <w:rPr>
          <w:lang w:val="uk-UA"/>
        </w:rPr>
        <w:t xml:space="preserve"> селищна тер. </w:t>
      </w:r>
      <w:proofErr w:type="spellStart"/>
      <w:r w:rsidR="00237EEB" w:rsidRPr="00237EEB">
        <w:rPr>
          <w:lang w:val="uk-UA"/>
        </w:rPr>
        <w:t>гром</w:t>
      </w:r>
      <w:proofErr w:type="spellEnd"/>
      <w:r w:rsidR="00237EEB" w:rsidRPr="00237EEB">
        <w:rPr>
          <w:lang w:val="uk-UA"/>
        </w:rPr>
        <w:t>., с.</w:t>
      </w:r>
      <w:r w:rsidR="00EC35A2">
        <w:rPr>
          <w:lang w:val="uk-UA"/>
        </w:rPr>
        <w:t xml:space="preserve"> </w:t>
      </w:r>
      <w:r w:rsidR="00237EEB" w:rsidRPr="00237EEB">
        <w:rPr>
          <w:lang w:val="uk-UA"/>
        </w:rPr>
        <w:t>Королівка, вул. Правди (Гагаріна), буд. 9-а</w:t>
      </w:r>
      <w:r w:rsidR="00E75949" w:rsidRPr="00237EEB">
        <w:rPr>
          <w:lang w:val="uk-UA"/>
        </w:rPr>
        <w:t>.</w:t>
      </w:r>
      <w:r w:rsidR="00466B78" w:rsidRPr="00237EEB">
        <w:rPr>
          <w:lang w:val="uk-UA"/>
        </w:rPr>
        <w:t xml:space="preserve"> Дозвіл отримується </w:t>
      </w:r>
      <w:r w:rsidR="00237EEB" w:rsidRPr="00237EEB">
        <w:rPr>
          <w:lang w:val="uk-UA"/>
        </w:rPr>
        <w:t>через зміни в обладнанні та джерелах викидів</w:t>
      </w:r>
      <w:r w:rsidR="00815CE4" w:rsidRPr="00237EEB">
        <w:rPr>
          <w:lang w:val="uk-UA"/>
        </w:rPr>
        <w:t xml:space="preserve"> </w:t>
      </w:r>
      <w:r w:rsidR="00466B78" w:rsidRPr="00237EEB">
        <w:rPr>
          <w:lang w:val="uk-UA"/>
        </w:rPr>
        <w:t>з метою дотримання вимог природоохоронного законодавства, а саме отримати право експлуатувати обладнання, з якого надходять викиди забруднюючих речовин в атмосферне повітря.</w:t>
      </w:r>
    </w:p>
    <w:p w14:paraId="49718932" w14:textId="1B906860" w:rsidR="00424C94" w:rsidRPr="00237EEB" w:rsidRDefault="00237EEB" w:rsidP="00BF37C6">
      <w:pPr>
        <w:spacing w:line="276" w:lineRule="auto"/>
        <w:ind w:firstLine="709"/>
        <w:jc w:val="both"/>
        <w:rPr>
          <w:lang w:val="uk-UA"/>
        </w:rPr>
      </w:pPr>
      <w:r w:rsidRPr="00237EEB">
        <w:rPr>
          <w:lang w:val="uk-UA"/>
        </w:rPr>
        <w:t>На майданчику здійснюється зберігання палива об'ємом більше 15 м</w:t>
      </w:r>
      <w:r w:rsidRPr="0063691C">
        <w:rPr>
          <w:vertAlign w:val="superscript"/>
          <w:lang w:val="uk-UA"/>
        </w:rPr>
        <w:t>3</w:t>
      </w:r>
      <w:r w:rsidRPr="00237EEB">
        <w:rPr>
          <w:lang w:val="uk-UA"/>
        </w:rPr>
        <w:t xml:space="preserve">, проте резервуари є діючими з 2012 р, діяльність не є планованою і тому </w:t>
      </w:r>
      <w:r w:rsidR="00D5166A" w:rsidRPr="00237EEB">
        <w:rPr>
          <w:lang w:val="uk-UA"/>
        </w:rPr>
        <w:t>не підлягає оцінці впливу на довкілля.</w:t>
      </w:r>
      <w:r w:rsidR="006C6B62" w:rsidRPr="00237EEB">
        <w:rPr>
          <w:lang w:val="uk-UA"/>
        </w:rPr>
        <w:t xml:space="preserve"> </w:t>
      </w:r>
    </w:p>
    <w:p w14:paraId="23A91B0F" w14:textId="39ACF1C7" w:rsidR="00550A9E" w:rsidRPr="00052381" w:rsidRDefault="00550A9E" w:rsidP="00BF37C6">
      <w:pPr>
        <w:pStyle w:val="a6"/>
        <w:ind w:firstLine="709"/>
        <w:jc w:val="both"/>
        <w:rPr>
          <w:rFonts w:ascii="Times New Roman" w:eastAsia="MS Mincho" w:hAnsi="Times New Roman"/>
          <w:sz w:val="24"/>
          <w:szCs w:val="24"/>
          <w:lang w:val="uk-UA"/>
        </w:rPr>
      </w:pPr>
      <w:r w:rsidRPr="00052381">
        <w:rPr>
          <w:rFonts w:ascii="Times New Roman" w:hAnsi="Times New Roman"/>
          <w:bCs/>
          <w:sz w:val="24"/>
          <w:szCs w:val="24"/>
          <w:lang w:val="uk-UA"/>
        </w:rPr>
        <w:t>Джерел</w:t>
      </w:r>
      <w:r w:rsidR="0063691C" w:rsidRPr="00052381">
        <w:rPr>
          <w:rFonts w:ascii="Times New Roman" w:hAnsi="Times New Roman"/>
          <w:bCs/>
          <w:sz w:val="24"/>
          <w:szCs w:val="24"/>
          <w:lang w:val="uk-UA"/>
        </w:rPr>
        <w:t>ами</w:t>
      </w:r>
      <w:r w:rsidRPr="00052381">
        <w:rPr>
          <w:rFonts w:ascii="Times New Roman" w:hAnsi="Times New Roman"/>
          <w:bCs/>
          <w:sz w:val="24"/>
          <w:szCs w:val="24"/>
          <w:lang w:val="uk-UA"/>
        </w:rPr>
        <w:t xml:space="preserve"> утворення забруднюючих речовин </w:t>
      </w:r>
      <w:r w:rsidR="00581C6F" w:rsidRPr="00052381">
        <w:rPr>
          <w:rFonts w:ascii="Times New Roman" w:hAnsi="Times New Roman"/>
          <w:bCs/>
          <w:sz w:val="24"/>
          <w:szCs w:val="24"/>
          <w:lang w:val="uk-UA"/>
        </w:rPr>
        <w:t>є</w:t>
      </w:r>
      <w:r w:rsidR="0063691C" w:rsidRPr="00052381">
        <w:rPr>
          <w:rFonts w:ascii="Times New Roman" w:hAnsi="Times New Roman"/>
          <w:bCs/>
          <w:sz w:val="24"/>
          <w:szCs w:val="24"/>
          <w:lang w:val="uk-UA"/>
        </w:rPr>
        <w:t xml:space="preserve">: обладнання для зберігання зерна (завальна яма, </w:t>
      </w:r>
      <w:proofErr w:type="spellStart"/>
      <w:r w:rsidR="0063691C" w:rsidRPr="00052381">
        <w:rPr>
          <w:rFonts w:ascii="Times New Roman" w:hAnsi="Times New Roman"/>
          <w:bCs/>
          <w:sz w:val="24"/>
          <w:szCs w:val="24"/>
          <w:lang w:val="uk-UA"/>
        </w:rPr>
        <w:t>зерноочищувач</w:t>
      </w:r>
      <w:proofErr w:type="spellEnd"/>
      <w:r w:rsidR="0063691C" w:rsidRPr="00052381">
        <w:rPr>
          <w:rFonts w:ascii="Times New Roman" w:hAnsi="Times New Roman"/>
          <w:bCs/>
          <w:sz w:val="24"/>
          <w:szCs w:val="24"/>
          <w:lang w:val="uk-UA"/>
        </w:rPr>
        <w:t xml:space="preserve"> «PROF-SEED», бункери відходів (2 од.), очищеного зерна, процеси вивантаження зерна в склад, силос зберігання зерна, зерносушильна машина GDT, теплогенератор </w:t>
      </w:r>
      <w:proofErr w:type="spellStart"/>
      <w:r w:rsidR="0063691C" w:rsidRPr="00052381">
        <w:rPr>
          <w:rFonts w:ascii="Times New Roman" w:hAnsi="Times New Roman"/>
          <w:bCs/>
          <w:sz w:val="24"/>
          <w:szCs w:val="24"/>
          <w:lang w:val="uk-UA"/>
        </w:rPr>
        <w:t>пелетний</w:t>
      </w:r>
      <w:proofErr w:type="spellEnd"/>
      <w:r w:rsidR="0063691C" w:rsidRPr="00052381">
        <w:rPr>
          <w:rFonts w:ascii="Times New Roman" w:hAnsi="Times New Roman"/>
          <w:bCs/>
          <w:sz w:val="24"/>
          <w:szCs w:val="24"/>
          <w:lang w:val="uk-UA"/>
        </w:rPr>
        <w:t xml:space="preserve"> </w:t>
      </w:r>
      <w:proofErr w:type="spellStart"/>
      <w:r w:rsidR="0063691C" w:rsidRPr="00052381">
        <w:rPr>
          <w:rFonts w:ascii="Times New Roman" w:hAnsi="Times New Roman"/>
          <w:bCs/>
          <w:sz w:val="24"/>
          <w:szCs w:val="24"/>
          <w:lang w:val="uk-UA"/>
        </w:rPr>
        <w:t>Greco</w:t>
      </w:r>
      <w:proofErr w:type="spellEnd"/>
      <w:r w:rsidR="0063691C" w:rsidRPr="00052381">
        <w:rPr>
          <w:rFonts w:ascii="Times New Roman" w:hAnsi="Times New Roman"/>
          <w:bCs/>
          <w:sz w:val="24"/>
          <w:szCs w:val="24"/>
          <w:lang w:val="uk-UA"/>
        </w:rPr>
        <w:t xml:space="preserve">, зважування автомобілів із зерном, склад зерна), твердопаливна побутова піч, обладнання електрозварювання (6 од), металообробні верстати (9 од), заміна компресорного масла, ремонт 16 легкових та 14 вантажних авто (ДП), Зберігання ПММ (масло мінеральне – 8 резервуарів по 0,2 м3, ДП – резервуари 25 м3, 60 м3, 60 м3), паливо роздавальна колонка </w:t>
      </w:r>
      <w:proofErr w:type="spellStart"/>
      <w:r w:rsidR="0063691C" w:rsidRPr="00052381">
        <w:rPr>
          <w:rFonts w:ascii="Times New Roman" w:hAnsi="Times New Roman"/>
          <w:bCs/>
          <w:sz w:val="24"/>
          <w:szCs w:val="24"/>
          <w:lang w:val="uk-UA"/>
        </w:rPr>
        <w:t>Petroline</w:t>
      </w:r>
      <w:proofErr w:type="spellEnd"/>
      <w:r w:rsidR="0063691C" w:rsidRPr="00052381">
        <w:rPr>
          <w:rFonts w:ascii="Times New Roman" w:hAnsi="Times New Roman"/>
          <w:bCs/>
          <w:sz w:val="24"/>
          <w:szCs w:val="24"/>
          <w:lang w:val="uk-UA"/>
        </w:rPr>
        <w:t xml:space="preserve">, </w:t>
      </w:r>
      <w:proofErr w:type="spellStart"/>
      <w:r w:rsidR="0063691C" w:rsidRPr="00052381">
        <w:rPr>
          <w:rFonts w:ascii="Times New Roman" w:hAnsi="Times New Roman"/>
          <w:bCs/>
          <w:sz w:val="24"/>
          <w:szCs w:val="24"/>
          <w:lang w:val="uk-UA"/>
        </w:rPr>
        <w:t>дизельгенератор</w:t>
      </w:r>
      <w:proofErr w:type="spellEnd"/>
      <w:r w:rsidR="0063691C" w:rsidRPr="00052381">
        <w:rPr>
          <w:rFonts w:ascii="Times New Roman" w:hAnsi="Times New Roman"/>
          <w:bCs/>
          <w:sz w:val="24"/>
          <w:szCs w:val="24"/>
          <w:lang w:val="uk-UA"/>
        </w:rPr>
        <w:t xml:space="preserve"> DFT6595</w:t>
      </w:r>
      <w:r w:rsidR="006C6B62" w:rsidRPr="00052381">
        <w:rPr>
          <w:rFonts w:ascii="Times New Roman" w:hAnsi="Times New Roman"/>
          <w:bCs/>
          <w:sz w:val="24"/>
          <w:szCs w:val="24"/>
          <w:lang w:val="uk-UA"/>
        </w:rPr>
        <w:t xml:space="preserve">. </w:t>
      </w:r>
      <w:r w:rsidR="007A7D83" w:rsidRPr="00052381">
        <w:rPr>
          <w:rFonts w:ascii="Times New Roman" w:hAnsi="Times New Roman"/>
          <w:sz w:val="24"/>
          <w:szCs w:val="24"/>
          <w:lang w:val="uk-UA"/>
        </w:rPr>
        <w:t>На під</w:t>
      </w:r>
      <w:r w:rsidR="00AB1880" w:rsidRPr="00052381">
        <w:rPr>
          <w:rFonts w:ascii="Times New Roman" w:hAnsi="Times New Roman"/>
          <w:sz w:val="24"/>
          <w:szCs w:val="24"/>
          <w:lang w:val="uk-UA"/>
        </w:rPr>
        <w:t xml:space="preserve">приємстві наявно </w:t>
      </w:r>
      <w:r w:rsidR="0063691C" w:rsidRPr="00052381">
        <w:rPr>
          <w:rFonts w:ascii="Times New Roman" w:hAnsi="Times New Roman"/>
          <w:sz w:val="24"/>
          <w:szCs w:val="24"/>
          <w:lang w:val="uk-UA"/>
        </w:rPr>
        <w:t>23 джерела викидів</w:t>
      </w:r>
      <w:r w:rsidR="007A7D83" w:rsidRPr="00052381">
        <w:rPr>
          <w:rFonts w:ascii="Times New Roman" w:hAnsi="Times New Roman"/>
          <w:sz w:val="24"/>
          <w:szCs w:val="24"/>
          <w:lang w:val="uk-UA"/>
        </w:rPr>
        <w:t>.</w:t>
      </w:r>
    </w:p>
    <w:p w14:paraId="297FC466" w14:textId="0A1921F9" w:rsidR="004E0A56" w:rsidRPr="00316DB9" w:rsidRDefault="002C361F" w:rsidP="00052381">
      <w:pPr>
        <w:ind w:firstLine="709"/>
        <w:jc w:val="both"/>
        <w:rPr>
          <w:b/>
          <w:lang w:val="uk-UA"/>
        </w:rPr>
      </w:pPr>
      <w:r w:rsidRPr="00052381">
        <w:rPr>
          <w:lang w:val="uk-UA"/>
        </w:rPr>
        <w:t>Джерелами викидаю</w:t>
      </w:r>
      <w:r w:rsidR="00030D57" w:rsidRPr="00052381">
        <w:rPr>
          <w:lang w:val="uk-UA"/>
        </w:rPr>
        <w:t>ться</w:t>
      </w:r>
      <w:r w:rsidR="00052381" w:rsidRPr="00052381">
        <w:rPr>
          <w:lang w:val="uk-UA"/>
        </w:rPr>
        <w:t xml:space="preserve"> наступні речовини (т/рік / г/с):</w:t>
      </w:r>
      <w:r w:rsidR="00302EA2" w:rsidRPr="00052381">
        <w:rPr>
          <w:lang w:val="uk-UA"/>
        </w:rPr>
        <w:t xml:space="preserve"> </w:t>
      </w:r>
      <w:r w:rsidR="00052381" w:rsidRPr="00052381">
        <w:rPr>
          <w:lang w:val="uk-UA"/>
        </w:rPr>
        <w:t>Речовини у вигляді суспендованих твердих частинок недиференційованих за складом</w:t>
      </w:r>
      <w:r w:rsidR="00052381">
        <w:rPr>
          <w:lang w:val="uk-UA"/>
        </w:rPr>
        <w:t xml:space="preserve"> - </w:t>
      </w:r>
      <w:r w:rsidR="00052381" w:rsidRPr="00052381">
        <w:rPr>
          <w:lang w:val="uk-UA"/>
        </w:rPr>
        <w:t>2,1986</w:t>
      </w:r>
      <w:r w:rsidR="00052381">
        <w:rPr>
          <w:lang w:val="uk-UA"/>
        </w:rPr>
        <w:t xml:space="preserve"> / </w:t>
      </w:r>
      <w:r w:rsidR="00052381" w:rsidRPr="00052381">
        <w:rPr>
          <w:lang w:val="uk-UA"/>
        </w:rPr>
        <w:t>0,302941</w:t>
      </w:r>
      <w:r w:rsidR="00052381">
        <w:rPr>
          <w:lang w:val="uk-UA"/>
        </w:rPr>
        <w:t xml:space="preserve">; </w:t>
      </w:r>
      <w:r w:rsidR="00052381" w:rsidRPr="00052381">
        <w:rPr>
          <w:lang w:val="uk-UA"/>
        </w:rPr>
        <w:t>Оксиди азоту (оксид та діоксид азоту) у перерахунку на діоксид азоту</w:t>
      </w:r>
      <w:r w:rsidR="00052381">
        <w:rPr>
          <w:lang w:val="uk-UA"/>
        </w:rPr>
        <w:t xml:space="preserve"> - </w:t>
      </w:r>
      <w:r w:rsidR="00052381" w:rsidRPr="00052381">
        <w:rPr>
          <w:lang w:val="uk-UA"/>
        </w:rPr>
        <w:t>0,1539</w:t>
      </w:r>
      <w:r w:rsidR="00052381">
        <w:rPr>
          <w:lang w:val="uk-UA"/>
        </w:rPr>
        <w:t xml:space="preserve"> /</w:t>
      </w:r>
      <w:r w:rsidR="00052381" w:rsidRPr="00052381">
        <w:rPr>
          <w:lang w:val="uk-UA"/>
        </w:rPr>
        <w:t>0,041860</w:t>
      </w:r>
      <w:r w:rsidR="00052381">
        <w:rPr>
          <w:lang w:val="uk-UA"/>
        </w:rPr>
        <w:t xml:space="preserve">; </w:t>
      </w:r>
      <w:r w:rsidR="00052381" w:rsidRPr="00052381">
        <w:rPr>
          <w:lang w:val="uk-UA"/>
        </w:rPr>
        <w:t>Оксид вуглецю</w:t>
      </w:r>
      <w:r w:rsidR="00052381">
        <w:rPr>
          <w:lang w:val="uk-UA"/>
        </w:rPr>
        <w:t xml:space="preserve"> - </w:t>
      </w:r>
      <w:r w:rsidR="00052381" w:rsidRPr="00052381">
        <w:rPr>
          <w:lang w:val="uk-UA"/>
        </w:rPr>
        <w:t>0,659</w:t>
      </w:r>
      <w:r w:rsidR="00052381">
        <w:rPr>
          <w:lang w:val="uk-UA"/>
        </w:rPr>
        <w:t xml:space="preserve"> / </w:t>
      </w:r>
      <w:r w:rsidR="00052381" w:rsidRPr="00052381">
        <w:rPr>
          <w:lang w:val="uk-UA"/>
        </w:rPr>
        <w:t>0,197322</w:t>
      </w:r>
      <w:r w:rsidR="00052381">
        <w:rPr>
          <w:lang w:val="uk-UA"/>
        </w:rPr>
        <w:t xml:space="preserve">; </w:t>
      </w:r>
      <w:r w:rsidR="00052381" w:rsidRPr="00052381">
        <w:rPr>
          <w:lang w:val="uk-UA"/>
        </w:rPr>
        <w:t>Неметанові леткі органічні сполуки (НМЛОС)</w:t>
      </w:r>
      <w:r w:rsidR="00052381">
        <w:rPr>
          <w:lang w:val="uk-UA"/>
        </w:rPr>
        <w:t xml:space="preserve"> - </w:t>
      </w:r>
      <w:r w:rsidR="00052381" w:rsidRPr="00052381">
        <w:rPr>
          <w:lang w:val="uk-UA"/>
        </w:rPr>
        <w:t>0,173</w:t>
      </w:r>
      <w:r w:rsidR="00052381">
        <w:rPr>
          <w:lang w:val="uk-UA"/>
        </w:rPr>
        <w:t xml:space="preserve"> / </w:t>
      </w:r>
      <w:r w:rsidR="00052381" w:rsidRPr="00052381">
        <w:rPr>
          <w:lang w:val="uk-UA"/>
        </w:rPr>
        <w:t>0,018889</w:t>
      </w:r>
      <w:r w:rsidR="00052381">
        <w:rPr>
          <w:lang w:val="uk-UA"/>
        </w:rPr>
        <w:t xml:space="preserve">; </w:t>
      </w:r>
      <w:r w:rsidR="00052381" w:rsidRPr="00052381">
        <w:rPr>
          <w:lang w:val="uk-UA"/>
        </w:rPr>
        <w:t>Метан</w:t>
      </w:r>
      <w:r w:rsidR="00052381">
        <w:rPr>
          <w:lang w:val="uk-UA"/>
        </w:rPr>
        <w:t xml:space="preserve"> - 0,0187 / </w:t>
      </w:r>
      <w:r w:rsidR="00052381" w:rsidRPr="00052381">
        <w:rPr>
          <w:lang w:val="uk-UA"/>
        </w:rPr>
        <w:t>0,001954</w:t>
      </w:r>
      <w:r w:rsidR="00052381">
        <w:rPr>
          <w:lang w:val="uk-UA"/>
        </w:rPr>
        <w:t xml:space="preserve">; </w:t>
      </w:r>
      <w:r w:rsidR="00052381" w:rsidRPr="00052381">
        <w:rPr>
          <w:lang w:val="uk-UA"/>
        </w:rPr>
        <w:t>Вуглецю діоксид</w:t>
      </w:r>
      <w:r w:rsidR="00052381">
        <w:rPr>
          <w:lang w:val="uk-UA"/>
        </w:rPr>
        <w:t xml:space="preserve"> - 388,692 / </w:t>
      </w:r>
      <w:r w:rsidR="00052381" w:rsidRPr="00052381">
        <w:rPr>
          <w:lang w:val="uk-UA"/>
        </w:rPr>
        <w:t>40,707158</w:t>
      </w:r>
      <w:r w:rsidR="00052381">
        <w:rPr>
          <w:lang w:val="uk-UA"/>
        </w:rPr>
        <w:t xml:space="preserve">; </w:t>
      </w:r>
      <w:r w:rsidR="00052381" w:rsidRPr="00052381">
        <w:rPr>
          <w:lang w:val="uk-UA"/>
        </w:rPr>
        <w:t xml:space="preserve">Азоту (1) оксид </w:t>
      </w:r>
      <w:r w:rsidR="00052381">
        <w:rPr>
          <w:lang w:val="uk-UA"/>
        </w:rPr>
        <w:t xml:space="preserve">(N2O) - 0,0152 / </w:t>
      </w:r>
      <w:r w:rsidR="00052381" w:rsidRPr="00052381">
        <w:rPr>
          <w:lang w:val="uk-UA"/>
        </w:rPr>
        <w:t>0,001569</w:t>
      </w:r>
      <w:r w:rsidR="00052381">
        <w:rPr>
          <w:lang w:val="uk-UA"/>
        </w:rPr>
        <w:t xml:space="preserve">; </w:t>
      </w:r>
      <w:r w:rsidR="00052381" w:rsidRPr="00052381">
        <w:rPr>
          <w:lang w:val="uk-UA"/>
        </w:rPr>
        <w:t>Вуглеводні насичені C12 - C19 (розчинник РПК-26511 та ін.) у перерахунку на сумарний органічний вуглець</w:t>
      </w:r>
      <w:r w:rsidR="00052381">
        <w:rPr>
          <w:lang w:val="uk-UA"/>
        </w:rPr>
        <w:t xml:space="preserve"> - </w:t>
      </w:r>
      <w:r w:rsidR="00052381" w:rsidRPr="00052381">
        <w:rPr>
          <w:lang w:val="uk-UA"/>
        </w:rPr>
        <w:t>3,113</w:t>
      </w:r>
      <w:r w:rsidR="00052381">
        <w:rPr>
          <w:lang w:val="uk-UA"/>
        </w:rPr>
        <w:t xml:space="preserve"> / </w:t>
      </w:r>
      <w:r w:rsidR="00052381" w:rsidRPr="00052381">
        <w:rPr>
          <w:lang w:val="uk-UA"/>
        </w:rPr>
        <w:t>0,122228</w:t>
      </w:r>
      <w:r w:rsidR="00052381">
        <w:rPr>
          <w:lang w:val="uk-UA"/>
        </w:rPr>
        <w:t xml:space="preserve">; </w:t>
      </w:r>
      <w:r w:rsidR="00052381" w:rsidRPr="00052381">
        <w:rPr>
          <w:lang w:val="uk-UA"/>
        </w:rPr>
        <w:t>Залізо та його сполуки (у перерахунку на залізо)</w:t>
      </w:r>
      <w:r w:rsidR="00052381">
        <w:rPr>
          <w:lang w:val="uk-UA"/>
        </w:rPr>
        <w:t xml:space="preserve"> - 0,008 / </w:t>
      </w:r>
      <w:r w:rsidR="00052381" w:rsidRPr="00052381">
        <w:rPr>
          <w:lang w:val="uk-UA"/>
        </w:rPr>
        <w:t>0,000563</w:t>
      </w:r>
      <w:r w:rsidR="00052381">
        <w:rPr>
          <w:lang w:val="uk-UA"/>
        </w:rPr>
        <w:t xml:space="preserve">; </w:t>
      </w:r>
      <w:r w:rsidR="00052381" w:rsidRPr="00052381">
        <w:rPr>
          <w:lang w:val="uk-UA"/>
        </w:rPr>
        <w:t>Хром та його сполуки в перерахунку на триок</w:t>
      </w:r>
      <w:r w:rsidR="00052381">
        <w:rPr>
          <w:lang w:val="uk-UA"/>
        </w:rPr>
        <w:t xml:space="preserve">сид хрому - 0,0007 / 0,000049; </w:t>
      </w:r>
      <w:r w:rsidR="00052381" w:rsidRPr="00052381">
        <w:rPr>
          <w:lang w:val="uk-UA"/>
        </w:rPr>
        <w:t>Масло мінеральне нафтове (веретенне, машинне, циліндрове і ін.)</w:t>
      </w:r>
      <w:r w:rsidR="00052381">
        <w:rPr>
          <w:lang w:val="uk-UA"/>
        </w:rPr>
        <w:t xml:space="preserve"> - </w:t>
      </w:r>
      <w:r w:rsidR="00052381" w:rsidRPr="00052381">
        <w:rPr>
          <w:lang w:val="uk-UA"/>
        </w:rPr>
        <w:t>0,0022</w:t>
      </w:r>
      <w:r w:rsidR="00052381">
        <w:rPr>
          <w:lang w:val="uk-UA"/>
        </w:rPr>
        <w:t xml:space="preserve"> / </w:t>
      </w:r>
      <w:r w:rsidR="00052381" w:rsidRPr="00052381">
        <w:rPr>
          <w:lang w:val="uk-UA"/>
        </w:rPr>
        <w:t>0,185192</w:t>
      </w:r>
      <w:r w:rsidR="00052381">
        <w:rPr>
          <w:lang w:val="uk-UA"/>
        </w:rPr>
        <w:t xml:space="preserve">; </w:t>
      </w:r>
      <w:r w:rsidR="00052381" w:rsidRPr="00052381">
        <w:rPr>
          <w:lang w:val="uk-UA"/>
        </w:rPr>
        <w:t>Діоксид сірки (діоксид та триоксид) у перерахунку на діоксид сірки</w:t>
      </w:r>
      <w:r w:rsidR="00052381">
        <w:rPr>
          <w:lang w:val="uk-UA"/>
        </w:rPr>
        <w:t xml:space="preserve"> - </w:t>
      </w:r>
      <w:r w:rsidR="00052381" w:rsidRPr="00052381">
        <w:rPr>
          <w:lang w:val="uk-UA"/>
        </w:rPr>
        <w:t>0,003</w:t>
      </w:r>
      <w:r w:rsidR="00052381">
        <w:rPr>
          <w:lang w:val="uk-UA"/>
        </w:rPr>
        <w:t xml:space="preserve"> / </w:t>
      </w:r>
      <w:r w:rsidR="00052381" w:rsidRPr="00052381">
        <w:rPr>
          <w:lang w:val="uk-UA"/>
        </w:rPr>
        <w:t>0,000630</w:t>
      </w:r>
      <w:r w:rsidR="00052381">
        <w:rPr>
          <w:lang w:val="uk-UA"/>
        </w:rPr>
        <w:t>.</w:t>
      </w:r>
    </w:p>
    <w:p w14:paraId="259E4E81" w14:textId="77777777" w:rsidR="00E75949" w:rsidRPr="004739E7" w:rsidRDefault="00083379" w:rsidP="00083379">
      <w:pPr>
        <w:ind w:firstLine="709"/>
        <w:jc w:val="both"/>
        <w:rPr>
          <w:lang w:val="uk-UA"/>
        </w:rPr>
      </w:pPr>
      <w:r w:rsidRPr="004739E7">
        <w:rPr>
          <w:lang w:val="uk-UA"/>
        </w:rPr>
        <w:t xml:space="preserve">Підприємство не має виробництв або технологічного устаткування, на яких повинні впроваджуватися  найкращі доступні технології та методи керування, </w:t>
      </w:r>
      <w:r w:rsidR="004739E7" w:rsidRPr="004739E7">
        <w:rPr>
          <w:lang w:val="uk-UA"/>
        </w:rPr>
        <w:t>викиди від обладнання не перевищують граничнодопустимих концентрацій забруднюючих речовин</w:t>
      </w:r>
      <w:r w:rsidR="004739E7">
        <w:rPr>
          <w:lang w:val="uk-UA"/>
        </w:rPr>
        <w:t xml:space="preserve"> і дозволених обсягів викидів</w:t>
      </w:r>
      <w:r w:rsidR="004739E7" w:rsidRPr="004739E7">
        <w:rPr>
          <w:lang w:val="uk-UA"/>
        </w:rPr>
        <w:t>, у рекомендаціях стосовно розробки заходів щодо їхнього скорочення не має потреби</w:t>
      </w:r>
      <w:r w:rsidR="00E75949" w:rsidRPr="004739E7">
        <w:rPr>
          <w:lang w:val="uk-UA"/>
        </w:rPr>
        <w:t xml:space="preserve">. </w:t>
      </w:r>
      <w:r w:rsidR="004D4B1C" w:rsidRPr="00AB1880">
        <w:rPr>
          <w:lang w:val="uk-UA"/>
        </w:rPr>
        <w:t>Пропозиції щодо дозволених обсягів викидів відповідають чинному законодавству.</w:t>
      </w:r>
      <w:r w:rsidR="004D4B1C">
        <w:rPr>
          <w:lang w:val="uk-UA"/>
        </w:rPr>
        <w:t xml:space="preserve"> </w:t>
      </w:r>
    </w:p>
    <w:p w14:paraId="45366F59" w14:textId="77777777" w:rsidR="004739E7" w:rsidRPr="00BF37C6" w:rsidRDefault="00581C6F" w:rsidP="004739E7">
      <w:pPr>
        <w:ind w:firstLine="709"/>
        <w:jc w:val="both"/>
        <w:rPr>
          <w:lang w:val="uk-UA"/>
        </w:rPr>
      </w:pPr>
      <w:r w:rsidRPr="00B81390">
        <w:rPr>
          <w:lang w:val="uk-UA"/>
        </w:rPr>
        <w:t xml:space="preserve">Зауваження та пропозиції громадських організацій та окремих громадян щодо намірів підприємства просимо надсилати в місячний термін після публікації </w:t>
      </w:r>
      <w:r w:rsidR="00D33B39">
        <w:rPr>
          <w:lang w:val="uk-UA"/>
        </w:rPr>
        <w:t xml:space="preserve">до </w:t>
      </w:r>
      <w:r w:rsidRPr="00B81390">
        <w:rPr>
          <w:lang w:val="uk-UA"/>
        </w:rPr>
        <w:t>Київськ</w:t>
      </w:r>
      <w:r w:rsidR="00D33B39">
        <w:rPr>
          <w:lang w:val="uk-UA"/>
        </w:rPr>
        <w:t>ої</w:t>
      </w:r>
      <w:r w:rsidRPr="00B81390">
        <w:rPr>
          <w:lang w:val="uk-UA"/>
        </w:rPr>
        <w:t xml:space="preserve"> обласн</w:t>
      </w:r>
      <w:r w:rsidR="00D33B39">
        <w:rPr>
          <w:lang w:val="uk-UA"/>
        </w:rPr>
        <w:t>ої</w:t>
      </w:r>
      <w:r w:rsidRPr="00B81390">
        <w:rPr>
          <w:lang w:val="uk-UA"/>
        </w:rPr>
        <w:t xml:space="preserve"> військов</w:t>
      </w:r>
      <w:r w:rsidR="00D33B39">
        <w:rPr>
          <w:lang w:val="uk-UA"/>
        </w:rPr>
        <w:t>ої</w:t>
      </w:r>
      <w:r w:rsidRPr="00B81390">
        <w:rPr>
          <w:lang w:val="uk-UA"/>
        </w:rPr>
        <w:t xml:space="preserve"> адміністрації за адресою: 01196, м. Київ, площа Лесі Українки, 1; </w:t>
      </w:r>
      <w:proofErr w:type="spellStart"/>
      <w:r w:rsidRPr="00B81390">
        <w:rPr>
          <w:lang w:val="uk-UA"/>
        </w:rPr>
        <w:t>тел</w:t>
      </w:r>
      <w:proofErr w:type="spellEnd"/>
      <w:r w:rsidRPr="00B81390">
        <w:rPr>
          <w:lang w:val="uk-UA"/>
        </w:rPr>
        <w:t xml:space="preserve">. +380442868411, </w:t>
      </w:r>
      <w:r w:rsidRPr="00B81390">
        <w:rPr>
          <w:lang w:val="en-US"/>
        </w:rPr>
        <w:t>e-mail: zvern@koda.gov.ua</w:t>
      </w:r>
      <w:r w:rsidRPr="00B81390">
        <w:rPr>
          <w:lang w:val="uk-UA"/>
        </w:rPr>
        <w:t>.</w:t>
      </w:r>
    </w:p>
    <w:p w14:paraId="545A83EB" w14:textId="77777777" w:rsidR="005816BF" w:rsidRPr="00BF37C6" w:rsidRDefault="005816BF" w:rsidP="00BF37C6">
      <w:pPr>
        <w:ind w:firstLine="709"/>
        <w:jc w:val="both"/>
        <w:rPr>
          <w:lang w:val="uk-UA"/>
        </w:rPr>
      </w:pPr>
    </w:p>
    <w:sectPr w:rsidR="005816BF" w:rsidRPr="00BF37C6" w:rsidSect="00581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49"/>
    <w:rsid w:val="00000185"/>
    <w:rsid w:val="000058F6"/>
    <w:rsid w:val="00013B6E"/>
    <w:rsid w:val="00023FF9"/>
    <w:rsid w:val="000307DA"/>
    <w:rsid w:val="00030D57"/>
    <w:rsid w:val="0004617E"/>
    <w:rsid w:val="00052381"/>
    <w:rsid w:val="00065A1C"/>
    <w:rsid w:val="00080EA3"/>
    <w:rsid w:val="00083379"/>
    <w:rsid w:val="000D5642"/>
    <w:rsid w:val="000F587E"/>
    <w:rsid w:val="000F5DE2"/>
    <w:rsid w:val="00120761"/>
    <w:rsid w:val="00187C67"/>
    <w:rsid w:val="00190D82"/>
    <w:rsid w:val="001A0E2C"/>
    <w:rsid w:val="001F1E8B"/>
    <w:rsid w:val="001F2383"/>
    <w:rsid w:val="00203DBB"/>
    <w:rsid w:val="00207150"/>
    <w:rsid w:val="002222D2"/>
    <w:rsid w:val="00237EEB"/>
    <w:rsid w:val="0024010B"/>
    <w:rsid w:val="00257827"/>
    <w:rsid w:val="002717D4"/>
    <w:rsid w:val="002907E7"/>
    <w:rsid w:val="002C361F"/>
    <w:rsid w:val="00302EA2"/>
    <w:rsid w:val="00304141"/>
    <w:rsid w:val="00316DB9"/>
    <w:rsid w:val="003728DE"/>
    <w:rsid w:val="0038404C"/>
    <w:rsid w:val="003A0320"/>
    <w:rsid w:val="003B2357"/>
    <w:rsid w:val="003D18D8"/>
    <w:rsid w:val="00424C94"/>
    <w:rsid w:val="004573CD"/>
    <w:rsid w:val="00462F81"/>
    <w:rsid w:val="00464069"/>
    <w:rsid w:val="00464EFA"/>
    <w:rsid w:val="00466B78"/>
    <w:rsid w:val="004739E7"/>
    <w:rsid w:val="004A3EF3"/>
    <w:rsid w:val="004D4B1C"/>
    <w:rsid w:val="004E0A56"/>
    <w:rsid w:val="004E1190"/>
    <w:rsid w:val="004E5C19"/>
    <w:rsid w:val="0051203F"/>
    <w:rsid w:val="0052339E"/>
    <w:rsid w:val="00547DD8"/>
    <w:rsid w:val="00550A9E"/>
    <w:rsid w:val="00557CC4"/>
    <w:rsid w:val="00563F8A"/>
    <w:rsid w:val="005816BF"/>
    <w:rsid w:val="00581C6F"/>
    <w:rsid w:val="00597D1E"/>
    <w:rsid w:val="005C0875"/>
    <w:rsid w:val="00600A90"/>
    <w:rsid w:val="006056CF"/>
    <w:rsid w:val="00622F63"/>
    <w:rsid w:val="0063691C"/>
    <w:rsid w:val="006C4ED7"/>
    <w:rsid w:val="006C4FC9"/>
    <w:rsid w:val="006C6B62"/>
    <w:rsid w:val="00704592"/>
    <w:rsid w:val="0071290A"/>
    <w:rsid w:val="007265DC"/>
    <w:rsid w:val="00732FF9"/>
    <w:rsid w:val="00740BF6"/>
    <w:rsid w:val="007533F0"/>
    <w:rsid w:val="00773BB8"/>
    <w:rsid w:val="007A7D83"/>
    <w:rsid w:val="00815CE4"/>
    <w:rsid w:val="00831A95"/>
    <w:rsid w:val="00847F66"/>
    <w:rsid w:val="008760FD"/>
    <w:rsid w:val="00890260"/>
    <w:rsid w:val="008A0CAC"/>
    <w:rsid w:val="008A145C"/>
    <w:rsid w:val="008C6218"/>
    <w:rsid w:val="008E70C4"/>
    <w:rsid w:val="008F7B48"/>
    <w:rsid w:val="00906D2B"/>
    <w:rsid w:val="00917F70"/>
    <w:rsid w:val="0093395E"/>
    <w:rsid w:val="00957A72"/>
    <w:rsid w:val="009C6FE2"/>
    <w:rsid w:val="009E1D7D"/>
    <w:rsid w:val="009E615B"/>
    <w:rsid w:val="009F1CD0"/>
    <w:rsid w:val="00A24F88"/>
    <w:rsid w:val="00A269B9"/>
    <w:rsid w:val="00A336E8"/>
    <w:rsid w:val="00AB1880"/>
    <w:rsid w:val="00B1402C"/>
    <w:rsid w:val="00B44827"/>
    <w:rsid w:val="00BF37C6"/>
    <w:rsid w:val="00C02B59"/>
    <w:rsid w:val="00C40B17"/>
    <w:rsid w:val="00C467B0"/>
    <w:rsid w:val="00C63928"/>
    <w:rsid w:val="00C717FE"/>
    <w:rsid w:val="00C80A78"/>
    <w:rsid w:val="00C904AF"/>
    <w:rsid w:val="00CA5C19"/>
    <w:rsid w:val="00CC35BC"/>
    <w:rsid w:val="00CE0A1E"/>
    <w:rsid w:val="00CE3067"/>
    <w:rsid w:val="00CF652F"/>
    <w:rsid w:val="00D2401A"/>
    <w:rsid w:val="00D31113"/>
    <w:rsid w:val="00D31DA3"/>
    <w:rsid w:val="00D33B39"/>
    <w:rsid w:val="00D47451"/>
    <w:rsid w:val="00D5166A"/>
    <w:rsid w:val="00D7326B"/>
    <w:rsid w:val="00D77A7E"/>
    <w:rsid w:val="00DA1FB3"/>
    <w:rsid w:val="00DA410E"/>
    <w:rsid w:val="00DA43FF"/>
    <w:rsid w:val="00DB5D4C"/>
    <w:rsid w:val="00E132FF"/>
    <w:rsid w:val="00E308FF"/>
    <w:rsid w:val="00E4002C"/>
    <w:rsid w:val="00E75949"/>
    <w:rsid w:val="00E76CBD"/>
    <w:rsid w:val="00E804D3"/>
    <w:rsid w:val="00E85692"/>
    <w:rsid w:val="00EA3133"/>
    <w:rsid w:val="00EC35A2"/>
    <w:rsid w:val="00F04DCD"/>
    <w:rsid w:val="00F05EAB"/>
    <w:rsid w:val="00F16BEA"/>
    <w:rsid w:val="00F33EFD"/>
    <w:rsid w:val="00F40940"/>
    <w:rsid w:val="00F43EB9"/>
    <w:rsid w:val="00F5059C"/>
    <w:rsid w:val="00F93101"/>
    <w:rsid w:val="00FB6BC8"/>
    <w:rsid w:val="00FE47AC"/>
    <w:rsid w:val="00FF7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2953"/>
  <w15:docId w15:val="{C9B66D05-8232-432F-A4D8-4EE631CA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94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76CBD"/>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0E2C"/>
    <w:pPr>
      <w:spacing w:after="120"/>
      <w:ind w:left="283"/>
    </w:pPr>
  </w:style>
  <w:style w:type="character" w:customStyle="1" w:styleId="a4">
    <w:name w:val="Основний текст з відступом Знак"/>
    <w:basedOn w:val="a0"/>
    <w:link w:val="a3"/>
    <w:rsid w:val="001A0E2C"/>
    <w:rPr>
      <w:rFonts w:ascii="Times New Roman" w:eastAsia="Times New Roman" w:hAnsi="Times New Roman" w:cs="Times New Roman"/>
      <w:sz w:val="24"/>
      <w:szCs w:val="24"/>
      <w:lang w:eastAsia="ru-RU"/>
    </w:rPr>
  </w:style>
  <w:style w:type="character" w:styleId="a5">
    <w:name w:val="Hyperlink"/>
    <w:basedOn w:val="a0"/>
    <w:uiPriority w:val="99"/>
    <w:unhideWhenUsed/>
    <w:rsid w:val="001A0E2C"/>
    <w:rPr>
      <w:color w:val="0000FF" w:themeColor="hyperlink"/>
      <w:u w:val="single"/>
    </w:rPr>
  </w:style>
  <w:style w:type="paragraph" w:styleId="a6">
    <w:name w:val="Plain Text"/>
    <w:basedOn w:val="a"/>
    <w:link w:val="a7"/>
    <w:rsid w:val="00030D57"/>
    <w:rPr>
      <w:rFonts w:ascii="Courier New" w:hAnsi="Courier New"/>
      <w:sz w:val="20"/>
      <w:szCs w:val="20"/>
    </w:rPr>
  </w:style>
  <w:style w:type="character" w:customStyle="1" w:styleId="a7">
    <w:name w:val="Текст Знак"/>
    <w:basedOn w:val="a0"/>
    <w:link w:val="a6"/>
    <w:rsid w:val="00030D57"/>
    <w:rPr>
      <w:rFonts w:ascii="Courier New" w:eastAsia="Times New Roman" w:hAnsi="Courier New" w:cs="Times New Roman"/>
      <w:sz w:val="20"/>
      <w:szCs w:val="20"/>
      <w:lang w:eastAsia="ru-RU"/>
    </w:rPr>
  </w:style>
  <w:style w:type="paragraph" w:styleId="a8">
    <w:name w:val="Normal (Web)"/>
    <w:basedOn w:val="a"/>
    <w:uiPriority w:val="99"/>
    <w:semiHidden/>
    <w:unhideWhenUsed/>
    <w:rsid w:val="009F1CD0"/>
    <w:pPr>
      <w:spacing w:before="100" w:beforeAutospacing="1" w:after="100" w:afterAutospacing="1"/>
    </w:pPr>
    <w:rPr>
      <w:lang w:val="en-US" w:eastAsia="en-US"/>
    </w:rPr>
  </w:style>
  <w:style w:type="character" w:customStyle="1" w:styleId="spanrvts0">
    <w:name w:val="span_rvts0"/>
    <w:basedOn w:val="a0"/>
    <w:rsid w:val="006C6B62"/>
    <w:rPr>
      <w:rFonts w:ascii="Times New Roman" w:eastAsia="Times New Roman" w:hAnsi="Times New Roman" w:cs="Times New Roman"/>
      <w:b w:val="0"/>
      <w:bCs w:val="0"/>
      <w:i w:val="0"/>
      <w:iCs w:val="0"/>
      <w:sz w:val="24"/>
      <w:szCs w:val="24"/>
    </w:rPr>
  </w:style>
  <w:style w:type="character" w:customStyle="1" w:styleId="spanrvts40">
    <w:name w:val="span_rvts40"/>
    <w:basedOn w:val="a0"/>
    <w:rsid w:val="006C6B62"/>
    <w:rPr>
      <w:rFonts w:ascii="Times New Roman" w:eastAsia="Times New Roman" w:hAnsi="Times New Roman" w:cs="Times New Roman"/>
      <w:b/>
      <w:bCs/>
      <w:i w:val="0"/>
      <w:iCs w:val="0"/>
      <w:sz w:val="24"/>
      <w:szCs w:val="24"/>
      <w:vertAlign w:val="subscript"/>
    </w:rPr>
  </w:style>
  <w:style w:type="character" w:customStyle="1" w:styleId="20">
    <w:name w:val="Заголовок 2 Знак"/>
    <w:basedOn w:val="a0"/>
    <w:link w:val="2"/>
    <w:uiPriority w:val="9"/>
    <w:rsid w:val="00E76CBD"/>
    <w:rPr>
      <w:rFonts w:ascii="Times New Roman" w:eastAsia="Times New Roman" w:hAnsi="Times New Roman" w:cs="Times New Roman"/>
      <w:b/>
      <w:bCs/>
      <w:sz w:val="36"/>
      <w:szCs w:val="3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80951">
      <w:bodyDiv w:val="1"/>
      <w:marLeft w:val="0"/>
      <w:marRight w:val="0"/>
      <w:marTop w:val="0"/>
      <w:marBottom w:val="0"/>
      <w:divBdr>
        <w:top w:val="none" w:sz="0" w:space="0" w:color="auto"/>
        <w:left w:val="none" w:sz="0" w:space="0" w:color="auto"/>
        <w:bottom w:val="none" w:sz="0" w:space="0" w:color="auto"/>
        <w:right w:val="none" w:sz="0" w:space="0" w:color="auto"/>
      </w:divBdr>
    </w:div>
    <w:div w:id="369719975">
      <w:bodyDiv w:val="1"/>
      <w:marLeft w:val="0"/>
      <w:marRight w:val="0"/>
      <w:marTop w:val="0"/>
      <w:marBottom w:val="0"/>
      <w:divBdr>
        <w:top w:val="none" w:sz="0" w:space="0" w:color="auto"/>
        <w:left w:val="none" w:sz="0" w:space="0" w:color="auto"/>
        <w:bottom w:val="none" w:sz="0" w:space="0" w:color="auto"/>
        <w:right w:val="none" w:sz="0" w:space="0" w:color="auto"/>
      </w:divBdr>
    </w:div>
    <w:div w:id="427044500">
      <w:bodyDiv w:val="1"/>
      <w:marLeft w:val="0"/>
      <w:marRight w:val="0"/>
      <w:marTop w:val="0"/>
      <w:marBottom w:val="0"/>
      <w:divBdr>
        <w:top w:val="none" w:sz="0" w:space="0" w:color="auto"/>
        <w:left w:val="none" w:sz="0" w:space="0" w:color="auto"/>
        <w:bottom w:val="none" w:sz="0" w:space="0" w:color="auto"/>
        <w:right w:val="none" w:sz="0" w:space="0" w:color="auto"/>
      </w:divBdr>
    </w:div>
    <w:div w:id="570890687">
      <w:bodyDiv w:val="1"/>
      <w:marLeft w:val="0"/>
      <w:marRight w:val="0"/>
      <w:marTop w:val="0"/>
      <w:marBottom w:val="0"/>
      <w:divBdr>
        <w:top w:val="none" w:sz="0" w:space="0" w:color="auto"/>
        <w:left w:val="none" w:sz="0" w:space="0" w:color="auto"/>
        <w:bottom w:val="none" w:sz="0" w:space="0" w:color="auto"/>
        <w:right w:val="none" w:sz="0" w:space="0" w:color="auto"/>
      </w:divBdr>
    </w:div>
    <w:div w:id="941650910">
      <w:bodyDiv w:val="1"/>
      <w:marLeft w:val="0"/>
      <w:marRight w:val="0"/>
      <w:marTop w:val="0"/>
      <w:marBottom w:val="0"/>
      <w:divBdr>
        <w:top w:val="none" w:sz="0" w:space="0" w:color="auto"/>
        <w:left w:val="none" w:sz="0" w:space="0" w:color="auto"/>
        <w:bottom w:val="none" w:sz="0" w:space="0" w:color="auto"/>
        <w:right w:val="none" w:sz="0" w:space="0" w:color="auto"/>
      </w:divBdr>
    </w:div>
    <w:div w:id="1131947251">
      <w:bodyDiv w:val="1"/>
      <w:marLeft w:val="0"/>
      <w:marRight w:val="0"/>
      <w:marTop w:val="0"/>
      <w:marBottom w:val="0"/>
      <w:divBdr>
        <w:top w:val="none" w:sz="0" w:space="0" w:color="auto"/>
        <w:left w:val="none" w:sz="0" w:space="0" w:color="auto"/>
        <w:bottom w:val="none" w:sz="0" w:space="0" w:color="auto"/>
        <w:right w:val="none" w:sz="0" w:space="0" w:color="auto"/>
      </w:divBdr>
    </w:div>
    <w:div w:id="1288201833">
      <w:bodyDiv w:val="1"/>
      <w:marLeft w:val="0"/>
      <w:marRight w:val="0"/>
      <w:marTop w:val="0"/>
      <w:marBottom w:val="0"/>
      <w:divBdr>
        <w:top w:val="none" w:sz="0" w:space="0" w:color="auto"/>
        <w:left w:val="none" w:sz="0" w:space="0" w:color="auto"/>
        <w:bottom w:val="none" w:sz="0" w:space="0" w:color="auto"/>
        <w:right w:val="none" w:sz="0" w:space="0" w:color="auto"/>
      </w:divBdr>
    </w:div>
    <w:div w:id="1447040549">
      <w:bodyDiv w:val="1"/>
      <w:marLeft w:val="0"/>
      <w:marRight w:val="0"/>
      <w:marTop w:val="0"/>
      <w:marBottom w:val="0"/>
      <w:divBdr>
        <w:top w:val="none" w:sz="0" w:space="0" w:color="auto"/>
        <w:left w:val="none" w:sz="0" w:space="0" w:color="auto"/>
        <w:bottom w:val="none" w:sz="0" w:space="0" w:color="auto"/>
        <w:right w:val="none" w:sz="0" w:space="0" w:color="auto"/>
      </w:divBdr>
    </w:div>
    <w:div w:id="1490753177">
      <w:bodyDiv w:val="1"/>
      <w:marLeft w:val="0"/>
      <w:marRight w:val="0"/>
      <w:marTop w:val="0"/>
      <w:marBottom w:val="0"/>
      <w:divBdr>
        <w:top w:val="none" w:sz="0" w:space="0" w:color="auto"/>
        <w:left w:val="none" w:sz="0" w:space="0" w:color="auto"/>
        <w:bottom w:val="none" w:sz="0" w:space="0" w:color="auto"/>
        <w:right w:val="none" w:sz="0" w:space="0" w:color="auto"/>
      </w:divBdr>
    </w:div>
    <w:div w:id="1513642500">
      <w:bodyDiv w:val="1"/>
      <w:marLeft w:val="0"/>
      <w:marRight w:val="0"/>
      <w:marTop w:val="0"/>
      <w:marBottom w:val="0"/>
      <w:divBdr>
        <w:top w:val="none" w:sz="0" w:space="0" w:color="auto"/>
        <w:left w:val="none" w:sz="0" w:space="0" w:color="auto"/>
        <w:bottom w:val="none" w:sz="0" w:space="0" w:color="auto"/>
        <w:right w:val="none" w:sz="0" w:space="0" w:color="auto"/>
      </w:divBdr>
    </w:div>
    <w:div w:id="1577548429">
      <w:bodyDiv w:val="1"/>
      <w:marLeft w:val="0"/>
      <w:marRight w:val="0"/>
      <w:marTop w:val="0"/>
      <w:marBottom w:val="0"/>
      <w:divBdr>
        <w:top w:val="none" w:sz="0" w:space="0" w:color="auto"/>
        <w:left w:val="none" w:sz="0" w:space="0" w:color="auto"/>
        <w:bottom w:val="none" w:sz="0" w:space="0" w:color="auto"/>
        <w:right w:val="none" w:sz="0" w:space="0" w:color="auto"/>
      </w:divBdr>
    </w:div>
    <w:div w:id="1612587294">
      <w:bodyDiv w:val="1"/>
      <w:marLeft w:val="0"/>
      <w:marRight w:val="0"/>
      <w:marTop w:val="0"/>
      <w:marBottom w:val="0"/>
      <w:divBdr>
        <w:top w:val="none" w:sz="0" w:space="0" w:color="auto"/>
        <w:left w:val="none" w:sz="0" w:space="0" w:color="auto"/>
        <w:bottom w:val="none" w:sz="0" w:space="0" w:color="auto"/>
        <w:right w:val="none" w:sz="0" w:space="0" w:color="auto"/>
      </w:divBdr>
    </w:div>
    <w:div w:id="1736469581">
      <w:bodyDiv w:val="1"/>
      <w:marLeft w:val="0"/>
      <w:marRight w:val="0"/>
      <w:marTop w:val="0"/>
      <w:marBottom w:val="0"/>
      <w:divBdr>
        <w:top w:val="none" w:sz="0" w:space="0" w:color="auto"/>
        <w:left w:val="none" w:sz="0" w:space="0" w:color="auto"/>
        <w:bottom w:val="none" w:sz="0" w:space="0" w:color="auto"/>
        <w:right w:val="none" w:sz="0" w:space="0" w:color="auto"/>
      </w:divBdr>
    </w:div>
    <w:div w:id="1857960885">
      <w:bodyDiv w:val="1"/>
      <w:marLeft w:val="0"/>
      <w:marRight w:val="0"/>
      <w:marTop w:val="0"/>
      <w:marBottom w:val="0"/>
      <w:divBdr>
        <w:top w:val="none" w:sz="0" w:space="0" w:color="auto"/>
        <w:left w:val="none" w:sz="0" w:space="0" w:color="auto"/>
        <w:bottom w:val="none" w:sz="0" w:space="0" w:color="auto"/>
        <w:right w:val="none" w:sz="0" w:space="0" w:color="auto"/>
      </w:divBdr>
    </w:div>
    <w:div w:id="1902322993">
      <w:bodyDiv w:val="1"/>
      <w:marLeft w:val="0"/>
      <w:marRight w:val="0"/>
      <w:marTop w:val="0"/>
      <w:marBottom w:val="0"/>
      <w:divBdr>
        <w:top w:val="none" w:sz="0" w:space="0" w:color="auto"/>
        <w:left w:val="none" w:sz="0" w:space="0" w:color="auto"/>
        <w:bottom w:val="none" w:sz="0" w:space="0" w:color="auto"/>
        <w:right w:val="none" w:sz="0" w:space="0" w:color="auto"/>
      </w:divBdr>
    </w:div>
    <w:div w:id="19420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2088</Words>
  <Characters>1191</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Masha</cp:lastModifiedBy>
  <cp:revision>9</cp:revision>
  <dcterms:created xsi:type="dcterms:W3CDTF">2025-04-24T06:09:00Z</dcterms:created>
  <dcterms:modified xsi:type="dcterms:W3CDTF">2025-06-25T07:10:00Z</dcterms:modified>
</cp:coreProperties>
</file>