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3D5D" w:rsidRDefault="00113D5D" w:rsidP="00113D5D">
      <w:pPr>
        <w:ind w:firstLine="720"/>
        <w:jc w:val="both"/>
        <w:rPr>
          <w:lang w:val="uk-UA"/>
        </w:rPr>
      </w:pPr>
    </w:p>
    <w:p w:rsidR="00113D5D" w:rsidRPr="002F06D5" w:rsidRDefault="00113D5D" w:rsidP="00113D5D">
      <w:pPr>
        <w:ind w:firstLine="720"/>
        <w:jc w:val="center"/>
        <w:rPr>
          <w:b/>
          <w:sz w:val="28"/>
          <w:szCs w:val="28"/>
          <w:lang w:val="uk-UA"/>
        </w:rPr>
      </w:pPr>
      <w:bookmarkStart w:id="0" w:name="_Hlk171403967"/>
      <w:bookmarkStart w:id="1" w:name="_Hlk173504971"/>
      <w:r w:rsidRPr="002F06D5">
        <w:rPr>
          <w:b/>
          <w:sz w:val="28"/>
          <w:szCs w:val="28"/>
          <w:lang w:val="uk-UA"/>
        </w:rPr>
        <w:t>ПОВІДОМЛЕННЯ ПРО НАМІР ОТРИМАТИ ДОЗВІЛ НА ВИКИДИ</w:t>
      </w:r>
    </w:p>
    <w:p w:rsidR="00113D5D" w:rsidRDefault="00113D5D" w:rsidP="00113D5D">
      <w:pPr>
        <w:ind w:firstLine="720"/>
        <w:jc w:val="both"/>
        <w:rPr>
          <w:lang w:val="uk-UA"/>
        </w:rPr>
      </w:pPr>
    </w:p>
    <w:p w:rsidR="00113D5D" w:rsidRPr="00892C6E" w:rsidRDefault="00113D5D" w:rsidP="00113D5D">
      <w:pPr>
        <w:pStyle w:val="a3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Товариство с обмеженою </w:t>
      </w:r>
      <w:proofErr w:type="spellStart"/>
      <w:r>
        <w:rPr>
          <w:sz w:val="28"/>
          <w:szCs w:val="28"/>
          <w:lang w:val="uk-UA"/>
        </w:rPr>
        <w:t>відповідальніст</w:t>
      </w:r>
      <w:proofErr w:type="spellEnd"/>
      <w:r>
        <w:rPr>
          <w:sz w:val="28"/>
          <w:szCs w:val="28"/>
          <w:lang w:val="uk-UA"/>
        </w:rPr>
        <w:t xml:space="preserve"> ресторан «ДИНАРЕСТ» (ТОВ «ДИНАРЕСТ»)</w:t>
      </w:r>
      <w:r w:rsidRPr="0063345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ЄДРПОУ</w:t>
      </w:r>
      <w:r w:rsidRPr="006334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39886247</w:t>
      </w:r>
      <w:r w:rsidRPr="00633452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633452">
        <w:rPr>
          <w:sz w:val="28"/>
          <w:szCs w:val="28"/>
          <w:lang w:val="uk-UA"/>
        </w:rPr>
        <w:t>юр.адреса</w:t>
      </w:r>
      <w:proofErr w:type="spellEnd"/>
      <w:r>
        <w:rPr>
          <w:sz w:val="28"/>
          <w:szCs w:val="28"/>
          <w:lang w:val="uk-UA"/>
        </w:rPr>
        <w:t xml:space="preserve">: </w:t>
      </w:r>
      <w:r w:rsidRPr="00F30857">
        <w:rPr>
          <w:sz w:val="28"/>
          <w:szCs w:val="28"/>
        </w:rPr>
        <w:t xml:space="preserve">, </w:t>
      </w:r>
      <w:r w:rsidRPr="00F30857">
        <w:rPr>
          <w:color w:val="212529"/>
          <w:sz w:val="28"/>
          <w:szCs w:val="28"/>
          <w:shd w:val="clear" w:color="auto" w:fill="FFFFFF"/>
        </w:rPr>
        <w:t xml:space="preserve">65014, </w:t>
      </w:r>
      <w:proofErr w:type="spellStart"/>
      <w:r w:rsidRPr="00F30857">
        <w:rPr>
          <w:color w:val="212529"/>
          <w:sz w:val="28"/>
          <w:szCs w:val="28"/>
          <w:shd w:val="clear" w:color="auto" w:fill="FFFFFF"/>
        </w:rPr>
        <w:t>Укра</w:t>
      </w:r>
      <w:r>
        <w:rPr>
          <w:color w:val="212529"/>
          <w:sz w:val="28"/>
          <w:szCs w:val="28"/>
          <w:shd w:val="clear" w:color="auto" w:fill="FFFFFF"/>
        </w:rPr>
        <w:t>ї</w:t>
      </w:r>
      <w:r w:rsidRPr="00F30857">
        <w:rPr>
          <w:color w:val="212529"/>
          <w:sz w:val="28"/>
          <w:szCs w:val="28"/>
          <w:shd w:val="clear" w:color="auto" w:fill="FFFFFF"/>
        </w:rPr>
        <w:t>на</w:t>
      </w:r>
      <w:proofErr w:type="spellEnd"/>
      <w:r w:rsidRPr="00F30857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F30857">
        <w:rPr>
          <w:color w:val="212529"/>
          <w:sz w:val="28"/>
          <w:szCs w:val="28"/>
          <w:shd w:val="clear" w:color="auto" w:fill="FFFFFF"/>
        </w:rPr>
        <w:t>Одес</w:t>
      </w:r>
      <w:r>
        <w:rPr>
          <w:color w:val="212529"/>
          <w:sz w:val="28"/>
          <w:szCs w:val="28"/>
          <w:shd w:val="clear" w:color="auto" w:fill="FFFFFF"/>
        </w:rPr>
        <w:t>ь</w:t>
      </w:r>
      <w:r w:rsidRPr="00F30857">
        <w:rPr>
          <w:color w:val="212529"/>
          <w:sz w:val="28"/>
          <w:szCs w:val="28"/>
          <w:shd w:val="clear" w:color="auto" w:fill="FFFFFF"/>
        </w:rPr>
        <w:t>ка</w:t>
      </w:r>
      <w:proofErr w:type="spellEnd"/>
      <w:r w:rsidRPr="00F30857">
        <w:rPr>
          <w:color w:val="212529"/>
          <w:sz w:val="28"/>
          <w:szCs w:val="28"/>
          <w:shd w:val="clear" w:color="auto" w:fill="FFFFFF"/>
        </w:rPr>
        <w:t xml:space="preserve"> обл., </w:t>
      </w:r>
      <w:r>
        <w:rPr>
          <w:sz w:val="28"/>
          <w:szCs w:val="28"/>
        </w:rPr>
        <w:t xml:space="preserve">м. </w:t>
      </w:r>
      <w:proofErr w:type="gramStart"/>
      <w:r>
        <w:rPr>
          <w:sz w:val="28"/>
          <w:szCs w:val="28"/>
        </w:rPr>
        <w:t>Одеса</w:t>
      </w:r>
      <w:r w:rsidRPr="00F30857">
        <w:rPr>
          <w:color w:val="212529"/>
          <w:sz w:val="28"/>
          <w:szCs w:val="28"/>
          <w:shd w:val="clear" w:color="auto" w:fill="FFFFFF"/>
        </w:rPr>
        <w:t> ,</w:t>
      </w:r>
      <w:proofErr w:type="gramEnd"/>
      <w:r w:rsidRPr="00F30857">
        <w:rPr>
          <w:color w:val="212529"/>
          <w:sz w:val="28"/>
          <w:szCs w:val="28"/>
          <w:shd w:val="clear" w:color="auto" w:fill="FFFFFF"/>
        </w:rPr>
        <w:t> </w:t>
      </w:r>
      <w:proofErr w:type="spellStart"/>
      <w:r w:rsidRPr="000E1446">
        <w:rPr>
          <w:color w:val="212529"/>
          <w:sz w:val="28"/>
          <w:szCs w:val="28"/>
          <w:shd w:val="clear" w:color="auto" w:fill="FFFFFF"/>
        </w:rPr>
        <w:t>вул</w:t>
      </w:r>
      <w:proofErr w:type="spellEnd"/>
      <w:r w:rsidRPr="000E1446"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0E1446">
        <w:rPr>
          <w:color w:val="212529"/>
          <w:sz w:val="28"/>
          <w:szCs w:val="28"/>
          <w:shd w:val="clear" w:color="auto" w:fill="FFFFFF"/>
        </w:rPr>
        <w:t>Буніна</w:t>
      </w:r>
      <w:proofErr w:type="spellEnd"/>
      <w:r w:rsidRPr="000E1446">
        <w:rPr>
          <w:color w:val="212529"/>
          <w:sz w:val="28"/>
          <w:szCs w:val="28"/>
          <w:shd w:val="clear" w:color="auto" w:fill="FFFFFF"/>
        </w:rPr>
        <w:t> </w:t>
      </w:r>
      <w:r w:rsidRPr="00F30857">
        <w:rPr>
          <w:color w:val="212529"/>
          <w:sz w:val="28"/>
          <w:szCs w:val="28"/>
          <w:shd w:val="clear" w:color="auto" w:fill="FFFFFF"/>
        </w:rPr>
        <w:t>,</w:t>
      </w:r>
      <w:proofErr w:type="gramEnd"/>
      <w:r w:rsidRPr="00F30857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будинок</w:t>
      </w:r>
      <w:proofErr w:type="spellEnd"/>
      <w:r w:rsidRPr="00F30857">
        <w:rPr>
          <w:color w:val="212529"/>
          <w:sz w:val="28"/>
          <w:szCs w:val="28"/>
          <w:shd w:val="clear" w:color="auto" w:fill="FFFFFF"/>
        </w:rPr>
        <w:t>, 1, квартира, 21</w:t>
      </w:r>
      <w:r>
        <w:rPr>
          <w:sz w:val="28"/>
          <w:szCs w:val="28"/>
          <w:lang w:val="uk-UA"/>
        </w:rPr>
        <w:t xml:space="preserve">; </w:t>
      </w:r>
      <w:proofErr w:type="spellStart"/>
      <w:r>
        <w:rPr>
          <w:sz w:val="28"/>
          <w:szCs w:val="28"/>
          <w:lang w:val="uk-UA"/>
        </w:rPr>
        <w:t>місторозташування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633452">
        <w:rPr>
          <w:sz w:val="28"/>
          <w:szCs w:val="28"/>
          <w:lang w:val="uk-UA"/>
        </w:rPr>
        <w:t xml:space="preserve">об’єкту: </w:t>
      </w:r>
      <w:r w:rsidRPr="00316269">
        <w:rPr>
          <w:sz w:val="28"/>
          <w:szCs w:val="28"/>
        </w:rPr>
        <w:t xml:space="preserve">65016, </w:t>
      </w:r>
      <w:proofErr w:type="spellStart"/>
      <w:r w:rsidRPr="00316269">
        <w:rPr>
          <w:sz w:val="28"/>
          <w:szCs w:val="28"/>
        </w:rPr>
        <w:t>Одеська</w:t>
      </w:r>
      <w:proofErr w:type="spellEnd"/>
      <w:r w:rsidRPr="00316269">
        <w:rPr>
          <w:sz w:val="28"/>
          <w:szCs w:val="28"/>
        </w:rPr>
        <w:t xml:space="preserve"> область, м. Одеса, </w:t>
      </w:r>
      <w:proofErr w:type="spellStart"/>
      <w:r w:rsidRPr="00316269">
        <w:rPr>
          <w:sz w:val="28"/>
          <w:szCs w:val="28"/>
        </w:rPr>
        <w:t>вул</w:t>
      </w:r>
      <w:proofErr w:type="spellEnd"/>
      <w:r w:rsidRPr="0031626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Валерія</w:t>
      </w:r>
      <w:proofErr w:type="spellEnd"/>
      <w:r>
        <w:rPr>
          <w:sz w:val="28"/>
          <w:szCs w:val="28"/>
        </w:rPr>
        <w:t xml:space="preserve"> Самофалова</w:t>
      </w:r>
      <w:r w:rsidRPr="005D5D2A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Каманіна</w:t>
      </w:r>
      <w:proofErr w:type="spellEnd"/>
      <w:r w:rsidRPr="005D5D2A">
        <w:rPr>
          <w:sz w:val="28"/>
          <w:szCs w:val="28"/>
        </w:rPr>
        <w:t>)</w:t>
      </w:r>
      <w:r w:rsidRPr="00316269">
        <w:rPr>
          <w:sz w:val="28"/>
          <w:szCs w:val="28"/>
        </w:rPr>
        <w:t>, 28 В</w:t>
      </w:r>
      <w:r w:rsidRPr="00633452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+380503336477</w:t>
      </w:r>
      <w:r w:rsidRPr="00F21593">
        <w:rPr>
          <w:sz w:val="28"/>
          <w:szCs w:val="28"/>
          <w:lang w:val="uk-UA"/>
        </w:rPr>
        <w:t xml:space="preserve">, </w:t>
      </w:r>
      <w:r w:rsidRPr="00F21593">
        <w:rPr>
          <w:sz w:val="28"/>
          <w:szCs w:val="28"/>
          <w:lang w:val="en-US"/>
        </w:rPr>
        <w:t>e</w:t>
      </w:r>
      <w:r w:rsidRPr="00CD1EB2">
        <w:rPr>
          <w:sz w:val="28"/>
          <w:szCs w:val="28"/>
          <w:lang w:val="uk-UA"/>
        </w:rPr>
        <w:t>-</w:t>
      </w:r>
      <w:r w:rsidRPr="00F21593">
        <w:rPr>
          <w:sz w:val="28"/>
          <w:szCs w:val="28"/>
          <w:lang w:val="en-US"/>
        </w:rPr>
        <w:t>mail</w:t>
      </w:r>
      <w:r>
        <w:rPr>
          <w:sz w:val="28"/>
          <w:szCs w:val="28"/>
          <w:lang w:val="uk-UA"/>
        </w:rPr>
        <w:t xml:space="preserve">: </w:t>
      </w:r>
      <w:r w:rsidRPr="000E1446">
        <w:rPr>
          <w:color w:val="000000"/>
          <w:sz w:val="28"/>
          <w:szCs w:val="28"/>
          <w:shd w:val="clear" w:color="auto" w:fill="FFFFFF"/>
        </w:rPr>
        <w:t>kotelokmusselsbar@gmail.com</w:t>
      </w:r>
      <w:r w:rsidRPr="00110B38">
        <w:rPr>
          <w:sz w:val="28"/>
          <w:szCs w:val="28"/>
          <w:lang w:val="uk-UA"/>
        </w:rPr>
        <w:t>,</w:t>
      </w:r>
      <w:r w:rsidRPr="00633452">
        <w:rPr>
          <w:sz w:val="28"/>
          <w:szCs w:val="28"/>
          <w:lang w:val="uk-UA"/>
        </w:rPr>
        <w:t xml:space="preserve"> повідомляє про намір</w:t>
      </w:r>
      <w:r>
        <w:rPr>
          <w:sz w:val="28"/>
          <w:szCs w:val="28"/>
          <w:lang w:val="uk-UA"/>
        </w:rPr>
        <w:t xml:space="preserve"> </w:t>
      </w:r>
      <w:r w:rsidRPr="00633452">
        <w:rPr>
          <w:sz w:val="28"/>
          <w:szCs w:val="28"/>
          <w:lang w:val="uk-UA"/>
        </w:rPr>
        <w:t>отримати дозвіл на викиди забруднюючих речовин в атмосферне повітря стаціонарними джерелами.</w:t>
      </w:r>
    </w:p>
    <w:p w:rsidR="00113D5D" w:rsidRPr="00CD1EB2" w:rsidRDefault="00113D5D" w:rsidP="00113D5D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 w:eastAsia="ar-SA"/>
        </w:rPr>
        <w:t xml:space="preserve">Об’єкт </w:t>
      </w:r>
      <w:r>
        <w:rPr>
          <w:sz w:val="28"/>
          <w:szCs w:val="28"/>
          <w:lang w:val="uk-UA"/>
        </w:rPr>
        <w:t>ТОВ «ДИНАРЕСТ» с</w:t>
      </w:r>
      <w:r w:rsidRPr="00CD1EB2">
        <w:rPr>
          <w:rFonts w:eastAsia="Calibri"/>
          <w:bCs/>
          <w:sz w:val="28"/>
          <w:szCs w:val="28"/>
          <w:lang w:val="uk-UA" w:eastAsia="ar-SA"/>
        </w:rPr>
        <w:t>пеціалізується на діяльності з надання послуг харчування і відпочинку населення</w:t>
      </w:r>
      <w:r>
        <w:rPr>
          <w:rFonts w:eastAsia="Calibri"/>
          <w:bCs/>
          <w:sz w:val="28"/>
          <w:szCs w:val="28"/>
          <w:lang w:val="uk-UA" w:eastAsia="ar-SA"/>
        </w:rPr>
        <w:t xml:space="preserve">. </w:t>
      </w:r>
      <w:proofErr w:type="spellStart"/>
      <w:r w:rsidRPr="006F4541">
        <w:rPr>
          <w:sz w:val="28"/>
          <w:szCs w:val="28"/>
        </w:rPr>
        <w:t>Підприємство</w:t>
      </w:r>
      <w:proofErr w:type="spellEnd"/>
      <w:r w:rsidRPr="006F4541">
        <w:rPr>
          <w:sz w:val="28"/>
          <w:szCs w:val="28"/>
        </w:rPr>
        <w:t xml:space="preserve"> не </w:t>
      </w:r>
      <w:proofErr w:type="spellStart"/>
      <w:r w:rsidRPr="006F4541">
        <w:rPr>
          <w:sz w:val="28"/>
          <w:szCs w:val="28"/>
        </w:rPr>
        <w:t>підлягає</w:t>
      </w:r>
      <w:proofErr w:type="spellEnd"/>
      <w:r w:rsidRPr="006F4541">
        <w:rPr>
          <w:sz w:val="28"/>
          <w:szCs w:val="28"/>
        </w:rPr>
        <w:t xml:space="preserve"> </w:t>
      </w:r>
      <w:proofErr w:type="spellStart"/>
      <w:r w:rsidRPr="006F4541">
        <w:rPr>
          <w:sz w:val="28"/>
          <w:szCs w:val="28"/>
        </w:rPr>
        <w:t>під</w:t>
      </w:r>
      <w:proofErr w:type="spellEnd"/>
      <w:r w:rsidRPr="006F4541">
        <w:rPr>
          <w:sz w:val="28"/>
          <w:szCs w:val="28"/>
        </w:rPr>
        <w:t xml:space="preserve"> </w:t>
      </w:r>
      <w:proofErr w:type="spellStart"/>
      <w:r w:rsidRPr="006F4541">
        <w:rPr>
          <w:sz w:val="28"/>
          <w:szCs w:val="28"/>
        </w:rPr>
        <w:t>дію</w:t>
      </w:r>
      <w:proofErr w:type="spellEnd"/>
      <w:r w:rsidRPr="006F4541">
        <w:rPr>
          <w:sz w:val="28"/>
          <w:szCs w:val="28"/>
        </w:rPr>
        <w:t xml:space="preserve"> </w:t>
      </w:r>
      <w:proofErr w:type="spellStart"/>
      <w:r w:rsidRPr="006F4541">
        <w:rPr>
          <w:sz w:val="28"/>
          <w:szCs w:val="28"/>
        </w:rPr>
        <w:t>положень</w:t>
      </w:r>
      <w:proofErr w:type="spellEnd"/>
      <w:r w:rsidRPr="006F4541">
        <w:rPr>
          <w:sz w:val="28"/>
          <w:szCs w:val="28"/>
        </w:rPr>
        <w:t xml:space="preserve"> Закону </w:t>
      </w:r>
      <w:proofErr w:type="spellStart"/>
      <w:r w:rsidRPr="006F4541">
        <w:rPr>
          <w:sz w:val="28"/>
          <w:szCs w:val="28"/>
        </w:rPr>
        <w:t>України</w:t>
      </w:r>
      <w:proofErr w:type="spellEnd"/>
      <w:r w:rsidRPr="006F4541">
        <w:rPr>
          <w:sz w:val="28"/>
          <w:szCs w:val="28"/>
        </w:rPr>
        <w:t xml:space="preserve"> «Про </w:t>
      </w:r>
      <w:proofErr w:type="spellStart"/>
      <w:r w:rsidRPr="006F4541">
        <w:rPr>
          <w:sz w:val="28"/>
          <w:szCs w:val="28"/>
        </w:rPr>
        <w:t>оцінку</w:t>
      </w:r>
      <w:proofErr w:type="spellEnd"/>
      <w:r w:rsidRPr="006F4541">
        <w:rPr>
          <w:sz w:val="28"/>
          <w:szCs w:val="28"/>
        </w:rPr>
        <w:t xml:space="preserve"> </w:t>
      </w:r>
      <w:proofErr w:type="spellStart"/>
      <w:r w:rsidRPr="006F4541">
        <w:rPr>
          <w:sz w:val="28"/>
          <w:szCs w:val="28"/>
        </w:rPr>
        <w:t>впливу</w:t>
      </w:r>
      <w:proofErr w:type="spellEnd"/>
      <w:r w:rsidRPr="006F4541">
        <w:rPr>
          <w:sz w:val="28"/>
          <w:szCs w:val="28"/>
        </w:rPr>
        <w:t xml:space="preserve"> на </w:t>
      </w:r>
      <w:proofErr w:type="spellStart"/>
      <w:r w:rsidRPr="006F4541">
        <w:rPr>
          <w:sz w:val="28"/>
          <w:szCs w:val="28"/>
        </w:rPr>
        <w:t>довкілля</w:t>
      </w:r>
      <w:proofErr w:type="spellEnd"/>
      <w:r w:rsidRPr="006F4541">
        <w:rPr>
          <w:sz w:val="28"/>
          <w:szCs w:val="28"/>
        </w:rPr>
        <w:t>».</w:t>
      </w:r>
    </w:p>
    <w:p w:rsidR="00113D5D" w:rsidRPr="00633452" w:rsidRDefault="00113D5D" w:rsidP="00113D5D">
      <w:pPr>
        <w:ind w:firstLine="567"/>
        <w:jc w:val="both"/>
        <w:rPr>
          <w:sz w:val="28"/>
          <w:szCs w:val="28"/>
          <w:lang w:val="uk-UA"/>
        </w:rPr>
      </w:pPr>
      <w:r w:rsidRPr="00633452">
        <w:rPr>
          <w:sz w:val="28"/>
          <w:szCs w:val="28"/>
          <w:lang w:val="uk-UA"/>
        </w:rPr>
        <w:t xml:space="preserve">На території підприємства розташоване наступне обладнання, яке є джерелами викидів забруднюючих речовин: </w:t>
      </w:r>
      <w:r>
        <w:rPr>
          <w:sz w:val="28"/>
          <w:szCs w:val="28"/>
          <w:lang w:val="uk-UA"/>
        </w:rPr>
        <w:t>посудомийна машина</w:t>
      </w:r>
      <w:r w:rsidRPr="00633452">
        <w:rPr>
          <w:sz w:val="28"/>
          <w:szCs w:val="28"/>
          <w:lang w:val="uk-UA"/>
        </w:rPr>
        <w:t>,</w:t>
      </w:r>
      <w:r w:rsidRPr="00CD1EB2">
        <w:rPr>
          <w:rStyle w:val="5"/>
          <w:sz w:val="28"/>
          <w:szCs w:val="28"/>
          <w:lang w:val="uk-UA"/>
        </w:rPr>
        <w:t xml:space="preserve"> </w:t>
      </w:r>
      <w:r>
        <w:rPr>
          <w:rStyle w:val="2"/>
          <w:sz w:val="28"/>
          <w:szCs w:val="28"/>
          <w:lang w:val="uk-UA"/>
        </w:rPr>
        <w:t xml:space="preserve">дизельне </w:t>
      </w:r>
      <w:proofErr w:type="spellStart"/>
      <w:r>
        <w:rPr>
          <w:rStyle w:val="2"/>
          <w:sz w:val="28"/>
          <w:szCs w:val="28"/>
          <w:lang w:val="uk-UA"/>
        </w:rPr>
        <w:t>обладання</w:t>
      </w:r>
      <w:proofErr w:type="spellEnd"/>
      <w:r>
        <w:rPr>
          <w:rStyle w:val="2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мангал, мийне відділення, холодильне обладнання, кондиціонери, кухонне обладнання (гриль, </w:t>
      </w:r>
      <w:proofErr w:type="spellStart"/>
      <w:r>
        <w:rPr>
          <w:sz w:val="28"/>
          <w:szCs w:val="28"/>
          <w:lang w:val="uk-UA"/>
        </w:rPr>
        <w:t>пароконвектомат</w:t>
      </w:r>
      <w:proofErr w:type="spellEnd"/>
      <w:r>
        <w:rPr>
          <w:sz w:val="28"/>
          <w:szCs w:val="28"/>
          <w:lang w:val="uk-UA"/>
        </w:rPr>
        <w:t>, фритюрниця, піч).</w:t>
      </w:r>
    </w:p>
    <w:p w:rsidR="00113D5D" w:rsidRPr="00570945" w:rsidRDefault="00113D5D" w:rsidP="00113D5D">
      <w:pPr>
        <w:ind w:firstLine="567"/>
        <w:jc w:val="both"/>
        <w:rPr>
          <w:b/>
          <w:color w:val="000000"/>
          <w:lang w:val="uk-UA"/>
        </w:rPr>
      </w:pPr>
      <w:r w:rsidRPr="00570945">
        <w:rPr>
          <w:color w:val="000000"/>
          <w:sz w:val="28"/>
          <w:szCs w:val="28"/>
          <w:lang w:val="uk-UA"/>
        </w:rPr>
        <w:t xml:space="preserve">При експлуатації об'єкту, річні викиди забруднюючих речовин в атмосферне повітря складають – </w:t>
      </w:r>
      <w:r>
        <w:rPr>
          <w:bCs/>
          <w:color w:val="000000"/>
          <w:sz w:val="28"/>
          <w:szCs w:val="28"/>
          <w:lang w:val="uk-UA"/>
        </w:rPr>
        <w:t>2,16335</w:t>
      </w:r>
      <w:r w:rsidRPr="00570945">
        <w:rPr>
          <w:b/>
          <w:color w:val="000000"/>
          <w:lang w:val="uk-UA"/>
        </w:rPr>
        <w:t xml:space="preserve"> </w:t>
      </w:r>
      <w:r w:rsidRPr="00570945">
        <w:rPr>
          <w:bCs/>
          <w:iCs/>
          <w:color w:val="000000"/>
          <w:sz w:val="28"/>
          <w:szCs w:val="28"/>
          <w:lang w:val="uk-UA"/>
        </w:rPr>
        <w:t xml:space="preserve">т/рік (без врахування вуглецю діоксид),  </w:t>
      </w:r>
      <w:r w:rsidRPr="00570945">
        <w:rPr>
          <w:color w:val="000000"/>
          <w:sz w:val="28"/>
          <w:szCs w:val="28"/>
          <w:lang w:val="uk-UA"/>
        </w:rPr>
        <w:t xml:space="preserve">у </w:t>
      </w:r>
      <w:proofErr w:type="spellStart"/>
      <w:r w:rsidRPr="00570945">
        <w:rPr>
          <w:color w:val="000000"/>
          <w:sz w:val="28"/>
          <w:szCs w:val="28"/>
          <w:lang w:val="uk-UA"/>
        </w:rPr>
        <w:t>т.ч</w:t>
      </w:r>
      <w:proofErr w:type="spellEnd"/>
      <w:r w:rsidRPr="00570945">
        <w:rPr>
          <w:color w:val="000000"/>
          <w:sz w:val="28"/>
          <w:szCs w:val="28"/>
          <w:lang w:val="uk-UA"/>
        </w:rPr>
        <w:t xml:space="preserve">.: речовини у вигляді суспендованих твердих частинок недиференційованих за складом – </w:t>
      </w:r>
      <w:r>
        <w:rPr>
          <w:color w:val="000000"/>
          <w:sz w:val="28"/>
          <w:szCs w:val="28"/>
          <w:lang w:val="uk-UA"/>
        </w:rPr>
        <w:t>1,02255</w:t>
      </w:r>
      <w:r w:rsidRPr="00570945">
        <w:rPr>
          <w:color w:val="000000"/>
          <w:sz w:val="28"/>
          <w:szCs w:val="28"/>
          <w:lang w:val="uk-UA"/>
        </w:rPr>
        <w:t xml:space="preserve"> т/рік, оксиди азоту (у перерахунку на діоксид азоту) – </w:t>
      </w:r>
      <w:r>
        <w:rPr>
          <w:color w:val="000000"/>
          <w:sz w:val="28"/>
          <w:szCs w:val="28"/>
          <w:lang w:val="uk-UA"/>
        </w:rPr>
        <w:t>0,3094</w:t>
      </w:r>
      <w:r w:rsidRPr="00570945">
        <w:rPr>
          <w:color w:val="000000"/>
          <w:sz w:val="28"/>
          <w:szCs w:val="28"/>
          <w:lang w:val="uk-UA"/>
        </w:rPr>
        <w:t xml:space="preserve"> т/рік, оксид вуглецю – </w:t>
      </w:r>
      <w:r>
        <w:rPr>
          <w:color w:val="000000"/>
          <w:sz w:val="28"/>
          <w:szCs w:val="28"/>
          <w:lang w:val="uk-UA"/>
        </w:rPr>
        <w:t>0,7482</w:t>
      </w:r>
      <w:r w:rsidRPr="00570945">
        <w:rPr>
          <w:color w:val="000000"/>
          <w:sz w:val="28"/>
          <w:szCs w:val="28"/>
          <w:lang w:val="uk-UA"/>
        </w:rPr>
        <w:t xml:space="preserve"> т/рік, метан – 0,0</w:t>
      </w:r>
      <w:r>
        <w:rPr>
          <w:color w:val="000000"/>
          <w:sz w:val="28"/>
          <w:szCs w:val="28"/>
          <w:lang w:val="uk-UA"/>
        </w:rPr>
        <w:t>01824</w:t>
      </w:r>
      <w:r w:rsidRPr="00570945">
        <w:rPr>
          <w:color w:val="000000"/>
          <w:sz w:val="28"/>
          <w:szCs w:val="28"/>
          <w:lang w:val="uk-UA"/>
        </w:rPr>
        <w:t>т/рік, азоту(1) оксид (</w:t>
      </w:r>
      <w:r w:rsidRPr="00570945">
        <w:rPr>
          <w:color w:val="000000"/>
          <w:sz w:val="28"/>
          <w:szCs w:val="28"/>
        </w:rPr>
        <w:t>N</w:t>
      </w:r>
      <w:r w:rsidRPr="00570945">
        <w:rPr>
          <w:color w:val="000000"/>
          <w:sz w:val="28"/>
          <w:szCs w:val="28"/>
          <w:vertAlign w:val="subscript"/>
          <w:lang w:val="uk-UA"/>
        </w:rPr>
        <w:t>2</w:t>
      </w:r>
      <w:r w:rsidRPr="00570945">
        <w:rPr>
          <w:color w:val="000000"/>
          <w:sz w:val="28"/>
          <w:szCs w:val="28"/>
          <w:lang w:val="uk-UA"/>
        </w:rPr>
        <w:t>О) – 0,00</w:t>
      </w:r>
      <w:r>
        <w:rPr>
          <w:color w:val="000000"/>
          <w:sz w:val="28"/>
          <w:szCs w:val="28"/>
          <w:lang w:val="uk-UA"/>
        </w:rPr>
        <w:t>1462</w:t>
      </w:r>
      <w:r w:rsidRPr="00570945">
        <w:rPr>
          <w:color w:val="000000"/>
          <w:sz w:val="28"/>
          <w:szCs w:val="28"/>
          <w:lang w:val="uk-UA"/>
        </w:rPr>
        <w:t xml:space="preserve"> т/рік, вуглецю діоксид – </w:t>
      </w:r>
      <w:r>
        <w:rPr>
          <w:color w:val="000000"/>
          <w:sz w:val="28"/>
          <w:szCs w:val="28"/>
          <w:lang w:val="uk-UA"/>
        </w:rPr>
        <w:t>86,3692</w:t>
      </w:r>
      <w:r w:rsidRPr="00570945">
        <w:rPr>
          <w:color w:val="000000"/>
          <w:sz w:val="28"/>
          <w:szCs w:val="28"/>
          <w:lang w:val="uk-UA"/>
        </w:rPr>
        <w:t xml:space="preserve"> т/рік, діоксид сірки (діоксид та триоксид) в перерахунку на діоксид сірки – 0,</w:t>
      </w:r>
      <w:r>
        <w:rPr>
          <w:color w:val="000000"/>
          <w:sz w:val="28"/>
          <w:szCs w:val="28"/>
          <w:lang w:val="uk-UA"/>
        </w:rPr>
        <w:t>07318</w:t>
      </w:r>
      <w:r w:rsidRPr="00570945">
        <w:rPr>
          <w:color w:val="000000"/>
          <w:sz w:val="28"/>
          <w:szCs w:val="28"/>
          <w:lang w:val="uk-UA"/>
        </w:rPr>
        <w:t xml:space="preserve"> т/рік</w:t>
      </w:r>
      <w:r>
        <w:rPr>
          <w:color w:val="000000"/>
          <w:sz w:val="28"/>
          <w:szCs w:val="28"/>
          <w:lang w:val="uk-UA"/>
        </w:rPr>
        <w:t xml:space="preserve">, </w:t>
      </w:r>
      <w:r w:rsidRPr="00570945">
        <w:rPr>
          <w:color w:val="000000"/>
          <w:sz w:val="28"/>
          <w:szCs w:val="28"/>
          <w:lang w:val="uk-UA"/>
        </w:rPr>
        <w:t>акролеїн – 0,00</w:t>
      </w:r>
      <w:r>
        <w:rPr>
          <w:color w:val="000000"/>
          <w:sz w:val="28"/>
          <w:szCs w:val="28"/>
          <w:lang w:val="uk-UA"/>
        </w:rPr>
        <w:t>01285</w:t>
      </w:r>
      <w:r w:rsidRPr="00570945">
        <w:rPr>
          <w:color w:val="000000"/>
          <w:sz w:val="28"/>
          <w:szCs w:val="28"/>
          <w:lang w:val="uk-UA"/>
        </w:rPr>
        <w:t xml:space="preserve"> т/рік, фенол – 0,000</w:t>
      </w:r>
      <w:r>
        <w:rPr>
          <w:color w:val="000000"/>
          <w:sz w:val="28"/>
          <w:szCs w:val="28"/>
          <w:lang w:val="uk-UA"/>
        </w:rPr>
        <w:t>156</w:t>
      </w:r>
      <w:r w:rsidRPr="00570945">
        <w:rPr>
          <w:color w:val="000000"/>
          <w:sz w:val="28"/>
          <w:szCs w:val="28"/>
          <w:lang w:val="uk-UA"/>
        </w:rPr>
        <w:t xml:space="preserve"> т/рік, формальдегід – 0,00</w:t>
      </w:r>
      <w:r>
        <w:rPr>
          <w:color w:val="000000"/>
          <w:sz w:val="28"/>
          <w:szCs w:val="28"/>
          <w:lang w:val="uk-UA"/>
        </w:rPr>
        <w:t>0216</w:t>
      </w:r>
      <w:r w:rsidRPr="00570945">
        <w:rPr>
          <w:color w:val="000000"/>
          <w:sz w:val="28"/>
          <w:szCs w:val="28"/>
          <w:lang w:val="uk-UA"/>
        </w:rPr>
        <w:t xml:space="preserve"> т/рік, натрію гідрооксид – 0,005</w:t>
      </w:r>
      <w:r>
        <w:rPr>
          <w:color w:val="000000"/>
          <w:sz w:val="28"/>
          <w:szCs w:val="28"/>
          <w:lang w:val="uk-UA"/>
        </w:rPr>
        <w:t>93</w:t>
      </w:r>
      <w:r w:rsidRPr="00570945">
        <w:rPr>
          <w:color w:val="000000"/>
          <w:sz w:val="28"/>
          <w:szCs w:val="28"/>
          <w:lang w:val="uk-UA"/>
        </w:rPr>
        <w:t xml:space="preserve"> т/рік, фреон – 0,0003 т/рік</w:t>
      </w:r>
      <w:r>
        <w:rPr>
          <w:color w:val="000000"/>
          <w:sz w:val="28"/>
          <w:szCs w:val="28"/>
          <w:lang w:val="uk-UA"/>
        </w:rPr>
        <w:t>.</w:t>
      </w:r>
    </w:p>
    <w:p w:rsidR="00113D5D" w:rsidRPr="004E7062" w:rsidRDefault="00113D5D" w:rsidP="00113D5D">
      <w:pPr>
        <w:ind w:firstLine="567"/>
        <w:jc w:val="both"/>
        <w:rPr>
          <w:sz w:val="28"/>
          <w:szCs w:val="28"/>
          <w:lang w:val="uk-UA"/>
        </w:rPr>
      </w:pPr>
      <w:r w:rsidRPr="004E7062">
        <w:rPr>
          <w:sz w:val="28"/>
          <w:szCs w:val="28"/>
          <w:lang w:val="uk-UA"/>
        </w:rPr>
        <w:t xml:space="preserve">Відповідність пропозицій щодо дозволених обсягів викидів законодавству: обсяги видів забруднюючих речовин не перевищують затверджені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 </w:t>
      </w:r>
    </w:p>
    <w:bookmarkEnd w:id="0"/>
    <w:p w:rsidR="00113D5D" w:rsidRPr="00633452" w:rsidRDefault="00113D5D" w:rsidP="00113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1A71">
        <w:rPr>
          <w:sz w:val="28"/>
          <w:szCs w:val="28"/>
          <w:lang w:val="uk-UA"/>
        </w:rPr>
        <w:t xml:space="preserve">Зауваження та пропозиції щодо отримання дозволу на викиди забруднюючих речовин у атмосферне повітря стаціонарними джерелами необхідно надсилати протягом 30 календарних днів до Одеської облдержадміністрації, за </w:t>
      </w:r>
      <w:proofErr w:type="spellStart"/>
      <w:r w:rsidRPr="00451A71">
        <w:rPr>
          <w:sz w:val="28"/>
          <w:szCs w:val="28"/>
          <w:lang w:val="uk-UA"/>
        </w:rPr>
        <w:t>адресою</w:t>
      </w:r>
      <w:proofErr w:type="spellEnd"/>
      <w:r w:rsidRPr="00451A71">
        <w:rPr>
          <w:sz w:val="28"/>
          <w:szCs w:val="28"/>
          <w:lang w:val="uk-UA"/>
        </w:rPr>
        <w:t xml:space="preserve">: пр. </w:t>
      </w:r>
      <w:r w:rsidRPr="00633452">
        <w:rPr>
          <w:sz w:val="28"/>
          <w:szCs w:val="28"/>
        </w:rPr>
        <w:t xml:space="preserve">Шевченка, 4, м. Одеса, </w:t>
      </w:r>
      <w:proofErr w:type="gramStart"/>
      <w:r w:rsidRPr="00633452">
        <w:rPr>
          <w:sz w:val="28"/>
          <w:szCs w:val="28"/>
        </w:rPr>
        <w:t>65032,  тел.</w:t>
      </w:r>
      <w:proofErr w:type="gramEnd"/>
      <w:r w:rsidRPr="00633452">
        <w:rPr>
          <w:sz w:val="28"/>
          <w:szCs w:val="28"/>
        </w:rPr>
        <w:t>: (048)718-93-26, e-</w:t>
      </w:r>
      <w:proofErr w:type="spellStart"/>
      <w:r w:rsidRPr="00633452">
        <w:rPr>
          <w:sz w:val="28"/>
          <w:szCs w:val="28"/>
        </w:rPr>
        <w:t>mail</w:t>
      </w:r>
      <w:proofErr w:type="spellEnd"/>
      <w:r w:rsidRPr="00633452">
        <w:rPr>
          <w:sz w:val="28"/>
          <w:szCs w:val="28"/>
        </w:rPr>
        <w:t>: genotdel@od.gov.ua.</w:t>
      </w:r>
    </w:p>
    <w:bookmarkEnd w:id="1"/>
    <w:p w:rsidR="001E37AC" w:rsidRDefault="001E37AC"/>
    <w:sectPr w:rsidR="001E37AC" w:rsidSect="00722F94">
      <w:pgSz w:w="11906" w:h="16838"/>
      <w:pgMar w:top="1440" w:right="851" w:bottom="82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3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5D"/>
    <w:rsid w:val="00113D5D"/>
    <w:rsid w:val="0016394A"/>
    <w:rsid w:val="001E37AC"/>
    <w:rsid w:val="001E6190"/>
    <w:rsid w:val="002113BB"/>
    <w:rsid w:val="00231DD3"/>
    <w:rsid w:val="002B4383"/>
    <w:rsid w:val="002B79FA"/>
    <w:rsid w:val="0035183D"/>
    <w:rsid w:val="0052712B"/>
    <w:rsid w:val="00722F94"/>
    <w:rsid w:val="00801A2A"/>
    <w:rsid w:val="008E0644"/>
    <w:rsid w:val="00975721"/>
    <w:rsid w:val="00DA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A39BF-BB4F-4BDA-81C4-5E44E049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13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5">
    <w:name w:val="Стиль5"/>
    <w:basedOn w:val="a"/>
    <w:link w:val="50"/>
    <w:qFormat/>
    <w:rsid w:val="00113D5D"/>
    <w:pPr>
      <w:ind w:left="567" w:firstLine="567"/>
      <w:jc w:val="both"/>
    </w:pPr>
    <w:rPr>
      <w:rFonts w:ascii="Cambria" w:hAnsi="Cambria"/>
      <w:szCs w:val="20"/>
    </w:rPr>
  </w:style>
  <w:style w:type="character" w:customStyle="1" w:styleId="50">
    <w:name w:val="Стиль5 Знак"/>
    <w:link w:val="5"/>
    <w:rsid w:val="00113D5D"/>
    <w:rPr>
      <w:rFonts w:ascii="Cambria" w:eastAsia="Times New Roman" w:hAnsi="Cambria" w:cs="Times New Roman"/>
      <w:sz w:val="24"/>
      <w:szCs w:val="20"/>
      <w:lang w:val="ru-RU" w:eastAsia="ru-RU"/>
    </w:rPr>
  </w:style>
  <w:style w:type="character" w:customStyle="1" w:styleId="2">
    <w:name w:val="Основной текст (2)_"/>
    <w:link w:val="20"/>
    <w:uiPriority w:val="99"/>
    <w:rsid w:val="00113D5D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13D5D"/>
    <w:pPr>
      <w:widowControl w:val="0"/>
      <w:shd w:val="clear" w:color="auto" w:fill="FFFFFF"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val="ru-UA" w:eastAsia="en-US"/>
    </w:rPr>
  </w:style>
  <w:style w:type="character" w:customStyle="1" w:styleId="a4">
    <w:name w:val="Без интервала Знак"/>
    <w:link w:val="a3"/>
    <w:uiPriority w:val="99"/>
    <w:locked/>
    <w:rsid w:val="00113D5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Касьян</dc:creator>
  <cp:keywords/>
  <dc:description/>
  <cp:lastModifiedBy>Олена Касьян</cp:lastModifiedBy>
  <cp:revision>1</cp:revision>
  <dcterms:created xsi:type="dcterms:W3CDTF">2025-06-19T14:30:00Z</dcterms:created>
  <dcterms:modified xsi:type="dcterms:W3CDTF">2025-06-19T14:31:00Z</dcterms:modified>
</cp:coreProperties>
</file>