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513F3C48" w:rsidR="00F35F27" w:rsidRPr="00712592" w:rsidRDefault="003471AC" w:rsidP="00712592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3471AC">
        <w:rPr>
          <w:iCs/>
        </w:rPr>
        <w:t>Товариство з обмежен</w:t>
      </w:r>
      <w:r>
        <w:rPr>
          <w:iCs/>
        </w:rPr>
        <w:t xml:space="preserve">ою відповідальністю </w:t>
      </w:r>
      <w:r w:rsidR="00712592" w:rsidRPr="00712592">
        <w:rPr>
          <w:iCs/>
        </w:rPr>
        <w:t>«ФАБРИКА ДОБРА»</w:t>
      </w:r>
      <w:r>
        <w:rPr>
          <w:iCs/>
        </w:rPr>
        <w:t xml:space="preserve"> </w:t>
      </w:r>
      <w:r w:rsidRPr="003471AC">
        <w:rPr>
          <w:iCs/>
        </w:rPr>
        <w:t>(</w:t>
      </w:r>
      <w:r w:rsidR="00712592" w:rsidRPr="00712592">
        <w:rPr>
          <w:iCs/>
        </w:rPr>
        <w:t>ТОВ «ФАБРИКА ДОБРА»</w:t>
      </w:r>
      <w:r w:rsidRPr="003471AC">
        <w:rPr>
          <w:iCs/>
        </w:rPr>
        <w:t>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="00712592" w:rsidRPr="00712592">
        <w:rPr>
          <w:iCs/>
        </w:rPr>
        <w:t>45904457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 w:rsidRPr="00613B53">
        <w:rPr>
          <w:iCs/>
        </w:rPr>
        <w:t>Юридична адреса</w:t>
      </w:r>
      <w:r w:rsidR="00656D9D" w:rsidRPr="00613B53">
        <w:rPr>
          <w:iCs/>
        </w:rPr>
        <w:t xml:space="preserve">: </w:t>
      </w:r>
      <w:r w:rsidR="00712592" w:rsidRPr="00712592">
        <w:rPr>
          <w:iCs/>
        </w:rPr>
        <w:t>34600, Рівненська обл., Рівненський р-н, м. Березне, вул. Моквинська, буд. 25</w:t>
      </w:r>
      <w:r w:rsidR="00656D9D" w:rsidRPr="00613B53">
        <w:rPr>
          <w:iCs/>
        </w:rPr>
        <w:t xml:space="preserve">, тел. </w:t>
      </w:r>
      <w:bookmarkStart w:id="0" w:name="_Hlk151994787"/>
      <w:r w:rsidR="00613B53" w:rsidRPr="00613B53">
        <w:rPr>
          <w:iCs/>
        </w:rPr>
        <w:t>(067) 798-40-</w:t>
      </w:r>
      <w:bookmarkEnd w:id="0"/>
      <w:r w:rsidR="00613B53" w:rsidRPr="00613B53">
        <w:rPr>
          <w:iCs/>
        </w:rPr>
        <w:t>09</w:t>
      </w:r>
      <w:r w:rsidR="00656D9D" w:rsidRPr="00613B53">
        <w:rPr>
          <w:iCs/>
        </w:rPr>
        <w:t>, e-mail</w:t>
      </w:r>
      <w:r w:rsidR="00656D9D" w:rsidRPr="00FB2987">
        <w:rPr>
          <w:iCs/>
          <w:color w:val="000000"/>
        </w:rPr>
        <w:t>:</w:t>
      </w:r>
      <w:r w:rsidR="004D12D8" w:rsidRPr="00FB2987">
        <w:rPr>
          <w:iCs/>
          <w:color w:val="000000"/>
        </w:rPr>
        <w:t xml:space="preserve"> </w:t>
      </w:r>
      <w:hyperlink r:id="rId5" w:history="1">
        <w:r w:rsidR="00613B53" w:rsidRPr="00A85290">
          <w:rPr>
            <w:rStyle w:val="a5"/>
            <w:iCs/>
          </w:rPr>
          <w:t>dfursov723@gmail.com</w:t>
        </w:r>
      </w:hyperlink>
      <w:r w:rsidR="00613B53">
        <w:rPr>
          <w:iCs/>
          <w:color w:val="000000"/>
        </w:rPr>
        <w:t xml:space="preserve"> </w:t>
      </w:r>
    </w:p>
    <w:p w14:paraId="395E626A" w14:textId="665F8B5E" w:rsidR="00C5084C" w:rsidRDefault="00C5084C" w:rsidP="00AB10B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2AF9B12E" w:rsidR="00240084" w:rsidRDefault="004A6464" w:rsidP="00AB10B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27E79459" w:rsidR="004C749A" w:rsidRDefault="004C749A" w:rsidP="00AB10B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C749A">
        <w:rPr>
          <w:iCs/>
          <w:color w:val="000000"/>
        </w:rPr>
        <w:t xml:space="preserve">ТОВ </w:t>
      </w:r>
      <w:r w:rsidR="00712592" w:rsidRPr="00712592">
        <w:rPr>
          <w:iCs/>
        </w:rPr>
        <w:t>«ФАБРИКА ДОБРА»</w:t>
      </w:r>
      <w:r w:rsidR="003471AC">
        <w:rPr>
          <w:iCs/>
          <w:color w:val="000000"/>
        </w:rPr>
        <w:t xml:space="preserve"> </w:t>
      </w:r>
      <w:r w:rsidR="00C166FC">
        <w:rPr>
          <w:iCs/>
          <w:color w:val="000000"/>
        </w:rPr>
        <w:t xml:space="preserve">займається </w:t>
      </w:r>
      <w:r w:rsidR="00C166FC" w:rsidRPr="00C166FC">
        <w:rPr>
          <w:iCs/>
          <w:color w:val="000000"/>
        </w:rPr>
        <w:t>перероб</w:t>
      </w:r>
      <w:r w:rsidR="00AB10B7">
        <w:rPr>
          <w:iCs/>
          <w:color w:val="000000"/>
        </w:rPr>
        <w:t>кою</w:t>
      </w:r>
      <w:r w:rsidR="00C166FC" w:rsidRPr="00C166FC">
        <w:rPr>
          <w:iCs/>
          <w:color w:val="000000"/>
        </w:rPr>
        <w:t xml:space="preserve"> молока, виробництво</w:t>
      </w:r>
      <w:r w:rsidR="00AB10B7">
        <w:rPr>
          <w:iCs/>
          <w:color w:val="000000"/>
        </w:rPr>
        <w:t>м</w:t>
      </w:r>
      <w:r w:rsidR="00C166FC" w:rsidRPr="00C166FC">
        <w:rPr>
          <w:iCs/>
          <w:color w:val="000000"/>
        </w:rPr>
        <w:t xml:space="preserve"> </w:t>
      </w:r>
      <w:r w:rsidR="00AB10B7" w:rsidRPr="00AB10B7">
        <w:rPr>
          <w:iCs/>
          <w:color w:val="000000"/>
        </w:rPr>
        <w:t>кисломолочних виробів</w:t>
      </w:r>
      <w:r w:rsidR="00AB10B7">
        <w:rPr>
          <w:iCs/>
          <w:color w:val="000000"/>
        </w:rPr>
        <w:t>,</w:t>
      </w:r>
      <w:r w:rsidR="00AB10B7" w:rsidRPr="00C166FC">
        <w:rPr>
          <w:iCs/>
          <w:color w:val="000000"/>
        </w:rPr>
        <w:t xml:space="preserve"> </w:t>
      </w:r>
      <w:r w:rsidR="00C166FC" w:rsidRPr="00C166FC">
        <w:rPr>
          <w:iCs/>
          <w:color w:val="000000"/>
        </w:rPr>
        <w:t>масла та сиру</w:t>
      </w:r>
      <w:r w:rsidR="00612ADF">
        <w:rPr>
          <w:iCs/>
          <w:color w:val="000000"/>
        </w:rPr>
        <w:t xml:space="preserve"> (КВЕД: </w:t>
      </w:r>
      <w:r w:rsidR="00C166FC" w:rsidRPr="00C166FC">
        <w:rPr>
          <w:iCs/>
          <w:color w:val="000000"/>
        </w:rPr>
        <w:t>10.51 Перероблення молока, виробництво масла та сиру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</w:p>
    <w:p w14:paraId="0D7C0C3D" w14:textId="4D5FBB7C" w:rsidR="00AB10B7" w:rsidRPr="004C749A" w:rsidRDefault="00AB10B7" w:rsidP="00AB10B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: </w:t>
      </w:r>
      <w:r w:rsidRPr="00613B53">
        <w:rPr>
          <w:iCs/>
          <w:color w:val="000000"/>
        </w:rPr>
        <w:t>35159, Рівненська обл., Дубенський р-н, с. Мошків, вул. Тиха, буд. 20А</w:t>
      </w:r>
      <w:r>
        <w:rPr>
          <w:iCs/>
          <w:color w:val="000000"/>
        </w:rPr>
        <w:t>.</w:t>
      </w:r>
    </w:p>
    <w:p w14:paraId="5ABD9F45" w14:textId="774563A7" w:rsidR="004C749A" w:rsidRDefault="00AB10B7" w:rsidP="00EF3198">
      <w:pPr>
        <w:ind w:firstLine="426"/>
        <w:jc w:val="both"/>
      </w:pPr>
      <w:r w:rsidRPr="002F3AC1">
        <w:t>Джерелами забруднення є:</w:t>
      </w:r>
      <w:r>
        <w:t xml:space="preserve"> </w:t>
      </w:r>
      <w:r w:rsidRPr="00F84036">
        <w:t>парогенератор, молокоприймальний пункт</w:t>
      </w:r>
      <w:r w:rsidR="003471AC">
        <w:t xml:space="preserve">, </w:t>
      </w:r>
      <w:r w:rsidRPr="00F84036">
        <w:t>виробни</w:t>
      </w:r>
      <w:r w:rsidRPr="00712592">
        <w:t>ч</w:t>
      </w:r>
      <w:r w:rsidR="00897340" w:rsidRPr="00712592">
        <w:t>ий</w:t>
      </w:r>
      <w:r w:rsidRPr="00F84036">
        <w:t xml:space="preserve"> це</w:t>
      </w:r>
      <w:r w:rsidRPr="00712592">
        <w:t>х</w:t>
      </w:r>
      <w:r w:rsidRPr="00F84036">
        <w:t>, в якому буде встановлено: пастеризаційна установка, сировиробники (2 шт.), ванн</w:t>
      </w:r>
      <w:r w:rsidR="00BC250F" w:rsidRPr="00712592">
        <w:t>и</w:t>
      </w:r>
      <w:r w:rsidRPr="00F84036">
        <w:t xml:space="preserve"> нормалізації (2 шт.), сепаратор, плавитель-чедеризатор, ємність для розсолу, пакувальна машина</w:t>
      </w:r>
      <w:r w:rsidR="00BC250F" w:rsidRPr="00712592">
        <w:t>;</w:t>
      </w:r>
      <w:r w:rsidRPr="00F84036">
        <w:t xml:space="preserve"> витяжна шафа, миюча машина, мийка високого тиску, наземний резервуар для зберігання дизельного палива, паливо-роздавальна колонка, дизельний генератор, зварювальний апарат, заточний верстат, кутова шліфувальна машина</w:t>
      </w:r>
      <w:r w:rsidR="004C749A">
        <w:t>. В якості палива використову</w:t>
      </w:r>
      <w:r w:rsidR="004620D1">
        <w:t>ю</w:t>
      </w:r>
      <w:r w:rsidR="004C749A">
        <w:t xml:space="preserve">ться </w:t>
      </w:r>
      <w:r w:rsidR="003471AC">
        <w:t>дрова</w:t>
      </w:r>
      <w:r w:rsidR="00F84036">
        <w:t>, вугілля</w:t>
      </w:r>
      <w:r w:rsidR="004C749A">
        <w:t>.</w:t>
      </w:r>
    </w:p>
    <w:p w14:paraId="35F6FD99" w14:textId="0CA8BB42" w:rsidR="004C749A" w:rsidRPr="00F44A25" w:rsidRDefault="004C749A" w:rsidP="00F44A25">
      <w:pPr>
        <w:ind w:firstLine="426"/>
        <w:jc w:val="both"/>
        <w:rPr>
          <w:highlight w:val="yellow"/>
        </w:rPr>
      </w:pPr>
      <w:r>
        <w:t xml:space="preserve">В результаті роботи підприємства в атмосферне повітря </w:t>
      </w:r>
      <w:r w:rsidRPr="005D48B2">
        <w:t xml:space="preserve">потрапляють: </w:t>
      </w:r>
      <w:r w:rsidRPr="00CE7EBE">
        <w:t>оксиди азоту (в перерахунку на діоксид)</w:t>
      </w:r>
      <w:r w:rsidR="00EF3198" w:rsidRPr="00CE7EBE">
        <w:t xml:space="preserve"> – </w:t>
      </w:r>
      <w:r w:rsidR="00CE7EBE" w:rsidRPr="00CE7EBE">
        <w:t>1,0364</w:t>
      </w:r>
      <w:r w:rsidR="00E17709" w:rsidRPr="00CE7EBE">
        <w:t xml:space="preserve"> т/рік</w:t>
      </w:r>
      <w:r w:rsidRPr="00A17FCD">
        <w:t>, вуглецю оксид</w:t>
      </w:r>
      <w:r w:rsidR="005D48B2" w:rsidRPr="00A17FCD">
        <w:t xml:space="preserve"> – </w:t>
      </w:r>
      <w:r w:rsidR="00A639A8" w:rsidRPr="00A17FCD">
        <w:t>0,</w:t>
      </w:r>
      <w:r w:rsidR="00A17FCD" w:rsidRPr="00A17FCD">
        <w:t>71599</w:t>
      </w:r>
      <w:r w:rsidR="00E17709" w:rsidRPr="00A17FCD">
        <w:t xml:space="preserve"> т/рік</w:t>
      </w:r>
      <w:r w:rsidRPr="00A17FCD">
        <w:t xml:space="preserve">, </w:t>
      </w:r>
      <w:r w:rsidRPr="00CE7EBE">
        <w:t>речовини у вигляді суспендованих твердих частинок</w:t>
      </w:r>
      <w:r w:rsidR="005D48B2" w:rsidRPr="00CE7EBE">
        <w:t xml:space="preserve"> – </w:t>
      </w:r>
      <w:r w:rsidR="00CE7EBE" w:rsidRPr="00CE7EBE">
        <w:t>1,7371</w:t>
      </w:r>
      <w:r w:rsidR="00E17709" w:rsidRPr="00CE7EBE">
        <w:t xml:space="preserve"> т/рік</w:t>
      </w:r>
      <w:r w:rsidRPr="00A17FCD">
        <w:t xml:space="preserve">, </w:t>
      </w:r>
      <w:r w:rsidR="00F44A25" w:rsidRPr="00A17FCD">
        <w:t>мідь та її сполуки в перерахунку на мідь – 0,0</w:t>
      </w:r>
      <w:r w:rsidR="00A17FCD" w:rsidRPr="00A17FCD">
        <w:t>00402</w:t>
      </w:r>
      <w:r w:rsidR="00F44A25" w:rsidRPr="00A17FCD">
        <w:t xml:space="preserve"> т/рік, нікелю оксид (у перерахунку на нікель) – 0,0</w:t>
      </w:r>
      <w:r w:rsidR="00A17FCD" w:rsidRPr="00A17FCD">
        <w:t>0036</w:t>
      </w:r>
      <w:r w:rsidR="00F44A25" w:rsidRPr="00A17FCD">
        <w:t xml:space="preserve"> т/рік, свинець і його сполуки (у перерахунку на свинець) – 0,0</w:t>
      </w:r>
      <w:r w:rsidR="00A17FCD" w:rsidRPr="00A17FCD">
        <w:t>00222</w:t>
      </w:r>
      <w:r w:rsidR="00F44A25" w:rsidRPr="00A17FCD">
        <w:t xml:space="preserve"> т/рік, хром та його сполуки в перерахунку на триоксид хрому – 0,0</w:t>
      </w:r>
      <w:r w:rsidR="00A17FCD" w:rsidRPr="00A17FCD">
        <w:t>00651</w:t>
      </w:r>
      <w:r w:rsidR="00F44A25" w:rsidRPr="00A17FCD">
        <w:t xml:space="preserve"> т/рік, </w:t>
      </w:r>
      <w:r w:rsidR="00F44A25" w:rsidRPr="00CE7EBE">
        <w:t>цинку окис (в перерахунку на цинк) – 0,0</w:t>
      </w:r>
      <w:r w:rsidR="00CE7EBE" w:rsidRPr="00CE7EBE">
        <w:t>00554</w:t>
      </w:r>
      <w:r w:rsidR="00F44A25" w:rsidRPr="00CE7EBE">
        <w:t xml:space="preserve"> т/рік,</w:t>
      </w:r>
      <w:r w:rsidR="00F44A25" w:rsidRPr="00F44A25">
        <w:rPr>
          <w:highlight w:val="yellow"/>
        </w:rPr>
        <w:t xml:space="preserve"> </w:t>
      </w:r>
      <w:r w:rsidR="00F44A25" w:rsidRPr="00A17FCD">
        <w:t>арсен та його сполуки в перерахунку на арсен – 0,0</w:t>
      </w:r>
      <w:r w:rsidR="00A17FCD" w:rsidRPr="00A17FCD">
        <w:t>00285</w:t>
      </w:r>
      <w:r w:rsidR="00F44A25" w:rsidRPr="00A17FCD">
        <w:t xml:space="preserve"> т/рік, </w:t>
      </w:r>
      <w:r w:rsidRPr="00A17FCD">
        <w:t>парникові гази (метан</w:t>
      </w:r>
      <w:r w:rsidR="00EF3198" w:rsidRPr="00A17FCD">
        <w:t xml:space="preserve"> – </w:t>
      </w:r>
      <w:r w:rsidR="00085BB3" w:rsidRPr="00A17FCD">
        <w:t>0,0</w:t>
      </w:r>
      <w:r w:rsidR="00A17FCD" w:rsidRPr="00A17FCD">
        <w:t>19004</w:t>
      </w:r>
      <w:r w:rsidR="00E17709" w:rsidRPr="00A17FCD">
        <w:t xml:space="preserve"> т/рік</w:t>
      </w:r>
      <w:r w:rsidRPr="00A17FCD">
        <w:t>, діоксид вуглецю</w:t>
      </w:r>
      <w:r w:rsidR="00EF3198" w:rsidRPr="00A17FCD">
        <w:t xml:space="preserve"> – </w:t>
      </w:r>
      <w:r w:rsidR="00A17FCD" w:rsidRPr="00A17FCD">
        <w:t>540,5</w:t>
      </w:r>
      <w:r w:rsidR="00E17709" w:rsidRPr="00A17FCD">
        <w:t xml:space="preserve"> т/рік</w:t>
      </w:r>
      <w:r w:rsidRPr="00A17FCD">
        <w:t xml:space="preserve">, </w:t>
      </w:r>
      <w:r w:rsidRPr="00CE7EBE">
        <w:t>оксид діазоту</w:t>
      </w:r>
      <w:r w:rsidR="00EF3198" w:rsidRPr="00CE7EBE">
        <w:t xml:space="preserve"> – </w:t>
      </w:r>
      <w:r w:rsidR="00AF23CF" w:rsidRPr="00CE7EBE">
        <w:t>0,0</w:t>
      </w:r>
      <w:r w:rsidR="00CE7EBE" w:rsidRPr="00CE7EBE">
        <w:t>16277</w:t>
      </w:r>
      <w:r w:rsidR="00E17709" w:rsidRPr="00CE7EBE">
        <w:t xml:space="preserve"> т/рік</w:t>
      </w:r>
      <w:r w:rsidRPr="00CE7EBE">
        <w:t>, НМЛОС</w:t>
      </w:r>
      <w:r w:rsidR="00EF3198" w:rsidRPr="00CE7EBE">
        <w:t xml:space="preserve"> – </w:t>
      </w:r>
      <w:r w:rsidR="00AF23CF" w:rsidRPr="00CE7EBE">
        <w:t>0,</w:t>
      </w:r>
      <w:r w:rsidR="00CE7EBE" w:rsidRPr="00CE7EBE">
        <w:t>252</w:t>
      </w:r>
      <w:r w:rsidR="00E17709" w:rsidRPr="00CE7EBE">
        <w:t xml:space="preserve"> т/рік</w:t>
      </w:r>
      <w:r w:rsidRPr="00CE7EBE">
        <w:t>)</w:t>
      </w:r>
      <w:r w:rsidR="00326905" w:rsidRPr="005A50D0">
        <w:t xml:space="preserve">, </w:t>
      </w:r>
      <w:r w:rsidR="00F84036" w:rsidRPr="005A50D0">
        <w:t>вуглеводні граничні С12-С19</w:t>
      </w:r>
      <w:r w:rsidR="005D48B2" w:rsidRPr="005A50D0">
        <w:t xml:space="preserve"> – </w:t>
      </w:r>
      <w:r w:rsidR="00AF23CF" w:rsidRPr="005A50D0">
        <w:t>0,0</w:t>
      </w:r>
      <w:r w:rsidR="005A50D0" w:rsidRPr="005A50D0">
        <w:t>15036</w:t>
      </w:r>
      <w:r w:rsidR="005D48B2" w:rsidRPr="005A50D0">
        <w:t xml:space="preserve"> т/рік</w:t>
      </w:r>
      <w:r w:rsidR="005D48B2" w:rsidRPr="00F44A25">
        <w:t xml:space="preserve">, сажа – </w:t>
      </w:r>
      <w:r w:rsidR="00AF23CF" w:rsidRPr="00F44A25">
        <w:t>0,0</w:t>
      </w:r>
      <w:r w:rsidR="00F44A25" w:rsidRPr="00F44A25">
        <w:t>02</w:t>
      </w:r>
      <w:r w:rsidR="005D48B2" w:rsidRPr="00F44A25">
        <w:t xml:space="preserve"> т/рік</w:t>
      </w:r>
      <w:r w:rsidR="005D48B2" w:rsidRPr="005A50D0">
        <w:t xml:space="preserve">, діоксид сірки – </w:t>
      </w:r>
      <w:r w:rsidR="00AF23CF" w:rsidRPr="005A50D0">
        <w:t>0,</w:t>
      </w:r>
      <w:r w:rsidR="005A50D0" w:rsidRPr="005A50D0">
        <w:t>8828</w:t>
      </w:r>
      <w:r w:rsidR="005D48B2" w:rsidRPr="005A50D0">
        <w:t xml:space="preserve"> т/рік, формальдегід – </w:t>
      </w:r>
      <w:r w:rsidR="00AF23CF" w:rsidRPr="005A50D0">
        <w:t>0,000</w:t>
      </w:r>
      <w:r w:rsidR="005A50D0" w:rsidRPr="005A50D0">
        <w:t>613</w:t>
      </w:r>
      <w:r w:rsidR="00AF23CF" w:rsidRPr="005A50D0">
        <w:t xml:space="preserve"> </w:t>
      </w:r>
      <w:r w:rsidR="005D48B2" w:rsidRPr="005A50D0">
        <w:t xml:space="preserve">т/рік, бенз(а)пірен – </w:t>
      </w:r>
      <w:r w:rsidR="00AF23CF" w:rsidRPr="005A50D0">
        <w:t>0,0000000</w:t>
      </w:r>
      <w:r w:rsidR="005A50D0" w:rsidRPr="005A50D0">
        <w:t>55</w:t>
      </w:r>
      <w:r w:rsidR="005D48B2" w:rsidRPr="005A50D0">
        <w:t xml:space="preserve"> т/рік</w:t>
      </w:r>
      <w:r w:rsidR="006D7387" w:rsidRPr="005A50D0">
        <w:t xml:space="preserve">, </w:t>
      </w:r>
      <w:r w:rsidR="006D7387" w:rsidRPr="00CE7EBE">
        <w:t>кремнію оксид – 0,000</w:t>
      </w:r>
      <w:r w:rsidR="00CE7EBE" w:rsidRPr="00CE7EBE">
        <w:t>011</w:t>
      </w:r>
      <w:r w:rsidR="006D7387" w:rsidRPr="00CE7EBE">
        <w:t xml:space="preserve"> т/рік, алюмінію оксид – 0,000</w:t>
      </w:r>
      <w:r w:rsidR="00CE7EBE" w:rsidRPr="00CE7EBE">
        <w:t>014</w:t>
      </w:r>
      <w:r w:rsidR="006D7387" w:rsidRPr="00CE7EBE">
        <w:t xml:space="preserve"> т/рік</w:t>
      </w:r>
      <w:r w:rsidR="006D7387" w:rsidRPr="00CE7EBE">
        <w:rPr>
          <w:sz w:val="22"/>
          <w:szCs w:val="22"/>
        </w:rPr>
        <w:t xml:space="preserve">, </w:t>
      </w:r>
      <w:r w:rsidR="006D7387" w:rsidRPr="00F44A25">
        <w:rPr>
          <w:sz w:val="22"/>
          <w:szCs w:val="22"/>
        </w:rPr>
        <w:t>гідроокис натрію – 0,0</w:t>
      </w:r>
      <w:r w:rsidR="00F44A25" w:rsidRPr="00F44A25">
        <w:rPr>
          <w:sz w:val="22"/>
          <w:szCs w:val="22"/>
        </w:rPr>
        <w:t>0000956</w:t>
      </w:r>
      <w:r w:rsidR="006D7387" w:rsidRPr="00F44A25">
        <w:rPr>
          <w:sz w:val="22"/>
          <w:szCs w:val="22"/>
        </w:rPr>
        <w:t xml:space="preserve"> т/рік</w:t>
      </w:r>
      <w:r w:rsidR="006D7387" w:rsidRPr="00CE7EBE">
        <w:rPr>
          <w:sz w:val="22"/>
          <w:szCs w:val="22"/>
        </w:rPr>
        <w:t>, натрію гіпохлорит – 0,0</w:t>
      </w:r>
      <w:r w:rsidR="00CE7EBE" w:rsidRPr="00CE7EBE">
        <w:rPr>
          <w:sz w:val="22"/>
          <w:szCs w:val="22"/>
        </w:rPr>
        <w:t>000956</w:t>
      </w:r>
      <w:r w:rsidR="006D7387" w:rsidRPr="00CE7EBE">
        <w:rPr>
          <w:sz w:val="22"/>
          <w:szCs w:val="22"/>
        </w:rPr>
        <w:t xml:space="preserve"> т/рік, </w:t>
      </w:r>
      <w:r w:rsidR="006D7387" w:rsidRPr="005A50D0">
        <w:rPr>
          <w:sz w:val="22"/>
          <w:szCs w:val="22"/>
        </w:rPr>
        <w:t>азотна кислота – 0,0</w:t>
      </w:r>
      <w:r w:rsidR="005A50D0" w:rsidRPr="005A50D0">
        <w:rPr>
          <w:sz w:val="22"/>
          <w:szCs w:val="22"/>
        </w:rPr>
        <w:t>00382</w:t>
      </w:r>
      <w:r w:rsidR="006D7387" w:rsidRPr="005A50D0">
        <w:rPr>
          <w:sz w:val="22"/>
          <w:szCs w:val="22"/>
        </w:rPr>
        <w:t xml:space="preserve"> т/рік, оцтова кислота – 0,0</w:t>
      </w:r>
      <w:r w:rsidR="005A50D0" w:rsidRPr="005A50D0">
        <w:rPr>
          <w:sz w:val="22"/>
          <w:szCs w:val="22"/>
        </w:rPr>
        <w:t>00757</w:t>
      </w:r>
      <w:r w:rsidR="006D7387" w:rsidRPr="005A50D0">
        <w:rPr>
          <w:sz w:val="22"/>
          <w:szCs w:val="22"/>
        </w:rPr>
        <w:t xml:space="preserve"> т/рік, сірчана кислота – 0,0</w:t>
      </w:r>
      <w:r w:rsidR="005A50D0" w:rsidRPr="005A50D0">
        <w:rPr>
          <w:sz w:val="22"/>
          <w:szCs w:val="22"/>
        </w:rPr>
        <w:t>00105</w:t>
      </w:r>
      <w:r w:rsidR="006D7387" w:rsidRPr="005A50D0">
        <w:rPr>
          <w:sz w:val="22"/>
          <w:szCs w:val="22"/>
        </w:rPr>
        <w:t xml:space="preserve"> т/рік, спирт етиловий – 0,0</w:t>
      </w:r>
      <w:r w:rsidR="005A50D0" w:rsidRPr="005A50D0">
        <w:rPr>
          <w:sz w:val="22"/>
          <w:szCs w:val="22"/>
        </w:rPr>
        <w:t>0658</w:t>
      </w:r>
      <w:r w:rsidR="006D7387" w:rsidRPr="005A50D0">
        <w:rPr>
          <w:sz w:val="22"/>
          <w:szCs w:val="22"/>
        </w:rPr>
        <w:t xml:space="preserve"> т/рік</w:t>
      </w:r>
      <w:r w:rsidR="005D48B2" w:rsidRPr="005A50D0">
        <w:rPr>
          <w:sz w:val="22"/>
          <w:szCs w:val="22"/>
        </w:rPr>
        <w:t>.</w:t>
      </w:r>
    </w:p>
    <w:p w14:paraId="4D3B431B" w14:textId="77777777" w:rsidR="002802D2" w:rsidRPr="002802D2" w:rsidRDefault="002802D2" w:rsidP="002802D2">
      <w:pPr>
        <w:pStyle w:val="2"/>
        <w:ind w:firstLine="708"/>
        <w:jc w:val="both"/>
        <w:rPr>
          <w:sz w:val="24"/>
          <w:szCs w:val="24"/>
          <w:lang w:val="uk-UA" w:eastAsia="en-US"/>
        </w:rPr>
      </w:pPr>
      <w:r w:rsidRPr="002802D2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23B84D96" w14:textId="77777777" w:rsidR="00613B53" w:rsidRPr="009E2977" w:rsidRDefault="00613B53" w:rsidP="00613B53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>33028, Рівненська обл, м. Рівне, майдан Просвіти, 1</w:t>
      </w:r>
      <w:r>
        <w:rPr>
          <w:sz w:val="22"/>
          <w:szCs w:val="22"/>
        </w:rPr>
        <w:t xml:space="preserve">, </w:t>
      </w:r>
      <w:hyperlink r:id="rId6" w:history="1">
        <w:r w:rsidRPr="003029E2">
          <w:rPr>
            <w:rStyle w:val="a5"/>
            <w:iCs/>
            <w:sz w:val="22"/>
            <w:szCs w:val="22"/>
          </w:rPr>
          <w:t>roda@rv.gov.ua</w:t>
        </w:r>
      </w:hyperlink>
      <w:r>
        <w:rPr>
          <w:iCs/>
          <w:color w:val="000000"/>
          <w:sz w:val="22"/>
          <w:szCs w:val="22"/>
        </w:rPr>
        <w:t xml:space="preserve">, </w:t>
      </w:r>
      <w:r w:rsidRPr="009E2977">
        <w:rPr>
          <w:iCs/>
          <w:color w:val="000000"/>
          <w:sz w:val="22"/>
          <w:szCs w:val="22"/>
        </w:rPr>
        <w:t>тел</w:t>
      </w:r>
      <w:r>
        <w:rPr>
          <w:iCs/>
          <w:color w:val="000000"/>
          <w:sz w:val="22"/>
          <w:szCs w:val="22"/>
        </w:rPr>
        <w:t>.</w:t>
      </w:r>
      <w:r w:rsidRPr="009E2977">
        <w:rPr>
          <w:iCs/>
          <w:color w:val="000000"/>
          <w:sz w:val="22"/>
          <w:szCs w:val="22"/>
        </w:rPr>
        <w:t>: 0362 695</w:t>
      </w:r>
      <w:r>
        <w:rPr>
          <w:iCs/>
          <w:color w:val="000000"/>
          <w:sz w:val="22"/>
          <w:szCs w:val="22"/>
        </w:rPr>
        <w:t> </w:t>
      </w:r>
      <w:r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p w14:paraId="70853893" w14:textId="77777777" w:rsidR="00613B53" w:rsidRDefault="00613B53" w:rsidP="00613B53">
      <w:pPr>
        <w:ind w:firstLine="426"/>
        <w:jc w:val="both"/>
      </w:pPr>
    </w:p>
    <w:p w14:paraId="1B0C7E51" w14:textId="77777777" w:rsidR="003471AC" w:rsidRDefault="003471AC" w:rsidP="006A5645">
      <w:pPr>
        <w:ind w:firstLine="426"/>
        <w:jc w:val="both"/>
      </w:pPr>
    </w:p>
    <w:p w14:paraId="1E0A0D59" w14:textId="77777777" w:rsidR="003471AC" w:rsidRDefault="003471AC" w:rsidP="006A5645">
      <w:pPr>
        <w:ind w:firstLine="426"/>
        <w:jc w:val="both"/>
      </w:pPr>
    </w:p>
    <w:p w14:paraId="02AEE20F" w14:textId="02E937A4" w:rsidR="003471AC" w:rsidRDefault="003471AC" w:rsidP="006A5645">
      <w:pPr>
        <w:ind w:firstLine="426"/>
        <w:jc w:val="both"/>
      </w:pPr>
    </w:p>
    <w:sectPr w:rsidR="003471AC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612C6"/>
    <w:rsid w:val="000762D6"/>
    <w:rsid w:val="00085BB3"/>
    <w:rsid w:val="000C2B66"/>
    <w:rsid w:val="000E4651"/>
    <w:rsid w:val="00116E2E"/>
    <w:rsid w:val="00144A98"/>
    <w:rsid w:val="0018344B"/>
    <w:rsid w:val="001A4AF6"/>
    <w:rsid w:val="001B583D"/>
    <w:rsid w:val="001C43A6"/>
    <w:rsid w:val="001E4E0E"/>
    <w:rsid w:val="00204608"/>
    <w:rsid w:val="00240084"/>
    <w:rsid w:val="002802D2"/>
    <w:rsid w:val="002B660F"/>
    <w:rsid w:val="002C42C0"/>
    <w:rsid w:val="00316EDB"/>
    <w:rsid w:val="00326905"/>
    <w:rsid w:val="003471AC"/>
    <w:rsid w:val="003A7952"/>
    <w:rsid w:val="003D22FC"/>
    <w:rsid w:val="004620D1"/>
    <w:rsid w:val="00496350"/>
    <w:rsid w:val="004A324F"/>
    <w:rsid w:val="004A6464"/>
    <w:rsid w:val="004A6535"/>
    <w:rsid w:val="004C749A"/>
    <w:rsid w:val="004D12D8"/>
    <w:rsid w:val="004D13EA"/>
    <w:rsid w:val="004D2471"/>
    <w:rsid w:val="004E1F37"/>
    <w:rsid w:val="00530CEE"/>
    <w:rsid w:val="00562466"/>
    <w:rsid w:val="00595A39"/>
    <w:rsid w:val="005A50D0"/>
    <w:rsid w:val="005B35DC"/>
    <w:rsid w:val="005D48B2"/>
    <w:rsid w:val="005F4062"/>
    <w:rsid w:val="005F73B8"/>
    <w:rsid w:val="00612ADF"/>
    <w:rsid w:val="00613B53"/>
    <w:rsid w:val="00624313"/>
    <w:rsid w:val="006331B3"/>
    <w:rsid w:val="00656D9D"/>
    <w:rsid w:val="0066429E"/>
    <w:rsid w:val="006A5645"/>
    <w:rsid w:val="006A5A54"/>
    <w:rsid w:val="006B38B9"/>
    <w:rsid w:val="006D7387"/>
    <w:rsid w:val="00712592"/>
    <w:rsid w:val="00726349"/>
    <w:rsid w:val="00740D35"/>
    <w:rsid w:val="00760F3C"/>
    <w:rsid w:val="00803093"/>
    <w:rsid w:val="00876A70"/>
    <w:rsid w:val="008804AD"/>
    <w:rsid w:val="00897340"/>
    <w:rsid w:val="008F1AC0"/>
    <w:rsid w:val="009C4FDC"/>
    <w:rsid w:val="009C6566"/>
    <w:rsid w:val="00A1172E"/>
    <w:rsid w:val="00A17FCD"/>
    <w:rsid w:val="00A632B1"/>
    <w:rsid w:val="00A639A8"/>
    <w:rsid w:val="00A64079"/>
    <w:rsid w:val="00AB10B7"/>
    <w:rsid w:val="00AF23CF"/>
    <w:rsid w:val="00BA2E6C"/>
    <w:rsid w:val="00BB1453"/>
    <w:rsid w:val="00BC250F"/>
    <w:rsid w:val="00BF77D7"/>
    <w:rsid w:val="00C1285D"/>
    <w:rsid w:val="00C166FC"/>
    <w:rsid w:val="00C16E14"/>
    <w:rsid w:val="00C5084C"/>
    <w:rsid w:val="00C71556"/>
    <w:rsid w:val="00C76858"/>
    <w:rsid w:val="00C85CAB"/>
    <w:rsid w:val="00CE7EBE"/>
    <w:rsid w:val="00CF56AE"/>
    <w:rsid w:val="00D01E3D"/>
    <w:rsid w:val="00D0254E"/>
    <w:rsid w:val="00D42B7C"/>
    <w:rsid w:val="00D571CF"/>
    <w:rsid w:val="00D85CE2"/>
    <w:rsid w:val="00DB6C3D"/>
    <w:rsid w:val="00DB6D92"/>
    <w:rsid w:val="00DD6777"/>
    <w:rsid w:val="00E17709"/>
    <w:rsid w:val="00E71B24"/>
    <w:rsid w:val="00EF3198"/>
    <w:rsid w:val="00F35F27"/>
    <w:rsid w:val="00F44A25"/>
    <w:rsid w:val="00F57EF5"/>
    <w:rsid w:val="00F84036"/>
    <w:rsid w:val="00FB0C4A"/>
    <w:rsid w:val="00FB2987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paragraph" w:styleId="2">
    <w:name w:val="Body Text 2"/>
    <w:basedOn w:val="a"/>
    <w:link w:val="20"/>
    <w:semiHidden/>
    <w:unhideWhenUsed/>
    <w:rsid w:val="002802D2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2802D2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613B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13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da@rv.gov.ua" TargetMode="External"/><Relationship Id="rId5" Type="http://schemas.openxmlformats.org/officeDocument/2006/relationships/hyperlink" Target="mailto:dfursov7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64E9-5715-4755-A4C7-671D69C5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48</cp:revision>
  <cp:lastPrinted>2023-02-10T10:41:00Z</cp:lastPrinted>
  <dcterms:created xsi:type="dcterms:W3CDTF">2017-03-20T07:20:00Z</dcterms:created>
  <dcterms:modified xsi:type="dcterms:W3CDTF">2025-07-11T13:08:00Z</dcterms:modified>
</cp:coreProperties>
</file>