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A501B3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CB17D1" w:rsidRDefault="00CB17D1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Start w:id="1" w:name="n117"/>
      <w:bookmarkEnd w:id="0"/>
      <w:bookmarkEnd w:id="1"/>
      <w:r w:rsidRPr="008A7336">
        <w:rPr>
          <w:sz w:val="20"/>
          <w:szCs w:val="20"/>
          <w:u w:val="single"/>
          <w:lang w:val="uk-UA"/>
        </w:rPr>
        <w:t>Повне та скорочене найменування суб’єкта господарювання:</w:t>
      </w:r>
      <w:r w:rsidRPr="008A7336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Pr="008A7336">
        <w:rPr>
          <w:sz w:val="20"/>
          <w:szCs w:val="20"/>
          <w:lang w:val="uk-UA"/>
        </w:rPr>
        <w:t xml:space="preserve"> (АТ «УКРНАФТА»).</w:t>
      </w:r>
      <w:bookmarkStart w:id="2" w:name="n115"/>
      <w:bookmarkEnd w:id="2"/>
      <w:r w:rsidRPr="008A7336">
        <w:rPr>
          <w:sz w:val="20"/>
          <w:szCs w:val="20"/>
          <w:lang w:val="uk-UA"/>
        </w:rPr>
        <w:t xml:space="preserve"> </w:t>
      </w:r>
      <w:r w:rsidRPr="008A7336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Pr="008A7336">
        <w:rPr>
          <w:sz w:val="20"/>
          <w:szCs w:val="20"/>
          <w:lang w:val="uk-UA"/>
        </w:rPr>
        <w:t xml:space="preserve"> 00135390.</w:t>
      </w:r>
      <w:bookmarkStart w:id="3" w:name="n116"/>
      <w:bookmarkEnd w:id="3"/>
      <w:r w:rsidRPr="008A7336">
        <w:rPr>
          <w:sz w:val="20"/>
          <w:szCs w:val="20"/>
          <w:lang w:val="uk-UA"/>
        </w:rPr>
        <w:t xml:space="preserve"> </w:t>
      </w:r>
      <w:r w:rsidRPr="008A7336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F13DE">
        <w:rPr>
          <w:sz w:val="20"/>
          <w:szCs w:val="20"/>
          <w:lang w:val="uk-UA"/>
        </w:rPr>
        <w:t xml:space="preserve"> 04053, м. Київ, </w:t>
      </w:r>
      <w:proofErr w:type="spellStart"/>
      <w:r w:rsidR="008F13DE">
        <w:rPr>
          <w:sz w:val="20"/>
          <w:szCs w:val="20"/>
          <w:lang w:val="uk-UA"/>
        </w:rPr>
        <w:t>провул</w:t>
      </w:r>
      <w:proofErr w:type="spellEnd"/>
      <w:r w:rsidR="008F13DE">
        <w:rPr>
          <w:sz w:val="20"/>
          <w:szCs w:val="20"/>
          <w:lang w:val="uk-UA"/>
        </w:rPr>
        <w:t xml:space="preserve">. </w:t>
      </w:r>
      <w:proofErr w:type="spellStart"/>
      <w:r w:rsidR="008F13DE">
        <w:rPr>
          <w:sz w:val="20"/>
          <w:szCs w:val="20"/>
          <w:lang w:val="uk-UA"/>
        </w:rPr>
        <w:t>Несторі</w:t>
      </w:r>
      <w:bookmarkStart w:id="4" w:name="_GoBack"/>
      <w:bookmarkEnd w:id="4"/>
      <w:r w:rsidRPr="008A7336">
        <w:rPr>
          <w:sz w:val="20"/>
          <w:szCs w:val="20"/>
          <w:lang w:val="uk-UA"/>
        </w:rPr>
        <w:t>вській</w:t>
      </w:r>
      <w:proofErr w:type="spellEnd"/>
      <w:r w:rsidRPr="008A7336">
        <w:rPr>
          <w:sz w:val="20"/>
          <w:szCs w:val="20"/>
          <w:lang w:val="uk-UA"/>
        </w:rPr>
        <w:t xml:space="preserve">, 3-5, контактний номер телефону: (044) 506 11 99, адреса електронної пошти суб’єкта господарювання: </w:t>
      </w:r>
      <w:hyperlink r:id="rId4" w:history="1">
        <w:r w:rsidRPr="008A7336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Pr="008A7336">
        <w:rPr>
          <w:sz w:val="20"/>
          <w:szCs w:val="20"/>
          <w:lang w:val="uk-UA"/>
        </w:rPr>
        <w:t>.</w:t>
      </w:r>
      <w:r w:rsidR="00BD6504" w:rsidRPr="00A501B3">
        <w:rPr>
          <w:sz w:val="20"/>
          <w:szCs w:val="20"/>
          <w:lang w:val="uk-UA"/>
        </w:rPr>
        <w:t xml:space="preserve"> Місцезнаходження об’єкта/промислового </w:t>
      </w:r>
      <w:r w:rsidR="00BD6504" w:rsidRPr="005C1A77">
        <w:rPr>
          <w:sz w:val="20"/>
          <w:szCs w:val="20"/>
          <w:lang w:val="uk-UA"/>
        </w:rPr>
        <w:t>майданчика</w:t>
      </w:r>
      <w:r w:rsidR="00BD6504" w:rsidRPr="001B1F60">
        <w:rPr>
          <w:sz w:val="20"/>
          <w:szCs w:val="20"/>
          <w:lang w:val="uk-UA"/>
        </w:rPr>
        <w:t xml:space="preserve">: </w:t>
      </w:r>
      <w:bookmarkStart w:id="5" w:name="n118"/>
      <w:bookmarkEnd w:id="5"/>
      <w:r w:rsidR="001B1F60" w:rsidRPr="001B1F60">
        <w:rPr>
          <w:color w:val="000000"/>
          <w:sz w:val="20"/>
          <w:szCs w:val="20"/>
          <w:shd w:val="clear" w:color="auto" w:fill="FFFFFF"/>
        </w:rPr>
        <w:t xml:space="preserve">67712, </w:t>
      </w:r>
      <w:proofErr w:type="spellStart"/>
      <w:r w:rsidR="001B1F60" w:rsidRPr="001B1F60">
        <w:rPr>
          <w:color w:val="000000"/>
          <w:sz w:val="20"/>
          <w:szCs w:val="20"/>
          <w:shd w:val="clear" w:color="auto" w:fill="FFFFFF"/>
        </w:rPr>
        <w:t>Одеська</w:t>
      </w:r>
      <w:proofErr w:type="spellEnd"/>
      <w:r w:rsidR="001B1F60" w:rsidRPr="001B1F60">
        <w:rPr>
          <w:color w:val="000000"/>
          <w:sz w:val="20"/>
          <w:szCs w:val="20"/>
          <w:shd w:val="clear" w:color="auto" w:fill="FFFFFF"/>
        </w:rPr>
        <w:t xml:space="preserve"> обл., Б</w:t>
      </w:r>
      <w:proofErr w:type="spellStart"/>
      <w:r w:rsidR="001B1F60" w:rsidRPr="001B1F60">
        <w:rPr>
          <w:color w:val="000000"/>
          <w:sz w:val="20"/>
          <w:szCs w:val="20"/>
          <w:shd w:val="clear" w:color="auto" w:fill="FFFFFF"/>
          <w:lang w:val="uk-UA"/>
        </w:rPr>
        <w:t>ілгород</w:t>
      </w:r>
      <w:proofErr w:type="spellEnd"/>
      <w:r w:rsidR="001B1F60" w:rsidRPr="001B1F60">
        <w:rPr>
          <w:color w:val="000000"/>
          <w:sz w:val="20"/>
          <w:szCs w:val="20"/>
          <w:shd w:val="clear" w:color="auto" w:fill="FFFFFF"/>
        </w:rPr>
        <w:t>-</w:t>
      </w:r>
      <w:proofErr w:type="spellStart"/>
      <w:r w:rsidR="001B1F60" w:rsidRPr="001B1F60">
        <w:rPr>
          <w:color w:val="000000"/>
          <w:sz w:val="20"/>
          <w:szCs w:val="20"/>
          <w:shd w:val="clear" w:color="auto" w:fill="FFFFFF"/>
        </w:rPr>
        <w:t>Дністровський</w:t>
      </w:r>
      <w:proofErr w:type="spellEnd"/>
      <w:r w:rsidR="001B1F60" w:rsidRPr="001B1F60">
        <w:rPr>
          <w:color w:val="000000"/>
          <w:sz w:val="20"/>
          <w:szCs w:val="20"/>
          <w:shd w:val="clear" w:color="auto" w:fill="FFFFFF"/>
        </w:rPr>
        <w:t xml:space="preserve"> район, с. </w:t>
      </w:r>
      <w:proofErr w:type="spellStart"/>
      <w:r w:rsidR="001B1F60" w:rsidRPr="001B1F60">
        <w:rPr>
          <w:color w:val="000000"/>
          <w:sz w:val="20"/>
          <w:szCs w:val="20"/>
          <w:shd w:val="clear" w:color="auto" w:fill="FFFFFF"/>
        </w:rPr>
        <w:t>Салгани</w:t>
      </w:r>
      <w:proofErr w:type="spellEnd"/>
      <w:r w:rsidR="001B1F60" w:rsidRPr="001B1F6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1B1F60" w:rsidRPr="001B1F60">
        <w:rPr>
          <w:color w:val="000000"/>
          <w:sz w:val="20"/>
          <w:szCs w:val="20"/>
          <w:shd w:val="clear" w:color="auto" w:fill="FFFFFF"/>
        </w:rPr>
        <w:t>вул</w:t>
      </w:r>
      <w:proofErr w:type="spellEnd"/>
      <w:r w:rsidR="001B1F60" w:rsidRPr="001B1F60">
        <w:rPr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1B1F60" w:rsidRPr="001B1F60">
        <w:rPr>
          <w:color w:val="000000"/>
          <w:sz w:val="20"/>
          <w:szCs w:val="20"/>
          <w:shd w:val="clear" w:color="auto" w:fill="FFFFFF"/>
        </w:rPr>
        <w:t>Шабська</w:t>
      </w:r>
      <w:proofErr w:type="spellEnd"/>
      <w:r w:rsidR="001B1F60" w:rsidRPr="001B1F60">
        <w:rPr>
          <w:color w:val="000000"/>
          <w:sz w:val="20"/>
          <w:szCs w:val="20"/>
          <w:shd w:val="clear" w:color="auto" w:fill="FFFFFF"/>
        </w:rPr>
        <w:t>, 20-а</w:t>
      </w:r>
      <w:r w:rsidR="00BE4195" w:rsidRPr="005C1A77">
        <w:rPr>
          <w:sz w:val="20"/>
          <w:szCs w:val="20"/>
          <w:lang w:val="uk-UA"/>
        </w:rPr>
        <w:t>.</w:t>
      </w:r>
      <w:r w:rsidR="00C8568D" w:rsidRPr="00A501B3">
        <w:rPr>
          <w:sz w:val="20"/>
          <w:szCs w:val="20"/>
          <w:lang w:val="uk-UA"/>
        </w:rPr>
        <w:t xml:space="preserve"> </w:t>
      </w:r>
    </w:p>
    <w:p w:rsidR="0087396B" w:rsidRPr="00A501B3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CB17D1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A501B3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A501B3">
        <w:rPr>
          <w:sz w:val="20"/>
          <w:szCs w:val="20"/>
          <w:lang w:val="uk-UA"/>
        </w:rPr>
        <w:t xml:space="preserve">для існуючого об’єкта </w:t>
      </w:r>
      <w:r w:rsidRPr="00A501B3">
        <w:rPr>
          <w:sz w:val="20"/>
          <w:szCs w:val="20"/>
          <w:lang w:val="uk-UA"/>
        </w:rPr>
        <w:t>І</w:t>
      </w:r>
      <w:r w:rsidR="001B1F60">
        <w:rPr>
          <w:sz w:val="20"/>
          <w:szCs w:val="20"/>
          <w:lang w:val="uk-UA"/>
        </w:rPr>
        <w:t>І</w:t>
      </w:r>
      <w:r w:rsidRPr="00A501B3">
        <w:rPr>
          <w:sz w:val="20"/>
          <w:szCs w:val="20"/>
          <w:lang w:val="uk-UA"/>
        </w:rPr>
        <w:t>І групи.</w:t>
      </w:r>
      <w:bookmarkStart w:id="6" w:name="n119"/>
      <w:bookmarkEnd w:id="6"/>
      <w:r w:rsidR="00F04E64" w:rsidRPr="00A501B3">
        <w:rPr>
          <w:sz w:val="20"/>
          <w:szCs w:val="20"/>
          <w:lang w:val="uk-UA"/>
        </w:rPr>
        <w:t xml:space="preserve"> </w:t>
      </w:r>
      <w:r w:rsidR="00F04E64" w:rsidRPr="00CB17D1">
        <w:rPr>
          <w:sz w:val="20"/>
          <w:szCs w:val="20"/>
          <w:u w:val="single"/>
          <w:lang w:val="uk-UA"/>
        </w:rPr>
        <w:t xml:space="preserve">Відомості </w:t>
      </w:r>
      <w:r w:rsidR="00907C9B" w:rsidRPr="00CB17D1">
        <w:rPr>
          <w:sz w:val="20"/>
          <w:szCs w:val="20"/>
          <w:u w:val="single"/>
          <w:lang w:val="uk-UA"/>
        </w:rPr>
        <w:t>про наявність висно</w:t>
      </w:r>
      <w:r w:rsidR="00F04E64" w:rsidRPr="00CB17D1">
        <w:rPr>
          <w:sz w:val="20"/>
          <w:szCs w:val="20"/>
          <w:u w:val="single"/>
          <w:lang w:val="uk-UA"/>
        </w:rPr>
        <w:t>вку з оцінки впливу на довкілля:</w:t>
      </w:r>
      <w:r w:rsidR="00F04E64" w:rsidRPr="00A501B3">
        <w:rPr>
          <w:sz w:val="20"/>
          <w:szCs w:val="20"/>
          <w:lang w:val="uk-UA"/>
        </w:rPr>
        <w:t xml:space="preserve"> згідно ст. 3 ЗУ «Про оцінку впливу на довкілля» підприємство підлягає оцінці впливу на довкілля</w:t>
      </w:r>
      <w:bookmarkStart w:id="7" w:name="n120"/>
      <w:bookmarkEnd w:id="7"/>
      <w:r w:rsidR="00BE4195" w:rsidRPr="00A501B3">
        <w:rPr>
          <w:sz w:val="20"/>
          <w:szCs w:val="20"/>
          <w:lang w:val="uk-UA"/>
        </w:rPr>
        <w:t xml:space="preserve"> та отримало позитивний Висновок з ОВД №</w:t>
      </w:r>
      <w:r w:rsidR="001B1F60">
        <w:rPr>
          <w:sz w:val="20"/>
          <w:szCs w:val="20"/>
          <w:lang w:val="uk-UA"/>
        </w:rPr>
        <w:t>05-08/4836/1 від 22.05</w:t>
      </w:r>
      <w:r w:rsidR="00BE4195" w:rsidRPr="00A501B3">
        <w:rPr>
          <w:sz w:val="20"/>
          <w:szCs w:val="20"/>
          <w:lang w:val="uk-UA"/>
        </w:rPr>
        <w:t>.202</w:t>
      </w:r>
      <w:r w:rsidR="001B1F60">
        <w:rPr>
          <w:sz w:val="20"/>
          <w:szCs w:val="20"/>
          <w:lang w:val="uk-UA"/>
        </w:rPr>
        <w:t>4</w:t>
      </w:r>
      <w:r w:rsidR="00BE4195" w:rsidRPr="00A501B3">
        <w:rPr>
          <w:sz w:val="20"/>
          <w:szCs w:val="20"/>
          <w:lang w:val="uk-UA"/>
        </w:rPr>
        <w:t>.</w:t>
      </w:r>
    </w:p>
    <w:p w:rsidR="007D33B5" w:rsidRPr="009958E1" w:rsidRDefault="00F04E64" w:rsidP="001B1F60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CB17D1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CB17D1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CB17D1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 №15/030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</w:t>
      </w:r>
      <w:r w:rsidR="001144A6" w:rsidRPr="001144A6">
        <w:rPr>
          <w:rFonts w:ascii="Times New Roman" w:hAnsi="Times New Roman" w:cs="Times New Roman"/>
          <w:sz w:val="20"/>
          <w:szCs w:val="20"/>
          <w:lang w:val="uk-UA"/>
        </w:rPr>
        <w:t xml:space="preserve">бензину – 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>20</w:t>
      </w:r>
      <w:r w:rsidR="001144A6" w:rsidRPr="001144A6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44A6" w:rsidRPr="001144A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15</w:t>
      </w:r>
      <w:r w:rsidR="001144A6" w:rsidRPr="001144A6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44A6" w:rsidRPr="001144A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1B1F60" w:rsidRPr="001144A6">
        <w:rPr>
          <w:rFonts w:ascii="Times New Roman" w:hAnsi="Times New Roman" w:cs="Times New Roman"/>
          <w:sz w:val="20"/>
          <w:szCs w:val="20"/>
          <w:lang w:val="uk-UA"/>
        </w:rPr>
        <w:t>СВГ –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800 м</w:t>
      </w:r>
      <w:r w:rsidR="001B1F60" w:rsidRPr="00B34661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B1F60" w:rsidRPr="001133C0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44A6" w:rsidRPr="0068413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Зберігання 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>РМП  здійснюється у підземних резервуарах: 4 од. ємністю 25 м</w:t>
      </w:r>
      <w:r w:rsidR="001144A6" w:rsidRPr="0094675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 xml:space="preserve"> кожний, зберігання СВГ у підземному резервуарі 1 од. ємністю 10м</w:t>
      </w:r>
      <w:r w:rsidR="001144A6" w:rsidRPr="0026065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44A6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73630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Відпуск РМП здійснюється через ПРК - </w:t>
      </w:r>
      <w:r w:rsidR="00CB17D1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1B1F60">
        <w:rPr>
          <w:rFonts w:ascii="Times New Roman" w:hAnsi="Times New Roman" w:cs="Times New Roman"/>
          <w:sz w:val="20"/>
          <w:szCs w:val="20"/>
          <w:lang w:val="uk-UA"/>
        </w:rPr>
        <w:t xml:space="preserve"> од., </w:t>
      </w:r>
      <w:r w:rsidR="00CB17D1" w:rsidRPr="009958E1">
        <w:rPr>
          <w:rFonts w:ascii="Times New Roman" w:hAnsi="Times New Roman" w:cs="Times New Roman"/>
          <w:sz w:val="20"/>
          <w:szCs w:val="20"/>
          <w:lang w:val="uk-UA"/>
        </w:rPr>
        <w:t>СВГ через ПРК - 1 од</w:t>
      </w:r>
      <w:r w:rsidR="001B1F60" w:rsidRPr="009958E1">
        <w:rPr>
          <w:rFonts w:ascii="Times New Roman" w:hAnsi="Times New Roman" w:cs="Times New Roman"/>
          <w:sz w:val="20"/>
          <w:szCs w:val="20"/>
          <w:lang w:val="uk-UA"/>
        </w:rPr>
        <w:t>. В якості резервного джерела</w:t>
      </w:r>
      <w:r w:rsidR="002F7CEC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 електропостачання передбачено бензиновий та </w:t>
      </w:r>
      <w:r w:rsidR="00CB17D1" w:rsidRPr="009958E1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1B1F60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</w:t>
      </w:r>
      <w:r w:rsidR="002F7CEC" w:rsidRPr="009958E1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="001B1F60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. Відомості щодо видів та обсягів викидів:  оксид вуглецю  - </w:t>
      </w:r>
      <w:r w:rsidR="001B1F60" w:rsidRPr="009958E1">
        <w:rPr>
          <w:rFonts w:ascii="Times New Roman" w:hAnsi="Times New Roman" w:cs="Times New Roman"/>
          <w:sz w:val="20"/>
          <w:szCs w:val="20"/>
          <w:lang w:val="uk-UA" w:eastAsia="ar-SA"/>
        </w:rPr>
        <w:t>0,0</w:t>
      </w:r>
      <w:r w:rsidR="007D1C5C" w:rsidRPr="009958E1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9958E1" w:rsidRPr="009958E1">
        <w:rPr>
          <w:rFonts w:ascii="Times New Roman" w:hAnsi="Times New Roman" w:cs="Times New Roman"/>
          <w:sz w:val="20"/>
          <w:szCs w:val="20"/>
          <w:lang w:val="uk-UA" w:eastAsia="ar-SA"/>
        </w:rPr>
        <w:t>9</w:t>
      </w:r>
      <w:r w:rsidR="001B1F60" w:rsidRPr="009958E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1B1F60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т/рік; оксиди азоту (у перерахунку на діоксид азоту [NO+NO2]) - </w:t>
      </w:r>
      <w:r w:rsidR="009958E1" w:rsidRPr="009958E1">
        <w:rPr>
          <w:rFonts w:ascii="Times New Roman" w:hAnsi="Times New Roman" w:cs="Times New Roman"/>
          <w:sz w:val="20"/>
          <w:szCs w:val="20"/>
          <w:lang w:val="uk-UA" w:eastAsia="ar-SA"/>
        </w:rPr>
        <w:t>0,022</w:t>
      </w:r>
      <w:r w:rsidR="001B1F60" w:rsidRPr="009958E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1B1F60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9958E1" w:rsidRPr="009958E1">
        <w:rPr>
          <w:rFonts w:ascii="Times New Roman" w:hAnsi="Times New Roman" w:cs="Times New Roman"/>
          <w:sz w:val="20"/>
          <w:szCs w:val="20"/>
          <w:lang w:val="uk-UA" w:eastAsia="ar-SA"/>
        </w:rPr>
        <w:t>0,001</w:t>
      </w:r>
      <w:r w:rsidR="007D1C5C" w:rsidRPr="009958E1">
        <w:rPr>
          <w:rFonts w:ascii="Times New Roman" w:hAnsi="Times New Roman" w:cs="Times New Roman"/>
          <w:sz w:val="20"/>
          <w:szCs w:val="20"/>
          <w:lang w:val="uk-UA" w:eastAsia="ar-SA"/>
        </w:rPr>
        <w:t>3</w:t>
      </w:r>
      <w:r w:rsidR="001B1F60" w:rsidRPr="009958E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1B1F60" w:rsidRPr="009958E1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9958E1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 речовини у вигляді суспендованих твердих частинок недиференційованих за складом - </w:t>
      </w:r>
      <w:r w:rsidR="009958E1" w:rsidRPr="009958E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0,00003 </w:t>
      </w:r>
      <w:r w:rsidR="009958E1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т/рік; </w:t>
      </w:r>
      <w:r w:rsidR="001B1F60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– </w:t>
      </w:r>
      <w:r w:rsidR="007D1C5C" w:rsidRPr="009958E1">
        <w:rPr>
          <w:rFonts w:ascii="Times New Roman" w:hAnsi="Times New Roman" w:cs="Times New Roman"/>
          <w:sz w:val="20"/>
          <w:szCs w:val="20"/>
          <w:lang w:val="uk-UA" w:eastAsia="ar-SA"/>
        </w:rPr>
        <w:t>1,142</w:t>
      </w:r>
      <w:r w:rsidR="009958E1" w:rsidRPr="009958E1">
        <w:rPr>
          <w:rFonts w:ascii="Times New Roman" w:hAnsi="Times New Roman" w:cs="Times New Roman"/>
          <w:sz w:val="20"/>
          <w:szCs w:val="20"/>
          <w:lang w:val="uk-UA" w:eastAsia="ar-SA"/>
        </w:rPr>
        <w:t>6</w:t>
      </w:r>
      <w:r w:rsidR="001B1F60" w:rsidRPr="009958E1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9958E1" w:rsidRPr="009958E1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1B1F60"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736301" w:rsidRDefault="00736301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958E1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Заходи щодо впровадження найкращих існуючих технологій виробництва:</w:t>
      </w:r>
      <w:r w:rsidRPr="009958E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958E1">
        <w:rPr>
          <w:rFonts w:ascii="Times New Roman" w:hAnsi="Times New Roman"/>
          <w:sz w:val="20"/>
          <w:szCs w:val="20"/>
          <w:lang w:val="uk-UA"/>
        </w:rPr>
        <w:t xml:space="preserve">АЗС </w:t>
      </w:r>
      <w:r w:rsidRPr="00CA7BD1">
        <w:rPr>
          <w:rFonts w:ascii="Times New Roman" w:hAnsi="Times New Roman"/>
          <w:sz w:val="20"/>
          <w:szCs w:val="20"/>
          <w:lang w:val="uk-UA"/>
        </w:rPr>
        <w:t>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CA7BD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8" w:name="n123"/>
      <w:bookmarkEnd w:id="8"/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Перелік заходів щодо скорочення викидів: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виконання природоохоронних заходів щодо скорочення викидів: 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10" w:name="n125"/>
      <w:bookmarkEnd w:id="10"/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Відповідність пропозицій щодо дозволених обсягів викидів законодавству: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736301" w:rsidRPr="00736301" w:rsidRDefault="00736301" w:rsidP="0073630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736301">
        <w:rPr>
          <w:bCs/>
          <w:sz w:val="20"/>
          <w:szCs w:val="20"/>
          <w:u w:val="single"/>
          <w:lang w:val="uk-UA"/>
        </w:rPr>
        <w:t xml:space="preserve">Адреса </w:t>
      </w:r>
      <w:r>
        <w:rPr>
          <w:bCs/>
          <w:sz w:val="20"/>
          <w:szCs w:val="20"/>
          <w:u w:val="single"/>
          <w:lang w:val="uk-UA"/>
        </w:rPr>
        <w:t>Одеськ</w:t>
      </w:r>
      <w:r w:rsidRPr="00736301">
        <w:rPr>
          <w:bCs/>
          <w:sz w:val="20"/>
          <w:szCs w:val="20"/>
          <w:u w:val="single"/>
          <w:lang w:val="uk-UA"/>
        </w:rPr>
        <w:t xml:space="preserve">ої обласної військової адміністрацію, до </w:t>
      </w:r>
      <w:r w:rsidRPr="00736301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Pr="00736301">
        <w:rPr>
          <w:bCs/>
          <w:sz w:val="20"/>
          <w:szCs w:val="20"/>
          <w:lang w:val="uk-UA"/>
        </w:rPr>
        <w:t xml:space="preserve">  </w:t>
      </w:r>
      <w:r w:rsidRPr="0070734F">
        <w:rPr>
          <w:bCs/>
          <w:sz w:val="20"/>
          <w:szCs w:val="20"/>
          <w:lang w:val="uk-UA"/>
        </w:rPr>
        <w:t xml:space="preserve">пр. Шевченка, 4, м. Одеса, 65032, </w:t>
      </w:r>
      <w:r w:rsidR="00066DDA">
        <w:rPr>
          <w:sz w:val="20"/>
          <w:szCs w:val="20"/>
        </w:rPr>
        <w:t>тел/факс (0482) 34-29-71, тел.718-92-47</w:t>
      </w:r>
      <w:r>
        <w:rPr>
          <w:bCs/>
          <w:sz w:val="20"/>
          <w:szCs w:val="20"/>
          <w:lang w:val="uk-UA"/>
        </w:rPr>
        <w:t xml:space="preserve">; </w:t>
      </w:r>
      <w:r w:rsidRPr="0070734F">
        <w:rPr>
          <w:bCs/>
          <w:sz w:val="20"/>
          <w:szCs w:val="20"/>
          <w:lang w:val="uk-UA"/>
        </w:rPr>
        <w:t>e-</w:t>
      </w:r>
      <w:proofErr w:type="spellStart"/>
      <w:r w:rsidRPr="0070734F">
        <w:rPr>
          <w:bCs/>
          <w:sz w:val="20"/>
          <w:szCs w:val="20"/>
          <w:lang w:val="uk-UA"/>
        </w:rPr>
        <w:t>mail</w:t>
      </w:r>
      <w:proofErr w:type="spellEnd"/>
      <w:r w:rsidRPr="0070734F">
        <w:rPr>
          <w:bCs/>
          <w:sz w:val="20"/>
          <w:szCs w:val="20"/>
          <w:lang w:val="uk-UA"/>
        </w:rPr>
        <w:t>: genotdel@od.gov.ua.</w:t>
      </w:r>
      <w:r w:rsidRPr="00736301">
        <w:rPr>
          <w:bCs/>
          <w:sz w:val="20"/>
          <w:szCs w:val="20"/>
          <w:lang w:val="uk-UA"/>
        </w:rPr>
        <w:t xml:space="preserve"> </w:t>
      </w:r>
    </w:p>
    <w:p w:rsidR="0087396B" w:rsidRPr="00736301" w:rsidRDefault="00736301" w:rsidP="00736301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36301">
        <w:rPr>
          <w:rFonts w:ascii="Times New Roman" w:hAnsi="Times New Roman" w:cs="Times New Roman"/>
          <w:sz w:val="20"/>
          <w:szCs w:val="20"/>
          <w:u w:val="single"/>
          <w:lang w:val="uk-UA"/>
        </w:rPr>
        <w:t>Строки подання зауважень та пропозицій:</w:t>
      </w:r>
      <w:r w:rsidRPr="00736301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протягом 30 календарних днів з дня публікації повідомлення про намір отримати дозвіл на викиди.</w:t>
      </w:r>
      <w:r w:rsidR="00356C84" w:rsidRPr="0073630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2228C"/>
    <w:rsid w:val="000526FB"/>
    <w:rsid w:val="00066DDA"/>
    <w:rsid w:val="00072D6B"/>
    <w:rsid w:val="001144A6"/>
    <w:rsid w:val="00153DFD"/>
    <w:rsid w:val="0016511A"/>
    <w:rsid w:val="001B1F60"/>
    <w:rsid w:val="001B57DE"/>
    <w:rsid w:val="001F287F"/>
    <w:rsid w:val="002050F6"/>
    <w:rsid w:val="00217623"/>
    <w:rsid w:val="00225398"/>
    <w:rsid w:val="00266EC0"/>
    <w:rsid w:val="0028405B"/>
    <w:rsid w:val="002D5519"/>
    <w:rsid w:val="002E4B5C"/>
    <w:rsid w:val="002F2B20"/>
    <w:rsid w:val="002F7CEC"/>
    <w:rsid w:val="003032F5"/>
    <w:rsid w:val="00356C84"/>
    <w:rsid w:val="003612CE"/>
    <w:rsid w:val="003A077C"/>
    <w:rsid w:val="003B2373"/>
    <w:rsid w:val="003F56E7"/>
    <w:rsid w:val="0045317C"/>
    <w:rsid w:val="004868BF"/>
    <w:rsid w:val="00491C36"/>
    <w:rsid w:val="00572332"/>
    <w:rsid w:val="0058418F"/>
    <w:rsid w:val="005C1A77"/>
    <w:rsid w:val="00622A72"/>
    <w:rsid w:val="00626D9C"/>
    <w:rsid w:val="00650CDD"/>
    <w:rsid w:val="00653ABB"/>
    <w:rsid w:val="006B44DE"/>
    <w:rsid w:val="0070734F"/>
    <w:rsid w:val="00721FA0"/>
    <w:rsid w:val="00736301"/>
    <w:rsid w:val="007D1C5C"/>
    <w:rsid w:val="007D33B5"/>
    <w:rsid w:val="008225C2"/>
    <w:rsid w:val="008577C0"/>
    <w:rsid w:val="00873158"/>
    <w:rsid w:val="0087396B"/>
    <w:rsid w:val="008D77A5"/>
    <w:rsid w:val="008F13DE"/>
    <w:rsid w:val="008F457B"/>
    <w:rsid w:val="00907C9B"/>
    <w:rsid w:val="00941199"/>
    <w:rsid w:val="0094757D"/>
    <w:rsid w:val="009958E1"/>
    <w:rsid w:val="009A7837"/>
    <w:rsid w:val="009C29F6"/>
    <w:rsid w:val="009E71A8"/>
    <w:rsid w:val="00A051EC"/>
    <w:rsid w:val="00A37F08"/>
    <w:rsid w:val="00A501B3"/>
    <w:rsid w:val="00A56A80"/>
    <w:rsid w:val="00AB0016"/>
    <w:rsid w:val="00AC00DA"/>
    <w:rsid w:val="00AC572A"/>
    <w:rsid w:val="00AE1A36"/>
    <w:rsid w:val="00AF17AC"/>
    <w:rsid w:val="00B044FB"/>
    <w:rsid w:val="00BC37CC"/>
    <w:rsid w:val="00BD6504"/>
    <w:rsid w:val="00BE4195"/>
    <w:rsid w:val="00C0521C"/>
    <w:rsid w:val="00C449AB"/>
    <w:rsid w:val="00C7573C"/>
    <w:rsid w:val="00C81F39"/>
    <w:rsid w:val="00C8568D"/>
    <w:rsid w:val="00C90CA6"/>
    <w:rsid w:val="00CB0106"/>
    <w:rsid w:val="00CB17D1"/>
    <w:rsid w:val="00D0064B"/>
    <w:rsid w:val="00D1778C"/>
    <w:rsid w:val="00D56AFD"/>
    <w:rsid w:val="00DA3977"/>
    <w:rsid w:val="00DA6F86"/>
    <w:rsid w:val="00DB7A07"/>
    <w:rsid w:val="00E20821"/>
    <w:rsid w:val="00E6434A"/>
    <w:rsid w:val="00E64DE3"/>
    <w:rsid w:val="00EB62DE"/>
    <w:rsid w:val="00EC01EA"/>
    <w:rsid w:val="00F04E64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F72D"/>
  <w15:docId w15:val="{CC81663A-C124-4A80-B8E7-DC0730F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paragraph" w:styleId="a6">
    <w:name w:val="Balloon Text"/>
    <w:basedOn w:val="a"/>
    <w:link w:val="a7"/>
    <w:uiPriority w:val="99"/>
    <w:semiHidden/>
    <w:unhideWhenUsed/>
    <w:rsid w:val="002D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9</cp:revision>
  <cp:lastPrinted>2025-04-03T14:30:00Z</cp:lastPrinted>
  <dcterms:created xsi:type="dcterms:W3CDTF">2025-07-16T05:37:00Z</dcterms:created>
  <dcterms:modified xsi:type="dcterms:W3CDTF">2025-08-18T15:19:00Z</dcterms:modified>
</cp:coreProperties>
</file>