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7F7B" w14:textId="77777777" w:rsidR="005E4FFE" w:rsidRPr="00FB2A60" w:rsidRDefault="00000000">
      <w:pPr>
        <w:pStyle w:val="a5"/>
        <w:ind w:firstLine="709"/>
        <w:jc w:val="center"/>
        <w:rPr>
          <w:lang w:val="uk-UA"/>
        </w:rPr>
      </w:pPr>
      <w:bookmarkStart w:id="0" w:name="OLE_LINK164"/>
      <w:r w:rsidRPr="00FB2A60">
        <w:rPr>
          <w:lang w:val="uk-UA"/>
        </w:rPr>
        <w:t>П</w:t>
      </w:r>
      <w:bookmarkStart w:id="1" w:name="OLE_LINK173"/>
      <w:bookmarkEnd w:id="0"/>
      <w:r w:rsidRPr="00FB2A60">
        <w:rPr>
          <w:lang w:val="uk-UA"/>
        </w:rPr>
        <w:t>О</w:t>
      </w:r>
      <w:bookmarkStart w:id="2" w:name="OLE_LINK29"/>
      <w:bookmarkEnd w:id="1"/>
      <w:r w:rsidRPr="00FB2A60">
        <w:rPr>
          <w:lang w:val="uk-UA"/>
        </w:rPr>
        <w:t>В</w:t>
      </w:r>
      <w:bookmarkStart w:id="3" w:name="OLE_LINK30"/>
      <w:bookmarkEnd w:id="2"/>
      <w:r w:rsidRPr="00FB2A60">
        <w:rPr>
          <w:lang w:val="uk-UA"/>
        </w:rPr>
        <w:t>І</w:t>
      </w:r>
      <w:bookmarkStart w:id="4" w:name="OLE_LINK74"/>
      <w:bookmarkEnd w:id="3"/>
      <w:r w:rsidRPr="00FB2A60">
        <w:rPr>
          <w:lang w:val="uk-UA"/>
        </w:rPr>
        <w:t>ДОМЛЕННЯ ПРО НАМІР ОТРИМАТИ ДОЗВІЛ НА ВИКИДИ</w:t>
      </w:r>
    </w:p>
    <w:p w14:paraId="309560A9" w14:textId="78F6D1AB" w:rsidR="005E4FFE" w:rsidRPr="00FB2A60" w:rsidRDefault="00000000">
      <w:pPr>
        <w:pStyle w:val="a5"/>
        <w:ind w:firstLine="709"/>
        <w:jc w:val="both"/>
        <w:rPr>
          <w:i/>
          <w:iCs/>
          <w:u w:val="single"/>
          <w:lang w:val="uk-UA"/>
        </w:rPr>
      </w:pPr>
      <w:r w:rsidRPr="00FB2A60">
        <w:rPr>
          <w:lang w:val="uk-UA"/>
        </w:rPr>
        <w:t xml:space="preserve">Повне та скорочене найменування суб’єкта господарювання: </w:t>
      </w:r>
      <w:r w:rsidR="00903AAF" w:rsidRPr="00903AAF">
        <w:rPr>
          <w:i/>
          <w:iCs/>
          <w:u w:val="single"/>
          <w:lang w:val="uk-UA"/>
        </w:rPr>
        <w:t>приватн</w:t>
      </w:r>
      <w:r w:rsidR="00903AAF">
        <w:rPr>
          <w:i/>
          <w:iCs/>
          <w:u w:val="single"/>
          <w:lang w:val="uk-UA"/>
        </w:rPr>
        <w:t>е</w:t>
      </w:r>
      <w:r w:rsidR="00903AAF" w:rsidRPr="00903AAF">
        <w:rPr>
          <w:i/>
          <w:iCs/>
          <w:u w:val="single"/>
          <w:lang w:val="uk-UA"/>
        </w:rPr>
        <w:t xml:space="preserve"> акціонерн</w:t>
      </w:r>
      <w:r w:rsidR="00903AAF">
        <w:rPr>
          <w:i/>
          <w:iCs/>
          <w:u w:val="single"/>
          <w:lang w:val="uk-UA"/>
        </w:rPr>
        <w:t>е</w:t>
      </w:r>
      <w:r w:rsidR="00903AAF" w:rsidRPr="00903AAF">
        <w:rPr>
          <w:i/>
          <w:iCs/>
          <w:u w:val="single"/>
          <w:lang w:val="uk-UA"/>
        </w:rPr>
        <w:t xml:space="preserve"> товариств</w:t>
      </w:r>
      <w:r w:rsidR="00903AAF">
        <w:rPr>
          <w:i/>
          <w:iCs/>
          <w:u w:val="single"/>
          <w:lang w:val="uk-UA"/>
        </w:rPr>
        <w:t>о</w:t>
      </w:r>
      <w:r w:rsidR="00903AAF" w:rsidRPr="00903AAF">
        <w:rPr>
          <w:i/>
          <w:iCs/>
          <w:u w:val="single"/>
          <w:lang w:val="uk-UA"/>
        </w:rPr>
        <w:t xml:space="preserve"> «</w:t>
      </w:r>
      <w:r w:rsidR="00EA62F4" w:rsidRPr="00903AAF">
        <w:rPr>
          <w:i/>
          <w:iCs/>
          <w:u w:val="single"/>
          <w:lang w:val="uk-UA"/>
        </w:rPr>
        <w:t>ІВАНО-ФРАНКІВСЬКЦЕМЕНТ</w:t>
      </w:r>
      <w:r w:rsidR="00903AAF" w:rsidRPr="00903AAF">
        <w:rPr>
          <w:i/>
          <w:iCs/>
          <w:u w:val="single"/>
          <w:lang w:val="uk-UA"/>
        </w:rPr>
        <w:t xml:space="preserve">» </w:t>
      </w:r>
      <w:r w:rsidRPr="00FB2A60">
        <w:rPr>
          <w:i/>
          <w:iCs/>
          <w:u w:val="single"/>
          <w:lang w:val="uk-UA"/>
        </w:rPr>
        <w:t xml:space="preserve"> (</w:t>
      </w:r>
      <w:r w:rsidR="00975714" w:rsidRPr="00975714">
        <w:rPr>
          <w:i/>
          <w:iCs/>
          <w:u w:val="single"/>
          <w:lang w:val="uk-UA"/>
        </w:rPr>
        <w:t>П</w:t>
      </w:r>
      <w:r w:rsidR="00EA62F4">
        <w:rPr>
          <w:i/>
          <w:iCs/>
          <w:u w:val="single"/>
          <w:lang w:val="uk-UA"/>
        </w:rPr>
        <w:t>рАТ</w:t>
      </w:r>
      <w:r w:rsidR="00975714" w:rsidRPr="00975714">
        <w:rPr>
          <w:i/>
          <w:iCs/>
          <w:u w:val="single"/>
          <w:lang w:val="uk-UA"/>
        </w:rPr>
        <w:t xml:space="preserve"> «</w:t>
      </w:r>
      <w:r w:rsidR="00EA62F4" w:rsidRPr="00903AAF">
        <w:rPr>
          <w:i/>
          <w:iCs/>
          <w:u w:val="single"/>
          <w:lang w:val="uk-UA"/>
        </w:rPr>
        <w:t>ІВАНО-ФРАНКІВСЬКЦЕМЕНТ</w:t>
      </w:r>
      <w:r w:rsidR="00975714" w:rsidRPr="00975714">
        <w:rPr>
          <w:i/>
          <w:iCs/>
          <w:u w:val="single"/>
          <w:lang w:val="uk-UA"/>
        </w:rPr>
        <w:t>»</w:t>
      </w:r>
      <w:r w:rsidRPr="00FB2A60">
        <w:rPr>
          <w:i/>
          <w:iCs/>
          <w:u w:val="single"/>
          <w:lang w:val="uk-UA"/>
        </w:rPr>
        <w:t>).</w:t>
      </w:r>
    </w:p>
    <w:p w14:paraId="6DA9F81A" w14:textId="269A027B" w:rsidR="005E4FFE" w:rsidRPr="00FB2A60" w:rsidRDefault="00000000">
      <w:pPr>
        <w:pStyle w:val="a5"/>
        <w:ind w:firstLine="709"/>
        <w:jc w:val="both"/>
        <w:rPr>
          <w:i/>
          <w:iCs/>
          <w:u w:val="single"/>
          <w:lang w:val="uk-UA"/>
        </w:rPr>
      </w:pPr>
      <w:r w:rsidRPr="00FB2A60">
        <w:rPr>
          <w:lang w:val="uk-UA"/>
        </w:rPr>
        <w:t xml:space="preserve">Ідентифікаційний код юридичної особи в ЄДРПОУ: </w:t>
      </w:r>
      <w:r w:rsidR="00EA62F4" w:rsidRPr="00EA62F4">
        <w:rPr>
          <w:i/>
          <w:iCs/>
          <w:u w:val="single"/>
          <w:lang w:val="uk-UA"/>
        </w:rPr>
        <w:t>00292988</w:t>
      </w:r>
      <w:r w:rsidRPr="00FB2A60">
        <w:rPr>
          <w:i/>
          <w:iCs/>
          <w:u w:val="single"/>
          <w:lang w:val="uk-UA"/>
        </w:rPr>
        <w:t>.</w:t>
      </w:r>
    </w:p>
    <w:p w14:paraId="2C9FECF1" w14:textId="263A3672" w:rsidR="005E4FFE" w:rsidRPr="00FB2A60" w:rsidRDefault="00000000" w:rsidP="00975714">
      <w:pPr>
        <w:pStyle w:val="a5"/>
        <w:ind w:firstLine="709"/>
        <w:jc w:val="both"/>
        <w:rPr>
          <w:i/>
          <w:iCs/>
          <w:u w:val="single"/>
          <w:lang w:val="uk-UA"/>
        </w:rPr>
      </w:pPr>
      <w:r w:rsidRPr="00FB2A60">
        <w:rPr>
          <w:lang w:val="uk-UA"/>
        </w:rPr>
        <w:t xml:space="preserve">Місцезнаходження суб’єкта господарювання, контактний номер телефону, адресу електронної пошти суб’єкта господарювання: </w:t>
      </w:r>
      <w:bookmarkStart w:id="5" w:name="_Hlk144821968"/>
      <w:r w:rsidR="003F3117" w:rsidRPr="003F3117">
        <w:rPr>
          <w:i/>
          <w:iCs/>
          <w:u w:val="single"/>
          <w:lang w:val="uk-UA"/>
        </w:rPr>
        <w:t>77422, Івано-Франківська обл., Тисменицький р-н, с. Ямниця</w:t>
      </w:r>
      <w:r w:rsidRPr="00FB2A60">
        <w:rPr>
          <w:i/>
          <w:iCs/>
          <w:u w:val="single"/>
          <w:lang w:val="uk-UA"/>
        </w:rPr>
        <w:t>, тел</w:t>
      </w:r>
      <w:r w:rsidR="00975714">
        <w:rPr>
          <w:i/>
          <w:iCs/>
          <w:u w:val="single"/>
          <w:lang w:val="uk-UA"/>
        </w:rPr>
        <w:t xml:space="preserve">. </w:t>
      </w:r>
      <w:r w:rsidR="003F3117">
        <w:rPr>
          <w:i/>
          <w:iCs/>
          <w:u w:val="single"/>
          <w:lang w:val="uk-UA"/>
        </w:rPr>
        <w:t xml:space="preserve">+38 </w:t>
      </w:r>
      <w:r w:rsidR="003F3117" w:rsidRPr="003F3117">
        <w:rPr>
          <w:i/>
          <w:iCs/>
          <w:u w:val="single"/>
          <w:lang w:val="uk-UA"/>
        </w:rPr>
        <w:t>(0342) 58-37-12</w:t>
      </w:r>
      <w:r w:rsidR="00975714">
        <w:rPr>
          <w:i/>
          <w:iCs/>
          <w:u w:val="single"/>
          <w:lang w:val="uk-UA"/>
        </w:rPr>
        <w:t xml:space="preserve">, </w:t>
      </w:r>
      <w:r w:rsidR="003F3117" w:rsidRPr="003F3117">
        <w:rPr>
          <w:i/>
          <w:iCs/>
          <w:u w:val="single"/>
          <w:lang w:val="uk-UA"/>
        </w:rPr>
        <w:t>+38</w:t>
      </w:r>
      <w:r w:rsidR="003F3117">
        <w:rPr>
          <w:i/>
          <w:iCs/>
          <w:u w:val="single"/>
          <w:lang w:val="uk-UA"/>
        </w:rPr>
        <w:t xml:space="preserve"> (</w:t>
      </w:r>
      <w:r w:rsidR="003F3117" w:rsidRPr="003F3117">
        <w:rPr>
          <w:i/>
          <w:iCs/>
          <w:u w:val="single"/>
          <w:lang w:val="uk-UA"/>
        </w:rPr>
        <w:t>066</w:t>
      </w:r>
      <w:r w:rsidR="003F3117">
        <w:rPr>
          <w:i/>
          <w:iCs/>
          <w:u w:val="single"/>
          <w:lang w:val="uk-UA"/>
        </w:rPr>
        <w:t xml:space="preserve">) </w:t>
      </w:r>
      <w:r w:rsidR="003F3117" w:rsidRPr="003F3117">
        <w:rPr>
          <w:i/>
          <w:iCs/>
          <w:u w:val="single"/>
          <w:lang w:val="uk-UA"/>
        </w:rPr>
        <w:t>9240886</w:t>
      </w:r>
      <w:r w:rsidR="00080840" w:rsidRPr="00FB2A60">
        <w:rPr>
          <w:i/>
          <w:iCs/>
          <w:u w:val="single"/>
          <w:lang w:val="uk-UA"/>
        </w:rPr>
        <w:t xml:space="preserve">, </w:t>
      </w:r>
      <w:bookmarkEnd w:id="5"/>
      <w:r w:rsidR="00975714">
        <w:rPr>
          <w:i/>
          <w:iCs/>
          <w:u w:val="single"/>
          <w:lang w:val="en-US"/>
        </w:rPr>
        <w:t>e</w:t>
      </w:r>
      <w:r w:rsidR="00975714" w:rsidRPr="00975714">
        <w:rPr>
          <w:i/>
          <w:iCs/>
          <w:u w:val="single"/>
          <w:lang w:val="ru-RU"/>
        </w:rPr>
        <w:t>-</w:t>
      </w:r>
      <w:r w:rsidR="00975714">
        <w:rPr>
          <w:i/>
          <w:iCs/>
          <w:u w:val="single"/>
          <w:lang w:val="en-US"/>
        </w:rPr>
        <w:t>mail</w:t>
      </w:r>
      <w:r w:rsidR="00975714">
        <w:rPr>
          <w:i/>
          <w:iCs/>
          <w:u w:val="single"/>
          <w:lang w:val="uk-UA"/>
        </w:rPr>
        <w:t xml:space="preserve">: </w:t>
      </w:r>
      <w:r w:rsidR="003F3117" w:rsidRPr="003F3117">
        <w:rPr>
          <w:i/>
          <w:iCs/>
          <w:u w:val="single"/>
          <w:lang w:val="uk-UA"/>
        </w:rPr>
        <w:t>ons@ifcem.if.ua</w:t>
      </w:r>
      <w:r w:rsidR="00975714">
        <w:rPr>
          <w:i/>
          <w:iCs/>
          <w:u w:val="single"/>
          <w:lang w:val="uk-UA"/>
        </w:rPr>
        <w:t>.</w:t>
      </w:r>
    </w:p>
    <w:p w14:paraId="0E5197D2" w14:textId="429F1FEE" w:rsidR="005E4FFE" w:rsidRPr="00FB2A60" w:rsidRDefault="00000000">
      <w:pPr>
        <w:pStyle w:val="a5"/>
        <w:ind w:firstLine="709"/>
        <w:jc w:val="both"/>
        <w:rPr>
          <w:lang w:val="uk-UA"/>
        </w:rPr>
      </w:pPr>
      <w:r w:rsidRPr="00FB2A60">
        <w:rPr>
          <w:lang w:val="uk-UA"/>
        </w:rPr>
        <w:t xml:space="preserve">Місцезнаходження об’єкта/промислового майданчика: </w:t>
      </w:r>
      <w:r w:rsidR="003F3117" w:rsidRPr="003F3117">
        <w:rPr>
          <w:i/>
          <w:iCs/>
          <w:u w:val="single"/>
          <w:lang w:val="uk-UA"/>
        </w:rPr>
        <w:t>77422, Івано-Франківська обл., Івано-Франківський  р-н, с. Ямниця, вул. Назарія Яремчука 2</w:t>
      </w:r>
      <w:r w:rsidRPr="00FB2A60">
        <w:rPr>
          <w:i/>
          <w:iCs/>
          <w:u w:val="single"/>
          <w:lang w:val="uk-UA"/>
        </w:rPr>
        <w:t>.</w:t>
      </w:r>
      <w:r w:rsidRPr="00FB2A60">
        <w:rPr>
          <w:lang w:val="uk-UA"/>
        </w:rPr>
        <w:t xml:space="preserve"> </w:t>
      </w:r>
    </w:p>
    <w:p w14:paraId="2A2BF297" w14:textId="30FC5F83" w:rsidR="00975714" w:rsidRPr="00975714" w:rsidRDefault="00000000" w:rsidP="00975714">
      <w:pPr>
        <w:pStyle w:val="a5"/>
        <w:ind w:firstLine="709"/>
        <w:jc w:val="both"/>
        <w:rPr>
          <w:rFonts w:eastAsia="Lucida Sans Unicode" w:cs="Tahoma"/>
          <w:i/>
          <w:szCs w:val="22"/>
          <w:u w:val="single"/>
          <w:bdr w:val="none" w:sz="0" w:space="0" w:color="auto"/>
          <w:lang w:val="uk-UA" w:eastAsia="ru-RU" w:bidi="ru-RU"/>
        </w:rPr>
      </w:pPr>
      <w:r w:rsidRPr="00FB2A60">
        <w:rPr>
          <w:lang w:val="uk-UA"/>
        </w:rPr>
        <w:t xml:space="preserve">Мета отримання дозволу на викиди: </w:t>
      </w:r>
      <w:bookmarkEnd w:id="4"/>
      <w:r w:rsidR="000417E7">
        <w:rPr>
          <w:rFonts w:eastAsia="Lucida Sans Unicode" w:cs="Tahoma"/>
          <w:i/>
          <w:iCs/>
          <w:szCs w:val="22"/>
          <w:u w:val="single"/>
          <w:bdr w:val="none" w:sz="0" w:space="0" w:color="auto"/>
          <w:lang w:val="uk-UA" w:eastAsia="ru-RU" w:bidi="ru-RU"/>
        </w:rPr>
        <w:t>в</w:t>
      </w:r>
      <w:r w:rsidR="000417E7" w:rsidRPr="000417E7">
        <w:rPr>
          <w:rFonts w:eastAsia="Lucida Sans Unicode" w:cs="Tahoma"/>
          <w:i/>
          <w:iCs/>
          <w:szCs w:val="22"/>
          <w:u w:val="single"/>
          <w:bdr w:val="none" w:sz="0" w:space="0" w:color="auto"/>
          <w:lang w:val="uk-UA" w:eastAsia="ru-RU" w:bidi="ru-RU"/>
        </w:rPr>
        <w:t xml:space="preserve"> рамках планів розвитку підприємства та реалізації перспективних проєктів передбачається проведення реконструкцій відділень з метою удосконалення технологій виробництва, будівництво об’єктів виробництва енергії з альтернативних джерел, реконструкцій та переоснащення допоміжних дільниць</w:t>
      </w:r>
      <w:r w:rsidR="00975714" w:rsidRPr="00975714">
        <w:rPr>
          <w:rFonts w:eastAsia="Lucida Sans Unicode" w:cs="Tahoma"/>
          <w:i/>
          <w:szCs w:val="22"/>
          <w:u w:val="single"/>
          <w:bdr w:val="none" w:sz="0" w:space="0" w:color="auto"/>
          <w:lang w:val="uk-UA" w:eastAsia="uk-UA" w:bidi="uk-UA"/>
        </w:rPr>
        <w:t xml:space="preserve">. Підприємство </w:t>
      </w:r>
      <w:r w:rsidR="000417E7">
        <w:rPr>
          <w:rFonts w:eastAsia="Lucida Sans Unicode" w:cs="Tahoma"/>
          <w:i/>
          <w:szCs w:val="22"/>
          <w:u w:val="single"/>
          <w:bdr w:val="none" w:sz="0" w:space="0" w:color="auto"/>
          <w:lang w:val="uk-UA" w:eastAsia="uk-UA" w:bidi="uk-UA"/>
        </w:rPr>
        <w:t xml:space="preserve">має дозвіл на викиди </w:t>
      </w:r>
      <w:r w:rsidR="000417E7" w:rsidRPr="000417E7">
        <w:rPr>
          <w:rFonts w:eastAsia="Lucida Sans Unicode" w:cs="Tahoma"/>
          <w:i/>
          <w:szCs w:val="22"/>
          <w:u w:val="single"/>
          <w:bdr w:val="none" w:sz="0" w:space="0" w:color="auto"/>
          <w:lang w:val="uk-UA" w:eastAsia="uk-UA" w:bidi="uk-UA"/>
        </w:rPr>
        <w:t xml:space="preserve">дозволу </w:t>
      </w:r>
      <w:r w:rsidR="000417E7">
        <w:rPr>
          <w:rFonts w:eastAsia="Lucida Sans Unicode" w:cs="Tahoma"/>
          <w:i/>
          <w:szCs w:val="22"/>
          <w:u w:val="single"/>
          <w:bdr w:val="none" w:sz="0" w:space="0" w:color="auto"/>
          <w:lang w:val="uk-UA" w:eastAsia="uk-UA" w:bidi="uk-UA"/>
        </w:rPr>
        <w:t>з</w:t>
      </w:r>
      <w:r w:rsidR="000417E7" w:rsidRPr="000417E7">
        <w:rPr>
          <w:rFonts w:eastAsia="Lucida Sans Unicode" w:cs="Tahoma"/>
          <w:i/>
          <w:szCs w:val="22"/>
          <w:u w:val="single"/>
          <w:bdr w:val="none" w:sz="0" w:space="0" w:color="auto"/>
          <w:lang w:val="uk-UA" w:eastAsia="uk-UA" w:bidi="uk-UA"/>
        </w:rPr>
        <w:t>абруднюючих речовин в атмосферне повітря стаціонарними джерелами від 15.03.2023 р. №UA26040390010046852-I-0171, виданого Міністерством захисту довкілля та природних ресурсів України</w:t>
      </w:r>
      <w:r w:rsidR="00975714" w:rsidRPr="00975714">
        <w:rPr>
          <w:rFonts w:eastAsia="Lucida Sans Unicode" w:cs="Tahoma"/>
          <w:i/>
          <w:szCs w:val="22"/>
          <w:u w:val="single"/>
          <w:bdr w:val="none" w:sz="0" w:space="0" w:color="auto"/>
          <w:lang w:val="uk-UA" w:eastAsia="uk-UA" w:bidi="uk-UA"/>
        </w:rPr>
        <w:t>.</w:t>
      </w:r>
    </w:p>
    <w:p w14:paraId="443B0651" w14:textId="34145FC2" w:rsidR="00975714" w:rsidRPr="00975714" w:rsidRDefault="00000000" w:rsidP="00975714">
      <w:pPr>
        <w:pStyle w:val="a5"/>
        <w:ind w:firstLine="709"/>
        <w:jc w:val="both"/>
        <w:rPr>
          <w:rFonts w:eastAsia="Lucida Sans Unicode" w:cs="Tahoma"/>
          <w:i/>
          <w:szCs w:val="22"/>
          <w:u w:val="single"/>
          <w:bdr w:val="none" w:sz="0" w:space="0" w:color="auto"/>
          <w:lang w:val="uk-UA" w:eastAsia="ru-RU" w:bidi="ru-RU"/>
        </w:rPr>
      </w:pPr>
      <w:r w:rsidRPr="00FB2A60">
        <w:rPr>
          <w:lang w:val="uk-UA"/>
        </w:rPr>
        <w:t xml:space="preserve">Відомості про наявність висновку з оцінки впливу на довкілля: </w:t>
      </w:r>
      <w:r w:rsidR="00D57F2C">
        <w:rPr>
          <w:rFonts w:eastAsia="Lucida Sans Unicode" w:cs="Tahoma"/>
          <w:i/>
          <w:szCs w:val="22"/>
          <w:u w:val="single"/>
          <w:bdr w:val="none" w:sz="0" w:space="0" w:color="auto"/>
          <w:lang w:val="uk-UA" w:eastAsia="ru-RU" w:bidi="ru-RU"/>
        </w:rPr>
        <w:t>в</w:t>
      </w:r>
      <w:r w:rsidR="000417E7" w:rsidRPr="000417E7">
        <w:rPr>
          <w:rFonts w:eastAsia="Lucida Sans Unicode" w:cs="Tahoma"/>
          <w:i/>
          <w:szCs w:val="22"/>
          <w:u w:val="single"/>
          <w:bdr w:val="none" w:sz="0" w:space="0" w:color="auto"/>
          <w:lang w:val="uk-UA" w:eastAsia="ru-RU" w:bidi="ru-RU"/>
        </w:rPr>
        <w:t>иснов</w:t>
      </w:r>
      <w:r w:rsidR="00D57F2C">
        <w:rPr>
          <w:rFonts w:eastAsia="Lucida Sans Unicode" w:cs="Tahoma"/>
          <w:i/>
          <w:szCs w:val="22"/>
          <w:u w:val="single"/>
          <w:bdr w:val="none" w:sz="0" w:space="0" w:color="auto"/>
          <w:lang w:val="uk-UA" w:eastAsia="ru-RU" w:bidi="ru-RU"/>
        </w:rPr>
        <w:t>ок</w:t>
      </w:r>
      <w:r w:rsidR="000417E7" w:rsidRPr="000417E7">
        <w:rPr>
          <w:rFonts w:eastAsia="Lucida Sans Unicode" w:cs="Tahoma"/>
          <w:i/>
          <w:szCs w:val="22"/>
          <w:u w:val="single"/>
          <w:bdr w:val="none" w:sz="0" w:space="0" w:color="auto"/>
          <w:lang w:val="uk-UA" w:eastAsia="ru-RU" w:bidi="ru-RU"/>
        </w:rPr>
        <w:t xml:space="preserve"> з оцінки впливу на довкілля від 18.07.2025 р. №21/01-12669/1 (реєстраційний номер справи 12669) планованої діяльності «Реконструкція відділення підготовки сировини, відділення підготовки палива, відділення спікання клінкеру, помельного відділення, відділення пакування та відвантаження, закладів обслуговування працівників, реконструкція колійного розвитку, будівництво когенераційної електричної станції та фотогальванічних електростанцій, реконструкція складу ПММ, операції управління відходами, розширення та зміни, включаючи перегляд або оновлення умов провадження планованої діяльності ПрАТ «Івано-Франківськцемент», виданий Міністерством захисту довкілля та природних ресурсів України</w:t>
      </w:r>
      <w:r w:rsidR="00975714" w:rsidRPr="00975714">
        <w:rPr>
          <w:rFonts w:eastAsia="Lucida Sans Unicode" w:cs="Tahoma"/>
          <w:i/>
          <w:szCs w:val="22"/>
          <w:u w:val="single"/>
          <w:bdr w:val="none" w:sz="0" w:space="0" w:color="auto"/>
          <w:lang w:val="uk-UA" w:eastAsia="ru-RU" w:bidi="ru-RU"/>
        </w:rPr>
        <w:t>.</w:t>
      </w:r>
    </w:p>
    <w:p w14:paraId="26FEF615" w14:textId="3DCCE12D" w:rsidR="00975714" w:rsidRDefault="00000000" w:rsidP="007143EE">
      <w:pPr>
        <w:pStyle w:val="a5"/>
        <w:ind w:firstLine="709"/>
        <w:jc w:val="both"/>
        <w:rPr>
          <w:i/>
          <w:iCs/>
          <w:u w:val="single"/>
          <w:lang w:val="uk-UA"/>
        </w:rPr>
      </w:pPr>
      <w:r w:rsidRPr="00FB2A60">
        <w:rPr>
          <w:lang w:val="uk-UA"/>
        </w:rPr>
        <w:t xml:space="preserve">Загальний опис об’єкта (опис виробництв та технологічного устаткування): </w:t>
      </w:r>
      <w:r w:rsidR="00D57F2C" w:rsidRPr="00D57F2C">
        <w:rPr>
          <w:i/>
          <w:iCs/>
          <w:u w:val="single"/>
          <w:lang w:val="uk-UA"/>
        </w:rPr>
        <w:t>ПрАТ «Івано-Франківськцемент» виготовляє 12 видів цементу на основі портландцементного клінкеру відповідно до вимог ДСТУ Б В.2.7-46:2010, які можуть використовуватись без обмежень для всіх видів будівельних робіт.</w:t>
      </w:r>
      <w:r w:rsidR="00D57F2C" w:rsidRPr="00D57F2C">
        <w:rPr>
          <w:u w:val="single"/>
          <w:lang w:val="uk-UA"/>
        </w:rPr>
        <w:t xml:space="preserve"> </w:t>
      </w:r>
      <w:r w:rsidR="00D57F2C" w:rsidRPr="00D57F2C">
        <w:rPr>
          <w:i/>
          <w:iCs/>
          <w:u w:val="single"/>
          <w:lang w:val="uk-UA"/>
        </w:rPr>
        <w:t>В процесі експлуатації виробничого майданчика цементного заводу вплив на атмосферне повітря здійснюється від процесів виробництва цементу та клінкеру, транспортування та зберігання палива, сировини та готової продукції, процеси спалювання викопних та альтернативних видів палива в обертових печах, виробництва електроенергії когенераційною газопоршневою установкою, допоміжних дільниць (ремонтно-механічного цеху, складу ПММ, лабораторії, дизельних генераторів, котельні, яка працюють на природному газі), маневрування автомобільного та залізничного транспорту. Внаслідок реалізації планованої діяльності передбачається встановлення додаткових систем аспірації та очищення викидів з метою зниження впливу на атмосферне повітря</w:t>
      </w:r>
      <w:r w:rsidR="00975714" w:rsidRPr="00975714">
        <w:rPr>
          <w:i/>
          <w:iCs/>
          <w:u w:val="single"/>
          <w:lang w:val="uk-UA"/>
        </w:rPr>
        <w:t xml:space="preserve">. </w:t>
      </w:r>
    </w:p>
    <w:p w14:paraId="2782476C" w14:textId="0B83DA5F" w:rsidR="005E4FFE" w:rsidRPr="00FB2A60" w:rsidRDefault="00000000" w:rsidP="00D57F2C">
      <w:pPr>
        <w:pStyle w:val="a5"/>
        <w:ind w:firstLine="709"/>
        <w:jc w:val="both"/>
        <w:rPr>
          <w:i/>
          <w:iCs/>
          <w:u w:val="single"/>
          <w:lang w:val="uk-UA"/>
        </w:rPr>
      </w:pPr>
      <w:r w:rsidRPr="00FB2A60">
        <w:rPr>
          <w:lang w:val="uk-UA"/>
        </w:rPr>
        <w:t>Відомості щодо видів та обсягів викидів</w:t>
      </w:r>
      <w:r w:rsidR="00D57F2C">
        <w:rPr>
          <w:lang w:val="uk-UA"/>
        </w:rPr>
        <w:t xml:space="preserve"> (т/рік)</w:t>
      </w:r>
      <w:r w:rsidRPr="00FB2A60">
        <w:rPr>
          <w:lang w:val="uk-UA"/>
        </w:rPr>
        <w:t xml:space="preserve">: </w:t>
      </w:r>
      <w:r w:rsidR="00D57F2C" w:rsidRPr="00D57F2C">
        <w:rPr>
          <w:i/>
          <w:iCs/>
          <w:u w:val="single"/>
          <w:lang w:val="uk-UA"/>
        </w:rPr>
        <w:t>‌</w:t>
      </w:r>
      <w:r w:rsidR="00D57F2C">
        <w:rPr>
          <w:i/>
          <w:iCs/>
          <w:u w:val="single"/>
          <w:lang w:val="uk-UA"/>
        </w:rPr>
        <w:t>н</w:t>
      </w:r>
      <w:r w:rsidR="00D57F2C" w:rsidRPr="00D57F2C">
        <w:rPr>
          <w:i/>
          <w:iCs/>
          <w:u w:val="single"/>
          <w:lang w:val="uk-UA"/>
        </w:rPr>
        <w:t>атрію гідроокис (натр їдкий,сода каустична</w:t>
      </w:r>
      <w:r w:rsidR="00D57F2C">
        <w:rPr>
          <w:i/>
          <w:iCs/>
          <w:u w:val="single"/>
          <w:lang w:val="uk-UA"/>
        </w:rPr>
        <w:t>) – 0,0000</w:t>
      </w:r>
      <w:r w:rsidR="00D57F2C" w:rsidRPr="00D57F2C">
        <w:rPr>
          <w:i/>
          <w:iCs/>
          <w:u w:val="single"/>
          <w:lang w:val="uk-UA"/>
        </w:rPr>
        <w:t>24</w:t>
      </w:r>
      <w:r w:rsidR="00D57F2C">
        <w:rPr>
          <w:i/>
          <w:iCs/>
          <w:u w:val="single"/>
          <w:lang w:val="uk-UA"/>
        </w:rPr>
        <w:t>, т</w:t>
      </w:r>
      <w:r w:rsidR="00D57F2C" w:rsidRPr="00D57F2C">
        <w:rPr>
          <w:i/>
          <w:iCs/>
          <w:u w:val="single"/>
          <w:lang w:val="uk-UA"/>
        </w:rPr>
        <w:t>итану діоксид</w:t>
      </w:r>
      <w:r w:rsidR="00D57F2C">
        <w:rPr>
          <w:i/>
          <w:iCs/>
          <w:u w:val="single"/>
          <w:lang w:val="uk-UA"/>
        </w:rPr>
        <w:t xml:space="preserve"> - </w:t>
      </w:r>
      <w:r w:rsidR="00D57F2C" w:rsidRPr="00D57F2C">
        <w:rPr>
          <w:i/>
          <w:iCs/>
          <w:u w:val="single"/>
          <w:lang w:val="uk-UA"/>
        </w:rPr>
        <w:t>0,002</w:t>
      </w:r>
      <w:r w:rsidR="00D57F2C">
        <w:rPr>
          <w:i/>
          <w:iCs/>
          <w:u w:val="single"/>
          <w:lang w:val="uk-UA"/>
        </w:rPr>
        <w:t>, а</w:t>
      </w:r>
      <w:r w:rsidR="00D57F2C" w:rsidRPr="00D57F2C">
        <w:rPr>
          <w:i/>
          <w:iCs/>
          <w:u w:val="single"/>
          <w:lang w:val="uk-UA"/>
        </w:rPr>
        <w:t>рсен та його сполуки (у перерахунку на арсен)</w:t>
      </w:r>
      <w:r w:rsidR="00D57F2C">
        <w:rPr>
          <w:i/>
          <w:iCs/>
          <w:u w:val="single"/>
          <w:lang w:val="uk-UA"/>
        </w:rPr>
        <w:t xml:space="preserve"> – 0,000000</w:t>
      </w:r>
      <w:r w:rsidR="00D57F2C" w:rsidRPr="00D57F2C">
        <w:rPr>
          <w:i/>
          <w:iCs/>
          <w:u w:val="single"/>
          <w:lang w:val="uk-UA"/>
        </w:rPr>
        <w:t>1134</w:t>
      </w:r>
      <w:r w:rsidR="00D57F2C">
        <w:rPr>
          <w:i/>
          <w:iCs/>
          <w:u w:val="single"/>
          <w:lang w:val="uk-UA"/>
        </w:rPr>
        <w:t>, в</w:t>
      </w:r>
      <w:r w:rsidR="00D57F2C" w:rsidRPr="00D57F2C">
        <w:rPr>
          <w:i/>
          <w:iCs/>
          <w:u w:val="single"/>
          <w:lang w:val="uk-UA"/>
        </w:rPr>
        <w:t>анадій та його сполуки (у перерахунку на п’ятиоксид ванадію)</w:t>
      </w:r>
      <w:r w:rsidR="00D57F2C">
        <w:rPr>
          <w:i/>
          <w:iCs/>
          <w:u w:val="single"/>
          <w:lang w:val="uk-UA"/>
        </w:rPr>
        <w:t xml:space="preserve"> - </w:t>
      </w:r>
      <w:r w:rsidR="00D57F2C" w:rsidRPr="00D57F2C">
        <w:rPr>
          <w:i/>
          <w:iCs/>
          <w:u w:val="single"/>
          <w:lang w:val="uk-UA"/>
        </w:rPr>
        <w:t>0,08400233</w:t>
      </w:r>
      <w:r w:rsidR="00D57F2C">
        <w:rPr>
          <w:i/>
          <w:iCs/>
          <w:u w:val="single"/>
          <w:lang w:val="uk-UA"/>
        </w:rPr>
        <w:t>, з</w:t>
      </w:r>
      <w:r w:rsidR="00D57F2C" w:rsidRPr="00D57F2C">
        <w:rPr>
          <w:i/>
          <w:iCs/>
          <w:u w:val="single"/>
          <w:lang w:val="uk-UA"/>
        </w:rPr>
        <w:t>алізо та його сполуки (у перерахунку на залізо)</w:t>
      </w:r>
      <w:r w:rsidR="00D57F2C" w:rsidRPr="00D57F2C">
        <w:rPr>
          <w:i/>
          <w:iCs/>
          <w:u w:val="single"/>
          <w:lang w:val="uk-UA"/>
        </w:rPr>
        <w:tab/>
        <w:t>‌</w:t>
      </w:r>
      <w:r w:rsidR="00D57F2C">
        <w:rPr>
          <w:i/>
          <w:iCs/>
          <w:u w:val="single"/>
          <w:lang w:val="uk-UA"/>
        </w:rPr>
        <w:t xml:space="preserve"> - </w:t>
      </w:r>
      <w:r w:rsidR="00D57F2C" w:rsidRPr="00D57F2C">
        <w:rPr>
          <w:i/>
          <w:iCs/>
          <w:u w:val="single"/>
          <w:lang w:val="uk-UA"/>
        </w:rPr>
        <w:t>3,7804</w:t>
      </w:r>
      <w:r w:rsidR="00D57F2C">
        <w:rPr>
          <w:i/>
          <w:iCs/>
          <w:u w:val="single"/>
          <w:lang w:val="uk-UA"/>
        </w:rPr>
        <w:t>, к</w:t>
      </w:r>
      <w:r w:rsidR="00D57F2C" w:rsidRPr="00D57F2C">
        <w:rPr>
          <w:i/>
          <w:iCs/>
          <w:u w:val="single"/>
          <w:lang w:val="uk-UA"/>
        </w:rPr>
        <w:t>адмій та його сполуки (у перерахунку на кадмій)</w:t>
      </w:r>
      <w:r w:rsidR="00D57F2C">
        <w:rPr>
          <w:i/>
          <w:iCs/>
          <w:u w:val="single"/>
          <w:lang w:val="uk-UA"/>
        </w:rPr>
        <w:t xml:space="preserve"> - </w:t>
      </w:r>
      <w:r w:rsidR="00D57F2C" w:rsidRPr="00D57F2C">
        <w:rPr>
          <w:i/>
          <w:iCs/>
          <w:u w:val="single"/>
          <w:lang w:val="uk-UA"/>
        </w:rPr>
        <w:t>‌0,00124</w:t>
      </w:r>
      <w:r w:rsidR="00D57F2C">
        <w:rPr>
          <w:i/>
          <w:iCs/>
          <w:u w:val="single"/>
          <w:lang w:val="uk-UA"/>
        </w:rPr>
        <w:t>, м</w:t>
      </w:r>
      <w:r w:rsidR="00D57F2C" w:rsidRPr="00D57F2C">
        <w:rPr>
          <w:i/>
          <w:iCs/>
          <w:u w:val="single"/>
          <w:lang w:val="uk-UA"/>
        </w:rPr>
        <w:t>ідь та її сполуки (у перерахунку на мідь)</w:t>
      </w:r>
      <w:r w:rsidR="00D57F2C">
        <w:rPr>
          <w:i/>
          <w:iCs/>
          <w:u w:val="single"/>
          <w:lang w:val="uk-UA"/>
        </w:rPr>
        <w:t xml:space="preserve"> - </w:t>
      </w:r>
      <w:r w:rsidR="00D57F2C" w:rsidRPr="00D57F2C">
        <w:rPr>
          <w:i/>
          <w:iCs/>
          <w:u w:val="single"/>
          <w:lang w:val="uk-UA"/>
        </w:rPr>
        <w:t>0,014</w:t>
      </w:r>
      <w:r w:rsidR="00D57F2C">
        <w:rPr>
          <w:i/>
          <w:iCs/>
          <w:u w:val="single"/>
          <w:lang w:val="uk-UA"/>
        </w:rPr>
        <w:t>, н</w:t>
      </w:r>
      <w:r w:rsidR="00D57F2C" w:rsidRPr="00D57F2C">
        <w:rPr>
          <w:i/>
          <w:iCs/>
          <w:u w:val="single"/>
          <w:lang w:val="uk-UA"/>
        </w:rPr>
        <w:t>ікель та його сполуки (у перерахунку на нікель)</w:t>
      </w:r>
      <w:r w:rsidR="00D57F2C">
        <w:rPr>
          <w:i/>
          <w:iCs/>
          <w:u w:val="single"/>
          <w:lang w:val="uk-UA"/>
        </w:rPr>
        <w:t xml:space="preserve"> - </w:t>
      </w:r>
      <w:r w:rsidR="00D57F2C" w:rsidRPr="00D57F2C">
        <w:rPr>
          <w:i/>
          <w:iCs/>
          <w:u w:val="single"/>
          <w:lang w:val="uk-UA"/>
        </w:rPr>
        <w:t>‌0,08706</w:t>
      </w:r>
      <w:r w:rsidR="000A4082">
        <w:rPr>
          <w:i/>
          <w:iCs/>
          <w:u w:val="single"/>
          <w:lang w:val="uk-UA"/>
        </w:rPr>
        <w:t>, р</w:t>
      </w:r>
      <w:r w:rsidR="00D57F2C" w:rsidRPr="00D57F2C">
        <w:rPr>
          <w:i/>
          <w:iCs/>
          <w:u w:val="single"/>
          <w:lang w:val="uk-UA"/>
        </w:rPr>
        <w:t>туть та її сполуки (у перерахунку на ртуть)</w:t>
      </w:r>
      <w:r w:rsidR="000A4082">
        <w:rPr>
          <w:i/>
          <w:iCs/>
          <w:u w:val="single"/>
          <w:lang w:val="uk-UA"/>
        </w:rPr>
        <w:t xml:space="preserve"> – 0,00000</w:t>
      </w:r>
      <w:r w:rsidR="00D57F2C" w:rsidRPr="00D57F2C">
        <w:rPr>
          <w:i/>
          <w:iCs/>
          <w:u w:val="single"/>
          <w:lang w:val="uk-UA"/>
        </w:rPr>
        <w:t>‌</w:t>
      </w:r>
      <w:r w:rsidR="000A4082">
        <w:rPr>
          <w:i/>
          <w:iCs/>
          <w:u w:val="single"/>
          <w:lang w:val="uk-UA"/>
        </w:rPr>
        <w:t>4</w:t>
      </w:r>
      <w:r w:rsidR="00D57F2C" w:rsidRPr="00D57F2C">
        <w:rPr>
          <w:i/>
          <w:iCs/>
          <w:u w:val="single"/>
          <w:lang w:val="uk-UA"/>
        </w:rPr>
        <w:t>13</w:t>
      </w:r>
      <w:r w:rsidR="000A4082">
        <w:rPr>
          <w:i/>
          <w:iCs/>
          <w:u w:val="single"/>
          <w:lang w:val="uk-UA"/>
        </w:rPr>
        <w:t>, с</w:t>
      </w:r>
      <w:r w:rsidR="00D57F2C" w:rsidRPr="00D57F2C">
        <w:rPr>
          <w:i/>
          <w:iCs/>
          <w:u w:val="single"/>
          <w:lang w:val="uk-UA"/>
        </w:rPr>
        <w:t>винець та його сполуки (у перерахунку на свинець</w:t>
      </w:r>
      <w:r w:rsidR="000A4082">
        <w:rPr>
          <w:i/>
          <w:iCs/>
          <w:u w:val="single"/>
          <w:lang w:val="uk-UA"/>
        </w:rPr>
        <w:t xml:space="preserve">) - </w:t>
      </w:r>
      <w:r w:rsidR="00D57F2C" w:rsidRPr="00D57F2C">
        <w:rPr>
          <w:i/>
          <w:iCs/>
          <w:u w:val="single"/>
          <w:lang w:val="uk-UA"/>
        </w:rPr>
        <w:t>0,287</w:t>
      </w:r>
      <w:r w:rsidR="000A4082">
        <w:rPr>
          <w:i/>
          <w:iCs/>
          <w:u w:val="single"/>
          <w:lang w:val="uk-UA"/>
        </w:rPr>
        <w:t>, х</w:t>
      </w:r>
      <w:r w:rsidR="00D57F2C" w:rsidRPr="00D57F2C">
        <w:rPr>
          <w:i/>
          <w:iCs/>
          <w:u w:val="single"/>
          <w:lang w:val="uk-UA"/>
        </w:rPr>
        <w:t>ром та його сполуки (у перерахунку на триоксид хрому)</w:t>
      </w:r>
      <w:r w:rsidR="000A4082">
        <w:rPr>
          <w:i/>
          <w:iCs/>
          <w:u w:val="single"/>
          <w:lang w:val="uk-UA"/>
        </w:rPr>
        <w:t xml:space="preserve"> - </w:t>
      </w:r>
      <w:r w:rsidR="00D57F2C" w:rsidRPr="00D57F2C">
        <w:rPr>
          <w:i/>
          <w:iCs/>
          <w:u w:val="single"/>
          <w:lang w:val="uk-UA"/>
        </w:rPr>
        <w:t>0,17190605</w:t>
      </w:r>
      <w:r w:rsidR="000A4082">
        <w:rPr>
          <w:i/>
          <w:iCs/>
          <w:u w:val="single"/>
          <w:lang w:val="uk-UA"/>
        </w:rPr>
        <w:t>, ц</w:t>
      </w:r>
      <w:r w:rsidR="00D57F2C" w:rsidRPr="00D57F2C">
        <w:rPr>
          <w:i/>
          <w:iCs/>
          <w:u w:val="single"/>
          <w:lang w:val="uk-UA"/>
        </w:rPr>
        <w:t>инк та його сполуки (у перерахунку на цинк)</w:t>
      </w:r>
      <w:r w:rsidR="000A4082">
        <w:rPr>
          <w:i/>
          <w:iCs/>
          <w:u w:val="single"/>
          <w:lang w:val="uk-UA"/>
        </w:rPr>
        <w:t xml:space="preserve"> - </w:t>
      </w:r>
      <w:r w:rsidR="00D57F2C" w:rsidRPr="00D57F2C">
        <w:rPr>
          <w:i/>
          <w:iCs/>
          <w:u w:val="single"/>
          <w:lang w:val="uk-UA"/>
        </w:rPr>
        <w:t>‌0,13700439</w:t>
      </w:r>
      <w:r w:rsidR="000A4082">
        <w:rPr>
          <w:i/>
          <w:iCs/>
          <w:u w:val="single"/>
          <w:lang w:val="uk-UA"/>
        </w:rPr>
        <w:t>,</w:t>
      </w:r>
      <w:r w:rsidR="00D57F2C" w:rsidRPr="00D57F2C">
        <w:rPr>
          <w:i/>
          <w:iCs/>
          <w:u w:val="single"/>
          <w:lang w:val="uk-UA"/>
        </w:rPr>
        <w:t>‌</w:t>
      </w:r>
      <w:r w:rsidR="000A4082">
        <w:rPr>
          <w:i/>
          <w:iCs/>
          <w:u w:val="single"/>
          <w:lang w:val="uk-UA"/>
        </w:rPr>
        <w:t>к</w:t>
      </w:r>
      <w:r w:rsidR="00D57F2C" w:rsidRPr="00D57F2C">
        <w:rPr>
          <w:i/>
          <w:iCs/>
          <w:u w:val="single"/>
          <w:lang w:val="uk-UA"/>
        </w:rPr>
        <w:t>обальт та його сполуки (у перерахунку на кобальт)</w:t>
      </w:r>
      <w:r w:rsidR="000A4082">
        <w:rPr>
          <w:i/>
          <w:iCs/>
          <w:u w:val="single"/>
          <w:lang w:val="uk-UA"/>
        </w:rPr>
        <w:t xml:space="preserve"> - </w:t>
      </w:r>
      <w:r w:rsidR="00D57F2C" w:rsidRPr="00D57F2C">
        <w:rPr>
          <w:i/>
          <w:iCs/>
          <w:u w:val="single"/>
          <w:lang w:val="uk-UA"/>
        </w:rPr>
        <w:t>‌0,008</w:t>
      </w:r>
      <w:r w:rsidR="000A4082">
        <w:rPr>
          <w:i/>
          <w:iCs/>
          <w:u w:val="single"/>
          <w:lang w:val="uk-UA"/>
        </w:rPr>
        <w:t>, м</w:t>
      </w:r>
      <w:r w:rsidR="00D57F2C" w:rsidRPr="00D57F2C">
        <w:rPr>
          <w:i/>
          <w:iCs/>
          <w:u w:val="single"/>
          <w:lang w:val="uk-UA"/>
        </w:rPr>
        <w:t>анган та його сполуки (у перерахунку на манган)</w:t>
      </w:r>
      <w:r w:rsidR="000A4082">
        <w:rPr>
          <w:i/>
          <w:iCs/>
          <w:u w:val="single"/>
          <w:lang w:val="uk-UA"/>
        </w:rPr>
        <w:t xml:space="preserve"> - </w:t>
      </w:r>
      <w:r w:rsidR="00D57F2C" w:rsidRPr="00D57F2C">
        <w:rPr>
          <w:i/>
          <w:iCs/>
          <w:u w:val="single"/>
          <w:lang w:val="uk-UA"/>
        </w:rPr>
        <w:t>0,08472033</w:t>
      </w:r>
      <w:r w:rsidR="000A4082">
        <w:rPr>
          <w:i/>
          <w:iCs/>
          <w:u w:val="single"/>
          <w:lang w:val="uk-UA"/>
        </w:rPr>
        <w:t>, о</w:t>
      </w:r>
      <w:r w:rsidR="00D57F2C" w:rsidRPr="00D57F2C">
        <w:rPr>
          <w:i/>
          <w:iCs/>
          <w:u w:val="single"/>
          <w:lang w:val="uk-UA"/>
        </w:rPr>
        <w:t>лово та його сполуки (у перерахунку на олово</w:t>
      </w:r>
      <w:r w:rsidR="000A4082">
        <w:rPr>
          <w:i/>
          <w:iCs/>
          <w:u w:val="single"/>
          <w:lang w:val="uk-UA"/>
        </w:rPr>
        <w:t xml:space="preserve">) - </w:t>
      </w:r>
      <w:r w:rsidR="00D57F2C" w:rsidRPr="00D57F2C">
        <w:rPr>
          <w:i/>
          <w:iCs/>
          <w:u w:val="single"/>
          <w:lang w:val="uk-UA"/>
        </w:rPr>
        <w:t>0,06</w:t>
      </w:r>
      <w:r w:rsidR="000A4082">
        <w:rPr>
          <w:i/>
          <w:iCs/>
          <w:u w:val="single"/>
          <w:lang w:val="uk-UA"/>
        </w:rPr>
        <w:t>, с</w:t>
      </w:r>
      <w:r w:rsidR="00D57F2C" w:rsidRPr="00D57F2C">
        <w:rPr>
          <w:i/>
          <w:iCs/>
          <w:u w:val="single"/>
          <w:lang w:val="uk-UA"/>
        </w:rPr>
        <w:t>тибій та його сполуки (у перерахунку на стибій)</w:t>
      </w:r>
      <w:r w:rsidR="000A4082">
        <w:rPr>
          <w:i/>
          <w:iCs/>
          <w:u w:val="single"/>
          <w:lang w:val="uk-UA"/>
        </w:rPr>
        <w:t xml:space="preserve"> - </w:t>
      </w:r>
      <w:r w:rsidR="00D57F2C" w:rsidRPr="00D57F2C">
        <w:rPr>
          <w:i/>
          <w:iCs/>
          <w:u w:val="single"/>
          <w:lang w:val="uk-UA"/>
        </w:rPr>
        <w:t>‌0,0328</w:t>
      </w:r>
      <w:r w:rsidR="000A4082">
        <w:rPr>
          <w:i/>
          <w:iCs/>
          <w:u w:val="single"/>
          <w:lang w:val="uk-UA"/>
        </w:rPr>
        <w:t>, т</w:t>
      </w:r>
      <w:r w:rsidR="00D57F2C" w:rsidRPr="00D57F2C">
        <w:rPr>
          <w:i/>
          <w:iCs/>
          <w:u w:val="single"/>
          <w:lang w:val="uk-UA"/>
        </w:rPr>
        <w:t>алію карбонат</w:t>
      </w:r>
      <w:r w:rsidR="000A4082">
        <w:rPr>
          <w:i/>
          <w:iCs/>
          <w:u w:val="single"/>
          <w:lang w:val="uk-UA"/>
        </w:rPr>
        <w:t xml:space="preserve"> </w:t>
      </w:r>
      <w:r w:rsidR="00D57F2C" w:rsidRPr="00D57F2C">
        <w:rPr>
          <w:i/>
          <w:iCs/>
          <w:u w:val="single"/>
          <w:lang w:val="uk-UA"/>
        </w:rPr>
        <w:t>(в переpахунку на талій)</w:t>
      </w:r>
      <w:r w:rsidR="000A4082">
        <w:rPr>
          <w:i/>
          <w:iCs/>
          <w:u w:val="single"/>
          <w:lang w:val="uk-UA"/>
        </w:rPr>
        <w:t xml:space="preserve"> - </w:t>
      </w:r>
      <w:r w:rsidR="00D57F2C" w:rsidRPr="00D57F2C">
        <w:rPr>
          <w:i/>
          <w:iCs/>
          <w:u w:val="single"/>
          <w:lang w:val="uk-UA"/>
        </w:rPr>
        <w:t>‌0,01600072</w:t>
      </w:r>
      <w:r w:rsidR="000A4082">
        <w:rPr>
          <w:i/>
          <w:iCs/>
          <w:u w:val="single"/>
          <w:lang w:val="uk-UA"/>
        </w:rPr>
        <w:t>, к</w:t>
      </w:r>
      <w:r w:rsidR="00D57F2C" w:rsidRPr="00D57F2C">
        <w:rPr>
          <w:i/>
          <w:iCs/>
          <w:u w:val="single"/>
          <w:lang w:val="uk-UA"/>
        </w:rPr>
        <w:t xml:space="preserve">ремнію діоксид аморфний </w:t>
      </w:r>
      <w:r w:rsidR="000A4082">
        <w:rPr>
          <w:i/>
          <w:iCs/>
          <w:u w:val="single"/>
          <w:lang w:val="uk-UA"/>
        </w:rPr>
        <w:t xml:space="preserve">- </w:t>
      </w:r>
      <w:r w:rsidR="00D57F2C" w:rsidRPr="00D57F2C">
        <w:rPr>
          <w:i/>
          <w:iCs/>
          <w:u w:val="single"/>
          <w:lang w:val="uk-UA"/>
        </w:rPr>
        <w:t>‌0,01608</w:t>
      </w:r>
      <w:r w:rsidR="000A4082">
        <w:rPr>
          <w:i/>
          <w:iCs/>
          <w:u w:val="single"/>
          <w:lang w:val="uk-UA"/>
        </w:rPr>
        <w:t>, к</w:t>
      </w:r>
      <w:r w:rsidR="00D57F2C" w:rsidRPr="00D57F2C">
        <w:rPr>
          <w:i/>
          <w:iCs/>
          <w:u w:val="single"/>
          <w:lang w:val="uk-UA"/>
        </w:rPr>
        <w:t>ислота о-фосфорна</w:t>
      </w:r>
      <w:r w:rsidR="000A4082">
        <w:rPr>
          <w:i/>
          <w:iCs/>
          <w:u w:val="single"/>
          <w:lang w:val="uk-UA"/>
        </w:rPr>
        <w:t xml:space="preserve"> 0,00000</w:t>
      </w:r>
      <w:r w:rsidR="00D57F2C" w:rsidRPr="00D57F2C">
        <w:rPr>
          <w:i/>
          <w:iCs/>
          <w:u w:val="single"/>
          <w:lang w:val="uk-UA"/>
        </w:rPr>
        <w:t>18</w:t>
      </w:r>
      <w:r w:rsidR="000A4082">
        <w:rPr>
          <w:i/>
          <w:iCs/>
          <w:u w:val="single"/>
          <w:lang w:val="uk-UA"/>
        </w:rPr>
        <w:t>, р</w:t>
      </w:r>
      <w:r w:rsidR="00D57F2C" w:rsidRPr="00D57F2C">
        <w:rPr>
          <w:i/>
          <w:iCs/>
          <w:u w:val="single"/>
          <w:lang w:val="uk-UA"/>
        </w:rPr>
        <w:t xml:space="preserve">ечовини у вигляді суспендованих твердих частинок </w:t>
      </w:r>
      <w:r w:rsidR="000A4082">
        <w:rPr>
          <w:i/>
          <w:iCs/>
          <w:u w:val="single"/>
          <w:lang w:val="uk-UA"/>
        </w:rPr>
        <w:t xml:space="preserve">недиференційованих за складом  - </w:t>
      </w:r>
      <w:r w:rsidR="00D57F2C" w:rsidRPr="00D57F2C">
        <w:rPr>
          <w:i/>
          <w:iCs/>
          <w:u w:val="single"/>
          <w:lang w:val="uk-UA"/>
        </w:rPr>
        <w:t>‌1066,2682</w:t>
      </w:r>
      <w:r w:rsidR="000A4082">
        <w:rPr>
          <w:i/>
          <w:iCs/>
          <w:u w:val="single"/>
          <w:lang w:val="uk-UA"/>
        </w:rPr>
        <w:t>, к</w:t>
      </w:r>
      <w:r w:rsidR="00D57F2C" w:rsidRPr="00D57F2C">
        <w:rPr>
          <w:i/>
          <w:iCs/>
          <w:u w:val="single"/>
          <w:lang w:val="uk-UA"/>
        </w:rPr>
        <w:t>алію гідроокис</w:t>
      </w:r>
      <w:r w:rsidR="000A4082">
        <w:rPr>
          <w:i/>
          <w:iCs/>
          <w:u w:val="single"/>
          <w:lang w:val="uk-UA"/>
        </w:rPr>
        <w:t xml:space="preserve"> – 0,0000</w:t>
      </w:r>
      <w:r w:rsidR="00D57F2C" w:rsidRPr="00D57F2C">
        <w:rPr>
          <w:i/>
          <w:iCs/>
          <w:u w:val="single"/>
          <w:lang w:val="uk-UA"/>
        </w:rPr>
        <w:t>‌</w:t>
      </w:r>
      <w:r w:rsidR="000A4082">
        <w:rPr>
          <w:i/>
          <w:iCs/>
          <w:u w:val="single"/>
          <w:lang w:val="uk-UA"/>
        </w:rPr>
        <w:t>2</w:t>
      </w:r>
      <w:r w:rsidR="00D57F2C" w:rsidRPr="00D57F2C">
        <w:rPr>
          <w:i/>
          <w:iCs/>
          <w:u w:val="single"/>
          <w:lang w:val="uk-UA"/>
        </w:rPr>
        <w:t>4</w:t>
      </w:r>
      <w:r w:rsidR="000A4082">
        <w:rPr>
          <w:i/>
          <w:iCs/>
          <w:u w:val="single"/>
          <w:lang w:val="uk-UA"/>
        </w:rPr>
        <w:t>, о</w:t>
      </w:r>
      <w:r w:rsidR="00D57F2C" w:rsidRPr="00D57F2C">
        <w:rPr>
          <w:i/>
          <w:iCs/>
          <w:u w:val="single"/>
          <w:lang w:val="uk-UA"/>
        </w:rPr>
        <w:t>ксиди азоту (у перерахунку на діоксид азоту [NO + NO2])</w:t>
      </w:r>
      <w:r w:rsidR="00B52248">
        <w:rPr>
          <w:i/>
          <w:iCs/>
          <w:u w:val="single"/>
          <w:lang w:val="uk-UA"/>
        </w:rPr>
        <w:t xml:space="preserve"> - </w:t>
      </w:r>
      <w:r w:rsidR="00D57F2C" w:rsidRPr="00D57F2C">
        <w:rPr>
          <w:i/>
          <w:iCs/>
          <w:u w:val="single"/>
          <w:lang w:val="uk-UA"/>
        </w:rPr>
        <w:t>928,1884</w:t>
      </w:r>
      <w:r w:rsidR="00B52248">
        <w:rPr>
          <w:i/>
          <w:iCs/>
          <w:u w:val="single"/>
          <w:lang w:val="uk-UA"/>
        </w:rPr>
        <w:t>, а</w:t>
      </w:r>
      <w:r w:rsidR="00D57F2C" w:rsidRPr="00D57F2C">
        <w:rPr>
          <w:i/>
          <w:iCs/>
          <w:u w:val="single"/>
          <w:lang w:val="uk-UA"/>
        </w:rPr>
        <w:t>зоту(1) оксид (N2O)</w:t>
      </w:r>
      <w:r w:rsidR="00B52248">
        <w:rPr>
          <w:i/>
          <w:iCs/>
          <w:u w:val="single"/>
          <w:lang w:val="uk-UA"/>
        </w:rPr>
        <w:t xml:space="preserve"> - </w:t>
      </w:r>
      <w:r w:rsidR="00D57F2C" w:rsidRPr="00D57F2C">
        <w:rPr>
          <w:i/>
          <w:iCs/>
          <w:u w:val="single"/>
          <w:lang w:val="uk-UA"/>
        </w:rPr>
        <w:t>‌26,75571</w:t>
      </w:r>
      <w:r w:rsidR="00B52248">
        <w:rPr>
          <w:i/>
          <w:iCs/>
          <w:u w:val="single"/>
          <w:lang w:val="uk-UA"/>
        </w:rPr>
        <w:t>, а</w:t>
      </w:r>
      <w:r w:rsidR="00D57F2C" w:rsidRPr="00D57F2C">
        <w:rPr>
          <w:i/>
          <w:iCs/>
          <w:u w:val="single"/>
          <w:lang w:val="uk-UA"/>
        </w:rPr>
        <w:t>міак</w:t>
      </w:r>
      <w:r w:rsidR="00B52248">
        <w:rPr>
          <w:i/>
          <w:iCs/>
          <w:u w:val="single"/>
          <w:lang w:val="uk-UA"/>
        </w:rPr>
        <w:t xml:space="preserve"> – 0,0000</w:t>
      </w:r>
      <w:r w:rsidR="00D57F2C" w:rsidRPr="00D57F2C">
        <w:rPr>
          <w:i/>
          <w:iCs/>
          <w:u w:val="single"/>
          <w:lang w:val="uk-UA"/>
        </w:rPr>
        <w:t>89</w:t>
      </w:r>
      <w:r w:rsidR="00B52248">
        <w:rPr>
          <w:i/>
          <w:iCs/>
          <w:u w:val="single"/>
          <w:lang w:val="uk-UA"/>
        </w:rPr>
        <w:t>, а</w:t>
      </w:r>
      <w:r w:rsidR="00D57F2C" w:rsidRPr="00D57F2C">
        <w:rPr>
          <w:i/>
          <w:iCs/>
          <w:u w:val="single"/>
          <w:lang w:val="uk-UA"/>
        </w:rPr>
        <w:t>зотна кислота</w:t>
      </w:r>
      <w:r w:rsidR="00B52248">
        <w:rPr>
          <w:i/>
          <w:iCs/>
          <w:u w:val="single"/>
          <w:lang w:val="uk-UA"/>
        </w:rPr>
        <w:t xml:space="preserve"> – 0,0000</w:t>
      </w:r>
      <w:r w:rsidR="00D57F2C" w:rsidRPr="00D57F2C">
        <w:rPr>
          <w:i/>
          <w:iCs/>
          <w:u w:val="single"/>
          <w:lang w:val="uk-UA"/>
        </w:rPr>
        <w:t>15</w:t>
      </w:r>
      <w:r w:rsidR="00B52248">
        <w:rPr>
          <w:i/>
          <w:iCs/>
          <w:u w:val="single"/>
          <w:lang w:val="uk-UA"/>
        </w:rPr>
        <w:t>, с</w:t>
      </w:r>
      <w:r w:rsidR="00D57F2C" w:rsidRPr="00D57F2C">
        <w:rPr>
          <w:i/>
          <w:iCs/>
          <w:u w:val="single"/>
          <w:lang w:val="uk-UA"/>
        </w:rPr>
        <w:t>ірки діоксид</w:t>
      </w:r>
      <w:r w:rsidR="00B52248">
        <w:rPr>
          <w:i/>
          <w:iCs/>
          <w:u w:val="single"/>
          <w:lang w:val="uk-UA"/>
        </w:rPr>
        <w:t xml:space="preserve"> -</w:t>
      </w:r>
      <w:r w:rsidR="00D57F2C" w:rsidRPr="00D57F2C">
        <w:rPr>
          <w:i/>
          <w:iCs/>
          <w:u w:val="single"/>
          <w:lang w:val="uk-UA"/>
        </w:rPr>
        <w:t>‌287,8302</w:t>
      </w:r>
      <w:r w:rsidR="00B52248">
        <w:rPr>
          <w:i/>
          <w:iCs/>
          <w:u w:val="single"/>
          <w:lang w:val="uk-UA"/>
        </w:rPr>
        <w:t>, с</w:t>
      </w:r>
      <w:r w:rsidR="00D57F2C" w:rsidRPr="00D57F2C">
        <w:rPr>
          <w:i/>
          <w:iCs/>
          <w:u w:val="single"/>
          <w:lang w:val="uk-UA"/>
        </w:rPr>
        <w:t xml:space="preserve">ульфатна кислота </w:t>
      </w:r>
      <w:r w:rsidR="00B52248">
        <w:rPr>
          <w:i/>
          <w:iCs/>
          <w:u w:val="single"/>
          <w:lang w:val="uk-UA"/>
        </w:rPr>
        <w:t>– 0,0000</w:t>
      </w:r>
      <w:r w:rsidR="00D57F2C" w:rsidRPr="00D57F2C">
        <w:rPr>
          <w:i/>
          <w:iCs/>
          <w:u w:val="single"/>
          <w:lang w:val="uk-UA"/>
        </w:rPr>
        <w:t>‌</w:t>
      </w:r>
      <w:r w:rsidR="00B52248">
        <w:rPr>
          <w:i/>
          <w:iCs/>
          <w:u w:val="single"/>
          <w:lang w:val="uk-UA"/>
        </w:rPr>
        <w:t>9</w:t>
      </w:r>
      <w:r w:rsidR="00D57F2C" w:rsidRPr="00D57F2C">
        <w:rPr>
          <w:i/>
          <w:iCs/>
          <w:u w:val="single"/>
          <w:lang w:val="uk-UA"/>
        </w:rPr>
        <w:t>6</w:t>
      </w:r>
      <w:r w:rsidR="00B52248">
        <w:rPr>
          <w:i/>
          <w:iCs/>
          <w:u w:val="single"/>
          <w:lang w:val="uk-UA"/>
        </w:rPr>
        <w:t>, о</w:t>
      </w:r>
      <w:r w:rsidR="00D57F2C" w:rsidRPr="00D57F2C">
        <w:rPr>
          <w:i/>
          <w:iCs/>
          <w:u w:val="single"/>
          <w:lang w:val="uk-UA"/>
        </w:rPr>
        <w:t>ксид вуглецю</w:t>
      </w:r>
      <w:r w:rsidR="00B52248">
        <w:rPr>
          <w:i/>
          <w:iCs/>
          <w:u w:val="single"/>
          <w:lang w:val="uk-UA"/>
        </w:rPr>
        <w:t xml:space="preserve"> - </w:t>
      </w:r>
      <w:r w:rsidR="00D57F2C" w:rsidRPr="00D57F2C">
        <w:rPr>
          <w:i/>
          <w:iCs/>
          <w:u w:val="single"/>
          <w:lang w:val="uk-UA"/>
        </w:rPr>
        <w:t>‌310,5942</w:t>
      </w:r>
      <w:r w:rsidR="00B52248">
        <w:rPr>
          <w:i/>
          <w:iCs/>
          <w:u w:val="single"/>
          <w:lang w:val="uk-UA"/>
        </w:rPr>
        <w:t>, в</w:t>
      </w:r>
      <w:r w:rsidR="00D57F2C" w:rsidRPr="00D57F2C">
        <w:rPr>
          <w:i/>
          <w:iCs/>
          <w:u w:val="single"/>
          <w:lang w:val="uk-UA"/>
        </w:rPr>
        <w:t>углецю діоксид</w:t>
      </w:r>
      <w:r w:rsidR="00B52248">
        <w:rPr>
          <w:i/>
          <w:iCs/>
          <w:u w:val="single"/>
          <w:lang w:val="uk-UA"/>
        </w:rPr>
        <w:t xml:space="preserve"> - </w:t>
      </w:r>
      <w:r w:rsidR="00D57F2C" w:rsidRPr="00D57F2C">
        <w:rPr>
          <w:i/>
          <w:iCs/>
          <w:u w:val="single"/>
          <w:lang w:val="uk-UA"/>
        </w:rPr>
        <w:t>3096536,479</w:t>
      </w:r>
      <w:r w:rsidR="00B52248">
        <w:rPr>
          <w:i/>
          <w:iCs/>
          <w:u w:val="single"/>
          <w:lang w:val="uk-UA"/>
        </w:rPr>
        <w:t>,</w:t>
      </w:r>
      <w:r w:rsidR="00D57F2C" w:rsidRPr="00D57F2C">
        <w:rPr>
          <w:i/>
          <w:iCs/>
          <w:u w:val="single"/>
          <w:lang w:val="uk-UA"/>
        </w:rPr>
        <w:t>‌</w:t>
      </w:r>
      <w:r w:rsidR="00B52248">
        <w:rPr>
          <w:i/>
          <w:iCs/>
          <w:u w:val="single"/>
          <w:lang w:val="uk-UA"/>
        </w:rPr>
        <w:lastRenderedPageBreak/>
        <w:t>б</w:t>
      </w:r>
      <w:r w:rsidR="00D57F2C" w:rsidRPr="00D57F2C">
        <w:rPr>
          <w:i/>
          <w:iCs/>
          <w:u w:val="single"/>
          <w:lang w:val="uk-UA"/>
        </w:rPr>
        <w:t>утан</w:t>
      </w:r>
      <w:r w:rsidR="00B52248">
        <w:rPr>
          <w:i/>
          <w:iCs/>
          <w:u w:val="single"/>
          <w:lang w:val="uk-UA"/>
        </w:rPr>
        <w:t xml:space="preserve"> - </w:t>
      </w:r>
      <w:r w:rsidR="00D57F2C" w:rsidRPr="00D57F2C">
        <w:rPr>
          <w:i/>
          <w:iCs/>
          <w:u w:val="single"/>
          <w:lang w:val="uk-UA"/>
        </w:rPr>
        <w:t>‌0,02256</w:t>
      </w:r>
      <w:r w:rsidR="00B52248">
        <w:rPr>
          <w:i/>
          <w:iCs/>
          <w:u w:val="single"/>
          <w:lang w:val="uk-UA"/>
        </w:rPr>
        <w:t>, діоксини та ф</w:t>
      </w:r>
      <w:r w:rsidR="00D57F2C" w:rsidRPr="00D57F2C">
        <w:rPr>
          <w:i/>
          <w:iCs/>
          <w:u w:val="single"/>
          <w:lang w:val="uk-UA"/>
        </w:rPr>
        <w:t>уран</w:t>
      </w:r>
      <w:r w:rsidR="00B52248">
        <w:rPr>
          <w:i/>
          <w:iCs/>
          <w:u w:val="single"/>
          <w:lang w:val="uk-UA"/>
        </w:rPr>
        <w:t>и – 0,00000</w:t>
      </w:r>
      <w:r w:rsidR="00D57F2C" w:rsidRPr="00D57F2C">
        <w:rPr>
          <w:i/>
          <w:iCs/>
          <w:u w:val="single"/>
          <w:lang w:val="uk-UA"/>
        </w:rPr>
        <w:t>‌</w:t>
      </w:r>
      <w:r w:rsidR="00B52248">
        <w:rPr>
          <w:i/>
          <w:iCs/>
          <w:u w:val="single"/>
          <w:lang w:val="uk-UA"/>
        </w:rPr>
        <w:t>3</w:t>
      </w:r>
      <w:r w:rsidR="00D57F2C" w:rsidRPr="00D57F2C">
        <w:rPr>
          <w:i/>
          <w:iCs/>
          <w:u w:val="single"/>
          <w:lang w:val="uk-UA"/>
        </w:rPr>
        <w:t>738</w:t>
      </w:r>
      <w:r w:rsidR="00B52248">
        <w:rPr>
          <w:i/>
          <w:iCs/>
          <w:u w:val="single"/>
          <w:lang w:val="uk-UA"/>
        </w:rPr>
        <w:t>, б</w:t>
      </w:r>
      <w:r w:rsidR="00D57F2C" w:rsidRPr="00D57F2C">
        <w:rPr>
          <w:i/>
          <w:iCs/>
          <w:u w:val="single"/>
          <w:lang w:val="uk-UA"/>
        </w:rPr>
        <w:t>ензин (нафтовий,</w:t>
      </w:r>
      <w:r w:rsidR="00B52248">
        <w:rPr>
          <w:i/>
          <w:iCs/>
          <w:u w:val="single"/>
          <w:lang w:val="uk-UA"/>
        </w:rPr>
        <w:t xml:space="preserve"> </w:t>
      </w:r>
      <w:r w:rsidR="00D57F2C" w:rsidRPr="00D57F2C">
        <w:rPr>
          <w:i/>
          <w:iCs/>
          <w:u w:val="single"/>
          <w:lang w:val="uk-UA"/>
        </w:rPr>
        <w:t>малосірчистий, в перерахунку на вуглець)</w:t>
      </w:r>
      <w:r w:rsidR="00B52248">
        <w:rPr>
          <w:i/>
          <w:iCs/>
          <w:u w:val="single"/>
          <w:lang w:val="uk-UA"/>
        </w:rPr>
        <w:t xml:space="preserve"> - </w:t>
      </w:r>
      <w:r w:rsidR="00D57F2C" w:rsidRPr="00D57F2C">
        <w:rPr>
          <w:i/>
          <w:iCs/>
          <w:u w:val="single"/>
          <w:lang w:val="uk-UA"/>
        </w:rPr>
        <w:t>‌0,0054</w:t>
      </w:r>
      <w:r w:rsidR="00B52248">
        <w:rPr>
          <w:i/>
          <w:iCs/>
          <w:u w:val="single"/>
          <w:lang w:val="uk-UA"/>
        </w:rPr>
        <w:t>, м</w:t>
      </w:r>
      <w:r w:rsidR="00D57F2C" w:rsidRPr="00D57F2C">
        <w:rPr>
          <w:i/>
          <w:iCs/>
          <w:u w:val="single"/>
          <w:lang w:val="uk-UA"/>
        </w:rPr>
        <w:t>асло мінеральне нафтове(веретенне,машинне,циліндров.та інш.)</w:t>
      </w:r>
      <w:r w:rsidR="00B52248">
        <w:rPr>
          <w:i/>
          <w:iCs/>
          <w:u w:val="single"/>
          <w:lang w:val="uk-UA"/>
        </w:rPr>
        <w:t xml:space="preserve"> - </w:t>
      </w:r>
      <w:r w:rsidR="00D57F2C" w:rsidRPr="00D57F2C">
        <w:rPr>
          <w:i/>
          <w:iCs/>
          <w:u w:val="single"/>
          <w:lang w:val="uk-UA"/>
        </w:rPr>
        <w:t>‌0,193273</w:t>
      </w:r>
      <w:r w:rsidR="00B52248">
        <w:rPr>
          <w:i/>
          <w:iCs/>
          <w:u w:val="single"/>
          <w:lang w:val="uk-UA"/>
        </w:rPr>
        <w:t>, н</w:t>
      </w:r>
      <w:r w:rsidR="00D57F2C" w:rsidRPr="00D57F2C">
        <w:rPr>
          <w:i/>
          <w:iCs/>
          <w:u w:val="single"/>
          <w:lang w:val="uk-UA"/>
        </w:rPr>
        <w:t>еметанові легкі органічні сполуки (НМЛОС)</w:t>
      </w:r>
      <w:r w:rsidR="00B52248">
        <w:rPr>
          <w:i/>
          <w:iCs/>
          <w:u w:val="single"/>
          <w:lang w:val="uk-UA"/>
        </w:rPr>
        <w:t xml:space="preserve"> - </w:t>
      </w:r>
      <w:r w:rsidR="00D57F2C" w:rsidRPr="00D57F2C">
        <w:rPr>
          <w:i/>
          <w:iCs/>
          <w:u w:val="single"/>
          <w:lang w:val="uk-UA"/>
        </w:rPr>
        <w:t>‌1500,3009</w:t>
      </w:r>
      <w:r w:rsidR="00B52248">
        <w:rPr>
          <w:i/>
          <w:iCs/>
          <w:u w:val="single"/>
          <w:lang w:val="uk-UA"/>
        </w:rPr>
        <w:t>, в</w:t>
      </w:r>
      <w:r w:rsidR="00D57F2C" w:rsidRPr="00D57F2C">
        <w:rPr>
          <w:i/>
          <w:iCs/>
          <w:u w:val="single"/>
          <w:lang w:val="uk-UA"/>
        </w:rPr>
        <w:t xml:space="preserve">углеводні </w:t>
      </w:r>
      <w:r w:rsidR="00B52248">
        <w:rPr>
          <w:i/>
          <w:iCs/>
          <w:u w:val="single"/>
          <w:lang w:val="uk-UA"/>
        </w:rPr>
        <w:t>насичен</w:t>
      </w:r>
      <w:r w:rsidR="00D57F2C" w:rsidRPr="00D57F2C">
        <w:rPr>
          <w:i/>
          <w:iCs/>
          <w:u w:val="single"/>
          <w:lang w:val="uk-UA"/>
        </w:rPr>
        <w:t>і С12-С19</w:t>
      </w:r>
      <w:r w:rsidR="00B52248">
        <w:rPr>
          <w:i/>
          <w:iCs/>
          <w:u w:val="single"/>
          <w:lang w:val="uk-UA"/>
        </w:rPr>
        <w:t xml:space="preserve"> - </w:t>
      </w:r>
      <w:r w:rsidR="00D57F2C" w:rsidRPr="00D57F2C">
        <w:rPr>
          <w:i/>
          <w:iCs/>
          <w:u w:val="single"/>
          <w:lang w:val="uk-UA"/>
        </w:rPr>
        <w:t>0,15115</w:t>
      </w:r>
      <w:r w:rsidR="00B52248">
        <w:rPr>
          <w:i/>
          <w:iCs/>
          <w:u w:val="single"/>
          <w:lang w:val="uk-UA"/>
        </w:rPr>
        <w:t>, п</w:t>
      </w:r>
      <w:r w:rsidR="00D57F2C" w:rsidRPr="00D57F2C">
        <w:rPr>
          <w:i/>
          <w:iCs/>
          <w:u w:val="single"/>
          <w:lang w:val="uk-UA"/>
        </w:rPr>
        <w:t>ропан</w:t>
      </w:r>
      <w:r w:rsidR="00B52248">
        <w:rPr>
          <w:i/>
          <w:iCs/>
          <w:u w:val="single"/>
          <w:lang w:val="uk-UA"/>
        </w:rPr>
        <w:t xml:space="preserve"> - </w:t>
      </w:r>
      <w:r w:rsidR="00D57F2C" w:rsidRPr="00D57F2C">
        <w:rPr>
          <w:i/>
          <w:iCs/>
          <w:u w:val="single"/>
          <w:lang w:val="uk-UA"/>
        </w:rPr>
        <w:t>‌0,0299</w:t>
      </w:r>
      <w:r w:rsidR="00B52248">
        <w:rPr>
          <w:i/>
          <w:iCs/>
          <w:u w:val="single"/>
          <w:lang w:val="uk-UA"/>
        </w:rPr>
        <w:t>, м</w:t>
      </w:r>
      <w:r w:rsidR="00D57F2C" w:rsidRPr="00D57F2C">
        <w:rPr>
          <w:i/>
          <w:iCs/>
          <w:u w:val="single"/>
          <w:lang w:val="uk-UA"/>
        </w:rPr>
        <w:t>етан</w:t>
      </w:r>
      <w:r w:rsidR="00B52248">
        <w:rPr>
          <w:i/>
          <w:iCs/>
          <w:u w:val="single"/>
          <w:lang w:val="uk-UA"/>
        </w:rPr>
        <w:t xml:space="preserve"> - </w:t>
      </w:r>
      <w:r w:rsidR="00D57F2C" w:rsidRPr="00D57F2C">
        <w:rPr>
          <w:i/>
          <w:iCs/>
          <w:u w:val="single"/>
          <w:lang w:val="uk-UA"/>
        </w:rPr>
        <w:t>‌3,24654</w:t>
      </w:r>
      <w:r w:rsidR="00B52248">
        <w:rPr>
          <w:i/>
          <w:iCs/>
          <w:u w:val="single"/>
          <w:lang w:val="uk-UA"/>
        </w:rPr>
        <w:t xml:space="preserve">, </w:t>
      </w:r>
      <w:r w:rsidR="0063269B">
        <w:rPr>
          <w:i/>
          <w:iCs/>
          <w:u w:val="single"/>
          <w:lang w:val="uk-UA"/>
        </w:rPr>
        <w:t>в</w:t>
      </w:r>
      <w:r w:rsidR="00D57F2C" w:rsidRPr="00D57F2C">
        <w:rPr>
          <w:i/>
          <w:iCs/>
          <w:u w:val="single"/>
          <w:lang w:val="uk-UA"/>
        </w:rPr>
        <w:t>одню хлорид</w:t>
      </w:r>
      <w:r w:rsidR="0063269B">
        <w:rPr>
          <w:i/>
          <w:iCs/>
          <w:u w:val="single"/>
          <w:lang w:val="uk-UA"/>
        </w:rPr>
        <w:t xml:space="preserve"> - </w:t>
      </w:r>
      <w:r w:rsidR="00D57F2C" w:rsidRPr="00D57F2C">
        <w:rPr>
          <w:i/>
          <w:iCs/>
          <w:u w:val="single"/>
          <w:lang w:val="uk-UA"/>
        </w:rPr>
        <w:t>‌762,07664</w:t>
      </w:r>
      <w:r w:rsidR="0063269B">
        <w:rPr>
          <w:i/>
          <w:iCs/>
          <w:u w:val="single"/>
          <w:lang w:val="uk-UA"/>
        </w:rPr>
        <w:t>, ф</w:t>
      </w:r>
      <w:r w:rsidR="00D57F2C" w:rsidRPr="00D57F2C">
        <w:rPr>
          <w:i/>
          <w:iCs/>
          <w:u w:val="single"/>
          <w:lang w:val="uk-UA"/>
        </w:rPr>
        <w:t xml:space="preserve">ториди добpе pозчинні неоpганічні </w:t>
      </w:r>
      <w:r w:rsidR="0063269B">
        <w:rPr>
          <w:i/>
          <w:iCs/>
          <w:u w:val="single"/>
          <w:lang w:val="uk-UA"/>
        </w:rPr>
        <w:t xml:space="preserve">- </w:t>
      </w:r>
      <w:r w:rsidR="00D57F2C" w:rsidRPr="00D57F2C">
        <w:rPr>
          <w:i/>
          <w:iCs/>
          <w:u w:val="single"/>
          <w:lang w:val="uk-UA"/>
        </w:rPr>
        <w:t>‌0,036518</w:t>
      </w:r>
      <w:r w:rsidR="0063269B">
        <w:rPr>
          <w:i/>
          <w:iCs/>
          <w:u w:val="single"/>
          <w:lang w:val="uk-UA"/>
        </w:rPr>
        <w:t>, ф</w:t>
      </w:r>
      <w:r w:rsidR="00D57F2C" w:rsidRPr="00D57F2C">
        <w:rPr>
          <w:i/>
          <w:iCs/>
          <w:u w:val="single"/>
          <w:lang w:val="uk-UA"/>
        </w:rPr>
        <w:t xml:space="preserve">ториди погано pозчинні неоpганічні </w:t>
      </w:r>
      <w:r w:rsidR="0063269B">
        <w:rPr>
          <w:i/>
          <w:iCs/>
          <w:u w:val="single"/>
          <w:lang w:val="uk-UA"/>
        </w:rPr>
        <w:t xml:space="preserve">- </w:t>
      </w:r>
      <w:r w:rsidR="00D57F2C" w:rsidRPr="00D57F2C">
        <w:rPr>
          <w:i/>
          <w:iCs/>
          <w:u w:val="single"/>
          <w:lang w:val="uk-UA"/>
        </w:rPr>
        <w:t>‌0,0206</w:t>
      </w:r>
      <w:r w:rsidR="0063269B">
        <w:rPr>
          <w:i/>
          <w:iCs/>
          <w:u w:val="single"/>
          <w:lang w:val="uk-UA"/>
        </w:rPr>
        <w:t xml:space="preserve">, </w:t>
      </w:r>
      <w:r w:rsidR="00D57F2C" w:rsidRPr="00D57F2C">
        <w:rPr>
          <w:i/>
          <w:iCs/>
          <w:u w:val="single"/>
          <w:lang w:val="uk-UA"/>
        </w:rPr>
        <w:t>фтористий водень</w:t>
      </w:r>
      <w:r w:rsidR="0063269B">
        <w:rPr>
          <w:i/>
          <w:iCs/>
          <w:u w:val="single"/>
          <w:lang w:val="uk-UA"/>
        </w:rPr>
        <w:t xml:space="preserve"> - </w:t>
      </w:r>
      <w:r w:rsidR="00D57F2C" w:rsidRPr="00D57F2C">
        <w:rPr>
          <w:i/>
          <w:iCs/>
          <w:u w:val="single"/>
          <w:lang w:val="uk-UA"/>
        </w:rPr>
        <w:t>‌0,010199</w:t>
      </w:r>
      <w:r w:rsidRPr="00FB2A60">
        <w:rPr>
          <w:i/>
          <w:iCs/>
          <w:u w:val="single"/>
          <w:lang w:val="uk-UA"/>
        </w:rPr>
        <w:t>.</w:t>
      </w:r>
    </w:p>
    <w:p w14:paraId="03AE2D3C" w14:textId="59D5FC93" w:rsidR="00EE03E9" w:rsidRPr="00EE03E9" w:rsidRDefault="00000000" w:rsidP="00EE03E9">
      <w:pPr>
        <w:ind w:firstLine="709"/>
        <w:jc w:val="both"/>
        <w:rPr>
          <w:i/>
          <w:iCs/>
          <w:u w:val="single"/>
          <w:lang w:val="uk-UA"/>
        </w:rPr>
      </w:pPr>
      <w:r w:rsidRPr="00EE03E9">
        <w:rPr>
          <w:rFonts w:cs="Arial Unicode MS"/>
          <w:color w:val="000000"/>
          <w:u w:color="000000"/>
          <w:lang w:val="uk-UA" w:eastAsia="ru-UA"/>
        </w:rPr>
        <w:t>Заходи щодо впровадження найкращих існуючих технологій виробництва, що виконані або/та які потребують виконання</w:t>
      </w:r>
      <w:r w:rsidR="00EE03E9" w:rsidRPr="00EE03E9">
        <w:rPr>
          <w:rFonts w:cs="Arial Unicode MS"/>
          <w:color w:val="000000"/>
          <w:u w:color="000000"/>
          <w:lang w:val="uk-UA" w:eastAsia="ru-UA"/>
        </w:rPr>
        <w:t xml:space="preserve">: </w:t>
      </w:r>
      <w:r w:rsidR="00EE03E9">
        <w:rPr>
          <w:rFonts w:cs="Arial Unicode MS"/>
          <w:i/>
          <w:iCs/>
          <w:color w:val="000000"/>
          <w:u w:val="single"/>
          <w:lang w:val="uk-UA" w:eastAsia="ru-UA"/>
        </w:rPr>
        <w:t>в</w:t>
      </w:r>
      <w:r w:rsidR="00EE03E9" w:rsidRPr="00EE03E9">
        <w:rPr>
          <w:rFonts w:cs="Arial Unicode MS"/>
          <w:i/>
          <w:iCs/>
          <w:color w:val="000000"/>
          <w:u w:val="single"/>
          <w:lang w:val="uk-UA" w:eastAsia="ru-UA"/>
        </w:rPr>
        <w:t>провад</w:t>
      </w:r>
      <w:r w:rsidR="00EE03E9">
        <w:rPr>
          <w:rFonts w:cs="Arial Unicode MS"/>
          <w:i/>
          <w:iCs/>
          <w:color w:val="000000"/>
          <w:u w:val="single"/>
          <w:lang w:val="uk-UA" w:eastAsia="ru-UA"/>
        </w:rPr>
        <w:t>жено</w:t>
      </w:r>
      <w:r w:rsidR="00EE03E9" w:rsidRPr="00EE03E9">
        <w:rPr>
          <w:rFonts w:cs="Arial Unicode MS"/>
          <w:i/>
          <w:iCs/>
          <w:color w:val="000000"/>
          <w:u w:val="single"/>
          <w:lang w:val="uk-UA" w:eastAsia="ru-UA"/>
        </w:rPr>
        <w:t xml:space="preserve"> </w:t>
      </w:r>
      <w:r w:rsidR="00EE03E9">
        <w:rPr>
          <w:rFonts w:cs="Arial Unicode MS"/>
          <w:i/>
          <w:iCs/>
          <w:color w:val="000000"/>
          <w:u w:val="single"/>
          <w:lang w:val="uk-UA" w:eastAsia="ru-UA"/>
        </w:rPr>
        <w:t>НДТМ</w:t>
      </w:r>
      <w:r w:rsidR="00EE03E9" w:rsidRPr="00EE03E9">
        <w:rPr>
          <w:rFonts w:cs="Arial Unicode MS"/>
          <w:i/>
          <w:iCs/>
          <w:color w:val="000000"/>
          <w:u w:val="single"/>
          <w:lang w:val="uk-UA" w:eastAsia="ru-UA"/>
        </w:rPr>
        <w:t>, що передбачені п.1.2.5. Директиви 2013/163/EU:</w:t>
      </w:r>
      <w:r w:rsidR="00EE03E9">
        <w:rPr>
          <w:rFonts w:cs="Arial Unicode MS"/>
          <w:i/>
          <w:iCs/>
          <w:color w:val="000000"/>
          <w:u w:val="single"/>
          <w:lang w:val="uk-UA" w:eastAsia="ru-UA"/>
        </w:rPr>
        <w:t xml:space="preserve"> </w:t>
      </w:r>
      <w:r w:rsidR="00EE03E9" w:rsidRPr="00EE03E9">
        <w:rPr>
          <w:rFonts w:cs="Arial Unicode MS"/>
          <w:i/>
          <w:iCs/>
          <w:color w:val="000000"/>
          <w:u w:val="single"/>
          <w:lang w:val="uk-UA" w:eastAsia="ru-UA"/>
        </w:rPr>
        <w:t>зменшення підсосів та витоків у аспіраційних каналах</w:t>
      </w:r>
      <w:r w:rsidR="00EE03E9">
        <w:rPr>
          <w:rFonts w:cs="Arial Unicode MS"/>
          <w:i/>
          <w:iCs/>
          <w:color w:val="000000"/>
          <w:u w:val="single"/>
          <w:lang w:val="uk-UA" w:eastAsia="ru-UA"/>
        </w:rPr>
        <w:t xml:space="preserve">, </w:t>
      </w:r>
      <w:r w:rsidR="00EE03E9" w:rsidRPr="00EE03E9">
        <w:rPr>
          <w:rFonts w:cs="Arial Unicode MS"/>
          <w:i/>
          <w:iCs/>
          <w:color w:val="000000"/>
          <w:u w:val="single"/>
          <w:lang w:val="uk-UA" w:eastAsia="ru-UA"/>
        </w:rPr>
        <w:t>організація транспортування сировини в закритих конвеєрних галереях</w:t>
      </w:r>
      <w:r w:rsidR="00EE03E9">
        <w:rPr>
          <w:rFonts w:cs="Arial Unicode MS"/>
          <w:i/>
          <w:iCs/>
          <w:color w:val="000000"/>
          <w:u w:val="single"/>
          <w:lang w:val="uk-UA" w:eastAsia="ru-UA"/>
        </w:rPr>
        <w:t xml:space="preserve">, </w:t>
      </w:r>
      <w:r w:rsidR="00EE03E9" w:rsidRPr="00EE03E9">
        <w:rPr>
          <w:rFonts w:cs="Arial Unicode MS"/>
          <w:i/>
          <w:iCs/>
          <w:color w:val="000000"/>
          <w:u w:val="single"/>
          <w:lang w:val="uk-UA" w:eastAsia="ru-UA"/>
        </w:rPr>
        <w:t>використання гнучких телескопічних труб в місцях відвантаження готової продукції</w:t>
      </w:r>
      <w:r w:rsidR="00EE03E9">
        <w:rPr>
          <w:rFonts w:cs="Arial Unicode MS"/>
          <w:i/>
          <w:iCs/>
          <w:color w:val="000000"/>
          <w:u w:val="single"/>
          <w:lang w:val="uk-UA" w:eastAsia="ru-UA"/>
        </w:rPr>
        <w:t>.</w:t>
      </w:r>
    </w:p>
    <w:p w14:paraId="4BFAB4E7" w14:textId="4C0A1A62" w:rsidR="005E4FFE" w:rsidRPr="00FB2A60" w:rsidRDefault="00EE03E9">
      <w:pPr>
        <w:pStyle w:val="Web"/>
        <w:spacing w:before="0" w:after="0"/>
        <w:ind w:firstLine="709"/>
        <w:jc w:val="both"/>
        <w:rPr>
          <w:rFonts w:ascii="Times New Roman" w:eastAsia="Times New Roman" w:hAnsi="Times New Roman" w:cs="Times New Roman"/>
          <w:i/>
          <w:iCs/>
          <w:u w:val="single"/>
          <w:lang w:val="uk-UA"/>
        </w:rPr>
      </w:pPr>
      <w:r>
        <w:rPr>
          <w:rFonts w:ascii="Times New Roman" w:hAnsi="Times New Roman"/>
          <w:lang w:val="uk-UA"/>
        </w:rPr>
        <w:t>П</w:t>
      </w:r>
      <w:r w:rsidR="00000000" w:rsidRPr="00FB2A60">
        <w:rPr>
          <w:rFonts w:ascii="Times New Roman" w:hAnsi="Times New Roman"/>
          <w:lang w:val="uk-UA"/>
        </w:rPr>
        <w:t xml:space="preserve">ерелік заходів щодо скорочення викидів, що виконані або/та які потребують виконання, дотримання виконання природоохоронних заходів щодо скорочення викидів: </w:t>
      </w:r>
      <w:r w:rsidR="00000000" w:rsidRPr="00FB2A60">
        <w:rPr>
          <w:rFonts w:ascii="Times New Roman" w:hAnsi="Times New Roman"/>
          <w:i/>
          <w:iCs/>
          <w:u w:val="single"/>
          <w:lang w:val="uk-UA"/>
        </w:rPr>
        <w:t>не передбача</w:t>
      </w:r>
      <w:r w:rsidR="0063269B">
        <w:rPr>
          <w:rFonts w:ascii="Times New Roman" w:hAnsi="Times New Roman"/>
          <w:i/>
          <w:iCs/>
          <w:u w:val="single"/>
          <w:lang w:val="uk-UA"/>
        </w:rPr>
        <w:t>ю</w:t>
      </w:r>
      <w:r w:rsidR="00000000" w:rsidRPr="00FB2A60">
        <w:rPr>
          <w:rFonts w:ascii="Times New Roman" w:hAnsi="Times New Roman"/>
          <w:i/>
          <w:iCs/>
          <w:u w:val="single"/>
          <w:lang w:val="uk-UA"/>
        </w:rPr>
        <w:t>ться.</w:t>
      </w:r>
    </w:p>
    <w:p w14:paraId="6BFAE45F" w14:textId="77777777" w:rsidR="005E4FFE" w:rsidRPr="00FB2A60" w:rsidRDefault="00000000">
      <w:pPr>
        <w:pStyle w:val="T"/>
        <w:ind w:firstLine="709"/>
        <w:rPr>
          <w:i/>
          <w:iCs/>
          <w:u w:val="single"/>
          <w:lang w:val="uk-UA"/>
        </w:rPr>
      </w:pPr>
      <w:r w:rsidRPr="00FB2A60">
        <w:rPr>
          <w:lang w:val="uk-UA"/>
        </w:rPr>
        <w:t xml:space="preserve">Відповідність пропозицій щодо дозволених обсягів викидів законодавству: </w:t>
      </w:r>
      <w:r w:rsidRPr="00FB2A60">
        <w:rPr>
          <w:i/>
          <w:iCs/>
          <w:u w:val="single"/>
          <w:lang w:val="uk-UA"/>
        </w:rPr>
        <w:t>Обсяги видів забруднюючих речовин не перевищують затверджені граничнодопустимі нормативи викидів, а викиди, які не підлягають регулюванню та за якими не здійснюється державний облік, не перевищують гігієнічних нормативів.</w:t>
      </w:r>
    </w:p>
    <w:p w14:paraId="13180447" w14:textId="17E48022" w:rsidR="005E4FFE" w:rsidRPr="00FB2A60" w:rsidRDefault="005A118C" w:rsidP="00BE680F">
      <w:pPr>
        <w:pStyle w:val="T"/>
        <w:rPr>
          <w:lang w:val="uk-UA"/>
        </w:rPr>
      </w:pPr>
      <w:r w:rsidRPr="00FB2A60">
        <w:rPr>
          <w:lang w:val="uk-UA"/>
        </w:rPr>
        <w:t xml:space="preserve">Зауваження громадських організацій та окремих громадян приймаються протягом 30-ти днів з дня публікації до </w:t>
      </w:r>
      <w:r w:rsidR="0063269B">
        <w:rPr>
          <w:lang w:val="uk-UA"/>
        </w:rPr>
        <w:t>Івано-Франківсь</w:t>
      </w:r>
      <w:r w:rsidR="0026005F">
        <w:rPr>
          <w:lang w:val="uk-UA"/>
        </w:rPr>
        <w:t xml:space="preserve">кої обласної </w:t>
      </w:r>
      <w:r w:rsidR="008B735C">
        <w:rPr>
          <w:lang w:val="uk-UA"/>
        </w:rPr>
        <w:t>державної</w:t>
      </w:r>
      <w:r w:rsidR="0026005F">
        <w:rPr>
          <w:lang w:val="uk-UA"/>
        </w:rPr>
        <w:t xml:space="preserve"> адміністрації </w:t>
      </w:r>
      <w:r w:rsidRPr="00FB2A60">
        <w:rPr>
          <w:lang w:val="uk-UA"/>
        </w:rPr>
        <w:t xml:space="preserve">за адресою: </w:t>
      </w:r>
      <w:r w:rsidR="0063269B" w:rsidRPr="0063269B">
        <w:rPr>
          <w:i/>
          <w:iCs/>
          <w:u w:val="single"/>
          <w:lang w:val="uk-UA"/>
        </w:rPr>
        <w:t xml:space="preserve">22916, </w:t>
      </w:r>
      <w:r w:rsidR="0063269B">
        <w:rPr>
          <w:i/>
          <w:iCs/>
          <w:u w:val="single"/>
          <w:lang w:val="uk-UA"/>
        </w:rPr>
        <w:t xml:space="preserve">                  </w:t>
      </w:r>
      <w:r w:rsidR="0063269B" w:rsidRPr="0063269B">
        <w:rPr>
          <w:i/>
          <w:iCs/>
          <w:u w:val="single"/>
          <w:lang w:val="uk-UA"/>
        </w:rPr>
        <w:t xml:space="preserve">м. Івано-Франківськ, вул. Грушевського, буд. 21, </w:t>
      </w:r>
      <w:r w:rsidR="0063269B">
        <w:rPr>
          <w:i/>
          <w:iCs/>
          <w:u w:val="single"/>
          <w:lang w:val="uk-UA"/>
        </w:rPr>
        <w:t>т</w:t>
      </w:r>
      <w:r w:rsidR="0063269B" w:rsidRPr="0063269B">
        <w:rPr>
          <w:i/>
          <w:iCs/>
          <w:u w:val="single"/>
          <w:lang w:val="uk-UA"/>
        </w:rPr>
        <w:t>ел.: (03422) 55-20-07, факс: 55-21-86, e-mail: oda@if.gov.ua</w:t>
      </w:r>
      <w:r w:rsidR="0026005F" w:rsidRPr="0026005F">
        <w:rPr>
          <w:i/>
          <w:iCs/>
          <w:u w:val="single"/>
          <w:lang w:val="uk-UA"/>
        </w:rPr>
        <w:t>.</w:t>
      </w:r>
    </w:p>
    <w:sectPr w:rsidR="005E4FFE" w:rsidRPr="00FB2A60" w:rsidSect="00DF2B16">
      <w:headerReference w:type="default" r:id="rId7"/>
      <w:footerReference w:type="default" r:id="rId8"/>
      <w:pgSz w:w="11900" w:h="16840"/>
      <w:pgMar w:top="568" w:right="56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6A2B" w14:textId="77777777" w:rsidR="000B24A9" w:rsidRDefault="000B24A9">
      <w:r>
        <w:separator/>
      </w:r>
    </w:p>
  </w:endnote>
  <w:endnote w:type="continuationSeparator" w:id="0">
    <w:p w14:paraId="2F2CA795" w14:textId="77777777" w:rsidR="000B24A9" w:rsidRDefault="000B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8125" w14:textId="77777777" w:rsidR="005E4FFE" w:rsidRDefault="005E4FFE">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1CB2" w14:textId="77777777" w:rsidR="000B24A9" w:rsidRDefault="000B24A9">
      <w:r>
        <w:separator/>
      </w:r>
    </w:p>
  </w:footnote>
  <w:footnote w:type="continuationSeparator" w:id="0">
    <w:p w14:paraId="0AE11D28" w14:textId="77777777" w:rsidR="000B24A9" w:rsidRDefault="000B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74EA" w14:textId="77777777" w:rsidR="005E4FFE" w:rsidRDefault="005E4FFE">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4FFE"/>
    <w:rsid w:val="0000281A"/>
    <w:rsid w:val="000249C6"/>
    <w:rsid w:val="000417E7"/>
    <w:rsid w:val="00042B3D"/>
    <w:rsid w:val="00080840"/>
    <w:rsid w:val="000A4082"/>
    <w:rsid w:val="000B24A9"/>
    <w:rsid w:val="00106BA4"/>
    <w:rsid w:val="001076E6"/>
    <w:rsid w:val="00166869"/>
    <w:rsid w:val="001D49C2"/>
    <w:rsid w:val="00230029"/>
    <w:rsid w:val="00257192"/>
    <w:rsid w:val="0026005F"/>
    <w:rsid w:val="0029688F"/>
    <w:rsid w:val="002C0BC0"/>
    <w:rsid w:val="00367148"/>
    <w:rsid w:val="003B4523"/>
    <w:rsid w:val="003C4D5D"/>
    <w:rsid w:val="003F3117"/>
    <w:rsid w:val="00434A9B"/>
    <w:rsid w:val="00465500"/>
    <w:rsid w:val="004A33FA"/>
    <w:rsid w:val="004A5B82"/>
    <w:rsid w:val="004B4B74"/>
    <w:rsid w:val="005159E2"/>
    <w:rsid w:val="005A118C"/>
    <w:rsid w:val="005E4FFE"/>
    <w:rsid w:val="00614BFA"/>
    <w:rsid w:val="0063269B"/>
    <w:rsid w:val="0066579B"/>
    <w:rsid w:val="00691F7D"/>
    <w:rsid w:val="007143EE"/>
    <w:rsid w:val="008B735C"/>
    <w:rsid w:val="00903AAF"/>
    <w:rsid w:val="009050FA"/>
    <w:rsid w:val="00922E87"/>
    <w:rsid w:val="00975714"/>
    <w:rsid w:val="00A101E1"/>
    <w:rsid w:val="00A5137A"/>
    <w:rsid w:val="00B04849"/>
    <w:rsid w:val="00B52248"/>
    <w:rsid w:val="00BD0ACE"/>
    <w:rsid w:val="00BE680F"/>
    <w:rsid w:val="00C52D5B"/>
    <w:rsid w:val="00C87D39"/>
    <w:rsid w:val="00C94F7C"/>
    <w:rsid w:val="00D459F9"/>
    <w:rsid w:val="00D57F2C"/>
    <w:rsid w:val="00DF2B16"/>
    <w:rsid w:val="00E23529"/>
    <w:rsid w:val="00E9753D"/>
    <w:rsid w:val="00EA62F4"/>
    <w:rsid w:val="00EB682A"/>
    <w:rsid w:val="00EC1DD2"/>
    <w:rsid w:val="00EE03E9"/>
    <w:rsid w:val="00F02BCC"/>
    <w:rsid w:val="00FB2A60"/>
    <w:rsid w:val="00FC561D"/>
    <w:rsid w:val="00FD34B0"/>
    <w:rsid w:val="00FE00C0"/>
    <w:rsid w:val="00FF479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797A"/>
  <w15:docId w15:val="{7B837DF4-41CC-4192-A57E-A27A4C50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UA" w:eastAsia="ru-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No Spacing"/>
    <w:pPr>
      <w:widowControl w:val="0"/>
      <w:suppressAutoHyphens/>
    </w:pPr>
    <w:rPr>
      <w:rFonts w:cs="Arial Unicode MS"/>
      <w:color w:val="000000"/>
      <w:sz w:val="24"/>
      <w:szCs w:val="24"/>
      <w:u w:color="000000"/>
    </w:rPr>
  </w:style>
  <w:style w:type="paragraph" w:customStyle="1" w:styleId="Web">
    <w:name w:val="Обычный (Web)"/>
    <w:pPr>
      <w:spacing w:before="100" w:after="100"/>
    </w:pPr>
    <w:rPr>
      <w:rFonts w:ascii="Arial Unicode MS" w:hAnsi="Arial Unicode MS" w:cs="Arial Unicode MS"/>
      <w:color w:val="000000"/>
      <w:sz w:val="24"/>
      <w:szCs w:val="24"/>
      <w:u w:color="000000"/>
      <w:lang w:val="ru-RU"/>
    </w:rPr>
  </w:style>
  <w:style w:type="paragraph" w:customStyle="1" w:styleId="T">
    <w:name w:val="Tекст абзаца"/>
    <w:pPr>
      <w:widowControl w:val="0"/>
      <w:suppressAutoHyphens/>
      <w:ind w:firstLine="567"/>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46A3-8931-49FB-B515-8F30B6F5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Швабская</dc:creator>
  <cp:keywords/>
  <dc:description/>
  <cp:lastModifiedBy>Мария Швабская</cp:lastModifiedBy>
  <cp:revision>14</cp:revision>
  <dcterms:created xsi:type="dcterms:W3CDTF">2023-03-30T06:57:00Z</dcterms:created>
  <dcterms:modified xsi:type="dcterms:W3CDTF">2025-07-24T19:23:00Z</dcterms:modified>
</cp:coreProperties>
</file>