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86E9" w14:textId="77777777" w:rsidR="0057053A" w:rsidRPr="006D3CB3" w:rsidRDefault="0057053A" w:rsidP="0057053A">
      <w:pPr>
        <w:spacing w:after="0" w:line="240" w:lineRule="auto"/>
        <w:ind w:left="-284"/>
        <w:jc w:val="center"/>
        <w:rPr>
          <w:rFonts w:ascii="Arial" w:hAnsi="Arial" w:cs="Arial"/>
          <w:b/>
        </w:rPr>
      </w:pPr>
      <w:bookmarkStart w:id="0" w:name="_Hlk187426570"/>
      <w:r w:rsidRPr="006D3CB3">
        <w:rPr>
          <w:rFonts w:ascii="Arial" w:hAnsi="Arial" w:cs="Arial"/>
          <w:b/>
        </w:rPr>
        <w:t>Повідомлення</w:t>
      </w:r>
      <w:r w:rsidRPr="006D3CB3">
        <w:rPr>
          <w:rFonts w:ascii="Arial" w:hAnsi="Arial" w:cs="Arial"/>
          <w:color w:val="000000"/>
          <w:lang w:eastAsia="x-none"/>
        </w:rPr>
        <w:t xml:space="preserve">  </w:t>
      </w:r>
      <w:r w:rsidRPr="006D3CB3">
        <w:rPr>
          <w:rFonts w:ascii="Arial" w:hAnsi="Arial" w:cs="Arial"/>
          <w:b/>
          <w:color w:val="000000"/>
          <w:lang w:eastAsia="x-none"/>
        </w:rPr>
        <w:t>ТОВ «ТАВРІЯ - В»</w:t>
      </w:r>
      <w:r w:rsidRPr="006D3CB3">
        <w:rPr>
          <w:rFonts w:ascii="Arial" w:hAnsi="Arial" w:cs="Arial"/>
          <w:b/>
        </w:rPr>
        <w:t xml:space="preserve"> про намір</w:t>
      </w:r>
    </w:p>
    <w:p w14:paraId="63976F56" w14:textId="77777777" w:rsidR="0057053A" w:rsidRPr="006D3CB3" w:rsidRDefault="0057053A" w:rsidP="0057053A">
      <w:pPr>
        <w:spacing w:after="0" w:line="240" w:lineRule="auto"/>
        <w:ind w:left="-284"/>
        <w:jc w:val="center"/>
        <w:rPr>
          <w:rFonts w:ascii="Arial" w:hAnsi="Arial" w:cs="Arial"/>
          <w:b/>
        </w:rPr>
      </w:pPr>
      <w:r w:rsidRPr="006D3CB3">
        <w:rPr>
          <w:rFonts w:ascii="Arial" w:hAnsi="Arial" w:cs="Arial"/>
          <w:b/>
        </w:rPr>
        <w:t>отримати дозвіл на викиди забруднюючих речовин в атмосферне повітря.</w:t>
      </w:r>
    </w:p>
    <w:p w14:paraId="43971627" w14:textId="77777777" w:rsidR="0057053A" w:rsidRPr="006D3CB3" w:rsidRDefault="0057053A" w:rsidP="0057053A">
      <w:pPr>
        <w:spacing w:after="0" w:line="240" w:lineRule="auto"/>
        <w:ind w:left="-284"/>
        <w:jc w:val="center"/>
        <w:rPr>
          <w:b/>
          <w:caps/>
        </w:rPr>
      </w:pPr>
    </w:p>
    <w:p w14:paraId="16399CD4" w14:textId="77777777" w:rsidR="0057053A" w:rsidRPr="006D3CB3" w:rsidRDefault="0057053A" w:rsidP="0057053A">
      <w:pPr>
        <w:spacing w:after="0"/>
        <w:rPr>
          <w:rFonts w:ascii="Arial" w:hAnsi="Arial" w:cs="Arial"/>
          <w:color w:val="1F1F1F"/>
          <w:shd w:val="clear" w:color="auto" w:fill="FFFFFF"/>
        </w:rPr>
      </w:pPr>
      <w:r w:rsidRPr="006D3CB3">
        <w:rPr>
          <w:rFonts w:ascii="Arial" w:hAnsi="Arial" w:cs="Arial"/>
        </w:rPr>
        <w:t xml:space="preserve">Товариство з обмеженою відповідальністю «ТАВРІЯ - В»(ТОВ «ТАВРІЯ - В»), код ЕДРПОУ 19202597. Місто знаходження юридичної особи: </w:t>
      </w:r>
      <w:r w:rsidRPr="006D3CB3">
        <w:rPr>
          <w:rFonts w:ascii="Arial" w:hAnsi="Arial" w:cs="Arial"/>
          <w:color w:val="1F1F1F"/>
          <w:shd w:val="clear" w:color="auto" w:fill="FFFFFF"/>
        </w:rPr>
        <w:t xml:space="preserve">65091, Одеська область, м. Одеса, </w:t>
      </w:r>
    </w:p>
    <w:p w14:paraId="3B422F82" w14:textId="77777777" w:rsidR="0057053A" w:rsidRPr="006D3CB3" w:rsidRDefault="0057053A" w:rsidP="0057053A">
      <w:pPr>
        <w:spacing w:after="0"/>
        <w:rPr>
          <w:rFonts w:ascii="Arial" w:hAnsi="Arial" w:cs="Arial"/>
          <w:color w:val="1F1F1F"/>
          <w:shd w:val="clear" w:color="auto" w:fill="FFFFFF"/>
        </w:rPr>
      </w:pPr>
      <w:r w:rsidRPr="006D3CB3">
        <w:rPr>
          <w:rFonts w:ascii="Arial" w:hAnsi="Arial" w:cs="Arial"/>
          <w:color w:val="1F1F1F"/>
          <w:shd w:val="clear" w:color="auto" w:fill="FFFFFF"/>
        </w:rPr>
        <w:t xml:space="preserve">вул. </w:t>
      </w:r>
      <w:proofErr w:type="spellStart"/>
      <w:r w:rsidRPr="006D3CB3">
        <w:rPr>
          <w:rFonts w:ascii="Arial" w:hAnsi="Arial" w:cs="Arial"/>
          <w:color w:val="1F1F1F"/>
          <w:shd w:val="clear" w:color="auto" w:fill="FFFFFF"/>
        </w:rPr>
        <w:t>М’ясоїдівська</w:t>
      </w:r>
      <w:proofErr w:type="spellEnd"/>
      <w:r w:rsidRPr="006D3CB3">
        <w:rPr>
          <w:rFonts w:ascii="Arial" w:hAnsi="Arial" w:cs="Arial"/>
          <w:color w:val="1F1F1F"/>
          <w:shd w:val="clear" w:color="auto" w:fill="FFFFFF"/>
        </w:rPr>
        <w:t xml:space="preserve"> 14, телефон (0482) -307-305, електрона пошта: </w:t>
      </w:r>
      <w:r w:rsidRPr="006D3CB3">
        <w:rPr>
          <w:rFonts w:ascii="Arial" w:hAnsi="Arial" w:cs="Arial"/>
          <w:lang w:val="en-US"/>
        </w:rPr>
        <w:t>diplomat</w:t>
      </w:r>
      <w:r w:rsidRPr="006D3CB3">
        <w:rPr>
          <w:rFonts w:ascii="Arial" w:hAnsi="Arial" w:cs="Arial"/>
        </w:rPr>
        <w:t>5@</w:t>
      </w:r>
      <w:proofErr w:type="spellStart"/>
      <w:r w:rsidRPr="006D3CB3">
        <w:rPr>
          <w:rFonts w:ascii="Arial" w:hAnsi="Arial" w:cs="Arial"/>
          <w:lang w:val="en-US"/>
        </w:rPr>
        <w:t>te</w:t>
      </w:r>
      <w:proofErr w:type="spellEnd"/>
      <w:r w:rsidRPr="006D3CB3">
        <w:rPr>
          <w:rFonts w:ascii="Arial" w:hAnsi="Arial" w:cs="Arial"/>
        </w:rPr>
        <w:t>.</w:t>
      </w:r>
      <w:r w:rsidRPr="006D3CB3">
        <w:rPr>
          <w:rFonts w:ascii="Arial" w:hAnsi="Arial" w:cs="Arial"/>
          <w:lang w:val="en-US"/>
        </w:rPr>
        <w:t>net</w:t>
      </w:r>
      <w:r w:rsidRPr="006D3CB3">
        <w:rPr>
          <w:rFonts w:ascii="Arial" w:hAnsi="Arial" w:cs="Arial"/>
        </w:rPr>
        <w:t>.</w:t>
      </w:r>
      <w:proofErr w:type="spellStart"/>
      <w:r w:rsidRPr="006D3CB3">
        <w:rPr>
          <w:rFonts w:ascii="Arial" w:hAnsi="Arial" w:cs="Arial"/>
          <w:lang w:val="en-US"/>
        </w:rPr>
        <w:t>ua</w:t>
      </w:r>
      <w:proofErr w:type="spellEnd"/>
      <w:r w:rsidRPr="006D3CB3">
        <w:rPr>
          <w:rFonts w:ascii="Arial" w:hAnsi="Arial" w:cs="Arial"/>
          <w:color w:val="1F1F1F"/>
          <w:shd w:val="clear" w:color="auto" w:fill="FFFFFF"/>
        </w:rPr>
        <w:t xml:space="preserve">. </w:t>
      </w:r>
    </w:p>
    <w:p w14:paraId="7525546E" w14:textId="75E70371" w:rsidR="0057053A" w:rsidRPr="006D3CB3" w:rsidRDefault="0057053A" w:rsidP="0057053A">
      <w:pPr>
        <w:tabs>
          <w:tab w:val="left" w:pos="284"/>
        </w:tabs>
        <w:spacing w:after="0"/>
        <w:ind w:firstLine="284"/>
        <w:rPr>
          <w:rFonts w:ascii="Arial" w:hAnsi="Arial" w:cs="Arial"/>
          <w:color w:val="1F1F1F"/>
          <w:shd w:val="clear" w:color="auto" w:fill="FFFFFF"/>
        </w:rPr>
      </w:pPr>
      <w:r w:rsidRPr="006D3CB3">
        <w:rPr>
          <w:rFonts w:ascii="Arial" w:hAnsi="Arial" w:cs="Arial"/>
          <w:color w:val="1F1F1F"/>
          <w:shd w:val="clear" w:color="auto" w:fill="FFFFFF"/>
        </w:rPr>
        <w:t>Фактичне місто розташування майданчика: 65</w:t>
      </w:r>
      <w:r w:rsidR="00F24D65">
        <w:rPr>
          <w:rFonts w:ascii="Arial" w:hAnsi="Arial" w:cs="Arial"/>
          <w:color w:val="1F1F1F"/>
          <w:shd w:val="clear" w:color="auto" w:fill="FFFFFF"/>
        </w:rPr>
        <w:t>114</w:t>
      </w:r>
      <w:r w:rsidRPr="006D3CB3">
        <w:rPr>
          <w:rFonts w:ascii="Arial" w:hAnsi="Arial" w:cs="Arial"/>
          <w:color w:val="1F1F1F"/>
          <w:shd w:val="clear" w:color="auto" w:fill="FFFFFF"/>
        </w:rPr>
        <w:t>, Одеська область, м. Одеса</w:t>
      </w:r>
      <w:r w:rsidR="00F24D65">
        <w:rPr>
          <w:rFonts w:ascii="Arial" w:hAnsi="Arial" w:cs="Arial"/>
          <w:color w:val="1F1F1F"/>
          <w:shd w:val="clear" w:color="auto" w:fill="FFFFFF"/>
        </w:rPr>
        <w:t xml:space="preserve">, </w:t>
      </w:r>
      <w:proofErr w:type="spellStart"/>
      <w:r w:rsidR="00F24D65">
        <w:rPr>
          <w:rFonts w:ascii="Arial" w:hAnsi="Arial" w:cs="Arial"/>
          <w:color w:val="1F1F1F"/>
          <w:shd w:val="clear" w:color="auto" w:fill="FFFFFF"/>
        </w:rPr>
        <w:t>Люстдорфська</w:t>
      </w:r>
      <w:proofErr w:type="spellEnd"/>
      <w:r w:rsidR="00F24D65">
        <w:rPr>
          <w:rFonts w:ascii="Arial" w:hAnsi="Arial" w:cs="Arial"/>
          <w:color w:val="1F1F1F"/>
          <w:shd w:val="clear" w:color="auto" w:fill="FFFFFF"/>
        </w:rPr>
        <w:t xml:space="preserve"> дорога 140/1</w:t>
      </w:r>
      <w:r w:rsidRPr="006D3CB3">
        <w:rPr>
          <w:rFonts w:ascii="Arial" w:hAnsi="Arial" w:cs="Arial"/>
          <w:color w:val="1F1F1F"/>
          <w:shd w:val="clear" w:color="auto" w:fill="FFFFFF"/>
        </w:rPr>
        <w:t>;</w:t>
      </w:r>
    </w:p>
    <w:p w14:paraId="342507BB" w14:textId="77777777" w:rsidR="0057053A" w:rsidRPr="006D3CB3" w:rsidRDefault="0057053A" w:rsidP="0057053A">
      <w:pPr>
        <w:pStyle w:val="a3"/>
        <w:spacing w:before="69" w:line="276" w:lineRule="auto"/>
        <w:ind w:left="0" w:firstLine="284"/>
        <w:rPr>
          <w:rFonts w:ascii="Arial" w:hAnsi="Arial" w:cs="Arial"/>
          <w:b w:val="0"/>
          <w:bCs w:val="0"/>
          <w:sz w:val="22"/>
          <w:szCs w:val="22"/>
        </w:rPr>
      </w:pPr>
      <w:r w:rsidRPr="006D3CB3">
        <w:rPr>
          <w:rFonts w:ascii="Arial" w:hAnsi="Arial" w:cs="Arial"/>
          <w:b w:val="0"/>
          <w:bCs w:val="0"/>
          <w:sz w:val="22"/>
          <w:szCs w:val="22"/>
        </w:rPr>
        <w:t>Метою надання інформації є одержання дозволів на викиди забруднюючих речовин в атмосферне повітря стаціонарними джерелами  для</w:t>
      </w:r>
      <w:r w:rsidRPr="006D3CB3">
        <w:rPr>
          <w:rFonts w:ascii="Arial" w:hAnsi="Arial" w:cs="Arial"/>
          <w:b w:val="0"/>
          <w:bCs w:val="0"/>
          <w:spacing w:val="1"/>
          <w:sz w:val="22"/>
          <w:szCs w:val="22"/>
        </w:rPr>
        <w:t xml:space="preserve"> </w:t>
      </w:r>
      <w:r w:rsidRPr="006D3CB3">
        <w:rPr>
          <w:rFonts w:ascii="Arial" w:hAnsi="Arial" w:cs="Arial"/>
          <w:b w:val="0"/>
          <w:bCs w:val="0"/>
          <w:sz w:val="22"/>
          <w:szCs w:val="22"/>
        </w:rPr>
        <w:t>існуючих</w:t>
      </w:r>
      <w:r w:rsidRPr="006D3CB3">
        <w:rPr>
          <w:rFonts w:ascii="Arial" w:hAnsi="Arial" w:cs="Arial"/>
          <w:b w:val="0"/>
          <w:bCs w:val="0"/>
          <w:spacing w:val="2"/>
          <w:sz w:val="22"/>
          <w:szCs w:val="22"/>
        </w:rPr>
        <w:t xml:space="preserve"> </w:t>
      </w:r>
      <w:r w:rsidRPr="006D3CB3">
        <w:rPr>
          <w:rFonts w:ascii="Arial" w:hAnsi="Arial" w:cs="Arial"/>
          <w:b w:val="0"/>
          <w:bCs w:val="0"/>
          <w:sz w:val="22"/>
          <w:szCs w:val="22"/>
        </w:rPr>
        <w:t>об’єктів.</w:t>
      </w:r>
    </w:p>
    <w:p w14:paraId="0BA66FDF" w14:textId="77777777" w:rsidR="0057053A" w:rsidRPr="006D3CB3" w:rsidRDefault="0057053A" w:rsidP="0057053A">
      <w:pPr>
        <w:spacing w:after="0"/>
        <w:rPr>
          <w:rFonts w:ascii="Arial" w:hAnsi="Arial" w:cs="Arial"/>
          <w:i/>
        </w:rPr>
      </w:pPr>
      <w:r w:rsidRPr="006D3CB3">
        <w:rPr>
          <w:rFonts w:ascii="Arial" w:hAnsi="Arial" w:cs="Arial"/>
        </w:rPr>
        <w:t xml:space="preserve">     Основна діяльність  </w:t>
      </w:r>
      <w:r w:rsidRPr="006D3CB3">
        <w:rPr>
          <w:rFonts w:ascii="Arial" w:hAnsi="Arial" w:cs="Arial"/>
          <w:color w:val="212529"/>
          <w:shd w:val="clear" w:color="auto" w:fill="FFFFFF"/>
        </w:rPr>
        <w:t xml:space="preserve">ТОВ «ТАВРІЯ - В» - </w:t>
      </w:r>
      <w:r w:rsidRPr="006D3CB3">
        <w:rPr>
          <w:rFonts w:ascii="Arial" w:hAnsi="Arial" w:cs="Arial"/>
        </w:rPr>
        <w:t xml:space="preserve">сфера обслуговування населення, яке здійснює роздрібну торгівлю продовольчими та непродовольчими товарами.  </w:t>
      </w:r>
    </w:p>
    <w:p w14:paraId="6CF4A45B" w14:textId="24077A67" w:rsidR="00896FA8" w:rsidRPr="00896FA8" w:rsidRDefault="0057053A" w:rsidP="00896FA8">
      <w:pPr>
        <w:pStyle w:val="a7"/>
        <w:spacing w:line="276" w:lineRule="auto"/>
        <w:rPr>
          <w:b/>
          <w:bCs/>
          <w:u w:val="none"/>
          <w:lang w:val="uk-UA"/>
        </w:rPr>
      </w:pPr>
      <w:r w:rsidRPr="00E5018A">
        <w:rPr>
          <w:u w:val="none"/>
          <w:lang w:val="uk-UA"/>
        </w:rPr>
        <w:t xml:space="preserve">При проведенні інвентаризації джерел викидів на майданчику підприємства, були визначенні слідуючи джерела забруднення: </w:t>
      </w:r>
      <w:r w:rsidR="00F24D65" w:rsidRPr="00896FA8">
        <w:rPr>
          <w:u w:val="none"/>
          <w:lang w:val="uk-UA"/>
        </w:rPr>
        <w:t xml:space="preserve">піч </w:t>
      </w:r>
      <w:proofErr w:type="spellStart"/>
      <w:r w:rsidR="00F24D65" w:rsidRPr="00896FA8">
        <w:rPr>
          <w:u w:val="none"/>
          <w:lang w:val="uk-UA"/>
        </w:rPr>
        <w:t>пароконвекційна</w:t>
      </w:r>
      <w:proofErr w:type="spellEnd"/>
      <w:r w:rsidR="00F24D65" w:rsidRPr="00896FA8">
        <w:rPr>
          <w:u w:val="none"/>
          <w:lang w:val="uk-UA"/>
        </w:rPr>
        <w:t xml:space="preserve"> «Bongard»</w:t>
      </w:r>
      <w:r w:rsidR="00F24D65" w:rsidRPr="00896FA8">
        <w:rPr>
          <w:snapToGrid w:val="0"/>
          <w:color w:val="000000"/>
          <w:u w:val="none"/>
          <w:lang w:val="uk-UA"/>
        </w:rPr>
        <w:t>-1</w:t>
      </w:r>
      <w:r w:rsidR="00F24D65" w:rsidRPr="00896FA8">
        <w:rPr>
          <w:snapToGrid w:val="0"/>
          <w:color w:val="000000"/>
          <w:u w:val="none"/>
          <w:lang w:val="uk-UA"/>
        </w:rPr>
        <w:t>од</w:t>
      </w:r>
      <w:r w:rsidR="00F24D65" w:rsidRPr="00896FA8">
        <w:rPr>
          <w:snapToGrid w:val="0"/>
          <w:color w:val="000000"/>
          <w:u w:val="none"/>
          <w:lang w:val="uk-UA"/>
        </w:rPr>
        <w:t>, піч</w:t>
      </w:r>
      <w:r w:rsidR="00F24D65" w:rsidRPr="00896FA8">
        <w:rPr>
          <w:snapToGrid w:val="0"/>
          <w:color w:val="000000"/>
          <w:u w:val="none"/>
          <w:lang w:val="uk-UA"/>
        </w:rPr>
        <w:t xml:space="preserve"> </w:t>
      </w:r>
      <w:r w:rsidR="00F24D65" w:rsidRPr="00896FA8">
        <w:rPr>
          <w:snapToGrid w:val="0"/>
          <w:color w:val="000000"/>
          <w:u w:val="none"/>
          <w:lang w:val="uk-UA"/>
        </w:rPr>
        <w:t>подова</w:t>
      </w:r>
      <w:r w:rsidR="00F24D65" w:rsidRPr="00896FA8">
        <w:rPr>
          <w:u w:val="none"/>
          <w:lang w:val="uk-UA"/>
        </w:rPr>
        <w:t>«Bongard»-</w:t>
      </w:r>
      <w:r w:rsidR="00F24D65" w:rsidRPr="00896FA8">
        <w:rPr>
          <w:u w:val="none"/>
          <w:lang w:val="uk-UA"/>
        </w:rPr>
        <w:t>2од,</w:t>
      </w:r>
      <w:r w:rsidR="00F24D65" w:rsidRPr="00896FA8">
        <w:rPr>
          <w:u w:val="none"/>
          <w:lang w:val="uk-UA"/>
        </w:rPr>
        <w:t xml:space="preserve"> </w:t>
      </w:r>
      <w:proofErr w:type="spellStart"/>
      <w:r w:rsidR="00F24D65" w:rsidRPr="00896FA8">
        <w:rPr>
          <w:u w:val="none"/>
          <w:lang w:val="uk-UA"/>
        </w:rPr>
        <w:t>пончіковий</w:t>
      </w:r>
      <w:proofErr w:type="spellEnd"/>
      <w:r w:rsidR="00F24D65" w:rsidRPr="00896FA8">
        <w:rPr>
          <w:u w:val="none"/>
          <w:lang w:val="uk-UA"/>
        </w:rPr>
        <w:t xml:space="preserve"> апара</w:t>
      </w:r>
      <w:r w:rsidR="00896FA8">
        <w:rPr>
          <w:u w:val="none"/>
          <w:lang w:val="uk-UA"/>
        </w:rPr>
        <w:t>т</w:t>
      </w:r>
      <w:r w:rsidR="00F24D65" w:rsidRPr="00896FA8">
        <w:rPr>
          <w:u w:val="none"/>
          <w:lang w:val="uk-UA"/>
        </w:rPr>
        <w:t>–1</w:t>
      </w:r>
      <w:r w:rsidR="00F24D65" w:rsidRPr="00896FA8">
        <w:rPr>
          <w:u w:val="none"/>
          <w:lang w:val="uk-UA"/>
        </w:rPr>
        <w:t>од</w:t>
      </w:r>
      <w:r w:rsidR="00F24D65" w:rsidRPr="00896FA8">
        <w:rPr>
          <w:u w:val="none"/>
          <w:lang w:val="uk-UA"/>
        </w:rPr>
        <w:t xml:space="preserve">, </w:t>
      </w:r>
      <w:proofErr w:type="spellStart"/>
      <w:r w:rsidR="00F24D65" w:rsidRPr="00896FA8">
        <w:rPr>
          <w:u w:val="none"/>
          <w:lang w:val="uk-UA"/>
        </w:rPr>
        <w:t>р</w:t>
      </w:r>
      <w:r w:rsidR="00F24D65" w:rsidRPr="00896FA8">
        <w:rPr>
          <w:u w:val="none"/>
          <w:lang w:val="uk-UA"/>
        </w:rPr>
        <w:t>оз</w:t>
      </w:r>
      <w:r w:rsidR="00F24D65" w:rsidRPr="00896FA8">
        <w:rPr>
          <w:u w:val="none"/>
          <w:lang w:val="uk-UA"/>
        </w:rPr>
        <w:t>то</w:t>
      </w:r>
      <w:r w:rsidR="00F24D65" w:rsidRPr="00896FA8">
        <w:rPr>
          <w:u w:val="none"/>
          <w:lang w:val="uk-UA"/>
        </w:rPr>
        <w:t>є</w:t>
      </w:r>
      <w:r w:rsidR="00F24D65" w:rsidRPr="00896FA8">
        <w:rPr>
          <w:u w:val="none"/>
          <w:lang w:val="uk-UA"/>
        </w:rPr>
        <w:t>чна</w:t>
      </w:r>
      <w:proofErr w:type="spellEnd"/>
      <w:r w:rsidR="00F24D65" w:rsidRPr="00896FA8">
        <w:rPr>
          <w:u w:val="none"/>
          <w:lang w:val="uk-UA"/>
        </w:rPr>
        <w:t xml:space="preserve"> шафа«</w:t>
      </w:r>
      <w:proofErr w:type="spellStart"/>
      <w:r w:rsidR="00F24D65" w:rsidRPr="00896FA8">
        <w:rPr>
          <w:u w:val="none"/>
          <w:lang w:val="en-US"/>
        </w:rPr>
        <w:t>Bongard</w:t>
      </w:r>
      <w:proofErr w:type="spellEnd"/>
      <w:r w:rsidR="00F24D65" w:rsidRPr="00896FA8">
        <w:rPr>
          <w:u w:val="none"/>
          <w:lang w:val="uk-UA"/>
        </w:rPr>
        <w:t>»- 6</w:t>
      </w:r>
      <w:r w:rsidR="00F24D65" w:rsidRPr="00896FA8">
        <w:rPr>
          <w:u w:val="none"/>
          <w:lang w:val="uk-UA"/>
        </w:rPr>
        <w:t>од</w:t>
      </w:r>
      <w:r w:rsidR="00F24D65" w:rsidRPr="00896FA8">
        <w:rPr>
          <w:u w:val="none"/>
          <w:lang w:val="uk-UA"/>
        </w:rPr>
        <w:t>, міксер «</w:t>
      </w:r>
      <w:r w:rsidR="00F24D65" w:rsidRPr="00896FA8">
        <w:rPr>
          <w:u w:val="none"/>
          <w:lang w:val="en-US"/>
        </w:rPr>
        <w:t>Spar</w:t>
      </w:r>
      <w:r w:rsidR="00F24D65" w:rsidRPr="00896FA8">
        <w:rPr>
          <w:u w:val="none"/>
          <w:lang w:val="uk-UA"/>
        </w:rPr>
        <w:t>»- 1</w:t>
      </w:r>
      <w:r w:rsidR="00F24D65" w:rsidRPr="00896FA8">
        <w:rPr>
          <w:u w:val="none"/>
          <w:lang w:val="uk-UA"/>
        </w:rPr>
        <w:t>од</w:t>
      </w:r>
      <w:r w:rsidR="00F24D65" w:rsidRPr="00896FA8">
        <w:rPr>
          <w:u w:val="none"/>
          <w:lang w:val="uk-UA"/>
        </w:rPr>
        <w:t xml:space="preserve">, </w:t>
      </w:r>
      <w:proofErr w:type="spellStart"/>
      <w:r w:rsidR="00F24D65" w:rsidRPr="00896FA8">
        <w:rPr>
          <w:u w:val="none"/>
          <w:lang w:val="uk-UA"/>
        </w:rPr>
        <w:t>раскативатель</w:t>
      </w:r>
      <w:proofErr w:type="spellEnd"/>
      <w:r w:rsidR="00F24D65" w:rsidRPr="00896FA8">
        <w:rPr>
          <w:u w:val="none"/>
          <w:lang w:val="uk-UA"/>
        </w:rPr>
        <w:t xml:space="preserve"> тіста «</w:t>
      </w:r>
      <w:proofErr w:type="spellStart"/>
      <w:r w:rsidR="00F24D65" w:rsidRPr="00896FA8">
        <w:rPr>
          <w:u w:val="none"/>
          <w:lang w:val="en-US"/>
        </w:rPr>
        <w:t>Bongard</w:t>
      </w:r>
      <w:proofErr w:type="spellEnd"/>
      <w:r w:rsidR="00F24D65" w:rsidRPr="00896FA8">
        <w:rPr>
          <w:u w:val="none"/>
          <w:lang w:val="uk-UA"/>
        </w:rPr>
        <w:t>»-1</w:t>
      </w:r>
      <w:r w:rsidR="00F24D65" w:rsidRPr="00896FA8">
        <w:rPr>
          <w:u w:val="none"/>
          <w:lang w:val="uk-UA"/>
        </w:rPr>
        <w:t>од</w:t>
      </w:r>
      <w:r w:rsidR="00F24D65" w:rsidRPr="00896FA8">
        <w:rPr>
          <w:u w:val="none"/>
          <w:lang w:val="uk-UA"/>
        </w:rPr>
        <w:t xml:space="preserve">, </w:t>
      </w:r>
      <w:proofErr w:type="spellStart"/>
      <w:r w:rsidR="00F24D65" w:rsidRPr="00896FA8">
        <w:rPr>
          <w:u w:val="none"/>
          <w:lang w:val="uk-UA"/>
        </w:rPr>
        <w:t>тістомес</w:t>
      </w:r>
      <w:proofErr w:type="spellEnd"/>
      <w:r w:rsidR="00F24D65" w:rsidRPr="00896FA8">
        <w:rPr>
          <w:u w:val="none"/>
          <w:lang w:val="uk-UA"/>
        </w:rPr>
        <w:t xml:space="preserve"> «</w:t>
      </w:r>
      <w:proofErr w:type="spellStart"/>
      <w:r w:rsidR="00F24D65" w:rsidRPr="00896FA8">
        <w:rPr>
          <w:u w:val="none"/>
          <w:lang w:val="en-US"/>
        </w:rPr>
        <w:t>Bongard</w:t>
      </w:r>
      <w:proofErr w:type="spellEnd"/>
      <w:r w:rsidR="00F24D65" w:rsidRPr="00896FA8">
        <w:rPr>
          <w:u w:val="none"/>
          <w:lang w:val="uk-UA"/>
        </w:rPr>
        <w:t>»-2</w:t>
      </w:r>
      <w:r w:rsidR="00F24D65" w:rsidRPr="00896FA8">
        <w:rPr>
          <w:u w:val="none"/>
          <w:lang w:val="uk-UA"/>
        </w:rPr>
        <w:t>од</w:t>
      </w:r>
      <w:r w:rsidR="00F24D65" w:rsidRPr="00896FA8">
        <w:rPr>
          <w:u w:val="none"/>
          <w:lang w:val="uk-UA"/>
        </w:rPr>
        <w:t>, борошнопросіювач-1</w:t>
      </w:r>
      <w:r w:rsidR="00F24D65" w:rsidRPr="00896FA8">
        <w:rPr>
          <w:u w:val="none"/>
          <w:lang w:val="uk-UA"/>
        </w:rPr>
        <w:t>од</w:t>
      </w:r>
      <w:r w:rsidR="00F24D65" w:rsidRPr="00896FA8">
        <w:rPr>
          <w:u w:val="none"/>
          <w:lang w:val="uk-UA"/>
        </w:rPr>
        <w:t xml:space="preserve">, </w:t>
      </w:r>
      <w:proofErr w:type="spellStart"/>
      <w:r w:rsidR="00F24D65" w:rsidRPr="00896FA8">
        <w:rPr>
          <w:u w:val="none"/>
          <w:lang w:val="uk-UA"/>
        </w:rPr>
        <w:t>дел</w:t>
      </w:r>
      <w:r w:rsidR="00896FA8">
        <w:rPr>
          <w:u w:val="none"/>
          <w:lang w:val="uk-UA"/>
        </w:rPr>
        <w:t>і</w:t>
      </w:r>
      <w:r w:rsidR="00F24D65" w:rsidRPr="00896FA8">
        <w:rPr>
          <w:u w:val="none"/>
          <w:lang w:val="uk-UA"/>
        </w:rPr>
        <w:t>тель</w:t>
      </w:r>
      <w:proofErr w:type="spellEnd"/>
      <w:r w:rsidR="00F24D65" w:rsidRPr="00896FA8">
        <w:rPr>
          <w:u w:val="none"/>
          <w:lang w:val="uk-UA"/>
        </w:rPr>
        <w:t xml:space="preserve"> тіста</w:t>
      </w:r>
      <w:r w:rsidR="00F24D65" w:rsidRPr="00896FA8">
        <w:rPr>
          <w:b/>
          <w:u w:val="none"/>
          <w:lang w:val="uk-UA"/>
        </w:rPr>
        <w:t xml:space="preserve"> </w:t>
      </w:r>
      <w:r w:rsidR="00F24D65" w:rsidRPr="00896FA8">
        <w:rPr>
          <w:u w:val="none"/>
          <w:lang w:val="uk-UA"/>
        </w:rPr>
        <w:t>«</w:t>
      </w:r>
      <w:proofErr w:type="spellStart"/>
      <w:r w:rsidR="00F24D65" w:rsidRPr="00896FA8">
        <w:rPr>
          <w:u w:val="none"/>
          <w:lang w:val="en-US"/>
        </w:rPr>
        <w:t>Bongard</w:t>
      </w:r>
      <w:proofErr w:type="spellEnd"/>
      <w:r w:rsidR="00F24D65" w:rsidRPr="00896FA8">
        <w:rPr>
          <w:u w:val="none"/>
          <w:lang w:val="uk-UA"/>
        </w:rPr>
        <w:t>»-1</w:t>
      </w:r>
      <w:r w:rsidR="00F24D65" w:rsidRPr="00896FA8">
        <w:rPr>
          <w:u w:val="none"/>
          <w:lang w:val="uk-UA"/>
        </w:rPr>
        <w:t>од</w:t>
      </w:r>
      <w:r w:rsidR="00F24D65" w:rsidRPr="00896FA8">
        <w:rPr>
          <w:u w:val="none"/>
          <w:lang w:val="uk-UA"/>
        </w:rPr>
        <w:t xml:space="preserve">, </w:t>
      </w:r>
      <w:proofErr w:type="spellStart"/>
      <w:r w:rsidR="00F24D65" w:rsidRPr="00896FA8">
        <w:rPr>
          <w:u w:val="none"/>
          <w:lang w:val="uk-UA"/>
        </w:rPr>
        <w:t>округл</w:t>
      </w:r>
      <w:r w:rsidR="00F24D65" w:rsidRPr="00896FA8">
        <w:rPr>
          <w:u w:val="none"/>
          <w:lang w:val="uk-UA"/>
        </w:rPr>
        <w:t>ювач</w:t>
      </w:r>
      <w:proofErr w:type="spellEnd"/>
      <w:r w:rsidR="00F24D65" w:rsidRPr="00896FA8">
        <w:rPr>
          <w:u w:val="none"/>
          <w:lang w:val="uk-UA"/>
        </w:rPr>
        <w:t xml:space="preserve"> «</w:t>
      </w:r>
      <w:proofErr w:type="spellStart"/>
      <w:r w:rsidR="00F24D65" w:rsidRPr="00896FA8">
        <w:rPr>
          <w:u w:val="none"/>
          <w:lang w:val="en-US"/>
        </w:rPr>
        <w:t>Bongard</w:t>
      </w:r>
      <w:proofErr w:type="spellEnd"/>
      <w:r w:rsidR="00F24D65" w:rsidRPr="00896FA8">
        <w:rPr>
          <w:u w:val="none"/>
          <w:lang w:val="uk-UA"/>
        </w:rPr>
        <w:t xml:space="preserve">»- </w:t>
      </w:r>
      <w:r w:rsidR="00896FA8">
        <w:rPr>
          <w:u w:val="none"/>
          <w:lang w:val="uk-UA"/>
        </w:rPr>
        <w:t>1</w:t>
      </w:r>
      <w:r w:rsidR="00F24D65" w:rsidRPr="00896FA8">
        <w:rPr>
          <w:u w:val="none"/>
          <w:lang w:val="uk-UA"/>
        </w:rPr>
        <w:t>од</w:t>
      </w:r>
      <w:r w:rsidR="00F24D65" w:rsidRPr="00896FA8">
        <w:rPr>
          <w:u w:val="none"/>
          <w:lang w:val="uk-UA"/>
        </w:rPr>
        <w:t xml:space="preserve">, </w:t>
      </w:r>
      <w:proofErr w:type="spellStart"/>
      <w:r w:rsidR="00F24D65" w:rsidRPr="00896FA8">
        <w:rPr>
          <w:u w:val="none"/>
          <w:lang w:val="uk-UA"/>
        </w:rPr>
        <w:t>багето</w:t>
      </w:r>
      <w:proofErr w:type="spellEnd"/>
      <w:r w:rsidR="00F24D65" w:rsidRPr="00896FA8">
        <w:rPr>
          <w:u w:val="none"/>
          <w:lang w:val="uk-UA"/>
        </w:rPr>
        <w:t>-формувальна машина «</w:t>
      </w:r>
      <w:proofErr w:type="spellStart"/>
      <w:r w:rsidR="00F24D65" w:rsidRPr="00896FA8">
        <w:rPr>
          <w:u w:val="none"/>
          <w:lang w:val="en-US"/>
        </w:rPr>
        <w:t>Bongard</w:t>
      </w:r>
      <w:proofErr w:type="spellEnd"/>
      <w:r w:rsidR="00F24D65" w:rsidRPr="00896FA8">
        <w:rPr>
          <w:u w:val="none"/>
          <w:lang w:val="uk-UA"/>
        </w:rPr>
        <w:t>»-1</w:t>
      </w:r>
      <w:r w:rsidR="00F24D65" w:rsidRPr="00896FA8">
        <w:rPr>
          <w:u w:val="none"/>
          <w:lang w:val="uk-UA"/>
        </w:rPr>
        <w:t>од</w:t>
      </w:r>
      <w:r w:rsidR="00F24D65" w:rsidRPr="00896FA8">
        <w:rPr>
          <w:u w:val="none"/>
          <w:lang w:val="uk-UA"/>
        </w:rPr>
        <w:t xml:space="preserve">, плита 4-х </w:t>
      </w:r>
      <w:proofErr w:type="spellStart"/>
      <w:r w:rsidR="00F24D65" w:rsidRPr="00896FA8">
        <w:rPr>
          <w:u w:val="none"/>
          <w:lang w:val="uk-UA"/>
        </w:rPr>
        <w:t>ко</w:t>
      </w:r>
      <w:r w:rsidR="00F24D65" w:rsidRPr="00896FA8">
        <w:rPr>
          <w:u w:val="none"/>
          <w:lang w:val="uk-UA"/>
        </w:rPr>
        <w:t>н</w:t>
      </w:r>
      <w:r w:rsidR="00F24D65" w:rsidRPr="00896FA8">
        <w:rPr>
          <w:u w:val="none"/>
          <w:lang w:val="uk-UA"/>
        </w:rPr>
        <w:t>ф</w:t>
      </w:r>
      <w:proofErr w:type="spellEnd"/>
      <w:r w:rsidR="00F24D65" w:rsidRPr="00896FA8">
        <w:rPr>
          <w:u w:val="none"/>
          <w:lang w:val="uk-UA"/>
        </w:rPr>
        <w:t>. електрична «</w:t>
      </w:r>
      <w:r w:rsidR="00F24D65" w:rsidRPr="00896FA8">
        <w:rPr>
          <w:u w:val="none"/>
          <w:lang w:val="en-US"/>
        </w:rPr>
        <w:t>Modular</w:t>
      </w:r>
      <w:r w:rsidR="00F24D65" w:rsidRPr="00896FA8">
        <w:rPr>
          <w:u w:val="none"/>
          <w:lang w:val="uk-UA"/>
        </w:rPr>
        <w:t>» -1</w:t>
      </w:r>
      <w:r w:rsidR="00F24D65" w:rsidRPr="00896FA8">
        <w:rPr>
          <w:u w:val="none"/>
          <w:lang w:val="uk-UA"/>
        </w:rPr>
        <w:t>од</w:t>
      </w:r>
      <w:r w:rsidR="00F24D65" w:rsidRPr="00896FA8">
        <w:rPr>
          <w:u w:val="none"/>
          <w:lang w:val="uk-UA"/>
        </w:rPr>
        <w:t>, осадочна машина «</w:t>
      </w:r>
      <w:r w:rsidR="00F24D65" w:rsidRPr="00896FA8">
        <w:rPr>
          <w:u w:val="none"/>
          <w:lang w:val="en-US"/>
        </w:rPr>
        <w:t>O</w:t>
      </w:r>
      <w:r w:rsidR="00F24D65" w:rsidRPr="00896FA8">
        <w:rPr>
          <w:u w:val="none"/>
          <w:lang w:val="uk-UA"/>
        </w:rPr>
        <w:t>мега» -1</w:t>
      </w:r>
      <w:r w:rsidR="00F24D65" w:rsidRPr="00896FA8">
        <w:rPr>
          <w:u w:val="none"/>
          <w:lang w:val="uk-UA"/>
        </w:rPr>
        <w:t>од</w:t>
      </w:r>
      <w:r w:rsidR="00F24D65" w:rsidRPr="00896FA8">
        <w:rPr>
          <w:u w:val="none"/>
          <w:lang w:val="uk-UA"/>
        </w:rPr>
        <w:t>, хліборізка –1</w:t>
      </w:r>
      <w:r w:rsidR="00F24D65" w:rsidRPr="00896FA8">
        <w:rPr>
          <w:u w:val="none"/>
          <w:lang w:val="uk-UA"/>
        </w:rPr>
        <w:t>од</w:t>
      </w:r>
      <w:r w:rsidR="00896FA8">
        <w:rPr>
          <w:u w:val="none"/>
          <w:lang w:val="uk-UA"/>
        </w:rPr>
        <w:t>,</w:t>
      </w:r>
      <w:r w:rsidR="00F24D65" w:rsidRPr="00896FA8">
        <w:rPr>
          <w:u w:val="none"/>
          <w:lang w:val="uk-UA"/>
        </w:rPr>
        <w:t xml:space="preserve"> </w:t>
      </w:r>
      <w:r w:rsidR="00F24D65" w:rsidRPr="00896FA8">
        <w:rPr>
          <w:u w:val="none"/>
          <w:lang w:val="uk-UA"/>
        </w:rPr>
        <w:t>гриль «</w:t>
      </w:r>
      <w:r w:rsidR="00F24D65" w:rsidRPr="00896FA8">
        <w:rPr>
          <w:u w:val="none"/>
          <w:lang w:val="en-US"/>
        </w:rPr>
        <w:t>Convex</w:t>
      </w:r>
      <w:r w:rsidR="00F24D65" w:rsidRPr="00896FA8">
        <w:rPr>
          <w:u w:val="none"/>
          <w:lang w:val="uk-UA"/>
        </w:rPr>
        <w:t>»</w:t>
      </w:r>
      <w:r w:rsidR="00F24D65" w:rsidRPr="00896FA8">
        <w:rPr>
          <w:u w:val="none"/>
          <w:lang w:val="uk-UA"/>
        </w:rPr>
        <w:t xml:space="preserve">-1од, </w:t>
      </w:r>
      <w:proofErr w:type="spellStart"/>
      <w:r w:rsidR="00F24D65" w:rsidRPr="00896FA8">
        <w:rPr>
          <w:u w:val="none"/>
          <w:lang w:val="uk-UA"/>
        </w:rPr>
        <w:t>пароконвектомат</w:t>
      </w:r>
      <w:proofErr w:type="spellEnd"/>
      <w:r w:rsidR="00F24D65" w:rsidRPr="00896FA8">
        <w:rPr>
          <w:u w:val="none"/>
          <w:lang w:val="uk-UA"/>
        </w:rPr>
        <w:t xml:space="preserve"> «</w:t>
      </w:r>
      <w:proofErr w:type="spellStart"/>
      <w:r w:rsidR="00F24D65" w:rsidRPr="00896FA8">
        <w:rPr>
          <w:u w:val="none"/>
          <w:lang w:val="en-US"/>
        </w:rPr>
        <w:t>Convotnerm</w:t>
      </w:r>
      <w:proofErr w:type="spellEnd"/>
      <w:r w:rsidR="00F24D65" w:rsidRPr="00896FA8">
        <w:rPr>
          <w:u w:val="none"/>
          <w:lang w:val="uk-UA"/>
        </w:rPr>
        <w:t>»-2</w:t>
      </w:r>
      <w:r w:rsidR="00F24D65" w:rsidRPr="00896FA8">
        <w:rPr>
          <w:u w:val="none"/>
          <w:lang w:val="uk-UA"/>
        </w:rPr>
        <w:t>од</w:t>
      </w:r>
      <w:r w:rsidR="00F24D65" w:rsidRPr="00896FA8">
        <w:rPr>
          <w:u w:val="none"/>
          <w:lang w:val="uk-UA"/>
        </w:rPr>
        <w:t xml:space="preserve">., </w:t>
      </w:r>
      <w:proofErr w:type="spellStart"/>
      <w:r w:rsidR="00F24D65" w:rsidRPr="00896FA8">
        <w:rPr>
          <w:u w:val="none"/>
          <w:lang w:val="uk-UA"/>
        </w:rPr>
        <w:t>ел</w:t>
      </w:r>
      <w:proofErr w:type="spellEnd"/>
      <w:r w:rsidR="00F24D65" w:rsidRPr="00896FA8">
        <w:rPr>
          <w:u w:val="none"/>
          <w:lang w:val="uk-UA"/>
        </w:rPr>
        <w:t>. сковорода «</w:t>
      </w:r>
      <w:r w:rsidR="00F24D65" w:rsidRPr="00896FA8">
        <w:rPr>
          <w:u w:val="none"/>
          <w:lang w:val="en-US"/>
        </w:rPr>
        <w:t>Lotus</w:t>
      </w:r>
      <w:r w:rsidR="00F24D65" w:rsidRPr="00896FA8">
        <w:rPr>
          <w:u w:val="none"/>
          <w:lang w:val="uk-UA"/>
        </w:rPr>
        <w:t>» -2</w:t>
      </w:r>
      <w:r w:rsidR="00F24D65" w:rsidRPr="00896FA8">
        <w:rPr>
          <w:u w:val="none"/>
          <w:lang w:val="uk-UA"/>
        </w:rPr>
        <w:t>од</w:t>
      </w:r>
      <w:r w:rsidR="00F24D65" w:rsidRPr="00896FA8">
        <w:rPr>
          <w:u w:val="none"/>
          <w:lang w:val="uk-UA"/>
        </w:rPr>
        <w:t xml:space="preserve">, </w:t>
      </w:r>
      <w:proofErr w:type="spellStart"/>
      <w:r w:rsidR="00F24D65" w:rsidRPr="00896FA8">
        <w:rPr>
          <w:u w:val="none"/>
          <w:lang w:val="uk-UA"/>
        </w:rPr>
        <w:t>електр</w:t>
      </w:r>
      <w:proofErr w:type="spellEnd"/>
      <w:r w:rsidR="00F24D65" w:rsidRPr="00896FA8">
        <w:rPr>
          <w:u w:val="none"/>
          <w:lang w:val="uk-UA"/>
        </w:rPr>
        <w:t>.</w:t>
      </w:r>
      <w:r w:rsidR="00F24D65" w:rsidRPr="00896FA8">
        <w:rPr>
          <w:u w:val="none"/>
          <w:lang w:val="uk-UA"/>
        </w:rPr>
        <w:t xml:space="preserve"> плита 4-х </w:t>
      </w:r>
      <w:proofErr w:type="spellStart"/>
      <w:r w:rsidR="00F24D65" w:rsidRPr="00896FA8">
        <w:rPr>
          <w:u w:val="none"/>
          <w:lang w:val="uk-UA"/>
        </w:rPr>
        <w:t>конф</w:t>
      </w:r>
      <w:proofErr w:type="spellEnd"/>
      <w:r w:rsidR="00F24D65" w:rsidRPr="00896FA8">
        <w:rPr>
          <w:u w:val="none"/>
          <w:lang w:val="uk-UA"/>
        </w:rPr>
        <w:t>.«</w:t>
      </w:r>
      <w:r w:rsidR="00F24D65" w:rsidRPr="00896FA8">
        <w:rPr>
          <w:u w:val="none"/>
          <w:lang w:val="en-US"/>
        </w:rPr>
        <w:t>Modular</w:t>
      </w:r>
      <w:r w:rsidR="00F24D65" w:rsidRPr="00896FA8">
        <w:rPr>
          <w:u w:val="none"/>
          <w:lang w:val="uk-UA"/>
        </w:rPr>
        <w:t>»- 3</w:t>
      </w:r>
      <w:r w:rsidR="00F24D65" w:rsidRPr="00896FA8">
        <w:rPr>
          <w:u w:val="none"/>
          <w:lang w:val="uk-UA"/>
        </w:rPr>
        <w:t>од</w:t>
      </w:r>
      <w:r w:rsidR="00F24D65" w:rsidRPr="00896FA8">
        <w:rPr>
          <w:u w:val="none"/>
          <w:lang w:val="uk-UA"/>
        </w:rPr>
        <w:t>., фритюрниця –2</w:t>
      </w:r>
      <w:r w:rsidR="00F24D65" w:rsidRPr="00896FA8">
        <w:rPr>
          <w:u w:val="none"/>
          <w:lang w:val="uk-UA"/>
        </w:rPr>
        <w:t>од</w:t>
      </w:r>
      <w:r w:rsidR="00F24D65" w:rsidRPr="00896FA8">
        <w:rPr>
          <w:u w:val="none"/>
          <w:lang w:val="uk-UA"/>
        </w:rPr>
        <w:t xml:space="preserve">, </w:t>
      </w:r>
      <w:proofErr w:type="spellStart"/>
      <w:r w:rsidR="00F24D65" w:rsidRPr="00896FA8">
        <w:rPr>
          <w:u w:val="none"/>
          <w:lang w:val="uk-UA"/>
        </w:rPr>
        <w:t>т</w:t>
      </w:r>
      <w:r w:rsidR="00F24D65" w:rsidRPr="00896FA8">
        <w:rPr>
          <w:u w:val="none"/>
          <w:lang w:val="uk-UA"/>
        </w:rPr>
        <w:t>і</w:t>
      </w:r>
      <w:r w:rsidR="00F24D65" w:rsidRPr="00896FA8">
        <w:rPr>
          <w:u w:val="none"/>
          <w:lang w:val="uk-UA"/>
        </w:rPr>
        <w:t>стомес</w:t>
      </w:r>
      <w:proofErr w:type="spellEnd"/>
      <w:r w:rsidR="00F24D65" w:rsidRPr="00896FA8">
        <w:rPr>
          <w:u w:val="none"/>
          <w:lang w:val="uk-UA"/>
        </w:rPr>
        <w:t xml:space="preserve"> «</w:t>
      </w:r>
      <w:proofErr w:type="spellStart"/>
      <w:r w:rsidR="00F24D65" w:rsidRPr="00896FA8">
        <w:rPr>
          <w:u w:val="none"/>
          <w:lang w:val="en-US"/>
        </w:rPr>
        <w:t>Pasguini</w:t>
      </w:r>
      <w:proofErr w:type="spellEnd"/>
      <w:r w:rsidR="00F24D65" w:rsidRPr="00896FA8">
        <w:rPr>
          <w:u w:val="none"/>
          <w:lang w:val="uk-UA"/>
        </w:rPr>
        <w:t>»- 1</w:t>
      </w:r>
      <w:r w:rsidR="00F24D65" w:rsidRPr="00896FA8">
        <w:rPr>
          <w:u w:val="none"/>
          <w:lang w:val="uk-UA"/>
        </w:rPr>
        <w:t>од</w:t>
      </w:r>
      <w:r w:rsidR="00F24D65" w:rsidRPr="00896FA8">
        <w:rPr>
          <w:u w:val="none"/>
          <w:lang w:val="uk-UA"/>
        </w:rPr>
        <w:t>., шафа-гриль–</w:t>
      </w:r>
      <w:r w:rsidR="00F24D65" w:rsidRPr="00896FA8">
        <w:rPr>
          <w:u w:val="none"/>
          <w:lang w:val="uk-UA"/>
        </w:rPr>
        <w:t>2</w:t>
      </w:r>
      <w:proofErr w:type="gramStart"/>
      <w:r w:rsidR="00F24D65" w:rsidRPr="00896FA8">
        <w:rPr>
          <w:u w:val="none"/>
          <w:lang w:val="uk-UA"/>
        </w:rPr>
        <w:t>од,</w:t>
      </w:r>
      <w:r w:rsidR="00F24D65" w:rsidRPr="00896FA8">
        <w:rPr>
          <w:u w:val="none"/>
          <w:lang w:val="uk-UA"/>
        </w:rPr>
        <w:t xml:space="preserve">  міксер</w:t>
      </w:r>
      <w:proofErr w:type="gramEnd"/>
      <w:r w:rsidR="00F24D65" w:rsidRPr="00896FA8">
        <w:rPr>
          <w:u w:val="none"/>
          <w:lang w:val="uk-UA"/>
        </w:rPr>
        <w:t xml:space="preserve"> «</w:t>
      </w:r>
      <w:r w:rsidR="00F24D65" w:rsidRPr="00896FA8">
        <w:rPr>
          <w:u w:val="none"/>
          <w:lang w:val="en-US"/>
        </w:rPr>
        <w:t>Spar</w:t>
      </w:r>
      <w:r w:rsidR="00F24D65" w:rsidRPr="00896FA8">
        <w:rPr>
          <w:u w:val="none"/>
          <w:lang w:val="uk-UA"/>
        </w:rPr>
        <w:t>»-1</w:t>
      </w:r>
      <w:r w:rsidR="00E067D5" w:rsidRPr="00896FA8">
        <w:rPr>
          <w:u w:val="none"/>
          <w:lang w:val="uk-UA"/>
        </w:rPr>
        <w:t>од</w:t>
      </w:r>
      <w:r w:rsidR="00F24D65" w:rsidRPr="00896FA8">
        <w:rPr>
          <w:u w:val="none"/>
          <w:lang w:val="uk-UA"/>
        </w:rPr>
        <w:t>., тістораскатка-1</w:t>
      </w:r>
      <w:r w:rsidR="00E067D5" w:rsidRPr="00896FA8">
        <w:rPr>
          <w:u w:val="none"/>
          <w:lang w:val="uk-UA"/>
        </w:rPr>
        <w:t>од</w:t>
      </w:r>
      <w:r w:rsidR="00F24D65" w:rsidRPr="00896FA8">
        <w:rPr>
          <w:u w:val="none"/>
          <w:lang w:val="uk-UA"/>
        </w:rPr>
        <w:t xml:space="preserve">, </w:t>
      </w:r>
      <w:proofErr w:type="spellStart"/>
      <w:r w:rsidR="00E067D5" w:rsidRPr="00896FA8">
        <w:rPr>
          <w:u w:val="none"/>
          <w:lang w:val="uk-UA"/>
        </w:rPr>
        <w:t>пароконвектомат</w:t>
      </w:r>
      <w:proofErr w:type="spellEnd"/>
      <w:r w:rsidR="00E067D5" w:rsidRPr="00896FA8">
        <w:rPr>
          <w:u w:val="none"/>
          <w:lang w:val="uk-UA"/>
        </w:rPr>
        <w:t>«</w:t>
      </w:r>
      <w:r w:rsidR="00E067D5" w:rsidRPr="00896FA8">
        <w:rPr>
          <w:u w:val="none"/>
          <w:lang w:val="en-US"/>
        </w:rPr>
        <w:t>Coven</w:t>
      </w:r>
      <w:r w:rsidR="00E067D5" w:rsidRPr="00896FA8">
        <w:rPr>
          <w:u w:val="none"/>
          <w:lang w:val="uk-UA"/>
        </w:rPr>
        <w:t>»-1</w:t>
      </w:r>
      <w:r w:rsidR="00E067D5" w:rsidRPr="00896FA8">
        <w:rPr>
          <w:u w:val="none"/>
          <w:lang w:val="uk-UA"/>
        </w:rPr>
        <w:t>од</w:t>
      </w:r>
      <w:r w:rsidR="00E067D5" w:rsidRPr="00896FA8">
        <w:rPr>
          <w:u w:val="none"/>
          <w:lang w:val="uk-UA"/>
        </w:rPr>
        <w:t>,</w:t>
      </w:r>
      <w:r w:rsidR="00E067D5" w:rsidRPr="00896FA8">
        <w:rPr>
          <w:u w:val="none"/>
          <w:lang w:val="uk-UA"/>
        </w:rPr>
        <w:t xml:space="preserve"> </w:t>
      </w:r>
      <w:r w:rsidR="00F24D65" w:rsidRPr="00896FA8">
        <w:rPr>
          <w:u w:val="none"/>
          <w:lang w:val="uk-UA"/>
        </w:rPr>
        <w:t>фритюрниця</w:t>
      </w:r>
      <w:r w:rsidR="00E067D5" w:rsidRPr="00896FA8">
        <w:rPr>
          <w:u w:val="none"/>
          <w:lang w:val="uk-UA"/>
        </w:rPr>
        <w:t>–4од,</w:t>
      </w:r>
      <w:r w:rsidR="00F24D65" w:rsidRPr="00896FA8">
        <w:rPr>
          <w:u w:val="none"/>
          <w:lang w:val="uk-UA"/>
        </w:rPr>
        <w:t xml:space="preserve"> плита 4-х </w:t>
      </w:r>
      <w:proofErr w:type="spellStart"/>
      <w:r w:rsidR="00F24D65" w:rsidRPr="00896FA8">
        <w:rPr>
          <w:u w:val="none"/>
          <w:lang w:val="uk-UA"/>
        </w:rPr>
        <w:t>ко</w:t>
      </w:r>
      <w:r w:rsidR="00E067D5" w:rsidRPr="00896FA8">
        <w:rPr>
          <w:u w:val="none"/>
          <w:lang w:val="uk-UA"/>
        </w:rPr>
        <w:t>н</w:t>
      </w:r>
      <w:r w:rsidR="00F24D65" w:rsidRPr="00896FA8">
        <w:rPr>
          <w:u w:val="none"/>
          <w:lang w:val="uk-UA"/>
        </w:rPr>
        <w:t>ф</w:t>
      </w:r>
      <w:proofErr w:type="spellEnd"/>
      <w:r w:rsidR="00F24D65" w:rsidRPr="00896FA8">
        <w:rPr>
          <w:u w:val="none"/>
          <w:lang w:val="uk-UA"/>
        </w:rPr>
        <w:t>.</w:t>
      </w:r>
      <w:r w:rsidR="00E067D5" w:rsidRPr="00896FA8">
        <w:rPr>
          <w:u w:val="none"/>
          <w:lang w:val="uk-UA"/>
        </w:rPr>
        <w:t>–</w:t>
      </w:r>
      <w:r w:rsidR="00F24D65" w:rsidRPr="00896FA8">
        <w:rPr>
          <w:u w:val="none"/>
          <w:lang w:val="uk-UA"/>
        </w:rPr>
        <w:t xml:space="preserve"> </w:t>
      </w:r>
      <w:r w:rsidR="00E067D5" w:rsidRPr="00896FA8">
        <w:rPr>
          <w:u w:val="none"/>
          <w:lang w:val="uk-UA"/>
        </w:rPr>
        <w:t>5од</w:t>
      </w:r>
      <w:r w:rsidR="00F24D65" w:rsidRPr="00896FA8">
        <w:rPr>
          <w:u w:val="none"/>
          <w:lang w:val="uk-UA"/>
        </w:rPr>
        <w:t xml:space="preserve">, </w:t>
      </w:r>
      <w:proofErr w:type="spellStart"/>
      <w:r w:rsidR="00F24D65" w:rsidRPr="00896FA8">
        <w:rPr>
          <w:u w:val="none"/>
          <w:lang w:val="uk-UA"/>
        </w:rPr>
        <w:t>cковорода</w:t>
      </w:r>
      <w:proofErr w:type="spellEnd"/>
      <w:r w:rsidR="00F24D65" w:rsidRPr="00896FA8">
        <w:rPr>
          <w:u w:val="none"/>
          <w:lang w:val="uk-UA"/>
        </w:rPr>
        <w:t xml:space="preserve"> «</w:t>
      </w:r>
      <w:r w:rsidR="00F24D65" w:rsidRPr="00896FA8">
        <w:rPr>
          <w:u w:val="none"/>
          <w:lang w:val="en-US"/>
        </w:rPr>
        <w:t>Modular</w:t>
      </w:r>
      <w:r w:rsidR="00F24D65" w:rsidRPr="00896FA8">
        <w:rPr>
          <w:u w:val="none"/>
          <w:lang w:val="uk-UA"/>
        </w:rPr>
        <w:t>»-1</w:t>
      </w:r>
      <w:r w:rsidR="00E067D5" w:rsidRPr="00896FA8">
        <w:rPr>
          <w:u w:val="none"/>
          <w:lang w:val="uk-UA"/>
        </w:rPr>
        <w:t>од</w:t>
      </w:r>
      <w:r w:rsidR="00F24D65" w:rsidRPr="00896FA8">
        <w:rPr>
          <w:u w:val="none"/>
          <w:lang w:val="uk-UA"/>
        </w:rPr>
        <w:t>, міксер промисловий «</w:t>
      </w:r>
      <w:r w:rsidR="00F24D65" w:rsidRPr="00896FA8">
        <w:rPr>
          <w:u w:val="none"/>
          <w:lang w:val="en-US"/>
        </w:rPr>
        <w:t>S</w:t>
      </w:r>
      <w:r w:rsidR="00F24D65" w:rsidRPr="00896FA8">
        <w:rPr>
          <w:u w:val="none"/>
          <w:lang w:val="uk-UA"/>
        </w:rPr>
        <w:t>р</w:t>
      </w:r>
      <w:proofErr w:type="spellStart"/>
      <w:r w:rsidR="00F24D65" w:rsidRPr="00896FA8">
        <w:rPr>
          <w:u w:val="none"/>
          <w:lang w:val="en-US"/>
        </w:rPr>
        <w:t>ar</w:t>
      </w:r>
      <w:proofErr w:type="spellEnd"/>
      <w:r w:rsidR="00F24D65" w:rsidRPr="00896FA8">
        <w:rPr>
          <w:u w:val="none"/>
          <w:lang w:val="uk-UA"/>
        </w:rPr>
        <w:t>»-1</w:t>
      </w:r>
      <w:r w:rsidR="00E067D5" w:rsidRPr="00896FA8">
        <w:rPr>
          <w:u w:val="none"/>
          <w:lang w:val="uk-UA"/>
        </w:rPr>
        <w:t>од</w:t>
      </w:r>
      <w:r w:rsidR="00F24D65" w:rsidRPr="00896FA8">
        <w:rPr>
          <w:u w:val="none"/>
          <w:lang w:val="uk-UA"/>
        </w:rPr>
        <w:t xml:space="preserve">, </w:t>
      </w:r>
      <w:r w:rsidR="00F24D65" w:rsidRPr="00896FA8">
        <w:rPr>
          <w:snapToGrid w:val="0"/>
          <w:color w:val="000000"/>
          <w:u w:val="none"/>
          <w:lang w:val="uk-UA"/>
        </w:rPr>
        <w:t xml:space="preserve">лінія роздачі кафе: </w:t>
      </w:r>
      <w:r w:rsidR="00F24D65" w:rsidRPr="00896FA8">
        <w:rPr>
          <w:u w:val="none"/>
          <w:lang w:val="uk-UA"/>
        </w:rPr>
        <w:t>гриль–1</w:t>
      </w:r>
      <w:r w:rsidR="00E067D5" w:rsidRPr="00896FA8">
        <w:rPr>
          <w:u w:val="none"/>
          <w:lang w:val="uk-UA"/>
        </w:rPr>
        <w:t>од</w:t>
      </w:r>
      <w:r w:rsidR="00F24D65" w:rsidRPr="00896FA8">
        <w:rPr>
          <w:u w:val="none"/>
          <w:lang w:val="uk-UA"/>
        </w:rPr>
        <w:t xml:space="preserve">, </w:t>
      </w:r>
      <w:proofErr w:type="spellStart"/>
      <w:r w:rsidR="00F24D65" w:rsidRPr="00896FA8">
        <w:rPr>
          <w:u w:val="none"/>
          <w:lang w:val="uk-UA"/>
        </w:rPr>
        <w:t>пароконвектомат</w:t>
      </w:r>
      <w:proofErr w:type="spellEnd"/>
      <w:r w:rsidR="00F24D65" w:rsidRPr="00896FA8">
        <w:rPr>
          <w:u w:val="none"/>
          <w:lang w:val="uk-UA"/>
        </w:rPr>
        <w:t>–</w:t>
      </w:r>
      <w:r w:rsidR="00E067D5" w:rsidRPr="00896FA8">
        <w:rPr>
          <w:u w:val="none"/>
          <w:lang w:val="uk-UA"/>
        </w:rPr>
        <w:t>2од</w:t>
      </w:r>
      <w:r w:rsidR="00F24D65" w:rsidRPr="00896FA8">
        <w:rPr>
          <w:u w:val="none"/>
          <w:lang w:val="uk-UA"/>
        </w:rPr>
        <w:t>, гаряча вітрина–1</w:t>
      </w:r>
      <w:r w:rsidR="00E067D5" w:rsidRPr="00896FA8">
        <w:rPr>
          <w:u w:val="none"/>
          <w:lang w:val="uk-UA"/>
        </w:rPr>
        <w:t>од</w:t>
      </w:r>
      <w:r w:rsidR="00896FA8">
        <w:rPr>
          <w:u w:val="none"/>
          <w:lang w:val="uk-UA"/>
        </w:rPr>
        <w:t>,</w:t>
      </w:r>
      <w:r w:rsidR="00F24D65" w:rsidRPr="00896FA8">
        <w:rPr>
          <w:u w:val="none"/>
          <w:lang w:val="uk-UA"/>
        </w:rPr>
        <w:t xml:space="preserve"> б</w:t>
      </w:r>
      <w:proofErr w:type="spellStart"/>
      <w:r w:rsidR="00F24D65" w:rsidRPr="00896FA8">
        <w:rPr>
          <w:u w:val="none"/>
          <w:lang w:val="uk-UA"/>
        </w:rPr>
        <w:t>анамат</w:t>
      </w:r>
      <w:proofErr w:type="spellEnd"/>
      <w:r w:rsidR="00F24D65" w:rsidRPr="00896FA8">
        <w:rPr>
          <w:u w:val="none"/>
          <w:lang w:val="uk-UA"/>
        </w:rPr>
        <w:t xml:space="preserve"> «</w:t>
      </w:r>
      <w:r w:rsidR="00F24D65" w:rsidRPr="00896FA8">
        <w:rPr>
          <w:u w:val="none"/>
          <w:lang w:val="en-US"/>
        </w:rPr>
        <w:t>Coven</w:t>
      </w:r>
      <w:r w:rsidR="00F24D65" w:rsidRPr="00896FA8">
        <w:rPr>
          <w:u w:val="none"/>
          <w:lang w:val="uk-UA"/>
        </w:rPr>
        <w:t>»- 2</w:t>
      </w:r>
      <w:r w:rsidR="00E067D5" w:rsidRPr="00896FA8">
        <w:rPr>
          <w:u w:val="none"/>
          <w:lang w:val="uk-UA"/>
        </w:rPr>
        <w:t>од</w:t>
      </w:r>
      <w:r w:rsidR="00F24D65" w:rsidRPr="00896FA8">
        <w:rPr>
          <w:u w:val="none"/>
          <w:lang w:val="uk-UA"/>
        </w:rPr>
        <w:t>; піч для пиц</w:t>
      </w:r>
      <w:r w:rsidR="00E067D5" w:rsidRPr="00896FA8">
        <w:rPr>
          <w:u w:val="none"/>
          <w:lang w:val="uk-UA"/>
        </w:rPr>
        <w:t>і</w:t>
      </w:r>
      <w:r w:rsidR="00F24D65" w:rsidRPr="00896FA8">
        <w:rPr>
          <w:u w:val="none"/>
          <w:lang w:val="uk-UA"/>
        </w:rPr>
        <w:t>-1</w:t>
      </w:r>
      <w:r w:rsidR="00E067D5" w:rsidRPr="00896FA8">
        <w:rPr>
          <w:u w:val="none"/>
          <w:lang w:val="uk-UA"/>
        </w:rPr>
        <w:t xml:space="preserve">од, </w:t>
      </w:r>
      <w:r w:rsidR="00F24D65" w:rsidRPr="00896FA8">
        <w:rPr>
          <w:rFonts w:eastAsia="Batang"/>
          <w:bCs/>
          <w:u w:val="none"/>
          <w:lang w:val="uk-UA"/>
        </w:rPr>
        <w:t xml:space="preserve">дизель-генератор </w:t>
      </w:r>
      <w:r w:rsidR="00F24D65" w:rsidRPr="00896FA8">
        <w:rPr>
          <w:rFonts w:eastAsia="Batang"/>
          <w:bCs/>
          <w:u w:val="none"/>
          <w:lang w:val="en-US"/>
        </w:rPr>
        <w:t>GVP</w:t>
      </w:r>
      <w:r w:rsidR="00F24D65" w:rsidRPr="00896FA8">
        <w:rPr>
          <w:rFonts w:eastAsia="Batang"/>
          <w:bCs/>
          <w:u w:val="none"/>
          <w:lang w:val="uk-UA"/>
        </w:rPr>
        <w:t xml:space="preserve">275 </w:t>
      </w:r>
      <w:r w:rsidR="00F24D65" w:rsidRPr="00896FA8">
        <w:rPr>
          <w:rFonts w:eastAsia="Batang"/>
          <w:bCs/>
          <w:u w:val="none"/>
          <w:lang w:val="en-US"/>
        </w:rPr>
        <w:t>ATSK</w:t>
      </w:r>
      <w:r w:rsidR="00E067D5" w:rsidRPr="00896FA8">
        <w:rPr>
          <w:rFonts w:eastAsia="Batang"/>
          <w:bCs/>
          <w:u w:val="none"/>
          <w:lang w:val="uk-UA"/>
        </w:rPr>
        <w:t xml:space="preserve">, </w:t>
      </w:r>
      <w:r w:rsidR="00896FA8" w:rsidRPr="00896FA8">
        <w:rPr>
          <w:snapToGrid w:val="0"/>
          <w:color w:val="000000"/>
          <w:u w:val="none"/>
          <w:lang w:val="uk-UA"/>
        </w:rPr>
        <w:t>мангал на деревному вугіллі–1од.</w:t>
      </w:r>
    </w:p>
    <w:p w14:paraId="6A8CE9B1" w14:textId="33F0D1E3" w:rsidR="004C4300" w:rsidRDefault="00E5018A" w:rsidP="0057053A">
      <w:pPr>
        <w:tabs>
          <w:tab w:val="left" w:pos="567"/>
        </w:tabs>
        <w:spacing w:after="0"/>
        <w:rPr>
          <w:rFonts w:ascii="Arial" w:hAnsi="Arial" w:cs="Arial"/>
        </w:rPr>
      </w:pPr>
      <w:r w:rsidRPr="00684FFF">
        <w:rPr>
          <w:rFonts w:ascii="Arial" w:hAnsi="Arial" w:cs="Arial"/>
        </w:rPr>
        <w:t xml:space="preserve">      </w:t>
      </w:r>
      <w:r w:rsidR="0057053A" w:rsidRPr="00684FFF">
        <w:rPr>
          <w:rFonts w:ascii="Arial" w:hAnsi="Arial" w:cs="Arial"/>
        </w:rPr>
        <w:t xml:space="preserve">Викиди забруднюючих речовин по майданчику: </w:t>
      </w:r>
      <w:r w:rsidR="0057053A" w:rsidRPr="00E5018A">
        <w:rPr>
          <w:rFonts w:ascii="Arial" w:hAnsi="Arial" w:cs="Arial"/>
        </w:rPr>
        <w:t>оксиди азоту – 0</w:t>
      </w:r>
      <w:r>
        <w:rPr>
          <w:rFonts w:ascii="Arial" w:hAnsi="Arial" w:cs="Arial"/>
        </w:rPr>
        <w:t>,018</w:t>
      </w:r>
      <w:r w:rsidRPr="00E5018A">
        <w:rPr>
          <w:rFonts w:ascii="Arial" w:hAnsi="Arial" w:cs="Arial"/>
        </w:rPr>
        <w:t xml:space="preserve"> </w:t>
      </w:r>
      <w:r w:rsidR="0057053A" w:rsidRPr="00E5018A">
        <w:rPr>
          <w:rFonts w:ascii="Arial" w:hAnsi="Arial" w:cs="Arial"/>
        </w:rPr>
        <w:t>/рік, оксид вуглецю – 0,0</w:t>
      </w:r>
      <w:r>
        <w:rPr>
          <w:rFonts w:ascii="Arial" w:hAnsi="Arial" w:cs="Arial"/>
        </w:rPr>
        <w:t>236</w:t>
      </w:r>
      <w:r w:rsidR="0057053A" w:rsidRPr="00E5018A">
        <w:rPr>
          <w:rFonts w:ascii="Arial" w:hAnsi="Arial" w:cs="Arial"/>
        </w:rPr>
        <w:t>т/рік, сірки діоксид – 0,0</w:t>
      </w:r>
      <w:r>
        <w:rPr>
          <w:rFonts w:ascii="Arial" w:hAnsi="Arial" w:cs="Arial"/>
        </w:rPr>
        <w:t>0</w:t>
      </w:r>
      <w:r w:rsidR="0057053A" w:rsidRPr="00E5018A">
        <w:rPr>
          <w:rFonts w:ascii="Arial" w:hAnsi="Arial" w:cs="Arial"/>
        </w:rPr>
        <w:t>2</w:t>
      </w:r>
      <w:r>
        <w:rPr>
          <w:rFonts w:ascii="Arial" w:hAnsi="Arial" w:cs="Arial"/>
        </w:rPr>
        <w:t>4</w:t>
      </w:r>
      <w:r w:rsidR="0057053A" w:rsidRPr="00E5018A">
        <w:rPr>
          <w:rFonts w:ascii="Arial" w:hAnsi="Arial" w:cs="Arial"/>
        </w:rPr>
        <w:t>т/рік, метан – 0,000</w:t>
      </w:r>
      <w:r>
        <w:rPr>
          <w:rFonts w:ascii="Arial" w:hAnsi="Arial" w:cs="Arial"/>
        </w:rPr>
        <w:t>05</w:t>
      </w:r>
      <w:r w:rsidR="0057053A" w:rsidRPr="00E5018A">
        <w:rPr>
          <w:rFonts w:ascii="Arial" w:hAnsi="Arial" w:cs="Arial"/>
        </w:rPr>
        <w:t xml:space="preserve">т/рік, азоту(1) оксид </w:t>
      </w:r>
      <w:r w:rsidR="0057053A" w:rsidRPr="00E5018A">
        <w:rPr>
          <w:rFonts w:ascii="Arial" w:hAnsi="Arial" w:cs="Arial"/>
          <w:lang w:val="en-US"/>
        </w:rPr>
        <w:t>N</w:t>
      </w:r>
      <w:r w:rsidR="0057053A" w:rsidRPr="00E5018A">
        <w:rPr>
          <w:rFonts w:ascii="Arial" w:hAnsi="Arial" w:cs="Arial"/>
          <w:vertAlign w:val="subscript"/>
        </w:rPr>
        <w:t>2</w:t>
      </w:r>
      <w:r w:rsidR="0057053A" w:rsidRPr="00E5018A">
        <w:rPr>
          <w:rFonts w:ascii="Arial" w:hAnsi="Arial" w:cs="Arial"/>
          <w:lang w:val="en-US"/>
        </w:rPr>
        <w:t>O</w:t>
      </w:r>
      <w:r w:rsidR="0057053A" w:rsidRPr="00E5018A">
        <w:rPr>
          <w:rFonts w:ascii="Arial" w:hAnsi="Arial" w:cs="Arial"/>
        </w:rPr>
        <w:t xml:space="preserve"> – 0,000</w:t>
      </w:r>
      <w:r w:rsidR="0010701B">
        <w:rPr>
          <w:rFonts w:ascii="Arial" w:hAnsi="Arial" w:cs="Arial"/>
        </w:rPr>
        <w:t>01</w:t>
      </w:r>
      <w:r w:rsidR="0057053A" w:rsidRPr="00E5018A">
        <w:rPr>
          <w:rFonts w:ascii="Arial" w:hAnsi="Arial" w:cs="Arial"/>
        </w:rPr>
        <w:t>т/рік, вуглецю діоксид –1</w:t>
      </w:r>
      <w:r w:rsidR="0010701B">
        <w:rPr>
          <w:rFonts w:ascii="Arial" w:hAnsi="Arial" w:cs="Arial"/>
        </w:rPr>
        <w:t>,22</w:t>
      </w:r>
      <w:r w:rsidR="0057053A" w:rsidRPr="00E5018A">
        <w:rPr>
          <w:rFonts w:ascii="Arial" w:hAnsi="Arial" w:cs="Arial"/>
        </w:rPr>
        <w:t>т/рік, , спирт етиловий - 0,</w:t>
      </w:r>
      <w:r w:rsidR="004C4300">
        <w:rPr>
          <w:rFonts w:ascii="Arial" w:hAnsi="Arial" w:cs="Arial"/>
        </w:rPr>
        <w:t>1852</w:t>
      </w:r>
      <w:r w:rsidR="0057053A" w:rsidRPr="00E5018A">
        <w:rPr>
          <w:rFonts w:ascii="Arial" w:hAnsi="Arial" w:cs="Arial"/>
        </w:rPr>
        <w:t>т/рік, акролеїн – 0,000</w:t>
      </w:r>
      <w:r w:rsidR="004C4300">
        <w:rPr>
          <w:rFonts w:ascii="Arial" w:hAnsi="Arial" w:cs="Arial"/>
        </w:rPr>
        <w:t>7</w:t>
      </w:r>
      <w:r w:rsidR="0057053A" w:rsidRPr="00E5018A">
        <w:rPr>
          <w:rFonts w:ascii="Arial" w:hAnsi="Arial" w:cs="Arial"/>
        </w:rPr>
        <w:t>т/рік, ацетальдегід–0,00</w:t>
      </w:r>
      <w:r w:rsidR="004C4300">
        <w:rPr>
          <w:rFonts w:ascii="Arial" w:hAnsi="Arial" w:cs="Arial"/>
        </w:rPr>
        <w:t>719</w:t>
      </w:r>
      <w:r w:rsidR="0057053A" w:rsidRPr="00E5018A">
        <w:rPr>
          <w:rFonts w:ascii="Arial" w:hAnsi="Arial" w:cs="Arial"/>
        </w:rPr>
        <w:t>т/рік, кислота оцтова – 0,0</w:t>
      </w:r>
      <w:r w:rsidR="004C4300">
        <w:rPr>
          <w:rFonts w:ascii="Arial" w:hAnsi="Arial" w:cs="Arial"/>
        </w:rPr>
        <w:t>244</w:t>
      </w:r>
      <w:r w:rsidR="0057053A" w:rsidRPr="00E5018A">
        <w:rPr>
          <w:rFonts w:ascii="Arial" w:hAnsi="Arial" w:cs="Arial"/>
        </w:rPr>
        <w:t xml:space="preserve">т/рік, </w:t>
      </w:r>
      <w:r w:rsidR="004C4300">
        <w:rPr>
          <w:rFonts w:ascii="Arial" w:hAnsi="Arial" w:cs="Arial"/>
        </w:rPr>
        <w:t>фенол – 0,000003т/рік, аміак – 0,00005т/рік</w:t>
      </w:r>
      <w:r w:rsidR="004C4300">
        <w:rPr>
          <w:rFonts w:ascii="Arial" w:hAnsi="Arial" w:cs="Arial"/>
        </w:rPr>
        <w:t>,</w:t>
      </w:r>
    </w:p>
    <w:p w14:paraId="0DB4199B" w14:textId="35451689" w:rsidR="004C4300" w:rsidRDefault="0057053A" w:rsidP="0057053A">
      <w:pPr>
        <w:tabs>
          <w:tab w:val="left" w:pos="567"/>
        </w:tabs>
        <w:spacing w:after="0"/>
        <w:rPr>
          <w:rFonts w:ascii="Arial" w:hAnsi="Arial" w:cs="Arial"/>
        </w:rPr>
      </w:pPr>
      <w:r w:rsidRPr="00E5018A">
        <w:rPr>
          <w:rFonts w:ascii="Arial" w:hAnsi="Arial" w:cs="Arial"/>
        </w:rPr>
        <w:t>речовини у вигляді суспендованих твердих частинок– 0,0</w:t>
      </w:r>
      <w:r w:rsidR="004C4300">
        <w:rPr>
          <w:rFonts w:ascii="Arial" w:hAnsi="Arial" w:cs="Arial"/>
        </w:rPr>
        <w:t>694</w:t>
      </w:r>
      <w:r w:rsidRPr="00E5018A">
        <w:rPr>
          <w:rFonts w:ascii="Arial" w:hAnsi="Arial" w:cs="Arial"/>
        </w:rPr>
        <w:t>т/рік, речовини у вигляді суспендованих твердих частинок(РМ 10)–0,008</w:t>
      </w:r>
      <w:r w:rsidR="004C4300">
        <w:rPr>
          <w:rFonts w:ascii="Arial" w:hAnsi="Arial" w:cs="Arial"/>
        </w:rPr>
        <w:t>43</w:t>
      </w:r>
      <w:r w:rsidRPr="00E5018A">
        <w:rPr>
          <w:rFonts w:ascii="Arial" w:hAnsi="Arial" w:cs="Arial"/>
        </w:rPr>
        <w:t>т/рік, речовини у вигляді суспендованих твердих частинок (РМ 2,5) – 0,001</w:t>
      </w:r>
      <w:r w:rsidR="004C4300">
        <w:rPr>
          <w:rFonts w:ascii="Arial" w:hAnsi="Arial" w:cs="Arial"/>
        </w:rPr>
        <w:t>94</w:t>
      </w:r>
      <w:r w:rsidRPr="00E5018A">
        <w:rPr>
          <w:rFonts w:ascii="Arial" w:hAnsi="Arial" w:cs="Arial"/>
        </w:rPr>
        <w:t>т/рік</w:t>
      </w:r>
      <w:r w:rsidR="004C4300">
        <w:rPr>
          <w:rFonts w:ascii="Arial" w:hAnsi="Arial" w:cs="Arial"/>
        </w:rPr>
        <w:t xml:space="preserve">, </w:t>
      </w:r>
    </w:p>
    <w:p w14:paraId="2AC0B0E7" w14:textId="308E0D0E" w:rsidR="0057053A" w:rsidRPr="00F509E1" w:rsidRDefault="00684FFF" w:rsidP="0057053A">
      <w:pPr>
        <w:tabs>
          <w:tab w:val="left" w:pos="567"/>
        </w:tabs>
        <w:spacing w:after="0"/>
        <w:rPr>
          <w:rFonts w:ascii="Arial" w:hAnsi="Arial" w:cs="Arial"/>
        </w:rPr>
      </w:pPr>
      <w:r>
        <w:rPr>
          <w:rFonts w:ascii="Arial" w:hAnsi="Arial" w:cs="Arial"/>
        </w:rPr>
        <w:t xml:space="preserve">       </w:t>
      </w:r>
      <w:r w:rsidR="0057053A" w:rsidRPr="00E5018A">
        <w:rPr>
          <w:rFonts w:ascii="Arial" w:hAnsi="Arial" w:cs="Arial"/>
        </w:rPr>
        <w:t>Загальний обсяг викидів складає–0,</w:t>
      </w:r>
      <w:r w:rsidR="004C4300">
        <w:rPr>
          <w:rFonts w:ascii="Arial" w:hAnsi="Arial" w:cs="Arial"/>
        </w:rPr>
        <w:t>3477</w:t>
      </w:r>
      <w:r w:rsidR="0057053A" w:rsidRPr="00E5018A">
        <w:rPr>
          <w:rFonts w:ascii="Arial" w:hAnsi="Arial" w:cs="Arial"/>
        </w:rPr>
        <w:t>т/рік (без врахування вуглецю діоксид).</w:t>
      </w:r>
    </w:p>
    <w:p w14:paraId="3D4F4F42" w14:textId="51DA0EE9" w:rsidR="0057053A" w:rsidRPr="00AB3CA1" w:rsidRDefault="0057053A" w:rsidP="0057053A">
      <w:pPr>
        <w:tabs>
          <w:tab w:val="left" w:pos="567"/>
        </w:tabs>
        <w:spacing w:after="0"/>
        <w:rPr>
          <w:rFonts w:ascii="Arial" w:hAnsi="Arial" w:cs="Arial"/>
        </w:rPr>
      </w:pPr>
      <w:r w:rsidRPr="00AB3CA1">
        <w:rPr>
          <w:rFonts w:ascii="Arial" w:hAnsi="Arial" w:cs="Arial"/>
          <w:color w:val="1F1F1F"/>
          <w:shd w:val="clear" w:color="auto" w:fill="FFFFFF"/>
        </w:rPr>
        <w:t xml:space="preserve">На </w:t>
      </w:r>
      <w:r w:rsidRPr="00AB3CA1">
        <w:rPr>
          <w:rFonts w:ascii="Arial" w:hAnsi="Arial" w:cs="Arial"/>
        </w:rPr>
        <w:t>майданчик</w:t>
      </w:r>
      <w:r>
        <w:rPr>
          <w:rFonts w:ascii="Arial" w:hAnsi="Arial" w:cs="Arial"/>
        </w:rPr>
        <w:t>у</w:t>
      </w:r>
      <w:r w:rsidRPr="00AB3CA1">
        <w:rPr>
          <w:rFonts w:ascii="Arial" w:hAnsi="Arial" w:cs="Arial"/>
        </w:rPr>
        <w:t xml:space="preserve">  </w:t>
      </w:r>
      <w:r>
        <w:rPr>
          <w:rFonts w:ascii="Arial" w:hAnsi="Arial" w:cs="Arial"/>
        </w:rPr>
        <w:t>ТОВ</w:t>
      </w:r>
      <w:r w:rsidRPr="00AB3CA1">
        <w:rPr>
          <w:rFonts w:ascii="Arial" w:hAnsi="Arial" w:cs="Arial"/>
        </w:rPr>
        <w:t xml:space="preserve"> «ТАВРІЯ </w:t>
      </w:r>
      <w:r>
        <w:rPr>
          <w:rFonts w:ascii="Arial" w:hAnsi="Arial" w:cs="Arial"/>
        </w:rPr>
        <w:t>- В</w:t>
      </w:r>
      <w:r w:rsidRPr="00AB3CA1">
        <w:rPr>
          <w:rFonts w:ascii="Arial" w:hAnsi="Arial" w:cs="Arial"/>
        </w:rPr>
        <w:t>» впровадження найкращих існуючих технологій не передбачається.</w:t>
      </w:r>
    </w:p>
    <w:p w14:paraId="26A05971" w14:textId="77777777" w:rsidR="0057053A" w:rsidRPr="00AB3CA1" w:rsidRDefault="0057053A" w:rsidP="0057053A">
      <w:pPr>
        <w:pStyle w:val="a6"/>
        <w:spacing w:line="276" w:lineRule="auto"/>
        <w:rPr>
          <w:rFonts w:ascii="Arial" w:hAnsi="Arial" w:cs="Arial"/>
          <w:sz w:val="22"/>
          <w:szCs w:val="22"/>
        </w:rPr>
      </w:pPr>
      <w:r w:rsidRPr="00AB3CA1">
        <w:rPr>
          <w:rFonts w:ascii="Arial" w:hAnsi="Arial" w:cs="Arial"/>
          <w:sz w:val="22"/>
          <w:szCs w:val="22"/>
          <w:lang w:val="ru-RU" w:eastAsia="ru-RU"/>
        </w:rPr>
        <w:t xml:space="preserve">         </w:t>
      </w:r>
      <w:r w:rsidRPr="00AB3CA1">
        <w:rPr>
          <w:rFonts w:ascii="Arial" w:hAnsi="Arial" w:cs="Arial"/>
          <w:sz w:val="22"/>
          <w:szCs w:val="22"/>
          <w:lang w:eastAsia="ru-RU"/>
        </w:rPr>
        <w:t xml:space="preserve">Пропозиції щодо дозволених обсягів викидів відповідають чинному законодавству. Для забруднюючих речовин в організованих викидах стаціонарних джерел, масова концентрація яких обмежується згідно з наказом Міністерства охорони навколишнього природного середовища України № 309 від 27.06.2006 року «Про затвердження нормативів граничнодопустимих викидів забруднюючих речовин від стаціонарних джерел», встановлюються нормативи граничнодопустимих викидів. Для речовин, на які не встановлюються нормативи граничнодопустимих викидів, встановлюються розрахункові величини масової витрати. </w:t>
      </w:r>
    </w:p>
    <w:p w14:paraId="7093FBF2" w14:textId="77777777" w:rsidR="0057053A" w:rsidRPr="00AB3CA1" w:rsidRDefault="0057053A" w:rsidP="0057053A">
      <w:pPr>
        <w:spacing w:after="0"/>
        <w:contextualSpacing/>
        <w:rPr>
          <w:rFonts w:ascii="Arial" w:hAnsi="Arial" w:cs="Arial"/>
        </w:rPr>
      </w:pPr>
      <w:r w:rsidRPr="00AB3CA1">
        <w:rPr>
          <w:rFonts w:ascii="Arial" w:hAnsi="Arial" w:cs="Arial"/>
        </w:rPr>
        <w:t xml:space="preserve">          Зауваження та пропозиції щодо отримання дозволу на викиди забруднюючих речовин у атмосферне повітря стаціонарними джерелами необхідно надсилати: до Одеської облдержадміністрації, за </w:t>
      </w:r>
      <w:proofErr w:type="spellStart"/>
      <w:r w:rsidRPr="00AB3CA1">
        <w:rPr>
          <w:rFonts w:ascii="Arial" w:hAnsi="Arial" w:cs="Arial"/>
        </w:rPr>
        <w:t>адресою</w:t>
      </w:r>
      <w:proofErr w:type="spellEnd"/>
      <w:r w:rsidRPr="00AB3CA1">
        <w:rPr>
          <w:rFonts w:ascii="Arial" w:hAnsi="Arial" w:cs="Arial"/>
        </w:rPr>
        <w:t xml:space="preserve">:  м. Одеса, пр. Шевченка 4, </w:t>
      </w:r>
      <w:proofErr w:type="spellStart"/>
      <w:r w:rsidRPr="00AB3CA1">
        <w:rPr>
          <w:rFonts w:ascii="Arial" w:hAnsi="Arial" w:cs="Arial"/>
        </w:rPr>
        <w:t>тел</w:t>
      </w:r>
      <w:proofErr w:type="spellEnd"/>
      <w:r w:rsidRPr="00AB3CA1">
        <w:rPr>
          <w:rFonts w:ascii="Arial" w:hAnsi="Arial" w:cs="Arial"/>
        </w:rPr>
        <w:t xml:space="preserve">/факс (0482) 34-29-71, </w:t>
      </w:r>
      <w:proofErr w:type="spellStart"/>
      <w:r w:rsidRPr="00AB3CA1">
        <w:rPr>
          <w:rFonts w:ascii="Arial" w:hAnsi="Arial" w:cs="Arial"/>
        </w:rPr>
        <w:t>тел</w:t>
      </w:r>
      <w:proofErr w:type="spellEnd"/>
      <w:r w:rsidRPr="00AB3CA1">
        <w:rPr>
          <w:rFonts w:ascii="Arial" w:hAnsi="Arial" w:cs="Arial"/>
        </w:rPr>
        <w:t xml:space="preserve">. 718-92-47 або на електрону пошту: </w:t>
      </w:r>
      <w:hyperlink r:id="rId4" w:history="1">
        <w:r w:rsidRPr="00AB3CA1">
          <w:rPr>
            <w:rStyle w:val="a5"/>
            <w:rFonts w:ascii="Arial" w:hAnsi="Arial" w:cs="Arial"/>
          </w:rPr>
          <w:t>genotdel@od.gov.ua</w:t>
        </w:r>
      </w:hyperlink>
      <w:r w:rsidRPr="00AB3CA1">
        <w:rPr>
          <w:rFonts w:ascii="Arial" w:hAnsi="Arial" w:cs="Arial"/>
        </w:rPr>
        <w:t xml:space="preserve">; до Департаменту екології та природних ресурсів Одеської ОДА за </w:t>
      </w:r>
      <w:proofErr w:type="spellStart"/>
      <w:r w:rsidRPr="00AB3CA1">
        <w:rPr>
          <w:rFonts w:ascii="Arial" w:hAnsi="Arial" w:cs="Arial"/>
        </w:rPr>
        <w:t>адресою</w:t>
      </w:r>
      <w:proofErr w:type="spellEnd"/>
      <w:r w:rsidRPr="00AB3CA1">
        <w:rPr>
          <w:rFonts w:ascii="Arial" w:hAnsi="Arial" w:cs="Arial"/>
        </w:rPr>
        <w:t xml:space="preserve">: </w:t>
      </w:r>
      <w:smartTag w:uri="urn:schemas-microsoft-com:office:smarttags" w:element="metricconverter">
        <w:smartTagPr>
          <w:attr w:name="ProductID" w:val="65107 м"/>
        </w:smartTagPr>
        <w:r w:rsidRPr="00AB3CA1">
          <w:rPr>
            <w:rFonts w:ascii="Arial" w:hAnsi="Arial" w:cs="Arial"/>
          </w:rPr>
          <w:t>65107 м</w:t>
        </w:r>
      </w:smartTag>
      <w:r w:rsidRPr="00AB3CA1">
        <w:rPr>
          <w:rFonts w:ascii="Arial" w:hAnsi="Arial" w:cs="Arial"/>
        </w:rPr>
        <w:t>. Одеса, вул. Канатна, 83, телефон контактної особи -  (048)728-35-05, або на електрону пошту: ecolog@odessa.gov.ua.</w:t>
      </w:r>
    </w:p>
    <w:p w14:paraId="78356015" w14:textId="77777777" w:rsidR="0057053A" w:rsidRDefault="0057053A" w:rsidP="0057053A">
      <w:pPr>
        <w:spacing w:after="0"/>
        <w:ind w:firstLine="709"/>
        <w:contextualSpacing/>
        <w:rPr>
          <w:rFonts w:ascii="Arial" w:hAnsi="Arial" w:cs="Arial"/>
        </w:rPr>
      </w:pPr>
      <w:r w:rsidRPr="00AB3CA1">
        <w:rPr>
          <w:rFonts w:ascii="Arial" w:hAnsi="Arial" w:cs="Arial"/>
        </w:rPr>
        <w:t>Строк подання зауважень та пропозицій протягом 30 календарних днів з дня опублікування в ЗМІ.</w:t>
      </w:r>
    </w:p>
    <w:p w14:paraId="32B3F87F" w14:textId="77777777" w:rsidR="0057053A" w:rsidRDefault="0057053A" w:rsidP="0057053A">
      <w:pPr>
        <w:spacing w:after="0"/>
        <w:ind w:firstLine="709"/>
        <w:contextualSpacing/>
        <w:rPr>
          <w:rFonts w:ascii="Arial" w:hAnsi="Arial" w:cs="Arial"/>
        </w:rPr>
      </w:pPr>
    </w:p>
    <w:p w14:paraId="3D50E525" w14:textId="77777777" w:rsidR="0057053A" w:rsidRDefault="0057053A" w:rsidP="0057053A">
      <w:pPr>
        <w:spacing w:after="0"/>
        <w:ind w:firstLine="709"/>
        <w:contextualSpacing/>
        <w:rPr>
          <w:rFonts w:ascii="Arial" w:hAnsi="Arial" w:cs="Arial"/>
        </w:rPr>
      </w:pPr>
    </w:p>
    <w:p w14:paraId="6373A171" w14:textId="77777777" w:rsidR="0057053A" w:rsidRDefault="0057053A" w:rsidP="0057053A"/>
    <w:bookmarkEnd w:id="0"/>
    <w:p w14:paraId="6605668E" w14:textId="77777777" w:rsidR="0057053A" w:rsidRDefault="0057053A" w:rsidP="0057053A"/>
    <w:p w14:paraId="610981BB" w14:textId="77777777" w:rsidR="008A141B" w:rsidRDefault="008A141B"/>
    <w:sectPr w:rsidR="008A141B" w:rsidSect="00F509E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D8"/>
    <w:rsid w:val="0010701B"/>
    <w:rsid w:val="00162B23"/>
    <w:rsid w:val="00274920"/>
    <w:rsid w:val="00451307"/>
    <w:rsid w:val="004C4300"/>
    <w:rsid w:val="0057053A"/>
    <w:rsid w:val="00684FFF"/>
    <w:rsid w:val="006D3CB3"/>
    <w:rsid w:val="00883A76"/>
    <w:rsid w:val="00896FA8"/>
    <w:rsid w:val="008A141B"/>
    <w:rsid w:val="00C200D8"/>
    <w:rsid w:val="00E067D5"/>
    <w:rsid w:val="00E5018A"/>
    <w:rsid w:val="00F24D6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9B9B8F"/>
  <w15:chartTrackingRefBased/>
  <w15:docId w15:val="{1A3D469F-1BF9-4362-8756-D7683BE3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53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uiPriority w:val="1"/>
    <w:qFormat/>
    <w:rsid w:val="0057053A"/>
    <w:pPr>
      <w:widowControl w:val="0"/>
      <w:autoSpaceDE w:val="0"/>
      <w:autoSpaceDN w:val="0"/>
      <w:spacing w:after="0" w:line="240" w:lineRule="auto"/>
      <w:ind w:left="1033" w:hanging="653"/>
    </w:pPr>
    <w:rPr>
      <w:rFonts w:ascii="Times New Roman" w:hAnsi="Times New Roman"/>
      <w:b/>
      <w:bCs/>
      <w:sz w:val="28"/>
      <w:szCs w:val="28"/>
      <w:lang w:eastAsia="en-US"/>
    </w:rPr>
  </w:style>
  <w:style w:type="character" w:customStyle="1" w:styleId="a4">
    <w:name w:val="Заголовок Знак"/>
    <w:basedOn w:val="a0"/>
    <w:uiPriority w:val="10"/>
    <w:rsid w:val="0057053A"/>
    <w:rPr>
      <w:rFonts w:asciiTheme="majorHAnsi" w:eastAsiaTheme="majorEastAsia" w:hAnsiTheme="majorHAnsi" w:cstheme="majorBidi"/>
      <w:spacing w:val="-10"/>
      <w:kern w:val="28"/>
      <w:sz w:val="56"/>
      <w:szCs w:val="56"/>
      <w:lang w:eastAsia="ru-RU"/>
    </w:rPr>
  </w:style>
  <w:style w:type="character" w:customStyle="1" w:styleId="1">
    <w:name w:val="Заголовок Знак1"/>
    <w:link w:val="a3"/>
    <w:uiPriority w:val="1"/>
    <w:locked/>
    <w:rsid w:val="0057053A"/>
    <w:rPr>
      <w:rFonts w:ascii="Times New Roman" w:eastAsia="Times New Roman" w:hAnsi="Times New Roman" w:cs="Times New Roman"/>
      <w:b/>
      <w:bCs/>
      <w:sz w:val="28"/>
      <w:szCs w:val="28"/>
    </w:rPr>
  </w:style>
  <w:style w:type="character" w:styleId="a5">
    <w:name w:val="Hyperlink"/>
    <w:basedOn w:val="a0"/>
    <w:unhideWhenUsed/>
    <w:rsid w:val="0057053A"/>
    <w:rPr>
      <w:color w:val="0563C1" w:themeColor="hyperlink"/>
      <w:u w:val="single"/>
    </w:rPr>
  </w:style>
  <w:style w:type="paragraph" w:styleId="a6">
    <w:name w:val="No Spacing"/>
    <w:basedOn w:val="a"/>
    <w:uiPriority w:val="99"/>
    <w:qFormat/>
    <w:rsid w:val="0057053A"/>
    <w:pPr>
      <w:spacing w:after="0" w:line="240" w:lineRule="auto"/>
    </w:pPr>
    <w:rPr>
      <w:sz w:val="24"/>
      <w:szCs w:val="32"/>
      <w:lang w:eastAsia="en-US"/>
    </w:rPr>
  </w:style>
  <w:style w:type="paragraph" w:styleId="a7">
    <w:name w:val="caption"/>
    <w:basedOn w:val="a"/>
    <w:next w:val="a"/>
    <w:qFormat/>
    <w:rsid w:val="00F24D65"/>
    <w:pPr>
      <w:spacing w:after="0" w:line="240" w:lineRule="auto"/>
    </w:pPr>
    <w:rPr>
      <w:rFonts w:ascii="Arial" w:hAnsi="Arial" w:cs="Arial"/>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notdel@od.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2426</Words>
  <Characters>1383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magorik1955@gmail.com</dc:creator>
  <cp:keywords/>
  <dc:description/>
  <cp:lastModifiedBy>magorik1955@gmail.com</cp:lastModifiedBy>
  <cp:revision>9</cp:revision>
  <dcterms:created xsi:type="dcterms:W3CDTF">2025-06-19T16:50:00Z</dcterms:created>
  <dcterms:modified xsi:type="dcterms:W3CDTF">2025-07-17T15:55:00Z</dcterms:modified>
</cp:coreProperties>
</file>