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011A" w14:textId="3E898F38" w:rsidR="002A575D" w:rsidRDefault="002901C9" w:rsidP="002901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901C9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14:paraId="3CC72760" w14:textId="446B2AB4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06C79">
        <w:rPr>
          <w:rFonts w:ascii="Times New Roman" w:hAnsi="Times New Roman" w:cs="Times New Roman"/>
          <w:sz w:val="26"/>
          <w:szCs w:val="26"/>
          <w:lang w:val="uk-UA"/>
        </w:rPr>
        <w:t xml:space="preserve">ФЕРМЕРСЬКЕ ГОСПОДАРСТВО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572AB" w:rsidRPr="00B572AB">
        <w:rPr>
          <w:rFonts w:ascii="Times New Roman" w:hAnsi="Times New Roman" w:cs="Times New Roman"/>
          <w:sz w:val="26"/>
          <w:szCs w:val="26"/>
          <w:lang w:val="uk-UA"/>
        </w:rPr>
        <w:t>ЦЕРЕРА МТЗ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2901C9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B572AB" w:rsidRPr="00B57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ЦЕРЕРА МТЗ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код ЄДРПОУ </w:t>
      </w:r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>43953882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юридична адреса: </w:t>
      </w:r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63055, Харківська область, Богодухівський район</w:t>
      </w:r>
      <w:r w:rsidR="00C26E4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>с.Вишневе</w:t>
      </w:r>
      <w:proofErr w:type="spellEnd"/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>вул.Дружби</w:t>
      </w:r>
      <w:proofErr w:type="spellEnd"/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>, 5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</w:t>
      </w:r>
      <w:r w:rsidR="00E07A28" w:rsidRPr="00E07A28">
        <w:rPr>
          <w:lang w:val="uk-UA"/>
        </w:rPr>
        <w:t xml:space="preserve"> </w:t>
      </w:r>
      <w:r w:rsidR="00E07A28" w:rsidRPr="00E07A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098-930-58-13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901C9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C26E4E" w:rsidRPr="00C26E4E">
        <w:rPr>
          <w:rFonts w:ascii="Times New Roman" w:hAnsi="Times New Roman" w:cs="Times New Roman"/>
          <w:sz w:val="26"/>
          <w:szCs w:val="26"/>
          <w:lang w:val="uk-UA"/>
        </w:rPr>
        <w:t>911122jk@gmail.com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розташований за адресою: </w:t>
      </w:r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 xml:space="preserve">63055, Харківська обл., </w:t>
      </w:r>
      <w:r w:rsidR="00E07A28">
        <w:rPr>
          <w:rFonts w:ascii="Times New Roman" w:hAnsi="Times New Roman" w:cs="Times New Roman"/>
          <w:sz w:val="26"/>
          <w:szCs w:val="26"/>
          <w:lang w:val="uk-UA"/>
        </w:rPr>
        <w:t>Богодухівський</w:t>
      </w:r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E07A2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 xml:space="preserve">н, с. Вишневе, вул. Спортивна, </w:t>
      </w:r>
      <w:r w:rsidR="0036779E">
        <w:rPr>
          <w:rFonts w:ascii="Times New Roman" w:hAnsi="Times New Roman" w:cs="Times New Roman"/>
          <w:sz w:val="26"/>
          <w:szCs w:val="26"/>
          <w:lang w:val="uk-UA"/>
        </w:rPr>
        <w:t xml:space="preserve">3А, 4А, </w:t>
      </w:r>
      <w:r w:rsidR="00E07A28" w:rsidRPr="00E07A28">
        <w:rPr>
          <w:rFonts w:ascii="Times New Roman" w:hAnsi="Times New Roman" w:cs="Times New Roman"/>
          <w:sz w:val="26"/>
          <w:szCs w:val="26"/>
          <w:lang w:val="uk-UA"/>
        </w:rPr>
        <w:t>6А</w:t>
      </w:r>
      <w:r w:rsidR="00E07A2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3F3E5B20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563ABEE1" w14:textId="4FA4C0D3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E07A28" w:rsidRPr="00B57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ЦЕРЕРА МТЗ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141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обсягами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14:paraId="26B998EE" w14:textId="19982A1F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обʼєкті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ФГ «</w:t>
      </w:r>
      <w:r w:rsidR="00E07A28" w:rsidRPr="00B57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ЦЕРЕРА МТЗ</w:t>
      </w:r>
      <w:r w:rsidR="00C26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C26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7A28">
        <w:rPr>
          <w:rFonts w:ascii="Times New Roman" w:hAnsi="Times New Roman" w:cs="Times New Roman"/>
          <w:sz w:val="26"/>
          <w:szCs w:val="26"/>
          <w:lang w:val="uk-UA"/>
        </w:rPr>
        <w:t xml:space="preserve">здійснюється приймання, сушіння та зберігання зернових, дрібний ремонт устаткування та автотехніки, а також її заправки.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Джерелами утворення забруднюючих речовин є:</w:t>
      </w:r>
      <w:r w:rsidR="003677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зерносклад (3</w:t>
      </w:r>
      <w:r w:rsidR="00E07A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од.), зварювальний апарат,  зерносушарка,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резервуар з дизпаливом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= </w:t>
      </w:r>
      <w:r w:rsidR="00E07A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</w:t>
      </w:r>
      <w:r w:rsidRPr="002901C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та паливний пістолет.</w:t>
      </w:r>
    </w:p>
    <w:p w14:paraId="392C981C" w14:textId="15ED0BEF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 до атмосферного повітря викидаються:</w:t>
      </w:r>
      <w:r w:rsidR="00E07A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діоксид азоту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="00B812E8" w:rsidRPr="00B812E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0,01</w:t>
      </w:r>
      <w:r w:rsidR="00A0660D" w:rsidRPr="00B812E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8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т/рік; вуглецю оксид 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0,0007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ангідрид сірчистий 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0,002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неметанові леткі органічні сполуки (НМЛОС)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0,0016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речовини у вигляді суспендованих твердих частинок недиференційованих за складом – </w:t>
      </w:r>
      <w:r w:rsidR="003677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0,1439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метан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0,00005, залізо та його сполуки 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(у перерахунку на залізо)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0,00013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анган та його сполуки в перерахунку на діоксид мангану – </w:t>
      </w:r>
      <w:r w:rsidR="00B812E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0,00000</w:t>
      </w:r>
      <w:r w:rsidR="00B812E8" w:rsidRPr="00B812E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9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діоксиду вуглецю 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1,329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 та оксиду </w:t>
      </w:r>
      <w:proofErr w:type="spellStart"/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діазоту</w:t>
      </w:r>
      <w:proofErr w:type="spellEnd"/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0,00005</w:t>
      </w:r>
      <w:r w:rsidR="00A0660D" w:rsidRP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ED4461B" w14:textId="1E086193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Валовий викид</w:t>
      </w:r>
      <w:r w:rsidR="00A066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(без врахування вуглецю діоксиду)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становить </w:t>
      </w:r>
      <w:bookmarkStart w:id="0" w:name="_GoBack"/>
      <w:r w:rsidR="00A0660D" w:rsidRPr="00C16C94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0,16</w:t>
      </w:r>
      <w:r w:rsidR="00B812E8" w:rsidRPr="00C16C94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6</w:t>
      </w:r>
      <w:r w:rsidR="00A0660D" w:rsidRPr="00C16C94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4</w:t>
      </w:r>
      <w:r w:rsidRPr="00C16C94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bookmarkEnd w:id="0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14:paraId="30927524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третьої групи, як об’єкт, який не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7DA4BF50" w14:textId="77777777" w:rsidR="002901C9" w:rsidRPr="002901C9" w:rsidRDefault="002901C9" w:rsidP="002901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14:paraId="344C6D14" w14:textId="3617D44F" w:rsidR="002901C9" w:rsidRPr="002901C9" w:rsidRDefault="002901C9" w:rsidP="002901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Харківської обласної </w:t>
      </w:r>
      <w:r w:rsidR="00F134C1"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військової</w:t>
      </w:r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адміністрації: 61200, </w:t>
      </w:r>
      <w:proofErr w:type="spellStart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м.Харків</w:t>
      </w:r>
      <w:proofErr w:type="spellEnd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, </w:t>
      </w:r>
      <w:proofErr w:type="spellStart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вул.Сумська</w:t>
      </w:r>
      <w:proofErr w:type="spellEnd"/>
      <w:r w:rsidRPr="00F134C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64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</w:t>
      </w:r>
      <w:proofErr w:type="spellEnd"/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057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700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C108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F13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Pr="002901C9">
        <w:rPr>
          <w:sz w:val="26"/>
          <w:szCs w:val="26"/>
          <w:lang w:val="uk-UA"/>
        </w:rPr>
        <w:t xml:space="preserve"> </w:t>
      </w:r>
      <w:r w:rsidRPr="002901C9">
        <w:rPr>
          <w:rFonts w:ascii="Times New Roman" w:hAnsi="Times New Roman" w:cs="Times New Roman"/>
          <w:sz w:val="26"/>
          <w:szCs w:val="26"/>
          <w:lang w:val="uk-UA"/>
        </w:rPr>
        <w:t>е-</w:t>
      </w:r>
      <w:proofErr w:type="spellStart"/>
      <w:r w:rsidRPr="002901C9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2901C9">
        <w:rPr>
          <w:rFonts w:ascii="Times New Roman" w:hAnsi="Times New Roman" w:cs="Times New Roman"/>
          <w:sz w:val="26"/>
          <w:szCs w:val="26"/>
          <w:lang w:val="uk-UA"/>
        </w:rPr>
        <w:t>: upress@kharkivoda.gov.ua.</w:t>
      </w:r>
    </w:p>
    <w:p w14:paraId="73016C68" w14:textId="77777777" w:rsidR="002901C9" w:rsidRPr="002901C9" w:rsidRDefault="002901C9" w:rsidP="002901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3122B6CE" w14:textId="77777777" w:rsidR="00B20EBD" w:rsidRPr="009141F3" w:rsidRDefault="00B20EBD" w:rsidP="00F134C1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sectPr w:rsidR="00B20EBD" w:rsidRPr="009141F3" w:rsidSect="00FB23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1AE"/>
    <w:multiLevelType w:val="hybridMultilevel"/>
    <w:tmpl w:val="A8F079C2"/>
    <w:lvl w:ilvl="0" w:tplc="46AA53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E60A7D"/>
    <w:multiLevelType w:val="hybridMultilevel"/>
    <w:tmpl w:val="E688A12E"/>
    <w:lvl w:ilvl="0" w:tplc="E47609B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C12AA4"/>
    <w:multiLevelType w:val="hybridMultilevel"/>
    <w:tmpl w:val="FDD0B9BE"/>
    <w:lvl w:ilvl="0" w:tplc="5678992E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95766E"/>
    <w:multiLevelType w:val="hybridMultilevel"/>
    <w:tmpl w:val="372AA8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8D25C5E"/>
    <w:multiLevelType w:val="hybridMultilevel"/>
    <w:tmpl w:val="AB2AE638"/>
    <w:lvl w:ilvl="0" w:tplc="1CE24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831B0A"/>
    <w:multiLevelType w:val="hybridMultilevel"/>
    <w:tmpl w:val="00AE8FBE"/>
    <w:lvl w:ilvl="0" w:tplc="1CE24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95"/>
    <w:rsid w:val="00005F25"/>
    <w:rsid w:val="00013639"/>
    <w:rsid w:val="00041538"/>
    <w:rsid w:val="000C5E5C"/>
    <w:rsid w:val="000F10B1"/>
    <w:rsid w:val="00103E4C"/>
    <w:rsid w:val="00120DCF"/>
    <w:rsid w:val="00125ACD"/>
    <w:rsid w:val="00142193"/>
    <w:rsid w:val="00151259"/>
    <w:rsid w:val="00154F96"/>
    <w:rsid w:val="00182EFB"/>
    <w:rsid w:val="001917CD"/>
    <w:rsid w:val="00197B95"/>
    <w:rsid w:val="00197F4F"/>
    <w:rsid w:val="001B1A43"/>
    <w:rsid w:val="001C0497"/>
    <w:rsid w:val="001E57DB"/>
    <w:rsid w:val="002016A0"/>
    <w:rsid w:val="00210E60"/>
    <w:rsid w:val="00215FA9"/>
    <w:rsid w:val="00230B5C"/>
    <w:rsid w:val="0025498D"/>
    <w:rsid w:val="00271A56"/>
    <w:rsid w:val="002901C9"/>
    <w:rsid w:val="0029042C"/>
    <w:rsid w:val="002A575D"/>
    <w:rsid w:val="002B2AEE"/>
    <w:rsid w:val="002E3435"/>
    <w:rsid w:val="002E6117"/>
    <w:rsid w:val="00305F7E"/>
    <w:rsid w:val="00316BBC"/>
    <w:rsid w:val="00320EEB"/>
    <w:rsid w:val="00344D15"/>
    <w:rsid w:val="00365609"/>
    <w:rsid w:val="0036779E"/>
    <w:rsid w:val="003814B1"/>
    <w:rsid w:val="00392377"/>
    <w:rsid w:val="003A29E7"/>
    <w:rsid w:val="003B40A5"/>
    <w:rsid w:val="003B492B"/>
    <w:rsid w:val="003C4249"/>
    <w:rsid w:val="00400EE6"/>
    <w:rsid w:val="00414B7C"/>
    <w:rsid w:val="00475936"/>
    <w:rsid w:val="004B7C0E"/>
    <w:rsid w:val="004E5ACC"/>
    <w:rsid w:val="004E63D6"/>
    <w:rsid w:val="004F4820"/>
    <w:rsid w:val="0053290B"/>
    <w:rsid w:val="005570CF"/>
    <w:rsid w:val="00573D3E"/>
    <w:rsid w:val="0058267A"/>
    <w:rsid w:val="00587C02"/>
    <w:rsid w:val="0059106D"/>
    <w:rsid w:val="005C7CA5"/>
    <w:rsid w:val="00622FE1"/>
    <w:rsid w:val="00636C39"/>
    <w:rsid w:val="00660457"/>
    <w:rsid w:val="006A331A"/>
    <w:rsid w:val="006A46FC"/>
    <w:rsid w:val="006A666C"/>
    <w:rsid w:val="006B12D4"/>
    <w:rsid w:val="006E3086"/>
    <w:rsid w:val="006E51CF"/>
    <w:rsid w:val="006F2D54"/>
    <w:rsid w:val="00702B4F"/>
    <w:rsid w:val="00724134"/>
    <w:rsid w:val="00736F04"/>
    <w:rsid w:val="00742B11"/>
    <w:rsid w:val="00744871"/>
    <w:rsid w:val="00745214"/>
    <w:rsid w:val="00751D3F"/>
    <w:rsid w:val="007859FA"/>
    <w:rsid w:val="00792263"/>
    <w:rsid w:val="00794F5B"/>
    <w:rsid w:val="007A698A"/>
    <w:rsid w:val="007B3706"/>
    <w:rsid w:val="007D2795"/>
    <w:rsid w:val="007E7935"/>
    <w:rsid w:val="0084083F"/>
    <w:rsid w:val="008745C6"/>
    <w:rsid w:val="00887D56"/>
    <w:rsid w:val="008C0CAF"/>
    <w:rsid w:val="008E155B"/>
    <w:rsid w:val="008E66FF"/>
    <w:rsid w:val="008F127D"/>
    <w:rsid w:val="008F5D72"/>
    <w:rsid w:val="009141F3"/>
    <w:rsid w:val="00956FC2"/>
    <w:rsid w:val="0097661F"/>
    <w:rsid w:val="00981C33"/>
    <w:rsid w:val="009903CC"/>
    <w:rsid w:val="009905A1"/>
    <w:rsid w:val="0099490A"/>
    <w:rsid w:val="009D3480"/>
    <w:rsid w:val="009D3A95"/>
    <w:rsid w:val="00A0197A"/>
    <w:rsid w:val="00A0660D"/>
    <w:rsid w:val="00A10938"/>
    <w:rsid w:val="00A35657"/>
    <w:rsid w:val="00A35E86"/>
    <w:rsid w:val="00A6308F"/>
    <w:rsid w:val="00A64674"/>
    <w:rsid w:val="00A67E39"/>
    <w:rsid w:val="00AB2D24"/>
    <w:rsid w:val="00AE368D"/>
    <w:rsid w:val="00B06C79"/>
    <w:rsid w:val="00B20EBD"/>
    <w:rsid w:val="00B24071"/>
    <w:rsid w:val="00B33996"/>
    <w:rsid w:val="00B417F6"/>
    <w:rsid w:val="00B44754"/>
    <w:rsid w:val="00B572AB"/>
    <w:rsid w:val="00B812E8"/>
    <w:rsid w:val="00BA2D5A"/>
    <w:rsid w:val="00BA7B94"/>
    <w:rsid w:val="00BB14DF"/>
    <w:rsid w:val="00BE0E4A"/>
    <w:rsid w:val="00C06B9F"/>
    <w:rsid w:val="00C10853"/>
    <w:rsid w:val="00C16C94"/>
    <w:rsid w:val="00C26E4E"/>
    <w:rsid w:val="00C72D23"/>
    <w:rsid w:val="00CC162A"/>
    <w:rsid w:val="00CC55E1"/>
    <w:rsid w:val="00CF276E"/>
    <w:rsid w:val="00CF42DC"/>
    <w:rsid w:val="00D05D68"/>
    <w:rsid w:val="00D14640"/>
    <w:rsid w:val="00D16DD3"/>
    <w:rsid w:val="00D26CD3"/>
    <w:rsid w:val="00D6110D"/>
    <w:rsid w:val="00DB1388"/>
    <w:rsid w:val="00DC1570"/>
    <w:rsid w:val="00DC6142"/>
    <w:rsid w:val="00DE1B49"/>
    <w:rsid w:val="00E07A28"/>
    <w:rsid w:val="00E14714"/>
    <w:rsid w:val="00E24150"/>
    <w:rsid w:val="00E50DDE"/>
    <w:rsid w:val="00E71EAF"/>
    <w:rsid w:val="00E8705D"/>
    <w:rsid w:val="00F00025"/>
    <w:rsid w:val="00F058C1"/>
    <w:rsid w:val="00F134C1"/>
    <w:rsid w:val="00F14182"/>
    <w:rsid w:val="00F162FB"/>
    <w:rsid w:val="00F253AA"/>
    <w:rsid w:val="00F600FA"/>
    <w:rsid w:val="00F82D17"/>
    <w:rsid w:val="00F9274F"/>
    <w:rsid w:val="00FA419B"/>
    <w:rsid w:val="00FB1B46"/>
    <w:rsid w:val="00FB239A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938"/>
  <w15:chartTrackingRefBased/>
  <w15:docId w15:val="{BF54FE4D-3245-429F-9940-B9594A8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ки"/>
    <w:basedOn w:val="a"/>
    <w:uiPriority w:val="99"/>
    <w:qFormat/>
    <w:rsid w:val="000F10B1"/>
    <w:pPr>
      <w:ind w:left="720"/>
      <w:contextualSpacing/>
    </w:pPr>
  </w:style>
  <w:style w:type="paragraph" w:styleId="a4">
    <w:name w:val="Block Text"/>
    <w:basedOn w:val="a"/>
    <w:rsid w:val="007B3706"/>
    <w:pPr>
      <w:spacing w:after="0" w:line="240" w:lineRule="auto"/>
      <w:ind w:left="1134" w:right="1460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7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3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636C3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C39"/>
    <w:pPr>
      <w:widowControl w:val="0"/>
      <w:shd w:val="clear" w:color="auto" w:fill="FFFFFF"/>
      <w:spacing w:after="0" w:line="264" w:lineRule="exact"/>
      <w:ind w:hanging="540"/>
      <w:jc w:val="both"/>
    </w:pPr>
    <w:rPr>
      <w:shd w:val="clear" w:color="auto" w:fill="FFFFFF"/>
    </w:rPr>
  </w:style>
  <w:style w:type="paragraph" w:customStyle="1" w:styleId="rvps2">
    <w:name w:val="rvps2"/>
    <w:basedOn w:val="a"/>
    <w:rsid w:val="0075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locked/>
    <w:rsid w:val="00D16DD3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D16DD3"/>
    <w:pPr>
      <w:widowControl w:val="0"/>
      <w:shd w:val="clear" w:color="auto" w:fill="FFFFFF"/>
      <w:spacing w:after="0" w:line="317" w:lineRule="exact"/>
      <w:ind w:firstLine="600"/>
      <w:jc w:val="both"/>
    </w:pPr>
  </w:style>
  <w:style w:type="character" w:customStyle="1" w:styleId="apple-converted-space">
    <w:name w:val="apple-converted-space"/>
    <w:rsid w:val="00D16DD3"/>
  </w:style>
  <w:style w:type="character" w:styleId="aa">
    <w:name w:val="Hyperlink"/>
    <w:uiPriority w:val="99"/>
    <w:rsid w:val="00290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2023-10-16T09:05:00Z</cp:lastPrinted>
  <dcterms:created xsi:type="dcterms:W3CDTF">2023-10-18T09:08:00Z</dcterms:created>
  <dcterms:modified xsi:type="dcterms:W3CDTF">2025-09-01T10:21:00Z</dcterms:modified>
</cp:coreProperties>
</file>